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9"/>
      </w:tblGrid>
      <w:tr w:rsidR="00F83EA1" w:rsidRPr="00F83EA1" w:rsidTr="00505400">
        <w:trPr>
          <w:trHeight w:val="612"/>
        </w:trPr>
        <w:tc>
          <w:tcPr>
            <w:tcW w:w="16129" w:type="dxa"/>
            <w:shd w:val="clear" w:color="000000" w:fill="D9D9D9" w:themeFill="background1" w:themeFillShade="D9"/>
            <w:vAlign w:val="center"/>
          </w:tcPr>
          <w:p w:rsidR="00F83EA1" w:rsidRPr="00F83EA1" w:rsidRDefault="001507B7" w:rsidP="00505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507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ANEXO I-A DATOS REFERIDOS A LAS ACTUACIONES A LLEVAR A CABO EN INFRAESTRUCTURAS O EDIFICIOS DE PROPIEDAD DE LAS ENTIDADES LOCALES TERRITORIALES DE ÁMBITO PROVINCIAL (DIPUTACIONES PROVINCIALES)</w:t>
            </w:r>
          </w:p>
        </w:tc>
      </w:tr>
    </w:tbl>
    <w:p w:rsidR="00505400" w:rsidRPr="00505400" w:rsidRDefault="00505400" w:rsidP="00505400">
      <w:pPr>
        <w:pStyle w:val="Sinespaciado"/>
        <w:rPr>
          <w:sz w:val="10"/>
        </w:rPr>
      </w:pPr>
      <w:r w:rsidRPr="00252AC7"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6479319</wp:posOffset>
                </wp:positionH>
                <wp:positionV relativeFrom="paragraph">
                  <wp:posOffset>-1926093</wp:posOffset>
                </wp:positionV>
                <wp:extent cx="2400300" cy="1190625"/>
                <wp:effectExtent l="0" t="0" r="1905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BA206" id="Rectángulo redondeado 19" o:spid="_x0000_s1026" style="position:absolute;margin-left:510.2pt;margin-top:-151.65pt;width:189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"/>
            </w:pict>
          </mc:Fallback>
        </mc:AlternateContent>
      </w:r>
    </w:p>
    <w:tbl>
      <w:tblPr>
        <w:tblW w:w="16122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843"/>
        <w:gridCol w:w="2911"/>
        <w:gridCol w:w="1275"/>
        <w:gridCol w:w="1276"/>
        <w:gridCol w:w="1276"/>
        <w:gridCol w:w="1276"/>
        <w:gridCol w:w="1275"/>
        <w:gridCol w:w="1436"/>
        <w:gridCol w:w="2637"/>
      </w:tblGrid>
      <w:tr w:rsidR="001507B7" w:rsidRPr="004E2505" w:rsidTr="00E316FF">
        <w:trPr>
          <w:trHeight w:val="349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15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Nombre entidad local de ámbito territorial provincial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CIF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Proyecto Descripción-Destino de la actuación a realizar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Actuaciones a realizar (2 de 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Calificación Energética actual de edificio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Calificación Energética Esperada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 importe previsto de la actuación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150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Localización del edificio objeto de la actuacion.</w:t>
            </w:r>
          </w:p>
        </w:tc>
      </w:tr>
      <w:tr w:rsidR="001507B7" w:rsidRPr="004E2505" w:rsidTr="00E316FF">
        <w:trPr>
          <w:trHeight w:val="105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Envolvente Térmica (si/no)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Instalación Térmica (si/no)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Iluminación interior (si/no)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B7" w:rsidRPr="004E2505" w:rsidRDefault="001507B7" w:rsidP="00F8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932DEE" w:rsidRPr="004E2505" w:rsidTr="00AC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vMerge w:val="restart"/>
            <w:shd w:val="clear" w:color="auto" w:fill="auto"/>
            <w:noWrap/>
            <w:vAlign w:val="center"/>
            <w:hideMark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11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2DEE" w:rsidRPr="004E2505" w:rsidTr="00AC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vMerge/>
            <w:shd w:val="clear" w:color="auto" w:fill="auto"/>
            <w:noWrap/>
            <w:vAlign w:val="center"/>
            <w:hideMark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center"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1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2DEE" w:rsidRPr="004E2505" w:rsidTr="00AC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vMerge/>
            <w:shd w:val="clear" w:color="auto" w:fill="auto"/>
            <w:noWrap/>
            <w:vAlign w:val="center"/>
            <w:hideMark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center"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1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2DEE" w:rsidRPr="004E2505" w:rsidTr="00AC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vMerge/>
            <w:shd w:val="clear" w:color="auto" w:fill="auto"/>
            <w:noWrap/>
            <w:vAlign w:val="center"/>
            <w:hideMark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center"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1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2DEE" w:rsidRPr="004E2505" w:rsidTr="00AC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vMerge/>
            <w:shd w:val="clear" w:color="auto" w:fill="auto"/>
            <w:noWrap/>
            <w:vAlign w:val="center"/>
            <w:hideMark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center"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1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2DEE" w:rsidRPr="004E2505" w:rsidTr="00AC5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17" w:type="dxa"/>
            <w:vMerge/>
            <w:shd w:val="clear" w:color="auto" w:fill="auto"/>
            <w:noWrap/>
            <w:vAlign w:val="center"/>
            <w:hideMark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vMerge/>
            <w:shd w:val="clear" w:color="auto" w:fill="auto"/>
            <w:noWrap/>
            <w:vAlign w:val="center"/>
          </w:tcPr>
          <w:p w:rsidR="00932DEE" w:rsidRPr="004E2505" w:rsidRDefault="00932DEE" w:rsidP="00932DE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1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shd w:val="clear" w:color="auto" w:fill="auto"/>
            <w:noWrap/>
          </w:tcPr>
          <w:p w:rsidR="00932DEE" w:rsidRPr="004E2505" w:rsidRDefault="00932DEE" w:rsidP="00932DEE">
            <w:pPr>
              <w:rPr>
                <w:rFonts w:ascii="Arial" w:hAnsi="Arial" w:cs="Arial"/>
                <w:sz w:val="20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507B7" w:rsidRPr="004E2505" w:rsidTr="00932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37" w:type="dxa"/>
          <w:trHeight w:val="349"/>
        </w:trPr>
        <w:tc>
          <w:tcPr>
            <w:tcW w:w="12049" w:type="dxa"/>
            <w:gridSpan w:val="8"/>
            <w:shd w:val="clear" w:color="auto" w:fill="auto"/>
            <w:noWrap/>
            <w:vAlign w:val="bottom"/>
            <w:hideMark/>
          </w:tcPr>
          <w:p w:rsidR="001507B7" w:rsidRPr="004E2505" w:rsidRDefault="001507B7" w:rsidP="004E2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250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TOTAL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507B7" w:rsidRPr="004E2505" w:rsidRDefault="00932DEE" w:rsidP="0015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E25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20B77" w:rsidRPr="00252AC7" w:rsidRDefault="00620B77" w:rsidP="00620B77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52AC7">
        <w:rPr>
          <w:rFonts w:ascii="Arial" w:eastAsia="Times New Roman" w:hAnsi="Arial" w:cs="Arial"/>
          <w:sz w:val="20"/>
          <w:szCs w:val="20"/>
          <w:lang w:eastAsia="es-ES"/>
        </w:rPr>
        <w:t>Firma (DNI electrónico o certificado válido):</w:t>
      </w:r>
    </w:p>
    <w:p w:rsidR="00505400" w:rsidRDefault="00505400" w:rsidP="00620B77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5400" w:rsidRDefault="00505400" w:rsidP="00505400">
      <w:pPr>
        <w:spacing w:before="240"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620B77" w:rsidRPr="00252AC7">
        <w:rPr>
          <w:rFonts w:ascii="Arial" w:eastAsia="Times New Roman" w:hAnsi="Arial" w:cs="Arial"/>
          <w:sz w:val="20"/>
          <w:szCs w:val="20"/>
          <w:lang w:eastAsia="es-ES"/>
        </w:rPr>
        <w:t>n                                                                     , a        de                            de 20</w:t>
      </w:r>
    </w:p>
    <w:p w:rsidR="00505400" w:rsidRDefault="00505400" w:rsidP="00505400">
      <w:pPr>
        <w:pStyle w:val="Sinespaciado"/>
        <w:rPr>
          <w:rFonts w:ascii="Arial" w:hAnsi="Arial" w:cs="Arial"/>
          <w:b/>
          <w:sz w:val="24"/>
        </w:rPr>
      </w:pPr>
    </w:p>
    <w:p w:rsidR="00620B77" w:rsidRPr="00505400" w:rsidRDefault="00620B77" w:rsidP="00505400">
      <w:pPr>
        <w:pStyle w:val="Sinespaciado"/>
        <w:rPr>
          <w:rFonts w:ascii="Arial" w:hAnsi="Arial" w:cs="Arial"/>
          <w:b/>
          <w:sz w:val="24"/>
        </w:rPr>
      </w:pPr>
      <w:r w:rsidRPr="00505400">
        <w:rPr>
          <w:rFonts w:ascii="Arial" w:hAnsi="Arial" w:cs="Arial"/>
          <w:b/>
          <w:sz w:val="24"/>
        </w:rPr>
        <w:t>Dirigido a la Dirección General Transición Energética de la Consejería de Desarrollo Sostenible.</w:t>
      </w:r>
    </w:p>
    <w:p w:rsidR="003A5822" w:rsidRPr="00505400" w:rsidRDefault="00620B77" w:rsidP="00505400">
      <w:pPr>
        <w:pStyle w:val="Sinespaciado"/>
        <w:rPr>
          <w:rFonts w:ascii="Arial" w:eastAsia="Times New Roman" w:hAnsi="Arial" w:cs="Arial"/>
          <w:szCs w:val="20"/>
          <w:lang w:eastAsia="es-ES"/>
        </w:rPr>
      </w:pPr>
      <w:r w:rsidRPr="00505400">
        <w:rPr>
          <w:rFonts w:ascii="Arial" w:hAnsi="Arial" w:cs="Arial"/>
          <w:sz w:val="24"/>
        </w:rPr>
        <w:t>Codigo DIR 3: A08027159</w:t>
      </w:r>
    </w:p>
    <w:sectPr w:rsidR="003A5822" w:rsidRPr="00505400" w:rsidSect="00505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2835" w:bottom="568" w:left="113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EC" w:rsidRDefault="00FF03EC" w:rsidP="00105875">
      <w:pPr>
        <w:spacing w:after="0" w:line="240" w:lineRule="auto"/>
      </w:pPr>
      <w:r>
        <w:separator/>
      </w:r>
    </w:p>
  </w:endnote>
  <w:endnote w:type="continuationSeparator" w:id="0">
    <w:p w:rsidR="00FF03EC" w:rsidRDefault="00FF03E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24" w:rsidRDefault="00223A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57" w:rsidRPr="003664B5" w:rsidRDefault="000C6257" w:rsidP="001353BD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257" w:rsidRPr="003664B5" w:rsidRDefault="000C625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79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79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C6257" w:rsidRDefault="000C62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zQ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" filled="f" stroked="f">
              <v:textbox>
                <w:txbxContent>
                  <w:p w:rsidR="000C6257" w:rsidRPr="003664B5" w:rsidRDefault="000C625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C797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C797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C6257" w:rsidRDefault="000C625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24" w:rsidRDefault="00223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EC" w:rsidRDefault="00FF03EC" w:rsidP="00105875">
      <w:pPr>
        <w:spacing w:after="0" w:line="240" w:lineRule="auto"/>
      </w:pPr>
      <w:r>
        <w:separator/>
      </w:r>
    </w:p>
  </w:footnote>
  <w:footnote w:type="continuationSeparator" w:id="0">
    <w:p w:rsidR="00FF03EC" w:rsidRDefault="00FF03E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24" w:rsidRDefault="00223A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57" w:rsidRDefault="00223A24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260FB568" wp14:editId="43AF2B4D">
          <wp:simplePos x="0" y="0"/>
          <wp:positionH relativeFrom="page">
            <wp:posOffset>609600</wp:posOffset>
          </wp:positionH>
          <wp:positionV relativeFrom="margin">
            <wp:posOffset>-1219835</wp:posOffset>
          </wp:positionV>
          <wp:extent cx="1004570" cy="647700"/>
          <wp:effectExtent l="0" t="0" r="5080" b="0"/>
          <wp:wrapThrough wrapText="bothSides">
            <wp:wrapPolygon edited="0">
              <wp:start x="9421" y="0"/>
              <wp:lineTo x="7783" y="1906"/>
              <wp:lineTo x="6963" y="10165"/>
              <wp:lineTo x="0" y="17788"/>
              <wp:lineTo x="0" y="20965"/>
              <wp:lineTo x="21300" y="20965"/>
              <wp:lineTo x="21300" y="18424"/>
              <wp:lineTo x="14336" y="10165"/>
              <wp:lineTo x="13517" y="1906"/>
              <wp:lineTo x="11879" y="0"/>
              <wp:lineTo x="9421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257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628955</wp:posOffset>
              </wp:positionH>
              <wp:positionV relativeFrom="paragraph">
                <wp:posOffset>9550</wp:posOffset>
              </wp:positionV>
              <wp:extent cx="2190750" cy="635000"/>
              <wp:effectExtent l="444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257" w:rsidRPr="00D07E21" w:rsidRDefault="000C6257" w:rsidP="00A24254">
                          <w:pPr>
                            <w:pStyle w:val="Sinespaciad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7E21">
                            <w:rPr>
                              <w:sz w:val="16"/>
                              <w:szCs w:val="16"/>
                            </w:rPr>
                            <w:t>Fondo Europeo de Desarrollo Regional</w:t>
                          </w:r>
                        </w:p>
                        <w:p w:rsidR="000C6257" w:rsidRPr="00D07E21" w:rsidRDefault="000C6257" w:rsidP="00A24254">
                          <w:pPr>
                            <w:pStyle w:val="Sinespaciado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07E21">
                            <w:rPr>
                              <w:i/>
                              <w:sz w:val="16"/>
                              <w:szCs w:val="16"/>
                            </w:rPr>
                            <w:t>“Una manera de hacer Europa”</w:t>
                          </w:r>
                        </w:p>
                        <w:p w:rsidR="000C6257" w:rsidRPr="00B44C37" w:rsidRDefault="000C6257" w:rsidP="00A242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5pt;margin-top:.75pt;width:172.5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" stroked="f">
              <v:textbox>
                <w:txbxContent>
                  <w:p w:rsidR="000C6257" w:rsidRPr="00D07E21" w:rsidRDefault="000C6257" w:rsidP="00A24254">
                    <w:pPr>
                      <w:pStyle w:val="Sinespaciado"/>
                      <w:jc w:val="center"/>
                      <w:rPr>
                        <w:sz w:val="16"/>
                        <w:szCs w:val="16"/>
                      </w:rPr>
                    </w:pPr>
                    <w:r w:rsidRPr="00D07E21">
                      <w:rPr>
                        <w:sz w:val="16"/>
                        <w:szCs w:val="16"/>
                      </w:rPr>
                      <w:t>Fondo Europeo de Desarrollo Regional</w:t>
                    </w:r>
                  </w:p>
                  <w:p w:rsidR="000C6257" w:rsidRPr="00D07E21" w:rsidRDefault="000C6257" w:rsidP="00A24254">
                    <w:pPr>
                      <w:pStyle w:val="Sinespaciad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07E21">
                      <w:rPr>
                        <w:i/>
                        <w:sz w:val="16"/>
                        <w:szCs w:val="16"/>
                      </w:rPr>
                      <w:t>“Una manera de hacer Europa”</w:t>
                    </w:r>
                  </w:p>
                  <w:p w:rsidR="000C6257" w:rsidRPr="00B44C37" w:rsidRDefault="000C6257" w:rsidP="00A24254"/>
                </w:txbxContent>
              </v:textbox>
            </v:shape>
          </w:pict>
        </mc:Fallback>
      </mc:AlternateContent>
    </w:r>
    <w:r w:rsidR="000C6257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2822295</wp:posOffset>
          </wp:positionH>
          <wp:positionV relativeFrom="paragraph">
            <wp:posOffset>-69444</wp:posOffset>
          </wp:positionV>
          <wp:extent cx="933450" cy="792480"/>
          <wp:effectExtent l="0" t="0" r="0" b="762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6257" w:rsidRDefault="000C6257" w:rsidP="001353BD">
    <w:pPr>
      <w:pStyle w:val="Encabezado"/>
      <w:tabs>
        <w:tab w:val="clear" w:pos="4252"/>
        <w:tab w:val="clear" w:pos="8504"/>
        <w:tab w:val="left" w:pos="1875"/>
      </w:tabs>
    </w:pPr>
  </w:p>
  <w:p w:rsidR="000C6257" w:rsidRDefault="000C6257" w:rsidP="001353BD">
    <w:pPr>
      <w:pStyle w:val="Encabezado"/>
      <w:tabs>
        <w:tab w:val="clear" w:pos="4252"/>
        <w:tab w:val="clear" w:pos="8504"/>
        <w:tab w:val="left" w:pos="1875"/>
      </w:tabs>
    </w:pPr>
  </w:p>
  <w:p w:rsidR="000C6257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2"/>
        <w:szCs w:val="12"/>
      </w:rPr>
    </w:pPr>
  </w:p>
  <w:p w:rsidR="000C6257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2"/>
        <w:szCs w:val="12"/>
      </w:rPr>
    </w:pPr>
  </w:p>
  <w:p w:rsidR="00DC3733" w:rsidRDefault="00DC3733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</w:p>
  <w:p w:rsidR="000C6257" w:rsidRPr="00D07E21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 w:rsidRPr="00D07E21">
      <w:rPr>
        <w:b/>
        <w:color w:val="000066"/>
        <w:sz w:val="18"/>
        <w:szCs w:val="18"/>
      </w:rPr>
      <w:t>Consejería de</w:t>
    </w:r>
    <w:r>
      <w:rPr>
        <w:b/>
        <w:color w:val="000066"/>
        <w:sz w:val="18"/>
        <w:szCs w:val="18"/>
      </w:rPr>
      <w:t xml:space="preserve"> Desarrollo Sostenible</w:t>
    </w:r>
  </w:p>
  <w:p w:rsidR="000C6257" w:rsidRPr="00D07E21" w:rsidRDefault="000C6257" w:rsidP="00A24254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 w:rsidRPr="00D07E21">
      <w:rPr>
        <w:b/>
        <w:color w:val="000066"/>
        <w:sz w:val="18"/>
        <w:szCs w:val="18"/>
      </w:rPr>
      <w:t>Dirección General de</w:t>
    </w:r>
    <w:r>
      <w:rPr>
        <w:b/>
        <w:color w:val="000066"/>
        <w:sz w:val="18"/>
        <w:szCs w:val="18"/>
      </w:rPr>
      <w:t xml:space="preserve"> Transición Energética. </w:t>
    </w:r>
    <w:r w:rsidRPr="00D07E21">
      <w:rPr>
        <w:b/>
        <w:color w:val="000066"/>
        <w:sz w:val="18"/>
        <w:szCs w:val="18"/>
      </w:rPr>
      <w:t xml:space="preserve"> </w:t>
    </w:r>
  </w:p>
  <w:p w:rsidR="000C6257" w:rsidRPr="00A00390" w:rsidRDefault="000C625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24" w:rsidRDefault="00223A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C0A"/>
    <w:multiLevelType w:val="hybridMultilevel"/>
    <w:tmpl w:val="C3088D2A"/>
    <w:lvl w:ilvl="0" w:tplc="F3720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6A42B7"/>
    <w:multiLevelType w:val="hybridMultilevel"/>
    <w:tmpl w:val="35C4ED18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6992"/>
    <w:multiLevelType w:val="hybridMultilevel"/>
    <w:tmpl w:val="8BE2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4F8B"/>
    <w:multiLevelType w:val="hybridMultilevel"/>
    <w:tmpl w:val="B718A33E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txZN1FTWE9Ao3OmMeCDIogBN2ZIkNUxcaU7KzhH5NKSaYey1jz3hs0wNMfOxrT057iNwV0KZIFi+50koQ8dGQ==" w:salt="t+VeOcEuWMDTZyqW4vh0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72E6"/>
    <w:rsid w:val="000128A7"/>
    <w:rsid w:val="00025D77"/>
    <w:rsid w:val="000349FB"/>
    <w:rsid w:val="000425EC"/>
    <w:rsid w:val="00044820"/>
    <w:rsid w:val="00051470"/>
    <w:rsid w:val="00051EE7"/>
    <w:rsid w:val="000550E4"/>
    <w:rsid w:val="00087F5C"/>
    <w:rsid w:val="000A1A3C"/>
    <w:rsid w:val="000B101E"/>
    <w:rsid w:val="000C1A4E"/>
    <w:rsid w:val="000C6257"/>
    <w:rsid w:val="000F412E"/>
    <w:rsid w:val="00105875"/>
    <w:rsid w:val="00111332"/>
    <w:rsid w:val="0013176E"/>
    <w:rsid w:val="001353BD"/>
    <w:rsid w:val="00135AE4"/>
    <w:rsid w:val="001507B7"/>
    <w:rsid w:val="001623DD"/>
    <w:rsid w:val="0018702A"/>
    <w:rsid w:val="001D03D1"/>
    <w:rsid w:val="001D0550"/>
    <w:rsid w:val="001F0B21"/>
    <w:rsid w:val="001F5E33"/>
    <w:rsid w:val="00200C99"/>
    <w:rsid w:val="00220D8E"/>
    <w:rsid w:val="00223A24"/>
    <w:rsid w:val="00233FA5"/>
    <w:rsid w:val="002414B4"/>
    <w:rsid w:val="002529D7"/>
    <w:rsid w:val="00252AC7"/>
    <w:rsid w:val="00265717"/>
    <w:rsid w:val="00274253"/>
    <w:rsid w:val="002829C2"/>
    <w:rsid w:val="00283CC9"/>
    <w:rsid w:val="00287F5B"/>
    <w:rsid w:val="002B16EA"/>
    <w:rsid w:val="002B54F4"/>
    <w:rsid w:val="002B7228"/>
    <w:rsid w:val="002C5B00"/>
    <w:rsid w:val="002D09A1"/>
    <w:rsid w:val="002D3834"/>
    <w:rsid w:val="002E43DD"/>
    <w:rsid w:val="002F665B"/>
    <w:rsid w:val="002F7810"/>
    <w:rsid w:val="00302E2C"/>
    <w:rsid w:val="0032570C"/>
    <w:rsid w:val="0034177A"/>
    <w:rsid w:val="00342384"/>
    <w:rsid w:val="003524CC"/>
    <w:rsid w:val="00356DEE"/>
    <w:rsid w:val="003576D6"/>
    <w:rsid w:val="00362738"/>
    <w:rsid w:val="00364DAF"/>
    <w:rsid w:val="0036580E"/>
    <w:rsid w:val="00367C1D"/>
    <w:rsid w:val="00373D86"/>
    <w:rsid w:val="00393482"/>
    <w:rsid w:val="00394481"/>
    <w:rsid w:val="003A0911"/>
    <w:rsid w:val="003A5822"/>
    <w:rsid w:val="003E456C"/>
    <w:rsid w:val="003E5B3E"/>
    <w:rsid w:val="003F0263"/>
    <w:rsid w:val="004009E5"/>
    <w:rsid w:val="004041DB"/>
    <w:rsid w:val="00412104"/>
    <w:rsid w:val="00427B78"/>
    <w:rsid w:val="00433F3E"/>
    <w:rsid w:val="00495239"/>
    <w:rsid w:val="004A0D4C"/>
    <w:rsid w:val="004B056E"/>
    <w:rsid w:val="004B1842"/>
    <w:rsid w:val="004B36C6"/>
    <w:rsid w:val="004C2FDF"/>
    <w:rsid w:val="004D0F5D"/>
    <w:rsid w:val="004D4013"/>
    <w:rsid w:val="004E2505"/>
    <w:rsid w:val="00505400"/>
    <w:rsid w:val="00511EDE"/>
    <w:rsid w:val="00514204"/>
    <w:rsid w:val="00516F35"/>
    <w:rsid w:val="00517BC9"/>
    <w:rsid w:val="005258E7"/>
    <w:rsid w:val="0052781D"/>
    <w:rsid w:val="0053173D"/>
    <w:rsid w:val="005517D5"/>
    <w:rsid w:val="00564951"/>
    <w:rsid w:val="00565D06"/>
    <w:rsid w:val="0057426C"/>
    <w:rsid w:val="00577899"/>
    <w:rsid w:val="00584C89"/>
    <w:rsid w:val="005911E3"/>
    <w:rsid w:val="005A6A42"/>
    <w:rsid w:val="005C01B3"/>
    <w:rsid w:val="005C7057"/>
    <w:rsid w:val="005D0A9B"/>
    <w:rsid w:val="005E29F6"/>
    <w:rsid w:val="00600490"/>
    <w:rsid w:val="00616F9D"/>
    <w:rsid w:val="00617905"/>
    <w:rsid w:val="00620B77"/>
    <w:rsid w:val="00634195"/>
    <w:rsid w:val="00642D85"/>
    <w:rsid w:val="00647A64"/>
    <w:rsid w:val="0065510A"/>
    <w:rsid w:val="00667DDF"/>
    <w:rsid w:val="00675B58"/>
    <w:rsid w:val="006A1635"/>
    <w:rsid w:val="006B3AA8"/>
    <w:rsid w:val="006C3035"/>
    <w:rsid w:val="006C32B5"/>
    <w:rsid w:val="006C37A2"/>
    <w:rsid w:val="00702687"/>
    <w:rsid w:val="00706D2A"/>
    <w:rsid w:val="00714C0E"/>
    <w:rsid w:val="00717D69"/>
    <w:rsid w:val="00737893"/>
    <w:rsid w:val="00746852"/>
    <w:rsid w:val="007535A2"/>
    <w:rsid w:val="00760815"/>
    <w:rsid w:val="00772B0A"/>
    <w:rsid w:val="007738E3"/>
    <w:rsid w:val="007761B0"/>
    <w:rsid w:val="007B5BF3"/>
    <w:rsid w:val="007B5CB2"/>
    <w:rsid w:val="007D20CB"/>
    <w:rsid w:val="007E36AA"/>
    <w:rsid w:val="008270CA"/>
    <w:rsid w:val="0083427E"/>
    <w:rsid w:val="0084622F"/>
    <w:rsid w:val="008618F9"/>
    <w:rsid w:val="00862E3B"/>
    <w:rsid w:val="008816F0"/>
    <w:rsid w:val="008834AF"/>
    <w:rsid w:val="00885AD9"/>
    <w:rsid w:val="008A0989"/>
    <w:rsid w:val="008A2E06"/>
    <w:rsid w:val="008A6E6B"/>
    <w:rsid w:val="008C7979"/>
    <w:rsid w:val="008E6B68"/>
    <w:rsid w:val="008E6D4E"/>
    <w:rsid w:val="008F6D4A"/>
    <w:rsid w:val="009003B9"/>
    <w:rsid w:val="00903765"/>
    <w:rsid w:val="00924193"/>
    <w:rsid w:val="00932DEE"/>
    <w:rsid w:val="00970CBE"/>
    <w:rsid w:val="00994BBD"/>
    <w:rsid w:val="009A23E9"/>
    <w:rsid w:val="009A3D37"/>
    <w:rsid w:val="009A782F"/>
    <w:rsid w:val="009D569F"/>
    <w:rsid w:val="009E085B"/>
    <w:rsid w:val="009E1014"/>
    <w:rsid w:val="00A00669"/>
    <w:rsid w:val="00A03AD0"/>
    <w:rsid w:val="00A054CD"/>
    <w:rsid w:val="00A157D7"/>
    <w:rsid w:val="00A20FEC"/>
    <w:rsid w:val="00A235A0"/>
    <w:rsid w:val="00A24254"/>
    <w:rsid w:val="00A54C86"/>
    <w:rsid w:val="00A54D78"/>
    <w:rsid w:val="00A65C5E"/>
    <w:rsid w:val="00A67690"/>
    <w:rsid w:val="00A67C98"/>
    <w:rsid w:val="00A9075E"/>
    <w:rsid w:val="00A93041"/>
    <w:rsid w:val="00A94E2D"/>
    <w:rsid w:val="00AA523B"/>
    <w:rsid w:val="00AC413C"/>
    <w:rsid w:val="00AC4E10"/>
    <w:rsid w:val="00AC5F8B"/>
    <w:rsid w:val="00B211F3"/>
    <w:rsid w:val="00B24BFB"/>
    <w:rsid w:val="00B26417"/>
    <w:rsid w:val="00B341C7"/>
    <w:rsid w:val="00B3669A"/>
    <w:rsid w:val="00B37097"/>
    <w:rsid w:val="00B53CAA"/>
    <w:rsid w:val="00B66C67"/>
    <w:rsid w:val="00B8177D"/>
    <w:rsid w:val="00BA3AC4"/>
    <w:rsid w:val="00BB26F6"/>
    <w:rsid w:val="00BC4E00"/>
    <w:rsid w:val="00BD00F7"/>
    <w:rsid w:val="00BE4D8B"/>
    <w:rsid w:val="00BE5D62"/>
    <w:rsid w:val="00BF08EE"/>
    <w:rsid w:val="00C044D9"/>
    <w:rsid w:val="00C33276"/>
    <w:rsid w:val="00C42581"/>
    <w:rsid w:val="00C57D59"/>
    <w:rsid w:val="00C66D05"/>
    <w:rsid w:val="00C81600"/>
    <w:rsid w:val="00C827A3"/>
    <w:rsid w:val="00CB30C9"/>
    <w:rsid w:val="00CD15F9"/>
    <w:rsid w:val="00CE2213"/>
    <w:rsid w:val="00CF36E5"/>
    <w:rsid w:val="00D07E21"/>
    <w:rsid w:val="00D20DE8"/>
    <w:rsid w:val="00D33D84"/>
    <w:rsid w:val="00D4659A"/>
    <w:rsid w:val="00D47491"/>
    <w:rsid w:val="00D7563C"/>
    <w:rsid w:val="00D77856"/>
    <w:rsid w:val="00D91399"/>
    <w:rsid w:val="00DB74CB"/>
    <w:rsid w:val="00DB7B1C"/>
    <w:rsid w:val="00DC3733"/>
    <w:rsid w:val="00DC431B"/>
    <w:rsid w:val="00DC6FED"/>
    <w:rsid w:val="00DC737D"/>
    <w:rsid w:val="00DE0572"/>
    <w:rsid w:val="00DF4DA2"/>
    <w:rsid w:val="00E02394"/>
    <w:rsid w:val="00E02D0C"/>
    <w:rsid w:val="00E06FB2"/>
    <w:rsid w:val="00E07EB1"/>
    <w:rsid w:val="00E213AB"/>
    <w:rsid w:val="00E24EF4"/>
    <w:rsid w:val="00E27A1D"/>
    <w:rsid w:val="00E31CA5"/>
    <w:rsid w:val="00E31CCE"/>
    <w:rsid w:val="00E4111C"/>
    <w:rsid w:val="00E44D68"/>
    <w:rsid w:val="00E600DA"/>
    <w:rsid w:val="00E61AEC"/>
    <w:rsid w:val="00E62431"/>
    <w:rsid w:val="00EA28BA"/>
    <w:rsid w:val="00EA3E87"/>
    <w:rsid w:val="00ED41AA"/>
    <w:rsid w:val="00EF54C0"/>
    <w:rsid w:val="00F176BB"/>
    <w:rsid w:val="00F25702"/>
    <w:rsid w:val="00F30C15"/>
    <w:rsid w:val="00F3105A"/>
    <w:rsid w:val="00F31E90"/>
    <w:rsid w:val="00F31F95"/>
    <w:rsid w:val="00F56F85"/>
    <w:rsid w:val="00F6078C"/>
    <w:rsid w:val="00F6623D"/>
    <w:rsid w:val="00F724CB"/>
    <w:rsid w:val="00F76978"/>
    <w:rsid w:val="00F76B1C"/>
    <w:rsid w:val="00F83EA1"/>
    <w:rsid w:val="00F856A0"/>
    <w:rsid w:val="00F91953"/>
    <w:rsid w:val="00FA4C49"/>
    <w:rsid w:val="00FA78F3"/>
    <w:rsid w:val="00FB7EDE"/>
    <w:rsid w:val="00FD30F6"/>
    <w:rsid w:val="00FD63C1"/>
    <w:rsid w:val="00FF03EC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54233-157D-45FE-9FC4-0B88315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Sinespaciado">
    <w:name w:val="No Spacing"/>
    <w:uiPriority w:val="1"/>
    <w:qFormat/>
    <w:rsid w:val="0013176E"/>
    <w:rPr>
      <w:sz w:val="22"/>
      <w:szCs w:val="22"/>
      <w:lang w:eastAsia="en-US"/>
    </w:rPr>
  </w:style>
  <w:style w:type="character" w:styleId="Textoennegrita">
    <w:name w:val="Strong"/>
    <w:uiPriority w:val="99"/>
    <w:qFormat/>
    <w:rsid w:val="00BB26F6"/>
    <w:rPr>
      <w:b/>
      <w:bCs/>
    </w:rPr>
  </w:style>
  <w:style w:type="paragraph" w:styleId="NormalWeb">
    <w:name w:val="Normal (Web)"/>
    <w:basedOn w:val="Normal"/>
    <w:uiPriority w:val="99"/>
    <w:rsid w:val="00D91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75DE-D18D-437F-8FC9-BFF4EDA2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1923</CharactersWithSpaces>
  <SharedDoc>false</SharedDoc>
  <HLinks>
    <vt:vector size="18" baseType="variant">
      <vt:variant>
        <vt:i4>1376265</vt:i4>
      </vt:variant>
      <vt:variant>
        <vt:i4>36</vt:i4>
      </vt:variant>
      <vt:variant>
        <vt:i4>0</vt:i4>
      </vt:variant>
      <vt:variant>
        <vt:i4>5</vt:i4>
      </vt:variant>
      <vt:variant>
        <vt:lpwstr>http://www.castillalamancha.es/protecciondedatos</vt:lpwstr>
      </vt:variant>
      <vt:variant>
        <vt:lpwstr/>
      </vt:variant>
      <vt:variant>
        <vt:i4>2293773</vt:i4>
      </vt:variant>
      <vt:variant>
        <vt:i4>33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cccb01 Cesar Cervantes Vadillo tfno:9252 65333</cp:lastModifiedBy>
  <cp:revision>7</cp:revision>
  <cp:lastPrinted>2020-02-04T11:48:00Z</cp:lastPrinted>
  <dcterms:created xsi:type="dcterms:W3CDTF">2020-01-28T10:32:00Z</dcterms:created>
  <dcterms:modified xsi:type="dcterms:W3CDTF">2020-02-04T11:48:00Z</dcterms:modified>
</cp:coreProperties>
</file>