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E2" w:rsidRPr="00827277" w:rsidRDefault="006D07E2" w:rsidP="006D07E2">
      <w:pPr>
        <w:jc w:val="center"/>
        <w:rPr>
          <w:rFonts w:ascii="Arial" w:hAnsi="Arial" w:cs="Arial"/>
          <w:sz w:val="24"/>
          <w:szCs w:val="24"/>
        </w:rPr>
      </w:pPr>
      <w:r w:rsidRPr="00827277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V</w:t>
      </w:r>
    </w:p>
    <w:p w:rsidR="006D07E2" w:rsidRDefault="006D07E2" w:rsidP="006D07E2">
      <w:r>
        <w:rPr>
          <w:rFonts w:ascii="Arial" w:hAnsi="Arial" w:cs="Arial"/>
          <w:sz w:val="24"/>
          <w:szCs w:val="24"/>
        </w:rPr>
        <w:t>Peso máximo por envase</w:t>
      </w:r>
      <w:r w:rsidRPr="00827277">
        <w:rPr>
          <w:rFonts w:ascii="Arial" w:hAnsi="Arial" w:cs="Arial"/>
          <w:sz w:val="24"/>
          <w:szCs w:val="24"/>
        </w:rPr>
        <w:t xml:space="preserve"> para la comercialización de las semillas de variedades de conservación</w:t>
      </w:r>
      <w:r>
        <w:rPr>
          <w:rFonts w:ascii="Arial" w:hAnsi="Arial" w:cs="Arial"/>
          <w:sz w:val="24"/>
          <w:szCs w:val="24"/>
        </w:rPr>
        <w:t xml:space="preserve"> de plantas hortícolas</w:t>
      </w:r>
      <w:r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6D07E2" w:rsidTr="004E7D78">
        <w:tc>
          <w:tcPr>
            <w:tcW w:w="4077" w:type="dxa"/>
          </w:tcPr>
          <w:p w:rsidR="006D07E2" w:rsidRPr="00827277" w:rsidRDefault="006D07E2" w:rsidP="004E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277">
              <w:rPr>
                <w:rFonts w:ascii="Arial" w:hAnsi="Arial" w:cs="Arial"/>
                <w:color w:val="000000"/>
                <w:sz w:val="20"/>
                <w:szCs w:val="20"/>
              </w:rPr>
              <w:t>Nombre botánico</w:t>
            </w:r>
          </w:p>
        </w:tc>
        <w:tc>
          <w:tcPr>
            <w:tcW w:w="4962" w:type="dxa"/>
          </w:tcPr>
          <w:p w:rsidR="006D07E2" w:rsidRPr="00827277" w:rsidRDefault="006D07E2" w:rsidP="004E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Peso máximo por envase expresado en gramos</w:t>
            </w:r>
          </w:p>
        </w:tc>
      </w:tr>
      <w:tr w:rsidR="006D07E2" w:rsidTr="004E7D78">
        <w:tc>
          <w:tcPr>
            <w:tcW w:w="4077" w:type="dxa"/>
          </w:tcPr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Phaseolus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coccineus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Phaseolus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vulgaris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Pisum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sativum</w:t>
            </w:r>
            <w:proofErr w:type="spellEnd"/>
            <w:r w:rsidRPr="006D07E2">
              <w:rPr>
                <w:rFonts w:ascii="Arial" w:hAnsi="Arial" w:cs="Arial"/>
              </w:rPr>
              <w:t xml:space="preserve"> L. (</w:t>
            </w:r>
            <w:proofErr w:type="spellStart"/>
            <w:r w:rsidRPr="006D07E2">
              <w:rPr>
                <w:rFonts w:ascii="Arial" w:hAnsi="Arial" w:cs="Arial"/>
              </w:rPr>
              <w:t>partim</w:t>
            </w:r>
            <w:proofErr w:type="spellEnd"/>
            <w:r w:rsidRPr="006D07E2">
              <w:rPr>
                <w:rFonts w:ascii="Arial" w:hAnsi="Arial" w:cs="Arial"/>
              </w:rPr>
              <w:t>)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r w:rsidRPr="006D07E2">
              <w:rPr>
                <w:rFonts w:ascii="Arial" w:hAnsi="Arial" w:cs="Arial"/>
              </w:rPr>
              <w:t>Vicia faba L. (</w:t>
            </w:r>
            <w:proofErr w:type="spellStart"/>
            <w:r w:rsidRPr="006D07E2">
              <w:rPr>
                <w:rFonts w:ascii="Arial" w:hAnsi="Arial" w:cs="Arial"/>
              </w:rPr>
              <w:t>partim</w:t>
            </w:r>
            <w:proofErr w:type="spellEnd"/>
            <w:r w:rsidRPr="006D07E2">
              <w:rPr>
                <w:rFonts w:ascii="Arial" w:hAnsi="Arial" w:cs="Arial"/>
              </w:rPr>
              <w:t>)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Spinacia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oleracea</w:t>
            </w:r>
            <w:proofErr w:type="spellEnd"/>
            <w:r w:rsidRPr="006D07E2">
              <w:rPr>
                <w:rFonts w:ascii="Arial" w:hAnsi="Arial" w:cs="Arial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r w:rsidRPr="006D07E2">
              <w:rPr>
                <w:rFonts w:ascii="Arial" w:hAnsi="Arial" w:cs="Arial"/>
              </w:rPr>
              <w:t xml:space="preserve">Zea </w:t>
            </w:r>
            <w:proofErr w:type="spellStart"/>
            <w:r w:rsidRPr="006D07E2">
              <w:rPr>
                <w:rFonts w:ascii="Arial" w:hAnsi="Arial" w:cs="Arial"/>
              </w:rPr>
              <w:t>mays</w:t>
            </w:r>
            <w:proofErr w:type="spellEnd"/>
            <w:r w:rsidRPr="006D07E2">
              <w:rPr>
                <w:rFonts w:ascii="Arial" w:hAnsi="Arial" w:cs="Arial"/>
              </w:rPr>
              <w:t xml:space="preserve"> L. (</w:t>
            </w:r>
            <w:proofErr w:type="spellStart"/>
            <w:r w:rsidRPr="006D07E2">
              <w:rPr>
                <w:rFonts w:ascii="Arial" w:hAnsi="Arial" w:cs="Arial"/>
              </w:rPr>
              <w:t>partim</w:t>
            </w:r>
            <w:proofErr w:type="spellEnd"/>
            <w:r w:rsidRPr="006D07E2">
              <w:rPr>
                <w:rFonts w:ascii="Arial" w:hAnsi="Arial" w:cs="Arial"/>
              </w:rPr>
              <w:t>)</w:t>
            </w:r>
          </w:p>
        </w:tc>
        <w:tc>
          <w:tcPr>
            <w:tcW w:w="4962" w:type="dxa"/>
          </w:tcPr>
          <w:p w:rsidR="006D07E2" w:rsidRDefault="006D07E2" w:rsidP="004E7D78">
            <w:pPr>
              <w:jc w:val="center"/>
            </w:pPr>
          </w:p>
          <w:p w:rsidR="006D07E2" w:rsidRDefault="006D07E2" w:rsidP="004E7D78">
            <w:pPr>
              <w:jc w:val="center"/>
            </w:pPr>
            <w:r>
              <w:t>250</w:t>
            </w:r>
          </w:p>
        </w:tc>
      </w:tr>
      <w:tr w:rsidR="006D07E2" w:rsidTr="004E7D78">
        <w:tc>
          <w:tcPr>
            <w:tcW w:w="4077" w:type="dxa"/>
          </w:tcPr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Allium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cepa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 (var.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Cepa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, var.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Aggregatum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>)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Allium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fistulosum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Allium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porrum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Allium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sativum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Anthriscus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cerefolium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(L.)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Hoffm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>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>Beta vulgaris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Brassica</w:t>
            </w:r>
            <w:proofErr w:type="spellEnd"/>
            <w:r w:rsidRPr="006D07E2">
              <w:rPr>
                <w:rFonts w:ascii="Arial" w:hAnsi="Arial" w:cs="Arial"/>
              </w:rPr>
              <w:t xml:space="preserve"> rapa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Cucumis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sativus</w:t>
            </w:r>
            <w:proofErr w:type="spellEnd"/>
            <w:r w:rsidRPr="006D07E2">
              <w:rPr>
                <w:rFonts w:ascii="Arial" w:hAnsi="Arial" w:cs="Arial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Cucurbita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maxima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Duchesne</w:t>
            </w:r>
            <w:proofErr w:type="spellEnd"/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Cucurbita</w:t>
            </w:r>
            <w:proofErr w:type="spellEnd"/>
            <w:r w:rsidRPr="006D07E2">
              <w:rPr>
                <w:rFonts w:ascii="Arial" w:hAnsi="Arial" w:cs="Arial"/>
              </w:rPr>
              <w:t xml:space="preserve"> pepo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Daucus</w:t>
            </w:r>
            <w:proofErr w:type="spellEnd"/>
            <w:r w:rsidRPr="006D07E2">
              <w:rPr>
                <w:rFonts w:ascii="Arial" w:hAnsi="Arial" w:cs="Arial"/>
              </w:rPr>
              <w:t xml:space="preserve"> carota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Lactuca</w:t>
            </w:r>
            <w:proofErr w:type="spellEnd"/>
            <w:r w:rsidRPr="006D07E2">
              <w:rPr>
                <w:rFonts w:ascii="Arial" w:hAnsi="Arial" w:cs="Arial"/>
              </w:rPr>
              <w:t xml:space="preserve"> sativa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Petroselinum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crispum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(Mill.) Nyman ex A. W. Hill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Raphanus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sativus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Scorzonera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hispanica</w:t>
            </w:r>
            <w:proofErr w:type="spellEnd"/>
            <w:r w:rsidRPr="006D07E2">
              <w:rPr>
                <w:rFonts w:ascii="Arial" w:hAnsi="Arial" w:cs="Arial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Valerianella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locusta</w:t>
            </w:r>
            <w:proofErr w:type="spellEnd"/>
            <w:r w:rsidRPr="006D07E2">
              <w:rPr>
                <w:rFonts w:ascii="Arial" w:hAnsi="Arial" w:cs="Arial"/>
              </w:rPr>
              <w:t xml:space="preserve"> (L.) </w:t>
            </w:r>
            <w:proofErr w:type="spellStart"/>
            <w:r w:rsidRPr="006D07E2">
              <w:rPr>
                <w:rFonts w:ascii="Arial" w:hAnsi="Arial" w:cs="Arial"/>
              </w:rPr>
              <w:t>Laterr</w:t>
            </w:r>
            <w:proofErr w:type="spellEnd"/>
            <w:r w:rsidRPr="006D07E2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</w:tcPr>
          <w:p w:rsidR="006D07E2" w:rsidRDefault="006D07E2" w:rsidP="004E7D78">
            <w:pPr>
              <w:jc w:val="center"/>
            </w:pPr>
          </w:p>
          <w:p w:rsidR="006D07E2" w:rsidRDefault="006D07E2" w:rsidP="004E7D78">
            <w:pPr>
              <w:jc w:val="center"/>
            </w:pPr>
            <w:r>
              <w:t>25</w:t>
            </w:r>
          </w:p>
        </w:tc>
      </w:tr>
      <w:tr w:rsidR="006D07E2" w:rsidTr="004E7D78">
        <w:tc>
          <w:tcPr>
            <w:tcW w:w="4077" w:type="dxa"/>
          </w:tcPr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Allium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schoenoprasum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Apium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graveolens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>Asparagus officinalis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Brassica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oleracea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 (all)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r w:rsidRPr="006D07E2">
              <w:rPr>
                <w:rFonts w:ascii="Arial" w:hAnsi="Arial" w:cs="Arial"/>
                <w:lang w:val="en-US"/>
              </w:rPr>
              <w:t xml:space="preserve">Capsicum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annuum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Cichorium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endivia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Cichorium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intybus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Citrullus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lanatus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Thunb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.)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Matsum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. et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Nakai</w:t>
            </w:r>
            <w:proofErr w:type="spellEnd"/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Cucumis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melo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Cynara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cardunculus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Lycopersicon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  <w:lang w:val="en-US"/>
              </w:rPr>
              <w:t>esculentu</w:t>
            </w:r>
            <w:bookmarkStart w:id="0" w:name="_GoBack"/>
            <w:bookmarkEnd w:id="0"/>
            <w:r w:rsidRPr="006D07E2">
              <w:rPr>
                <w:rFonts w:ascii="Arial" w:hAnsi="Arial" w:cs="Arial"/>
                <w:lang w:val="en-US"/>
              </w:rPr>
              <w:t>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Mill.</w:t>
            </w:r>
          </w:p>
          <w:p w:rsidR="006D07E2" w:rsidRPr="006D07E2" w:rsidRDefault="006D07E2" w:rsidP="006D07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D07E2">
              <w:rPr>
                <w:rFonts w:ascii="Arial" w:hAnsi="Arial" w:cs="Arial"/>
                <w:lang w:val="en-US"/>
              </w:rPr>
              <w:t>Foeniculum</w:t>
            </w:r>
            <w:proofErr w:type="spellEnd"/>
            <w:r w:rsidRPr="006D07E2">
              <w:rPr>
                <w:rFonts w:ascii="Arial" w:hAnsi="Arial" w:cs="Arial"/>
                <w:lang w:val="en-US"/>
              </w:rPr>
              <w:t xml:space="preserve"> vulgare Mill.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Rheum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rhabarbarum</w:t>
            </w:r>
            <w:proofErr w:type="spellEnd"/>
            <w:r w:rsidRPr="006D07E2">
              <w:rPr>
                <w:rFonts w:ascii="Arial" w:hAnsi="Arial" w:cs="Arial"/>
              </w:rPr>
              <w:t xml:space="preserve"> L.</w:t>
            </w:r>
          </w:p>
          <w:p w:rsidR="006D07E2" w:rsidRPr="006D07E2" w:rsidRDefault="006D07E2" w:rsidP="006D07E2">
            <w:pPr>
              <w:rPr>
                <w:rFonts w:ascii="Arial" w:hAnsi="Arial" w:cs="Arial"/>
              </w:rPr>
            </w:pPr>
            <w:proofErr w:type="spellStart"/>
            <w:r w:rsidRPr="006D07E2">
              <w:rPr>
                <w:rFonts w:ascii="Arial" w:hAnsi="Arial" w:cs="Arial"/>
              </w:rPr>
              <w:t>Solanum</w:t>
            </w:r>
            <w:proofErr w:type="spellEnd"/>
            <w:r w:rsidRPr="006D07E2">
              <w:rPr>
                <w:rFonts w:ascii="Arial" w:hAnsi="Arial" w:cs="Arial"/>
              </w:rPr>
              <w:t xml:space="preserve"> </w:t>
            </w:r>
            <w:proofErr w:type="spellStart"/>
            <w:r w:rsidRPr="006D07E2">
              <w:rPr>
                <w:rFonts w:ascii="Arial" w:hAnsi="Arial" w:cs="Arial"/>
              </w:rPr>
              <w:t>melongena</w:t>
            </w:r>
            <w:proofErr w:type="spellEnd"/>
            <w:r w:rsidRPr="006D07E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4962" w:type="dxa"/>
          </w:tcPr>
          <w:p w:rsidR="006D07E2" w:rsidRDefault="006D07E2" w:rsidP="004E7D78">
            <w:pPr>
              <w:jc w:val="center"/>
            </w:pPr>
          </w:p>
          <w:p w:rsidR="006D07E2" w:rsidRDefault="006D07E2" w:rsidP="004E7D78">
            <w:pPr>
              <w:jc w:val="center"/>
            </w:pPr>
            <w:r>
              <w:t>5</w:t>
            </w:r>
          </w:p>
        </w:tc>
      </w:tr>
    </w:tbl>
    <w:p w:rsidR="00781C7E" w:rsidRDefault="006D07E2"/>
    <w:sectPr w:rsidR="0078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E2"/>
    <w:rsid w:val="00562BB5"/>
    <w:rsid w:val="006D07E2"/>
    <w:rsid w:val="00A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ddpg24 Diego Pericacho Garcia tfno:9252 69991</dc:creator>
  <cp:lastModifiedBy>ddpg24 Diego Pericacho Garcia tfno:9252 69991</cp:lastModifiedBy>
  <cp:revision>1</cp:revision>
  <dcterms:created xsi:type="dcterms:W3CDTF">2019-05-06T06:48:00Z</dcterms:created>
  <dcterms:modified xsi:type="dcterms:W3CDTF">2019-05-06T06:53:00Z</dcterms:modified>
</cp:coreProperties>
</file>