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123825</wp:posOffset>
                </wp:positionV>
                <wp:extent cx="6229350" cy="88582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D80252" w:rsidRDefault="009B3D82" w:rsidP="00DA176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3D2000" w:rsidRPr="003D200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RESPONSABLE EN CUANTO A LA CATEGORIA DE LA EMPRESA</w:t>
                            </w:r>
                            <w:r w:rsidR="00DA176C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SUBVENCIÓN PARA </w:t>
                            </w:r>
                            <w:r w:rsidR="00DA176C" w:rsidRPr="005C52D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EL CRECIMIENTO EN MERCADOS NACIONALES Y PARA LA MEJORA DE LA POSICIÓN COMPETITIVA DE LA </w:t>
                            </w:r>
                            <w:r w:rsidR="00DA176C" w:rsidRPr="00D8025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PYME</w:t>
                            </w:r>
                            <w:r w:rsidR="00002121" w:rsidRPr="00D8025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(MPC 2022)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" filled="f" fillcolor="#ddd">
                <v:textbox inset=",2.3mm,,2.3mm">
                  <w:txbxContent>
                    <w:p w:rsidR="00A56552" w:rsidRPr="00D80252" w:rsidRDefault="009B3D82" w:rsidP="00DA176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3D2000" w:rsidRPr="003D200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RESPONSABLE EN CUANTO A LA CATEGORIA DE LA EMPRESA</w:t>
                      </w:r>
                      <w:r w:rsidR="00DA176C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SUBVENCIÓN PARA </w:t>
                      </w:r>
                      <w:r w:rsidR="00DA176C" w:rsidRPr="005C52D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EL CRECIMIENTO EN MERCADOS NACIONALES Y PARA LA MEJORA DE LA POSICIÓN COMPETITIVA DE LA </w:t>
                      </w:r>
                      <w:r w:rsidR="00DA176C" w:rsidRPr="00D8025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PYME</w:t>
                      </w:r>
                      <w:r w:rsidR="00002121" w:rsidRPr="00D8025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(MPC 2022)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representante  legal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(Gerente, Administrador, </w:t>
            </w:r>
            <w:proofErr w:type="gramStart"/>
            <w:r w:rsidRPr="00C96EF3">
              <w:rPr>
                <w:rFonts w:ascii="Arial" w:hAnsi="Arial" w:cs="Arial"/>
                <w:i/>
                <w:sz w:val="16"/>
                <w:szCs w:val="16"/>
              </w:rPr>
              <w:t>Director</w:t>
            </w:r>
            <w:proofErr w:type="gramEnd"/>
            <w:r w:rsidRPr="00C96EF3">
              <w:rPr>
                <w:rFonts w:ascii="Arial" w:hAnsi="Arial" w:cs="Arial"/>
                <w:i/>
                <w:sz w:val="16"/>
                <w:szCs w:val="16"/>
              </w:rPr>
              <w:t>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>…</w:t>
      </w:r>
      <w:proofErr w:type="gramStart"/>
      <w:r w:rsidRPr="008C0605">
        <w:rPr>
          <w:rFonts w:ascii="Arial" w:hAnsi="Arial" w:cs="Arial"/>
          <w:sz w:val="18"/>
          <w:szCs w:val="18"/>
        </w:rPr>
        <w:t>...….</w:t>
      </w:r>
      <w:proofErr w:type="gramEnd"/>
      <w:r w:rsidRPr="008C0605">
        <w:rPr>
          <w:rFonts w:ascii="Arial" w:hAnsi="Arial" w:cs="Arial"/>
          <w:sz w:val="18"/>
          <w:szCs w:val="18"/>
        </w:rPr>
        <w:t xml:space="preserve">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proofErr w:type="gramStart"/>
      <w:r w:rsidRPr="00C41913">
        <w:rPr>
          <w:rFonts w:ascii="Arial" w:hAnsi="Arial" w:cs="Arial"/>
          <w:sz w:val="18"/>
          <w:szCs w:val="18"/>
        </w:rPr>
        <w:t>…….</w:t>
      </w:r>
      <w:proofErr w:type="gramEnd"/>
      <w:r w:rsidRPr="00C41913">
        <w:rPr>
          <w:rFonts w:ascii="Arial" w:hAnsi="Arial" w:cs="Arial"/>
          <w:sz w:val="18"/>
          <w:szCs w:val="18"/>
        </w:rPr>
        <w:t xml:space="preserve">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07843">
              <w:rPr>
                <w:sz w:val="20"/>
                <w:szCs w:val="20"/>
              </w:rPr>
            </w:r>
            <w:r w:rsidR="0020784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07843">
              <w:rPr>
                <w:sz w:val="20"/>
                <w:szCs w:val="20"/>
              </w:rPr>
            </w:r>
            <w:r w:rsidR="0020784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07843">
              <w:rPr>
                <w:sz w:val="20"/>
                <w:szCs w:val="20"/>
              </w:rPr>
            </w:r>
            <w:r w:rsidR="00207843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(UE) </w:t>
            </w:r>
            <w:proofErr w:type="spellStart"/>
            <w:r w:rsidRPr="001B0BC5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1B0BC5">
              <w:rPr>
                <w:rFonts w:ascii="Arial" w:hAnsi="Arial" w:cs="Arial"/>
                <w:sz w:val="18"/>
                <w:szCs w:val="18"/>
              </w:rPr>
              <w:t xml:space="preserve">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</w:t>
      </w:r>
      <w:proofErr w:type="spellStart"/>
      <w:r w:rsidRPr="00942370">
        <w:rPr>
          <w:rFonts w:ascii="Arial" w:hAnsi="Arial" w:cs="Arial"/>
          <w:sz w:val="20"/>
          <w:szCs w:val="20"/>
        </w:rPr>
        <w:t>nº</w:t>
      </w:r>
      <w:proofErr w:type="spellEnd"/>
      <w:r w:rsidRPr="00942370">
        <w:rPr>
          <w:rFonts w:ascii="Arial" w:hAnsi="Arial" w:cs="Arial"/>
          <w:sz w:val="20"/>
          <w:szCs w:val="20"/>
        </w:rPr>
        <w:t xml:space="preserve">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Uno.-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Dos.-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 xml:space="preserve">, que estén asociadas y/o vinculadas, calculados según los criterios indicados en el artículo 3 del Anexo I del Reglamento (UE) </w:t>
      </w:r>
      <w:proofErr w:type="spellStart"/>
      <w:r w:rsidR="0019115D" w:rsidRPr="00956841">
        <w:rPr>
          <w:rFonts w:ascii="Arial" w:hAnsi="Arial" w:cs="Arial"/>
          <w:sz w:val="20"/>
          <w:szCs w:val="20"/>
        </w:rPr>
        <w:t>nº</w:t>
      </w:r>
      <w:proofErr w:type="spellEnd"/>
      <w:r w:rsidR="0019115D" w:rsidRPr="00956841">
        <w:rPr>
          <w:rFonts w:ascii="Arial" w:hAnsi="Arial" w:cs="Arial"/>
          <w:sz w:val="20"/>
          <w:szCs w:val="20"/>
        </w:rPr>
        <w:t xml:space="preserve">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Tres.-</w:t>
      </w:r>
      <w:proofErr w:type="gramEnd"/>
      <w:r>
        <w:rPr>
          <w:rFonts w:ascii="Arial" w:hAnsi="Arial" w:cs="Arial"/>
          <w:sz w:val="20"/>
          <w:szCs w:val="20"/>
        </w:rPr>
        <w:t xml:space="preserve">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 xml:space="preserve">Anexo I del Reglamento (UE) </w:t>
      </w:r>
      <w:proofErr w:type="spellStart"/>
      <w:r w:rsidRPr="00956841">
        <w:rPr>
          <w:rFonts w:ascii="Arial" w:hAnsi="Arial" w:cs="Arial"/>
          <w:sz w:val="20"/>
          <w:szCs w:val="20"/>
        </w:rPr>
        <w:t>nº</w:t>
      </w:r>
      <w:proofErr w:type="spellEnd"/>
      <w:r w:rsidRPr="00956841">
        <w:rPr>
          <w:rFonts w:ascii="Arial" w:hAnsi="Arial" w:cs="Arial"/>
          <w:sz w:val="20"/>
          <w:szCs w:val="20"/>
        </w:rPr>
        <w:t xml:space="preserve">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 xml:space="preserve">que se compromete a mantener </w:t>
      </w:r>
      <w:r w:rsidR="008164A0" w:rsidRPr="008164A0">
        <w:rPr>
          <w:rFonts w:ascii="Arial" w:hAnsi="Arial" w:cs="Arial"/>
          <w:sz w:val="20"/>
          <w:szCs w:val="20"/>
        </w:rPr>
        <w:lastRenderedPageBreak/>
        <w:t>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248E4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 en: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5090A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65090A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65090A" w:rsidRPr="00640CFD">
        <w:rPr>
          <w:rFonts w:ascii="Arial" w:hAnsi="Arial" w:cs="Arial"/>
          <w:sz w:val="20"/>
          <w:szCs w:val="20"/>
        </w:rPr>
      </w:r>
      <w:r w:rsidR="0065090A" w:rsidRPr="00640CFD">
        <w:rPr>
          <w:rFonts w:ascii="Arial" w:hAnsi="Arial" w:cs="Arial"/>
          <w:sz w:val="20"/>
          <w:szCs w:val="20"/>
        </w:rPr>
        <w:fldChar w:fldCharType="separate"/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cs="Arial"/>
          <w:sz w:val="20"/>
          <w:szCs w:val="20"/>
        </w:rPr>
        <w:t> </w:t>
      </w:r>
      <w:r w:rsidR="0065090A" w:rsidRPr="00640CFD">
        <w:rPr>
          <w:rFonts w:ascii="Arial" w:hAnsi="Arial" w:cs="Arial"/>
          <w:sz w:val="20"/>
          <w:szCs w:val="20"/>
        </w:rPr>
        <w:fldChar w:fldCharType="end"/>
      </w:r>
      <w:r w:rsidR="0065090A">
        <w:rPr>
          <w:rFonts w:ascii="Arial" w:hAnsi="Arial" w:cs="Arial"/>
          <w:sz w:val="20"/>
          <w:szCs w:val="20"/>
        </w:rPr>
        <w:t>.</w:t>
      </w:r>
    </w:p>
    <w:p w:rsidR="0065090A" w:rsidRDefault="0065090A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proofErr w:type="gramEnd"/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A06920" w:rsidRDefault="00A0692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sectPr w:rsidR="00A06920" w:rsidSect="00683F62">
      <w:headerReference w:type="default" r:id="rId8"/>
      <w:footerReference w:type="even" r:id="rId9"/>
      <w:footerReference w:type="default" r:id="rId10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43" w:rsidRDefault="00207843">
      <w:r>
        <w:separator/>
      </w:r>
    </w:p>
  </w:endnote>
  <w:endnote w:type="continuationSeparator" w:id="0">
    <w:p w:rsidR="00207843" w:rsidRDefault="0020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7397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B0BC5" w:rsidRPr="001B0BC5" w:rsidRDefault="001B0BC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B0BC5">
          <w:rPr>
            <w:rFonts w:ascii="Arial" w:hAnsi="Arial" w:cs="Arial"/>
            <w:sz w:val="20"/>
            <w:szCs w:val="20"/>
          </w:rPr>
          <w:fldChar w:fldCharType="begin"/>
        </w:r>
        <w:r w:rsidRPr="001B0BC5">
          <w:rPr>
            <w:rFonts w:ascii="Arial" w:hAnsi="Arial" w:cs="Arial"/>
            <w:sz w:val="20"/>
            <w:szCs w:val="20"/>
          </w:rPr>
          <w:instrText>PAGE   \* MERGEFORMAT</w:instrText>
        </w:r>
        <w:r w:rsidRPr="001B0BC5">
          <w:rPr>
            <w:rFonts w:ascii="Arial" w:hAnsi="Arial" w:cs="Arial"/>
            <w:sz w:val="20"/>
            <w:szCs w:val="20"/>
          </w:rPr>
          <w:fldChar w:fldCharType="separate"/>
        </w:r>
        <w:r w:rsidR="0065090A">
          <w:rPr>
            <w:rFonts w:ascii="Arial" w:hAnsi="Arial" w:cs="Arial"/>
            <w:noProof/>
            <w:sz w:val="20"/>
            <w:szCs w:val="20"/>
          </w:rPr>
          <w:t>4</w:t>
        </w:r>
        <w:r w:rsidRPr="001B0B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43" w:rsidRDefault="00207843">
      <w:r>
        <w:separator/>
      </w:r>
    </w:p>
  </w:footnote>
  <w:footnote w:type="continuationSeparator" w:id="0">
    <w:p w:rsidR="00207843" w:rsidRDefault="0020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4339"/>
      <w:gridCol w:w="2832"/>
    </w:tblGrid>
    <w:tr w:rsidR="003D2000" w:rsidTr="00987202">
      <w:tc>
        <w:tcPr>
          <w:tcW w:w="2831" w:type="dxa"/>
        </w:tcPr>
        <w:p w:rsidR="003D2000" w:rsidRDefault="003D2000" w:rsidP="003D2000"/>
        <w:p w:rsidR="003D2000" w:rsidRDefault="003D2000" w:rsidP="003D2000">
          <w:r>
            <w:rPr>
              <w:noProof/>
            </w:rPr>
            <w:drawing>
              <wp:inline distT="0" distB="0" distL="0" distR="0" wp14:anchorId="7FF8F863" wp14:editId="0D5DFDD5">
                <wp:extent cx="1080198" cy="762000"/>
                <wp:effectExtent l="0" t="0" r="5715" b="0"/>
                <wp:docPr id="3" name="Imagen 3" descr="logo blanco fondo azul 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nco fondo azul 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14" cy="76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000" w:rsidRDefault="003D2000" w:rsidP="003D2000"/>
        <w:p w:rsidR="003D2000" w:rsidRDefault="003D2000" w:rsidP="003D2000"/>
      </w:tc>
      <w:tc>
        <w:tcPr>
          <w:tcW w:w="2831" w:type="dxa"/>
        </w:tcPr>
        <w:p w:rsidR="003D2000" w:rsidRDefault="003D2000" w:rsidP="003D2000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9DF7E43" wp14:editId="3DFBBEC9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224790</wp:posOffset>
                    </wp:positionV>
                    <wp:extent cx="2924810" cy="539115"/>
                    <wp:effectExtent l="0" t="0" r="0" b="0"/>
                    <wp:wrapSquare wrapText="bothSides"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24810" cy="539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000" w:rsidRDefault="003D2000" w:rsidP="003D200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Fondo Europeo de Desarrollo Regional</w:t>
                                </w:r>
                              </w:p>
                              <w:p w:rsidR="003D2000" w:rsidRDefault="003D2000" w:rsidP="003D200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“Una manera de hacer Europa”</w:t>
                                </w:r>
                              </w:p>
                              <w:p w:rsidR="003D2000" w:rsidRDefault="003D2000" w:rsidP="003D200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9DF7E4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7" type="#_x0000_t202" style="position:absolute;margin-left:-.3pt;margin-top:17.7pt;width:230.3pt;height:42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" stroked="f">
                    <v:textbox style="mso-fit-shape-to-text:t">
                      <w:txbxContent>
                        <w:p w:rsidR="003D2000" w:rsidRDefault="003D2000" w:rsidP="003D20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3D2000" w:rsidRDefault="003D2000" w:rsidP="003D20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  <w:p w:rsidR="003D2000" w:rsidRDefault="003D2000" w:rsidP="003D2000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832" w:type="dxa"/>
        </w:tcPr>
        <w:p w:rsidR="003D2000" w:rsidRDefault="003D2000" w:rsidP="003D2000">
          <w:pPr>
            <w:jc w:val="right"/>
            <w:rPr>
              <w:noProof/>
            </w:rPr>
          </w:pPr>
        </w:p>
        <w:p w:rsidR="003D2000" w:rsidRDefault="003D2000" w:rsidP="003D2000">
          <w:pPr>
            <w:jc w:val="right"/>
          </w:pPr>
          <w:r>
            <w:rPr>
              <w:noProof/>
            </w:rPr>
            <w:drawing>
              <wp:inline distT="0" distB="0" distL="0" distR="0" wp14:anchorId="7DD2F4D1" wp14:editId="2106E0ED">
                <wp:extent cx="1152525" cy="981075"/>
                <wp:effectExtent l="0" t="0" r="9525" b="9525"/>
                <wp:docPr id="6" name="Imagen 6" descr="http://pagina.jccm.es/fondosestructurales/fileadmin/user_upload/_temp_/05-INFORMACION_Y_PUBLICIDAD/UE_1_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agina.jccm.es/fondosestructurales/fileadmin/user_upload/_temp_/05-INFORMACION_Y_PUBLICIDAD/UE_1_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xTY91LFZrcPDKSG+xlhq2Yym+dJc3NiPx0j5YRnzl7bs+iQSuD1y6tbpQaFUUQc31/+klYAaydZvThaCGQeg==" w:salt="rw74reiIyvHtBxwmEKY70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2121"/>
    <w:rsid w:val="000064D6"/>
    <w:rsid w:val="000075D7"/>
    <w:rsid w:val="00016041"/>
    <w:rsid w:val="000273C0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3093"/>
    <w:rsid w:val="001860AD"/>
    <w:rsid w:val="00190240"/>
    <w:rsid w:val="0019115D"/>
    <w:rsid w:val="0019444B"/>
    <w:rsid w:val="001970D7"/>
    <w:rsid w:val="001A5433"/>
    <w:rsid w:val="001A6056"/>
    <w:rsid w:val="001A7353"/>
    <w:rsid w:val="001A73FB"/>
    <w:rsid w:val="001B0BC5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07843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70170"/>
    <w:rsid w:val="00271F89"/>
    <w:rsid w:val="0027628C"/>
    <w:rsid w:val="00276957"/>
    <w:rsid w:val="00277C01"/>
    <w:rsid w:val="002C3076"/>
    <w:rsid w:val="002D035C"/>
    <w:rsid w:val="002D6797"/>
    <w:rsid w:val="002D7765"/>
    <w:rsid w:val="002D7E3B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30F0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A3C29"/>
    <w:rsid w:val="003A4C02"/>
    <w:rsid w:val="003A4CDD"/>
    <w:rsid w:val="003A5225"/>
    <w:rsid w:val="003A7F5C"/>
    <w:rsid w:val="003B34F7"/>
    <w:rsid w:val="003B6088"/>
    <w:rsid w:val="003C32FD"/>
    <w:rsid w:val="003C4F52"/>
    <w:rsid w:val="003D2000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49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D3AA3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5CD2"/>
    <w:rsid w:val="005800D9"/>
    <w:rsid w:val="00583BB9"/>
    <w:rsid w:val="00596E37"/>
    <w:rsid w:val="0059788C"/>
    <w:rsid w:val="005A24D6"/>
    <w:rsid w:val="005E3299"/>
    <w:rsid w:val="005E3A47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090A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13E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0416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2697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6C1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56FC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941B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6EB1"/>
    <w:rsid w:val="00CF2322"/>
    <w:rsid w:val="00CF6DD8"/>
    <w:rsid w:val="00CF70FD"/>
    <w:rsid w:val="00D0180B"/>
    <w:rsid w:val="00D03787"/>
    <w:rsid w:val="00D044AC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0252"/>
    <w:rsid w:val="00D8105F"/>
    <w:rsid w:val="00D83F84"/>
    <w:rsid w:val="00D92599"/>
    <w:rsid w:val="00D925E3"/>
    <w:rsid w:val="00D9508B"/>
    <w:rsid w:val="00D96359"/>
    <w:rsid w:val="00D96B5F"/>
    <w:rsid w:val="00DA042F"/>
    <w:rsid w:val="00DA176C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DF756A"/>
    <w:rsid w:val="00E05A11"/>
    <w:rsid w:val="00E15AB4"/>
    <w:rsid w:val="00E160CD"/>
    <w:rsid w:val="00E176BE"/>
    <w:rsid w:val="00E240F8"/>
    <w:rsid w:val="00E270FC"/>
    <w:rsid w:val="00E37ABF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231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34975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3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D2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1122-234D-442A-93A3-0CC3B23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1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Luis Miguel Moreno Fuentes</cp:lastModifiedBy>
  <cp:revision>7</cp:revision>
  <cp:lastPrinted>2013-07-16T07:49:00Z</cp:lastPrinted>
  <dcterms:created xsi:type="dcterms:W3CDTF">2020-10-12T10:41:00Z</dcterms:created>
  <dcterms:modified xsi:type="dcterms:W3CDTF">2022-07-15T08:19:00Z</dcterms:modified>
</cp:coreProperties>
</file>