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19" w:rsidRDefault="00DF7319" w:rsidP="00DF7319">
      <w:pPr>
        <w:jc w:val="center"/>
        <w:rPr>
          <w:rFonts w:ascii="Arial" w:hAnsi="Arial" w:cs="Arial"/>
          <w:b/>
          <w:sz w:val="24"/>
          <w:u w:val="single"/>
        </w:rPr>
      </w:pPr>
      <w:r w:rsidRPr="00FF621E">
        <w:rPr>
          <w:rFonts w:ascii="Arial" w:hAnsi="Arial" w:cs="Arial"/>
          <w:b/>
          <w:sz w:val="24"/>
          <w:u w:val="single"/>
        </w:rPr>
        <w:t xml:space="preserve">ANEXO II: </w:t>
      </w:r>
      <w:r w:rsidRPr="007821AC">
        <w:rPr>
          <w:rFonts w:ascii="Arial" w:hAnsi="Arial" w:cs="Arial"/>
          <w:b/>
          <w:sz w:val="24"/>
          <w:u w:val="single"/>
        </w:rPr>
        <w:t>DOCUMENTACIÓN REQUERIDA Y NECESARIA PARA FORMALIZAR LA SOLICITUD DE AYUDA</w:t>
      </w:r>
    </w:p>
    <w:p w:rsidR="00DF7319" w:rsidRDefault="00DF7319" w:rsidP="007332B0">
      <w:pPr>
        <w:spacing w:after="60"/>
        <w:jc w:val="center"/>
        <w:rPr>
          <w:rFonts w:ascii="Arial" w:hAnsi="Arial" w:cs="Arial"/>
          <w:sz w:val="16"/>
          <w:szCs w:val="16"/>
        </w:rPr>
      </w:pPr>
      <w:r w:rsidRPr="006665E2">
        <w:rPr>
          <w:rFonts w:ascii="Arial" w:hAnsi="Arial" w:cs="Arial"/>
          <w:sz w:val="16"/>
          <w:szCs w:val="16"/>
        </w:rPr>
        <w:t>(Documento que debe acompañarse a la solicitud de ayuda, Anexo I).</w:t>
      </w:r>
    </w:p>
    <w:p w:rsidR="007332B0" w:rsidRDefault="007332B0" w:rsidP="007332B0">
      <w:pPr>
        <w:spacing w:after="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(Ajustado al Real Decreto 128/2022)</w:t>
      </w:r>
    </w:p>
    <w:p w:rsidR="001C41E9" w:rsidRDefault="001C41E9" w:rsidP="00DF7319">
      <w:pPr>
        <w:jc w:val="center"/>
        <w:rPr>
          <w:rFonts w:ascii="Arial" w:hAnsi="Arial" w:cs="Arial"/>
          <w:sz w:val="16"/>
          <w:szCs w:val="16"/>
        </w:rPr>
      </w:pPr>
    </w:p>
    <w:p w:rsidR="000A1CDF" w:rsidRDefault="000A1CDF" w:rsidP="00DF7319">
      <w:pPr>
        <w:jc w:val="center"/>
        <w:rPr>
          <w:rFonts w:ascii="Arial" w:hAnsi="Arial" w:cs="Arial"/>
          <w:b/>
          <w:bCs/>
          <w:color w:val="0D0D0D"/>
          <w:sz w:val="4"/>
          <w:szCs w:val="4"/>
        </w:rPr>
      </w:pPr>
    </w:p>
    <w:p w:rsidR="000A1CDF" w:rsidRDefault="000A1CDF" w:rsidP="000A1CDF">
      <w:pPr>
        <w:spacing w:after="120" w:line="240" w:lineRule="auto"/>
        <w:jc w:val="center"/>
        <w:rPr>
          <w:rFonts w:ascii="Arial" w:hAnsi="Arial" w:cs="Arial"/>
          <w:b/>
          <w:bCs/>
          <w:color w:val="0D0D0D"/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Y="-520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F7319" w:rsidTr="00916AB9">
        <w:tc>
          <w:tcPr>
            <w:tcW w:w="10627" w:type="dxa"/>
            <w:shd w:val="clear" w:color="auto" w:fill="D9D9D9" w:themeFill="background1" w:themeFillShade="D9"/>
          </w:tcPr>
          <w:p w:rsidR="00DF7319" w:rsidRPr="008F7D92" w:rsidRDefault="00DF7319" w:rsidP="00111931">
            <w:pPr>
              <w:jc w:val="center"/>
              <w:rPr>
                <w:rFonts w:ascii="Arial" w:hAnsi="Arial" w:cs="Arial"/>
                <w:b/>
                <w:bCs/>
                <w:color w:val="0D0D0D"/>
                <w:sz w:val="4"/>
                <w:szCs w:val="4"/>
              </w:rPr>
            </w:pPr>
          </w:p>
          <w:p w:rsidR="00DF7319" w:rsidRPr="008F7D92" w:rsidRDefault="00DF7319" w:rsidP="00111931">
            <w:pPr>
              <w:jc w:val="center"/>
              <w:rPr>
                <w:rFonts w:ascii="Arial" w:hAnsi="Arial" w:cs="Arial"/>
                <w:b/>
                <w:bCs/>
                <w:color w:val="0D0D0D"/>
                <w:sz w:val="24"/>
                <w:szCs w:val="20"/>
              </w:rPr>
            </w:pPr>
            <w:r w:rsidRPr="007821AC">
              <w:rPr>
                <w:rFonts w:ascii="Arial" w:hAnsi="Arial" w:cs="Arial"/>
                <w:b/>
                <w:bCs/>
                <w:color w:val="0D0D0D"/>
                <w:sz w:val="24"/>
                <w:szCs w:val="20"/>
              </w:rPr>
              <w:t>Ayudas para transformación de flotas de transportes de mercancías y viajeros de empresas privadas prestadoras de servicio</w:t>
            </w:r>
            <w:r>
              <w:rPr>
                <w:rFonts w:ascii="Arial" w:hAnsi="Arial" w:cs="Arial"/>
                <w:b/>
                <w:bCs/>
                <w:color w:val="0D0D0D"/>
                <w:sz w:val="24"/>
                <w:szCs w:val="20"/>
              </w:rPr>
              <w:t>s</w:t>
            </w:r>
            <w:r w:rsidRPr="007821AC">
              <w:rPr>
                <w:rFonts w:ascii="Arial" w:hAnsi="Arial" w:cs="Arial"/>
                <w:b/>
                <w:bCs/>
                <w:color w:val="0D0D0D"/>
                <w:sz w:val="24"/>
                <w:szCs w:val="20"/>
              </w:rPr>
              <w:t xml:space="preserve"> de transporte por carretera y privado complementario</w:t>
            </w:r>
            <w:r w:rsidR="00C6789B">
              <w:rPr>
                <w:rFonts w:ascii="Arial" w:hAnsi="Arial" w:cs="Arial"/>
                <w:b/>
                <w:bCs/>
                <w:color w:val="0D0D0D"/>
                <w:sz w:val="24"/>
                <w:szCs w:val="20"/>
              </w:rPr>
              <w:t>, con cargo al Plan de Recuperación, Transformación y Resiliencia – Financiado por la Unión Europea-</w:t>
            </w:r>
            <w:proofErr w:type="spellStart"/>
            <w:r w:rsidR="00C6789B">
              <w:rPr>
                <w:rFonts w:ascii="Arial" w:hAnsi="Arial" w:cs="Arial"/>
                <w:b/>
                <w:bCs/>
                <w:color w:val="0D0D0D"/>
                <w:sz w:val="24"/>
                <w:szCs w:val="20"/>
              </w:rPr>
              <w:t>NextGenerationEU</w:t>
            </w:r>
            <w:proofErr w:type="spellEnd"/>
            <w:r w:rsidR="00C6789B">
              <w:rPr>
                <w:rFonts w:ascii="Arial" w:hAnsi="Arial" w:cs="Arial"/>
                <w:b/>
                <w:bCs/>
                <w:color w:val="0D0D0D"/>
                <w:sz w:val="24"/>
                <w:szCs w:val="20"/>
              </w:rPr>
              <w:t xml:space="preserve">. </w:t>
            </w:r>
          </w:p>
          <w:p w:rsidR="00DF7319" w:rsidRPr="008F7D92" w:rsidRDefault="00DF7319" w:rsidP="00111931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7650"/>
        <w:gridCol w:w="2977"/>
      </w:tblGrid>
      <w:tr w:rsidR="001E21F0" w:rsidRPr="00C96CE9" w:rsidTr="00916AB9">
        <w:tc>
          <w:tcPr>
            <w:tcW w:w="7650" w:type="dxa"/>
            <w:tcBorders>
              <w:bottom w:val="single" w:sz="4" w:space="0" w:color="auto"/>
            </w:tcBorders>
            <w:shd w:val="clear" w:color="auto" w:fill="FFFF00"/>
          </w:tcPr>
          <w:p w:rsidR="001E21F0" w:rsidRPr="00C96CE9" w:rsidRDefault="001E21F0" w:rsidP="00074715">
            <w:pPr>
              <w:ind w:left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CE9">
              <w:rPr>
                <w:rFonts w:ascii="Times New Roman" w:hAnsi="Times New Roman" w:cs="Times New Roman"/>
                <w:b/>
                <w:bCs/>
                <w:color w:val="000000"/>
              </w:rPr>
              <w:t>Nombre o razón social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1E21F0" w:rsidRPr="00C96CE9" w:rsidRDefault="00267C47" w:rsidP="00267C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NIF /NIE</w:t>
            </w:r>
          </w:p>
        </w:tc>
      </w:tr>
      <w:tr w:rsidR="001E21F0" w:rsidTr="00916AB9">
        <w:trPr>
          <w:trHeight w:val="3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F0" w:rsidRDefault="00550580" w:rsidP="000747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bookmarkEnd w:id="0"/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F0" w:rsidRDefault="00550580" w:rsidP="00074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1E21F0" w:rsidRDefault="001E21F0" w:rsidP="001E21F0">
      <w:pPr>
        <w:spacing w:after="0"/>
        <w:rPr>
          <w:b/>
          <w:bCs/>
          <w:color w:val="000000"/>
          <w:sz w:val="24"/>
          <w:szCs w:val="20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572"/>
        <w:gridCol w:w="480"/>
      </w:tblGrid>
      <w:tr w:rsidR="00C90739" w:rsidRPr="00352F8A" w:rsidTr="00147A08">
        <w:trPr>
          <w:trHeight w:hRule="exact" w:val="352"/>
        </w:trPr>
        <w:tc>
          <w:tcPr>
            <w:tcW w:w="28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C90739" w:rsidRPr="00814BBF" w:rsidRDefault="00C90739" w:rsidP="000C5DE8">
            <w:pPr>
              <w:spacing w:before="60" w:after="60"/>
              <w:rPr>
                <w:b/>
              </w:rPr>
            </w:pPr>
            <w:r w:rsidRPr="00814BBF">
              <w:rPr>
                <w:b/>
              </w:rPr>
              <w:t>1</w:t>
            </w:r>
          </w:p>
        </w:tc>
        <w:tc>
          <w:tcPr>
            <w:tcW w:w="4713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C90739" w:rsidRPr="00352F8A" w:rsidRDefault="008416DB" w:rsidP="000C5DE8">
            <w:pPr>
              <w:spacing w:before="60" w:after="60"/>
              <w:rPr>
                <w:b/>
              </w:rPr>
            </w:pPr>
            <w:r>
              <w:rPr>
                <w:b/>
              </w:rPr>
              <w:t>Documentación</w:t>
            </w:r>
          </w:p>
        </w:tc>
      </w:tr>
      <w:tr w:rsidR="00FB7C38" w:rsidRPr="00352F8A" w:rsidTr="00147A08">
        <w:trPr>
          <w:trHeight w:val="342"/>
        </w:trPr>
        <w:tc>
          <w:tcPr>
            <w:tcW w:w="287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FB7C38" w:rsidRPr="00352F8A" w:rsidRDefault="00FB7C38" w:rsidP="00074715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713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FB7C38" w:rsidRPr="00352F8A" w:rsidRDefault="00FB7C38" w:rsidP="00074715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174930">
              <w:rPr>
                <w:b/>
                <w:bCs/>
                <w:sz w:val="20"/>
                <w:szCs w:val="20"/>
              </w:rPr>
              <w:t>Documentación de identificación de</w:t>
            </w:r>
            <w:r w:rsidR="00422FB3">
              <w:rPr>
                <w:b/>
                <w:bCs/>
                <w:sz w:val="20"/>
                <w:szCs w:val="20"/>
              </w:rPr>
              <w:t xml:space="preserve"> </w:t>
            </w:r>
            <w:r w:rsidRPr="00174930">
              <w:rPr>
                <w:b/>
                <w:bCs/>
                <w:sz w:val="20"/>
                <w:szCs w:val="20"/>
              </w:rPr>
              <w:t>l</w:t>
            </w:r>
            <w:r w:rsidR="00422FB3">
              <w:rPr>
                <w:b/>
                <w:bCs/>
                <w:sz w:val="20"/>
                <w:szCs w:val="20"/>
              </w:rPr>
              <w:t>a persona</w:t>
            </w:r>
            <w:r w:rsidRPr="00174930">
              <w:rPr>
                <w:b/>
                <w:bCs/>
                <w:sz w:val="20"/>
                <w:szCs w:val="20"/>
              </w:rPr>
              <w:t xml:space="preserve"> solicitante y su representante legal o apoderado</w:t>
            </w:r>
          </w:p>
        </w:tc>
      </w:tr>
      <w:tr w:rsidR="00FB7C38" w:rsidRPr="00352F8A" w:rsidTr="00147A0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FB7C38" w:rsidRPr="00352F8A" w:rsidRDefault="00FB7C38" w:rsidP="000747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74930">
              <w:rPr>
                <w:sz w:val="20"/>
                <w:szCs w:val="20"/>
              </w:rPr>
              <w:t>No deberá aportarse aquella cuya consulta se autorizó en el Anexo I, en papel o en documento electrónico</w:t>
            </w:r>
            <w:r w:rsidR="00893DF9">
              <w:rPr>
                <w:sz w:val="20"/>
                <w:szCs w:val="20"/>
              </w:rPr>
              <w:t>.</w:t>
            </w:r>
          </w:p>
        </w:tc>
      </w:tr>
      <w:tr w:rsidR="00FB7C38" w:rsidRPr="00352F8A" w:rsidTr="00147A08">
        <w:trPr>
          <w:trHeight w:val="308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B7C38" w:rsidRPr="00352F8A" w:rsidRDefault="00FB7C38" w:rsidP="0007471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Pr="00352F8A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C38" w:rsidRPr="00352F8A" w:rsidRDefault="00FB7C38" w:rsidP="00074715">
            <w:pPr>
              <w:autoSpaceDE w:val="0"/>
              <w:autoSpaceDN w:val="0"/>
              <w:adjustRightInd w:val="0"/>
              <w:spacing w:before="20" w:after="20" w:line="264" w:lineRule="auto"/>
              <w:ind w:left="-78" w:right="-51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Copia del DNI</w:t>
            </w:r>
            <w:r w:rsidRPr="00352F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7C38" w:rsidRPr="00352F8A" w:rsidRDefault="00FB7C38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:rsidTr="00147A08">
        <w:trPr>
          <w:trHeight w:val="170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B7C38" w:rsidRPr="00352F8A" w:rsidRDefault="00FB7C38" w:rsidP="0007471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Pr="00352F8A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C38" w:rsidRPr="00352F8A" w:rsidRDefault="00FB7C38" w:rsidP="00074715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Copia de NIE.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7C38" w:rsidRPr="00352F8A" w:rsidRDefault="00FB7C38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1E2477" w:rsidRPr="00352F8A" w:rsidTr="00111931">
        <w:trPr>
          <w:trHeight w:val="170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1E2477" w:rsidRPr="00352F8A" w:rsidRDefault="001E2477" w:rsidP="001E2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477" w:rsidRPr="00352F8A" w:rsidRDefault="001E2477" w:rsidP="00111931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C90739">
              <w:rPr>
                <w:color w:val="000000"/>
                <w:sz w:val="20"/>
                <w:szCs w:val="20"/>
              </w:rPr>
              <w:t>Tarjeta de identificación fiscal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477" w:rsidRPr="00352F8A" w:rsidRDefault="001E2477" w:rsidP="00111931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:rsidTr="00147A08">
        <w:trPr>
          <w:trHeight w:val="170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B7C38" w:rsidRPr="00352F8A" w:rsidRDefault="00FB7C38" w:rsidP="001E2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1E247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477" w:rsidRPr="00352F8A" w:rsidRDefault="001E2477" w:rsidP="00422FB3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Documentación </w:t>
            </w:r>
            <w:r w:rsidR="00422FB3">
              <w:rPr>
                <w:color w:val="000000"/>
                <w:sz w:val="20"/>
                <w:szCs w:val="20"/>
              </w:rPr>
              <w:t xml:space="preserve">acreditativa </w:t>
            </w:r>
            <w:r>
              <w:rPr>
                <w:color w:val="000000"/>
                <w:sz w:val="20"/>
                <w:szCs w:val="20"/>
              </w:rPr>
              <w:t>de la representación.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7C38" w:rsidRPr="00352F8A" w:rsidRDefault="00FB7C38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C90739" w:rsidRPr="00352F8A" w:rsidTr="00147A08">
        <w:trPr>
          <w:trHeight w:val="342"/>
        </w:trPr>
        <w:tc>
          <w:tcPr>
            <w:tcW w:w="287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C90739" w:rsidRPr="00352F8A" w:rsidRDefault="00174930" w:rsidP="00FB7C38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B7C38">
              <w:rPr>
                <w:sz w:val="20"/>
                <w:szCs w:val="20"/>
              </w:rPr>
              <w:t>2</w:t>
            </w:r>
          </w:p>
        </w:tc>
        <w:tc>
          <w:tcPr>
            <w:tcW w:w="4713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C90739" w:rsidRPr="00352F8A" w:rsidRDefault="00FB7C38" w:rsidP="00174930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FB7C38">
              <w:rPr>
                <w:b/>
                <w:bCs/>
                <w:sz w:val="20"/>
                <w:szCs w:val="20"/>
              </w:rPr>
              <w:t>Documentación acreditativa del desarrollo de actividades económicas</w:t>
            </w:r>
          </w:p>
        </w:tc>
      </w:tr>
      <w:tr w:rsidR="00174930" w:rsidRPr="00352F8A" w:rsidTr="00147A0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174930" w:rsidRPr="00352F8A" w:rsidRDefault="00174930" w:rsidP="006665E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74930">
              <w:rPr>
                <w:sz w:val="20"/>
                <w:szCs w:val="20"/>
              </w:rPr>
              <w:t>No deberá aportarse aquella cuya consulta se autorizó en el Anexo I</w:t>
            </w:r>
            <w:r w:rsidR="006665E2">
              <w:rPr>
                <w:sz w:val="20"/>
                <w:szCs w:val="20"/>
              </w:rPr>
              <w:t xml:space="preserve">. </w:t>
            </w:r>
          </w:p>
        </w:tc>
      </w:tr>
      <w:tr w:rsidR="00174930" w:rsidRPr="00352F8A" w:rsidTr="00147A08">
        <w:trPr>
          <w:trHeight w:val="170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174930" w:rsidRPr="00352F8A" w:rsidRDefault="00174930" w:rsidP="00FB7C3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FB7C3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930" w:rsidRPr="00E31240" w:rsidRDefault="00174930" w:rsidP="00074715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sz w:val="20"/>
                <w:szCs w:val="20"/>
              </w:rPr>
            </w:pPr>
            <w:r w:rsidRPr="00E31240">
              <w:rPr>
                <w:sz w:val="20"/>
                <w:szCs w:val="20"/>
              </w:rPr>
              <w:t>Certificado de inscripción en el Censo de Empresarios, Profesionales y Retenedores o Certificado de Situación Censal, expedido por la Agencia Estatal de Administración Tributaria, que debe reflejar la actividad económica efectivamente desarrollada</w:t>
            </w:r>
            <w:r w:rsidR="00422FB3">
              <w:rPr>
                <w:sz w:val="20"/>
                <w:szCs w:val="20"/>
              </w:rPr>
              <w:t xml:space="preserve"> a</w:t>
            </w:r>
            <w:r w:rsidRPr="00E31240">
              <w:rPr>
                <w:sz w:val="20"/>
                <w:szCs w:val="20"/>
              </w:rPr>
              <w:t xml:space="preserve"> fecha de solicitud de la ayuda.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4930" w:rsidRPr="00352F8A" w:rsidRDefault="00174930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174930" w:rsidRPr="00352F8A" w:rsidTr="00147A08">
        <w:trPr>
          <w:trHeight w:val="170"/>
        </w:trPr>
        <w:tc>
          <w:tcPr>
            <w:tcW w:w="28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57" w:type="dxa"/>
            </w:tcMar>
          </w:tcPr>
          <w:p w:rsidR="00174930" w:rsidRPr="00352F8A" w:rsidRDefault="00893DF9" w:rsidP="00FB7C3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="00174930"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FB7C3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4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930" w:rsidRPr="00E31240" w:rsidRDefault="00ED7ABF" w:rsidP="00ED7ABF">
            <w:pPr>
              <w:autoSpaceDE w:val="0"/>
              <w:autoSpaceDN w:val="0"/>
              <w:adjustRightInd w:val="0"/>
              <w:spacing w:before="20" w:after="20" w:line="264" w:lineRule="auto"/>
              <w:ind w:right="-79"/>
              <w:jc w:val="both"/>
              <w:rPr>
                <w:bCs/>
                <w:sz w:val="20"/>
                <w:szCs w:val="20"/>
              </w:rPr>
            </w:pPr>
            <w:r w:rsidRPr="00E31240">
              <w:rPr>
                <w:bCs/>
                <w:sz w:val="20"/>
                <w:szCs w:val="20"/>
              </w:rPr>
              <w:t xml:space="preserve">Otra documentación o certificado emitido por organismo público acreditativo </w:t>
            </w:r>
            <w:proofErr w:type="gramStart"/>
            <w:r w:rsidRPr="00E31240">
              <w:rPr>
                <w:bCs/>
                <w:sz w:val="20"/>
                <w:szCs w:val="20"/>
              </w:rPr>
              <w:t>dela</w:t>
            </w:r>
            <w:proofErr w:type="gramEnd"/>
            <w:r w:rsidRPr="00E31240">
              <w:rPr>
                <w:bCs/>
                <w:sz w:val="20"/>
                <w:szCs w:val="20"/>
              </w:rPr>
              <w:t xml:space="preserve"> actividad empresarial o econ</w:t>
            </w:r>
            <w:r w:rsidR="006665E2" w:rsidRPr="00E31240">
              <w:rPr>
                <w:bCs/>
                <w:sz w:val="20"/>
                <w:szCs w:val="20"/>
              </w:rPr>
              <w:t>ómica.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30" w:rsidRPr="00352F8A" w:rsidRDefault="00174930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:rsidTr="00147A08">
        <w:trPr>
          <w:trHeight w:val="342"/>
        </w:trPr>
        <w:tc>
          <w:tcPr>
            <w:tcW w:w="287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FB7C38" w:rsidRPr="00352F8A" w:rsidRDefault="00FB7C38" w:rsidP="00FB7C38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713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FB7C38" w:rsidRPr="00352F8A" w:rsidRDefault="00FB7C38" w:rsidP="00422FB3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FB7C38">
              <w:rPr>
                <w:b/>
                <w:bCs/>
                <w:sz w:val="20"/>
                <w:szCs w:val="20"/>
              </w:rPr>
              <w:t>Documentación acreditativa de estar al corriente en obligaciones tributarias</w:t>
            </w:r>
            <w:r w:rsidR="00422FB3">
              <w:rPr>
                <w:b/>
                <w:bCs/>
                <w:sz w:val="20"/>
                <w:szCs w:val="20"/>
              </w:rPr>
              <w:t>,</w:t>
            </w:r>
            <w:r w:rsidRPr="00FB7C38">
              <w:rPr>
                <w:b/>
                <w:bCs/>
                <w:sz w:val="20"/>
                <w:szCs w:val="20"/>
              </w:rPr>
              <w:t xml:space="preserve"> de la Seguridad social</w:t>
            </w:r>
            <w:r w:rsidR="006665E2">
              <w:rPr>
                <w:b/>
                <w:bCs/>
                <w:sz w:val="20"/>
                <w:szCs w:val="20"/>
              </w:rPr>
              <w:t xml:space="preserve"> </w:t>
            </w:r>
            <w:r w:rsidR="00422FB3">
              <w:rPr>
                <w:b/>
                <w:bCs/>
                <w:sz w:val="20"/>
                <w:szCs w:val="20"/>
              </w:rPr>
              <w:t>y</w:t>
            </w:r>
            <w:r w:rsidR="006665E2">
              <w:rPr>
                <w:b/>
                <w:bCs/>
                <w:sz w:val="20"/>
                <w:szCs w:val="20"/>
              </w:rPr>
              <w:t xml:space="preserve"> reintegro de subvenciones. </w:t>
            </w:r>
          </w:p>
        </w:tc>
      </w:tr>
      <w:tr w:rsidR="00FB7C38" w:rsidRPr="00352F8A" w:rsidTr="00147A0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FB7C38" w:rsidRDefault="006665E2" w:rsidP="00893D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deberá aportarse la siguiente documentación si su </w:t>
            </w:r>
            <w:r w:rsidR="00FB7C38" w:rsidRPr="00174930">
              <w:rPr>
                <w:sz w:val="20"/>
                <w:szCs w:val="20"/>
              </w:rPr>
              <w:t>con</w:t>
            </w:r>
            <w:r>
              <w:rPr>
                <w:sz w:val="20"/>
                <w:szCs w:val="20"/>
              </w:rPr>
              <w:t xml:space="preserve">sulta se autorizó en el Anexo I. </w:t>
            </w:r>
          </w:p>
          <w:p w:rsidR="00893DF9" w:rsidRPr="00352F8A" w:rsidRDefault="00893DF9" w:rsidP="00893DF9">
            <w:pPr>
              <w:spacing w:before="60" w:after="60"/>
              <w:ind w:right="87"/>
              <w:jc w:val="both"/>
              <w:rPr>
                <w:sz w:val="20"/>
                <w:szCs w:val="20"/>
              </w:rPr>
            </w:pPr>
            <w:r w:rsidRPr="00FB7C38">
              <w:rPr>
                <w:color w:val="000000"/>
                <w:sz w:val="20"/>
                <w:szCs w:val="20"/>
              </w:rPr>
              <w:t>Cuando la cuantía de las ayudas solicitadas supere los 10.000 €, conforme a la letra c) del artículo 63 del Real Decreto-ley 36/2020, de 30 de diciembre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93DF9" w:rsidRPr="00352F8A" w:rsidTr="00111931">
        <w:trPr>
          <w:trHeight w:val="308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893DF9" w:rsidRPr="00352F8A" w:rsidRDefault="00893DF9" w:rsidP="001119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Pr="00352F8A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5E2" w:rsidRDefault="00893DF9" w:rsidP="00422FB3">
            <w:pPr>
              <w:autoSpaceDE w:val="0"/>
              <w:autoSpaceDN w:val="0"/>
              <w:adjustRightInd w:val="0"/>
              <w:spacing w:before="20" w:after="0" w:line="264" w:lineRule="auto"/>
              <w:ind w:left="-79" w:right="-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FB7C38">
              <w:rPr>
                <w:color w:val="000000"/>
                <w:sz w:val="20"/>
                <w:szCs w:val="20"/>
              </w:rPr>
              <w:t>ertificado del Ministerio de Hacienda de estar al corriente de obligaciones tributarias a fecha de pr</w:t>
            </w:r>
            <w:r>
              <w:rPr>
                <w:color w:val="000000"/>
                <w:sz w:val="20"/>
                <w:szCs w:val="20"/>
              </w:rPr>
              <w:t>esentar la solicitud de ayuda</w:t>
            </w:r>
            <w:r w:rsidRPr="00352F8A">
              <w:rPr>
                <w:color w:val="000000"/>
                <w:sz w:val="20"/>
                <w:szCs w:val="20"/>
              </w:rPr>
              <w:t>.</w:t>
            </w:r>
            <w:r w:rsidR="006665E2">
              <w:rPr>
                <w:color w:val="000000"/>
                <w:sz w:val="20"/>
                <w:szCs w:val="20"/>
              </w:rPr>
              <w:t xml:space="preserve"> Del mismo modo, deberá aportarse certificado de estar al corriente de obligaciones con la Hacienda Pública de Castilla-La Mancha. </w:t>
            </w:r>
          </w:p>
          <w:p w:rsidR="00893DF9" w:rsidRPr="00CB3006" w:rsidRDefault="00893DF9" w:rsidP="00893DF9">
            <w:pPr>
              <w:autoSpaceDE w:val="0"/>
              <w:autoSpaceDN w:val="0"/>
              <w:adjustRightInd w:val="0"/>
              <w:spacing w:before="20" w:after="20" w:line="264" w:lineRule="auto"/>
              <w:ind w:left="-78" w:right="-51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3DF9" w:rsidRPr="00352F8A" w:rsidRDefault="00893DF9" w:rsidP="00111931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513D18" w:rsidRPr="00352F8A" w:rsidTr="00513D18">
        <w:trPr>
          <w:trHeight w:val="437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513D18" w:rsidRDefault="00513D18" w:rsidP="00513D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b/>
                <w:bCs/>
                <w:sz w:val="8"/>
                <w:szCs w:val="8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</w:p>
          <w:p w:rsidR="00513D18" w:rsidRPr="006665E2" w:rsidRDefault="00513D18" w:rsidP="00513D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D18" w:rsidRPr="00352F8A" w:rsidRDefault="00513D18" w:rsidP="00513D18">
            <w:pPr>
              <w:autoSpaceDE w:val="0"/>
              <w:autoSpaceDN w:val="0"/>
              <w:adjustRightInd w:val="0"/>
              <w:spacing w:after="0" w:line="240" w:lineRule="auto"/>
              <w:ind w:left="-78" w:right="-51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FB7C38">
              <w:rPr>
                <w:color w:val="000000"/>
                <w:sz w:val="20"/>
                <w:szCs w:val="20"/>
              </w:rPr>
              <w:t>ertificado de estar al corriente de obligaciones con la Seguridad Social, a fecha de presentación de esta solicitud</w:t>
            </w:r>
            <w:r w:rsidRPr="00352F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3D18" w:rsidRPr="00352F8A" w:rsidRDefault="00513D18" w:rsidP="00513D18">
            <w:pPr>
              <w:autoSpaceDE w:val="0"/>
              <w:autoSpaceDN w:val="0"/>
              <w:adjustRightInd w:val="0"/>
              <w:spacing w:after="0" w:line="240" w:lineRule="auto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:rsidTr="00513D18">
        <w:trPr>
          <w:trHeight w:val="417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422FB3" w:rsidRDefault="00CB3006" w:rsidP="00513D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b/>
                <w:bCs/>
                <w:sz w:val="8"/>
                <w:szCs w:val="8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513D1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  <w:r w:rsidR="00FB7C38" w:rsidRPr="00352F8A">
              <w:rPr>
                <w:b/>
                <w:bCs/>
                <w:sz w:val="8"/>
                <w:szCs w:val="8"/>
              </w:rPr>
              <w:t xml:space="preserve"> </w:t>
            </w:r>
          </w:p>
          <w:p w:rsidR="00FB7C38" w:rsidRPr="006665E2" w:rsidRDefault="00FB7C38" w:rsidP="00513D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5E2" w:rsidRDefault="00513D18" w:rsidP="00513D18">
            <w:pPr>
              <w:autoSpaceDE w:val="0"/>
              <w:autoSpaceDN w:val="0"/>
              <w:adjustRightInd w:val="0"/>
              <w:spacing w:after="0" w:line="240" w:lineRule="auto"/>
              <w:ind w:left="-78" w:right="-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Certificado de estar al corriente en el cumplimiento de obligaciones por reintegro de subvenciones.</w:t>
            </w:r>
          </w:p>
          <w:p w:rsidR="006665E2" w:rsidRPr="00352F8A" w:rsidRDefault="00916AB9" w:rsidP="00513D18">
            <w:pPr>
              <w:autoSpaceDE w:val="0"/>
              <w:autoSpaceDN w:val="0"/>
              <w:adjustRightInd w:val="0"/>
              <w:spacing w:after="0" w:line="240" w:lineRule="auto"/>
              <w:ind w:left="-78" w:right="-51" w:hanging="597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7C38" w:rsidRPr="00352F8A" w:rsidRDefault="00FB7C38" w:rsidP="00513D18">
            <w:pPr>
              <w:autoSpaceDE w:val="0"/>
              <w:autoSpaceDN w:val="0"/>
              <w:adjustRightInd w:val="0"/>
              <w:spacing w:after="0" w:line="240" w:lineRule="auto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:rsidTr="00147A0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FB7C38" w:rsidRPr="00352F8A" w:rsidRDefault="00FB7C38" w:rsidP="00422FB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74930">
              <w:rPr>
                <w:sz w:val="20"/>
                <w:szCs w:val="20"/>
              </w:rPr>
              <w:t>En caso de no estar obligad</w:t>
            </w:r>
            <w:r w:rsidR="00422FB3">
              <w:rPr>
                <w:sz w:val="20"/>
                <w:szCs w:val="20"/>
              </w:rPr>
              <w:t>a</w:t>
            </w:r>
            <w:r w:rsidRPr="00174930">
              <w:rPr>
                <w:sz w:val="20"/>
                <w:szCs w:val="20"/>
              </w:rPr>
              <w:t>s a presentar las declaraciones o documentos a que se refieren los artículos 18 y 19 del Reglamento de la Ley General de Subvenciones, aprobado por Real Decreto 887/2006, de 21 de julio, se deberá hacer mención expresa del fundamento de dicha exención, de conformidad con lo previsto en el artículo 24 de este reglamento.</w:t>
            </w:r>
            <w:r w:rsidRPr="00352F8A">
              <w:rPr>
                <w:sz w:val="20"/>
                <w:szCs w:val="20"/>
              </w:rPr>
              <w:t>:</w:t>
            </w:r>
          </w:p>
        </w:tc>
      </w:tr>
      <w:tr w:rsidR="00FB7C38" w:rsidRPr="00352F8A" w:rsidTr="007332B0">
        <w:trPr>
          <w:trHeight w:val="170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B7C38" w:rsidRPr="00352F8A" w:rsidRDefault="00FB7C38" w:rsidP="00513D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513D1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C38" w:rsidRPr="00352F8A" w:rsidRDefault="00FB7C38" w:rsidP="00074715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FB7C38">
              <w:rPr>
                <w:color w:val="000000"/>
                <w:sz w:val="20"/>
                <w:szCs w:val="20"/>
              </w:rPr>
              <w:t>e aporta el documento en que consta reconocida la exención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7C38" w:rsidRPr="00352F8A" w:rsidRDefault="00FB7C38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:rsidTr="007332B0">
        <w:trPr>
          <w:trHeight w:val="170"/>
        </w:trPr>
        <w:tc>
          <w:tcPr>
            <w:tcW w:w="28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57" w:type="dxa"/>
            </w:tcMar>
          </w:tcPr>
          <w:p w:rsidR="00FB7C38" w:rsidRPr="00352F8A" w:rsidRDefault="00FB7C38" w:rsidP="00513D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513D1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4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C38" w:rsidRDefault="00FB7C38" w:rsidP="00074715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Pr="00FB7C38">
              <w:rPr>
                <w:color w:val="000000"/>
                <w:sz w:val="20"/>
                <w:szCs w:val="20"/>
              </w:rPr>
              <w:t>n su caso, se detalla el fundamento de la exención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7332B0" w:rsidRPr="00352F8A" w:rsidRDefault="007332B0" w:rsidP="00074715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38" w:rsidRPr="00352F8A" w:rsidRDefault="00FB7C38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7332B0" w:rsidRPr="00352F8A" w:rsidTr="00584F9B">
        <w:trPr>
          <w:trHeight w:val="342"/>
        </w:trPr>
        <w:tc>
          <w:tcPr>
            <w:tcW w:w="287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7332B0" w:rsidRPr="00352F8A" w:rsidRDefault="007332B0" w:rsidP="00584F9B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713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7332B0" w:rsidRPr="00352F8A" w:rsidRDefault="007F441E" w:rsidP="00584F9B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Documentación exigida cuando la persona</w:t>
            </w:r>
            <w:r w:rsidR="007332B0" w:rsidRPr="007332B0">
              <w:rPr>
                <w:b/>
                <w:bCs/>
                <w:sz w:val="20"/>
                <w:szCs w:val="20"/>
              </w:rPr>
              <w:t xml:space="preserve"> solicitante sea una persona jurídica que preste servicio público de transporte urbano en autobús y estuviera exenta de tener autorización de transporte (art.</w:t>
            </w:r>
            <w:r w:rsidR="007332B0">
              <w:rPr>
                <w:b/>
                <w:bCs/>
                <w:sz w:val="20"/>
                <w:szCs w:val="20"/>
              </w:rPr>
              <w:t xml:space="preserve"> 14.3 de las bases reguladoras)</w:t>
            </w:r>
          </w:p>
        </w:tc>
      </w:tr>
      <w:tr w:rsidR="007332B0" w:rsidRPr="00CB3006" w:rsidTr="00584F9B">
        <w:trPr>
          <w:gridAfter w:val="1"/>
          <w:wAfter w:w="225" w:type="pct"/>
          <w:trHeight w:val="308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7332B0" w:rsidRPr="00352F8A" w:rsidRDefault="007332B0" w:rsidP="00584F9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Pr="00352F8A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2B0" w:rsidRPr="00CB3006" w:rsidRDefault="007332B0" w:rsidP="00584F9B">
            <w:pPr>
              <w:autoSpaceDE w:val="0"/>
              <w:autoSpaceDN w:val="0"/>
              <w:adjustRightInd w:val="0"/>
              <w:spacing w:before="20" w:after="20" w:line="264" w:lineRule="auto"/>
              <w:ind w:left="-78" w:right="-51"/>
              <w:jc w:val="both"/>
              <w:rPr>
                <w:b/>
                <w:bCs/>
                <w:color w:val="FF0000"/>
                <w:sz w:val="6"/>
                <w:szCs w:val="6"/>
              </w:rPr>
            </w:pPr>
            <w:r w:rsidRPr="007332B0">
              <w:rPr>
                <w:color w:val="000000"/>
                <w:sz w:val="20"/>
                <w:szCs w:val="20"/>
              </w:rPr>
              <w:t>Certificación de la entidad local que acredite la prestación del servicio público de transporte urbano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A43113" w:rsidRPr="007332B0" w:rsidRDefault="00A43113" w:rsidP="001E21F0">
      <w:pPr>
        <w:spacing w:after="0"/>
        <w:rPr>
          <w:b/>
          <w:bCs/>
          <w:color w:val="000000"/>
          <w:sz w:val="16"/>
          <w:szCs w:val="16"/>
        </w:rPr>
      </w:pP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73"/>
        <w:gridCol w:w="440"/>
      </w:tblGrid>
      <w:tr w:rsidR="002401DE" w:rsidRPr="002401DE" w:rsidTr="0079349B">
        <w:trPr>
          <w:trHeight w:hRule="exact" w:val="617"/>
        </w:trPr>
        <w:tc>
          <w:tcPr>
            <w:tcW w:w="289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2401DE" w:rsidRPr="00814BBF" w:rsidRDefault="00A43113" w:rsidP="00074715">
            <w:pPr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0"/>
              </w:rPr>
              <w:br w:type="page"/>
            </w:r>
            <w:r w:rsidR="00F62E03" w:rsidRPr="00814BBF">
              <w:rPr>
                <w:b/>
              </w:rPr>
              <w:t>2</w:t>
            </w:r>
          </w:p>
        </w:tc>
        <w:tc>
          <w:tcPr>
            <w:tcW w:w="4711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2401DE" w:rsidRPr="002401DE" w:rsidRDefault="002401DE" w:rsidP="00074715">
            <w:pPr>
              <w:rPr>
                <w:b/>
              </w:rPr>
            </w:pPr>
            <w:r w:rsidRPr="002401DE">
              <w:rPr>
                <w:b/>
              </w:rPr>
              <w:t>Documentación relativa a la actividad por la que se solicite la ayuda (memorias que ha de presentarse según cada actividad subvencionable)</w:t>
            </w:r>
          </w:p>
        </w:tc>
      </w:tr>
      <w:tr w:rsidR="00147A08" w:rsidRPr="00147A08" w:rsidTr="0079349B">
        <w:trPr>
          <w:trHeight w:val="342"/>
        </w:trPr>
        <w:tc>
          <w:tcPr>
            <w:tcW w:w="289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2401DE" w:rsidRPr="00147A08" w:rsidRDefault="00F62E03" w:rsidP="00074715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01DE" w:rsidRPr="00147A08">
              <w:rPr>
                <w:sz w:val="20"/>
                <w:szCs w:val="20"/>
              </w:rPr>
              <w:t>.1</w:t>
            </w:r>
          </w:p>
        </w:tc>
        <w:tc>
          <w:tcPr>
            <w:tcW w:w="4711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2401DE" w:rsidRPr="00147A08" w:rsidRDefault="00147A08" w:rsidP="00187709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147A08">
              <w:rPr>
                <w:b/>
                <w:bCs/>
                <w:sz w:val="20"/>
                <w:szCs w:val="20"/>
              </w:rPr>
              <w:t>Achatarramiento</w:t>
            </w:r>
            <w:r w:rsidR="00187709">
              <w:rPr>
                <w:b/>
                <w:bCs/>
                <w:sz w:val="20"/>
                <w:szCs w:val="20"/>
              </w:rPr>
              <w:t xml:space="preserve"> (actividad 1)</w:t>
            </w:r>
          </w:p>
        </w:tc>
      </w:tr>
      <w:tr w:rsidR="00147A08" w:rsidRPr="00147A08" w:rsidTr="0079349B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CB3006" w:rsidRPr="00CB3006" w:rsidRDefault="00CB3006" w:rsidP="00CB3006">
            <w:pPr>
              <w:pStyle w:val="content-documentsp"/>
              <w:widowControl/>
              <w:ind w:right="238"/>
              <w:jc w:val="both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  <w:p w:rsidR="009B1174" w:rsidRPr="00CB3006" w:rsidRDefault="009B1174" w:rsidP="00CB3006">
            <w:pPr>
              <w:pStyle w:val="content-documentsp"/>
              <w:widowControl/>
              <w:spacing w:after="240" w:line="225" w:lineRule="atLeast"/>
              <w:ind w:right="240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B300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Se detallará, al menos, la marca, denominación comercial, número de bastidor y matrícula del vehículo a achatarrar, categoría y motorización del vehículo objeto de la ayuda, así como el importe de la ayuda solicitada.</w:t>
            </w:r>
            <w:bookmarkStart w:id="1" w:name="LOC_P129"/>
            <w:bookmarkEnd w:id="1"/>
          </w:p>
          <w:p w:rsidR="00147A08" w:rsidRDefault="00147A08" w:rsidP="000747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47A08">
              <w:rPr>
                <w:sz w:val="20"/>
                <w:szCs w:val="20"/>
              </w:rPr>
              <w:t>La memoria se presentará completando el siguiente cuadro</w:t>
            </w:r>
            <w:r>
              <w:rPr>
                <w:sz w:val="20"/>
                <w:szCs w:val="20"/>
              </w:rPr>
              <w:t>:</w:t>
            </w:r>
          </w:p>
          <w:p w:rsidR="00147A08" w:rsidRPr="00DF7319" w:rsidRDefault="00147A08" w:rsidP="00DF7319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2846"/>
              <w:gridCol w:w="1134"/>
              <w:gridCol w:w="992"/>
              <w:gridCol w:w="1134"/>
              <w:gridCol w:w="1418"/>
              <w:gridCol w:w="1417"/>
            </w:tblGrid>
            <w:tr w:rsidR="00484E69" w:rsidTr="00A43113">
              <w:tc>
                <w:tcPr>
                  <w:tcW w:w="1293" w:type="dxa"/>
                  <w:shd w:val="clear" w:color="auto" w:fill="BFBFBF" w:themeFill="background1" w:themeFillShade="BF"/>
                </w:tcPr>
                <w:p w:rsidR="00484E69" w:rsidRPr="00147A08" w:rsidRDefault="00484E69" w:rsidP="00074715">
                  <w:pPr>
                    <w:spacing w:before="40" w:after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41" w:type="dxa"/>
                  <w:gridSpan w:val="6"/>
                  <w:shd w:val="clear" w:color="auto" w:fill="BFBFBF" w:themeFill="background1" w:themeFillShade="BF"/>
                </w:tcPr>
                <w:p w:rsidR="00484E69" w:rsidRPr="00147A08" w:rsidRDefault="00484E69" w:rsidP="00074715">
                  <w:pPr>
                    <w:spacing w:before="40" w:after="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7A08">
                    <w:rPr>
                      <w:b/>
                      <w:sz w:val="20"/>
                      <w:szCs w:val="20"/>
                    </w:rPr>
                    <w:t>DESCRIPCIÓN DEL VEHÍCULO/S A ACHATARRAR</w:t>
                  </w:r>
                </w:p>
              </w:tc>
            </w:tr>
            <w:tr w:rsidR="00484E69" w:rsidTr="00A43113">
              <w:tc>
                <w:tcPr>
                  <w:tcW w:w="1293" w:type="dxa"/>
                  <w:shd w:val="clear" w:color="auto" w:fill="D9D9D9" w:themeFill="background1" w:themeFillShade="D9"/>
                </w:tcPr>
                <w:p w:rsidR="00484E69" w:rsidRPr="00147A08" w:rsidRDefault="00484E69" w:rsidP="00147A08">
                  <w:pPr>
                    <w:rPr>
                      <w:sz w:val="20"/>
                      <w:szCs w:val="20"/>
                    </w:rPr>
                  </w:pPr>
                  <w:r w:rsidRPr="00147A08">
                    <w:rPr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2846" w:type="dxa"/>
                  <w:shd w:val="clear" w:color="auto" w:fill="D9D9D9" w:themeFill="background1" w:themeFillShade="D9"/>
                </w:tcPr>
                <w:p w:rsidR="00484E69" w:rsidRPr="00147A08" w:rsidRDefault="00484E69" w:rsidP="00147A08">
                  <w:pPr>
                    <w:rPr>
                      <w:sz w:val="20"/>
                      <w:szCs w:val="20"/>
                    </w:rPr>
                  </w:pPr>
                  <w:r w:rsidRPr="00147A08">
                    <w:rPr>
                      <w:sz w:val="20"/>
                      <w:szCs w:val="20"/>
                    </w:rPr>
                    <w:t>Denominación comercial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484E69" w:rsidRPr="00CB3006" w:rsidRDefault="00484E69" w:rsidP="00A43113">
                  <w:pPr>
                    <w:ind w:right="-102"/>
                    <w:rPr>
                      <w:sz w:val="20"/>
                      <w:szCs w:val="20"/>
                    </w:rPr>
                  </w:pPr>
                  <w:r w:rsidRPr="00CB3006">
                    <w:rPr>
                      <w:sz w:val="20"/>
                      <w:szCs w:val="20"/>
                    </w:rPr>
                    <w:t>Nº bastidor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484E69" w:rsidRPr="00CB3006" w:rsidRDefault="00484E69" w:rsidP="00A43113">
                  <w:pPr>
                    <w:ind w:right="-102"/>
                    <w:rPr>
                      <w:sz w:val="20"/>
                      <w:szCs w:val="20"/>
                    </w:rPr>
                  </w:pPr>
                  <w:r w:rsidRPr="00CB3006">
                    <w:rPr>
                      <w:sz w:val="20"/>
                      <w:szCs w:val="20"/>
                    </w:rPr>
                    <w:t>Matrícula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484E69" w:rsidRPr="00147A08" w:rsidRDefault="00484E69" w:rsidP="00147A08">
                  <w:pPr>
                    <w:rPr>
                      <w:sz w:val="20"/>
                      <w:szCs w:val="20"/>
                    </w:rPr>
                  </w:pPr>
                  <w:r w:rsidRPr="00147A08">
                    <w:rPr>
                      <w:sz w:val="20"/>
                      <w:szCs w:val="20"/>
                    </w:rPr>
                    <w:t>Categor</w:t>
                  </w:r>
                  <w:r>
                    <w:rPr>
                      <w:sz w:val="20"/>
                      <w:szCs w:val="20"/>
                    </w:rPr>
                    <w:t>í</w:t>
                  </w:r>
                  <w:r w:rsidRPr="00147A08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84E69" w:rsidRPr="00147A08" w:rsidRDefault="00484E69" w:rsidP="00CB3006">
                  <w:pPr>
                    <w:ind w:right="-47"/>
                    <w:rPr>
                      <w:sz w:val="20"/>
                      <w:szCs w:val="20"/>
                    </w:rPr>
                  </w:pPr>
                  <w:r w:rsidRPr="00147A08">
                    <w:rPr>
                      <w:sz w:val="20"/>
                      <w:szCs w:val="20"/>
                    </w:rPr>
                    <w:t>Motorización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:rsidR="00484E69" w:rsidRPr="00147A08" w:rsidRDefault="00484E69" w:rsidP="00074715">
                  <w:pPr>
                    <w:jc w:val="center"/>
                    <w:rPr>
                      <w:sz w:val="20"/>
                      <w:szCs w:val="20"/>
                    </w:rPr>
                  </w:pPr>
                  <w:r w:rsidRPr="00147A08">
                    <w:rPr>
                      <w:sz w:val="20"/>
                      <w:szCs w:val="20"/>
                    </w:rPr>
                    <w:t>Cuantía Ayuda</w:t>
                  </w:r>
                </w:p>
              </w:tc>
            </w:tr>
            <w:tr w:rsidR="00484E69" w:rsidTr="00A43113">
              <w:tc>
                <w:tcPr>
                  <w:tcW w:w="1293" w:type="dxa"/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46" w:type="dxa"/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484E69" w:rsidRDefault="00CB3006" w:rsidP="00074715">
                  <w:pPr>
                    <w:spacing w:before="60" w:after="60"/>
                    <w:jc w:val="both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484E69" w:rsidRPr="00147A08" w:rsidRDefault="00484E69" w:rsidP="00147A08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84E69" w:rsidTr="00A43113">
              <w:tc>
                <w:tcPr>
                  <w:tcW w:w="1293" w:type="dxa"/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46" w:type="dxa"/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484E69" w:rsidRDefault="00CB3006" w:rsidP="00074715">
                  <w:pPr>
                    <w:spacing w:before="60" w:after="60"/>
                    <w:jc w:val="both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484E69" w:rsidRPr="00147A08" w:rsidRDefault="00484E69" w:rsidP="00147A08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84E69" w:rsidTr="00A43113">
              <w:tc>
                <w:tcPr>
                  <w:tcW w:w="1293" w:type="dxa"/>
                  <w:tcBorders>
                    <w:bottom w:val="single" w:sz="4" w:space="0" w:color="auto"/>
                  </w:tcBorders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46" w:type="dxa"/>
                  <w:tcBorders>
                    <w:bottom w:val="single" w:sz="4" w:space="0" w:color="auto"/>
                  </w:tcBorders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484E69" w:rsidRDefault="00CB3006" w:rsidP="00074715">
                  <w:pPr>
                    <w:spacing w:before="60" w:after="60"/>
                    <w:jc w:val="both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84E69" w:rsidRPr="00147A08" w:rsidRDefault="00484E69" w:rsidP="000747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484E69" w:rsidRPr="00147A08" w:rsidRDefault="00484E69" w:rsidP="00147A08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84E69" w:rsidTr="00A43113">
              <w:tc>
                <w:tcPr>
                  <w:tcW w:w="1293" w:type="dxa"/>
                  <w:tcBorders>
                    <w:left w:val="nil"/>
                    <w:bottom w:val="nil"/>
                    <w:right w:val="nil"/>
                  </w:tcBorders>
                </w:tcPr>
                <w:p w:rsidR="00484E69" w:rsidRDefault="00484E69" w:rsidP="00273A6C">
                  <w:pPr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24" w:type="dxa"/>
                  <w:gridSpan w:val="5"/>
                  <w:tcBorders>
                    <w:left w:val="nil"/>
                    <w:bottom w:val="nil"/>
                  </w:tcBorders>
                </w:tcPr>
                <w:p w:rsidR="00484E69" w:rsidRPr="00147A08" w:rsidRDefault="00484E69" w:rsidP="00273A6C">
                  <w:pPr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17" w:type="dxa"/>
                </w:tcPr>
                <w:p w:rsidR="00484E69" w:rsidRPr="00147A08" w:rsidRDefault="00484E69" w:rsidP="00147A08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47A08" w:rsidRPr="00893DF9" w:rsidRDefault="00147A08" w:rsidP="00074715">
            <w:pPr>
              <w:spacing w:before="60" w:after="60"/>
              <w:jc w:val="both"/>
              <w:rPr>
                <w:sz w:val="4"/>
                <w:szCs w:val="8"/>
              </w:rPr>
            </w:pPr>
          </w:p>
        </w:tc>
      </w:tr>
      <w:tr w:rsidR="00CB3006" w:rsidRPr="00352F8A" w:rsidTr="0079349B">
        <w:trPr>
          <w:trHeight w:val="170"/>
        </w:trPr>
        <w:tc>
          <w:tcPr>
            <w:tcW w:w="500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CB3006" w:rsidRPr="007332B0" w:rsidRDefault="00CB3006" w:rsidP="00111931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  <w:p w:rsidR="00CB3006" w:rsidRPr="00352F8A" w:rsidRDefault="00CB3006" w:rsidP="00CB3006">
            <w:pPr>
              <w:autoSpaceDE w:val="0"/>
              <w:autoSpaceDN w:val="0"/>
              <w:adjustRightInd w:val="0"/>
              <w:spacing w:after="0"/>
              <w:ind w:left="-78" w:right="-104"/>
              <w:jc w:val="center"/>
              <w:rPr>
                <w:b/>
                <w:bCs/>
                <w:color w:val="FF0000"/>
                <w:sz w:val="6"/>
                <w:szCs w:val="6"/>
              </w:rPr>
            </w:pPr>
            <w:r w:rsidRPr="00CB3006">
              <w:rPr>
                <w:b/>
                <w:bCs/>
                <w:sz w:val="20"/>
                <w:szCs w:val="20"/>
                <w:u w:val="single"/>
              </w:rPr>
              <w:t>DOCUMENTACIÓN QUE PRECEPTIVAMENTE DEBE APORTARSE:</w:t>
            </w:r>
          </w:p>
        </w:tc>
      </w:tr>
      <w:tr w:rsidR="00CB3006" w:rsidRPr="00352F8A" w:rsidTr="0079349B">
        <w:trPr>
          <w:trHeight w:val="170"/>
        </w:trPr>
        <w:tc>
          <w:tcPr>
            <w:tcW w:w="2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CB3006" w:rsidRPr="00CB3006" w:rsidRDefault="00CB3006" w:rsidP="001119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10"/>
                <w:szCs w:val="10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006" w:rsidRPr="00CB3006" w:rsidRDefault="00CB3006" w:rsidP="00111931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006" w:rsidRPr="00352F8A" w:rsidRDefault="00CB3006" w:rsidP="00111931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CB3006" w:rsidRPr="00352F8A" w:rsidTr="0079349B">
        <w:trPr>
          <w:trHeight w:val="170"/>
        </w:trPr>
        <w:tc>
          <w:tcPr>
            <w:tcW w:w="2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CB3006" w:rsidRPr="00352F8A" w:rsidRDefault="00CB3006" w:rsidP="000A1C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0A1CDF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006" w:rsidRPr="00352F8A" w:rsidRDefault="00CB3006" w:rsidP="00111931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CB3006">
              <w:rPr>
                <w:color w:val="000000"/>
                <w:sz w:val="20"/>
                <w:szCs w:val="20"/>
              </w:rPr>
              <w:t>Copia del Permiso de Circulación del vehículo donde conste su fecha de primera matriculación, fecha de matriculación en España y fecha de expedición. En ausencia de cualquiera de estos documentos, se aportará el Informe de la Dirección General de Tráfico con el historial del vehículo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006" w:rsidRPr="00352F8A" w:rsidRDefault="00CB3006" w:rsidP="00111931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CB3006" w:rsidRPr="00352F8A" w:rsidTr="0079349B">
        <w:trPr>
          <w:trHeight w:val="170"/>
        </w:trPr>
        <w:tc>
          <w:tcPr>
            <w:tcW w:w="2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CB3006" w:rsidRPr="00352F8A" w:rsidRDefault="00CB3006" w:rsidP="000A1C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0A1CDF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4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006" w:rsidRPr="00352F8A" w:rsidRDefault="00CB3006" w:rsidP="00111931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CB3006">
              <w:rPr>
                <w:color w:val="000000"/>
                <w:sz w:val="20"/>
                <w:szCs w:val="20"/>
              </w:rPr>
              <w:t>Copia de la Tarjeta ITV (ficha técnica) del vehículo en la que conste la normativa Euro del vehículo a achatarrar. En el caso de que no conste en la Tarjeta ITV (ficha técnica) o que no se pueda acreditar por parte de</w:t>
            </w:r>
            <w:r w:rsidR="00D73309">
              <w:rPr>
                <w:color w:val="000000"/>
                <w:sz w:val="20"/>
                <w:szCs w:val="20"/>
              </w:rPr>
              <w:t xml:space="preserve"> </w:t>
            </w:r>
            <w:r w:rsidRPr="00CB3006">
              <w:rPr>
                <w:color w:val="000000"/>
                <w:sz w:val="20"/>
                <w:szCs w:val="20"/>
              </w:rPr>
              <w:t>l</w:t>
            </w:r>
            <w:r w:rsidR="00D73309">
              <w:rPr>
                <w:color w:val="000000"/>
                <w:sz w:val="20"/>
                <w:szCs w:val="20"/>
              </w:rPr>
              <w:t>a persona</w:t>
            </w:r>
            <w:r w:rsidRPr="00CB3006">
              <w:rPr>
                <w:color w:val="000000"/>
                <w:sz w:val="20"/>
                <w:szCs w:val="20"/>
              </w:rPr>
              <w:t xml:space="preserve"> solicitante, se considerará que la categoría Euro del vehículo es la más baja de la permitida en su fecha de fabricación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006" w:rsidRPr="00352F8A" w:rsidRDefault="00CB3006" w:rsidP="00111931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CB3006" w:rsidRPr="00352F8A" w:rsidTr="0079349B">
        <w:trPr>
          <w:trHeight w:val="170"/>
        </w:trPr>
        <w:tc>
          <w:tcPr>
            <w:tcW w:w="2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CB3006" w:rsidRPr="00352F8A" w:rsidRDefault="00CB3006" w:rsidP="001119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4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006" w:rsidRPr="00352F8A" w:rsidRDefault="00CB3006" w:rsidP="00111931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CB3006">
              <w:rPr>
                <w:color w:val="000000"/>
                <w:sz w:val="20"/>
                <w:szCs w:val="20"/>
              </w:rPr>
              <w:t>Copia del último recibo del Impuesto de Vehículos de Tracción Mecánica del vehículo a achatarrar, debidamente abonado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006" w:rsidRPr="00352F8A" w:rsidRDefault="00CB3006" w:rsidP="00111931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CB3006" w:rsidRPr="00352F8A" w:rsidTr="0079349B">
        <w:trPr>
          <w:trHeight w:val="170"/>
        </w:trPr>
        <w:tc>
          <w:tcPr>
            <w:tcW w:w="2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CB3006" w:rsidRPr="00352F8A" w:rsidRDefault="00CB3006" w:rsidP="000A1C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0A1CDF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4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006" w:rsidRPr="00352F8A" w:rsidRDefault="00CB3006" w:rsidP="00CB3006">
            <w:pPr>
              <w:autoSpaceDE w:val="0"/>
              <w:autoSpaceDN w:val="0"/>
              <w:adjustRightInd w:val="0"/>
              <w:spacing w:before="20" w:after="1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CB3006">
              <w:rPr>
                <w:color w:val="000000"/>
                <w:sz w:val="20"/>
                <w:szCs w:val="20"/>
              </w:rPr>
              <w:t>Copia del documento mediante el cual se acr</w:t>
            </w:r>
            <w:r w:rsidR="00D73309">
              <w:rPr>
                <w:color w:val="000000"/>
                <w:sz w:val="20"/>
                <w:szCs w:val="20"/>
              </w:rPr>
              <w:t>edite que la persona destinataria última</w:t>
            </w:r>
            <w:r w:rsidRPr="00CB3006">
              <w:rPr>
                <w:color w:val="000000"/>
                <w:sz w:val="20"/>
                <w:szCs w:val="20"/>
              </w:rPr>
              <w:t xml:space="preserve"> de la ayuda ostenta la titularidad del vehículo a achatarrar al menos durante los dos (2) años anteriores a la fecha de solicitud de la ayuda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006" w:rsidRPr="00352F8A" w:rsidRDefault="00CB3006" w:rsidP="00111931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7332B0" w:rsidRPr="00352F8A" w:rsidTr="007332B0">
        <w:trPr>
          <w:trHeight w:val="170"/>
        </w:trPr>
        <w:tc>
          <w:tcPr>
            <w:tcW w:w="500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332B0" w:rsidRPr="00352F8A" w:rsidRDefault="007332B0" w:rsidP="007332B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332B0">
              <w:rPr>
                <w:sz w:val="20"/>
                <w:szCs w:val="20"/>
              </w:rPr>
              <w:t>En el caso de que el solicitante sea una persona jurídica que preste servicio público de transporte urbano en autobús y estuviera exenta de tener autorización de transporte, a que se refiere el art. 14.3 de las bases reguladoras</w:t>
            </w:r>
            <w:r>
              <w:rPr>
                <w:sz w:val="20"/>
                <w:szCs w:val="20"/>
              </w:rPr>
              <w:t>:</w:t>
            </w:r>
            <w:r w:rsidRPr="007332B0">
              <w:rPr>
                <w:sz w:val="20"/>
                <w:szCs w:val="20"/>
              </w:rPr>
              <w:t xml:space="preserve"> </w:t>
            </w:r>
          </w:p>
        </w:tc>
      </w:tr>
      <w:tr w:rsidR="007332B0" w:rsidRPr="00352F8A" w:rsidTr="007332B0">
        <w:trPr>
          <w:trHeight w:val="170"/>
        </w:trPr>
        <w:tc>
          <w:tcPr>
            <w:tcW w:w="28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57" w:type="dxa"/>
            </w:tcMar>
          </w:tcPr>
          <w:p w:rsidR="007332B0" w:rsidRPr="00352F8A" w:rsidRDefault="007332B0" w:rsidP="007332B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2B0" w:rsidRPr="00CB3006" w:rsidRDefault="007332B0" w:rsidP="007332B0">
            <w:pPr>
              <w:autoSpaceDE w:val="0"/>
              <w:autoSpaceDN w:val="0"/>
              <w:adjustRightInd w:val="0"/>
              <w:spacing w:before="20" w:after="120" w:line="264" w:lineRule="auto"/>
              <w:ind w:left="-79" w:right="-7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332B0">
              <w:rPr>
                <w:sz w:val="20"/>
                <w:szCs w:val="20"/>
              </w:rPr>
              <w:t>ertificado de la entidad local que garantice que el vehículo a achatarrar ha estado prestando el servicio público de transporte urbano, al menos en los dos (2) últimos años anteriores a la fecha de solicitud de la ayuda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0" w:rsidRPr="00352F8A" w:rsidRDefault="007332B0" w:rsidP="007332B0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7332B0" w:rsidRPr="00147A08" w:rsidTr="007332B0">
        <w:trPr>
          <w:trHeight w:val="342"/>
        </w:trPr>
        <w:tc>
          <w:tcPr>
            <w:tcW w:w="289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7332B0" w:rsidRPr="00147A08" w:rsidRDefault="007332B0" w:rsidP="007332B0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7A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711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7332B0" w:rsidRPr="00147A08" w:rsidRDefault="007332B0" w:rsidP="007332B0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Adquisición de vehículos nuevos (actividad 2)</w:t>
            </w:r>
          </w:p>
        </w:tc>
      </w:tr>
      <w:tr w:rsidR="007332B0" w:rsidRPr="00147A08" w:rsidTr="0079349B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332B0" w:rsidRDefault="007332B0" w:rsidP="007332B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E3322">
              <w:rPr>
                <w:sz w:val="20"/>
                <w:szCs w:val="20"/>
              </w:rPr>
              <w:t>Se detallará, al menos, la marca, denominación comercial, categoría y motorización de los vehículos que se desean adquirir, así como el importe de la ayuda solicitada</w:t>
            </w:r>
            <w:r>
              <w:rPr>
                <w:sz w:val="20"/>
                <w:szCs w:val="20"/>
              </w:rPr>
              <w:t>.</w:t>
            </w:r>
          </w:p>
          <w:p w:rsidR="007332B0" w:rsidRPr="007332B0" w:rsidRDefault="007332B0" w:rsidP="007332B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E3322">
              <w:rPr>
                <w:sz w:val="20"/>
                <w:szCs w:val="20"/>
              </w:rPr>
              <w:t>Se completará el siguiente cuadro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2"/>
              <w:gridCol w:w="2794"/>
              <w:gridCol w:w="850"/>
              <w:gridCol w:w="1134"/>
              <w:gridCol w:w="1276"/>
              <w:gridCol w:w="1276"/>
              <w:gridCol w:w="1559"/>
            </w:tblGrid>
            <w:tr w:rsidR="007332B0" w:rsidTr="006A1061">
              <w:tc>
                <w:tcPr>
                  <w:tcW w:w="10231" w:type="dxa"/>
                  <w:gridSpan w:val="7"/>
                  <w:shd w:val="clear" w:color="auto" w:fill="BFBFBF" w:themeFill="background1" w:themeFillShade="BF"/>
                </w:tcPr>
                <w:p w:rsidR="007332B0" w:rsidRPr="00147A08" w:rsidRDefault="007332B0" w:rsidP="007332B0">
                  <w:pPr>
                    <w:spacing w:before="40" w:after="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7A08">
                    <w:rPr>
                      <w:b/>
                      <w:sz w:val="20"/>
                      <w:szCs w:val="20"/>
                    </w:rPr>
                    <w:t xml:space="preserve">DESCRIPCIÓN DEL VEHÍCULO/S A </w:t>
                  </w:r>
                  <w:r>
                    <w:rPr>
                      <w:b/>
                      <w:sz w:val="20"/>
                      <w:szCs w:val="20"/>
                    </w:rPr>
                    <w:t>ADQUIRIR</w:t>
                  </w:r>
                </w:p>
              </w:tc>
            </w:tr>
            <w:tr w:rsidR="007332B0" w:rsidTr="006A1061">
              <w:tc>
                <w:tcPr>
                  <w:tcW w:w="1342" w:type="dxa"/>
                  <w:shd w:val="clear" w:color="auto" w:fill="D9D9D9" w:themeFill="background1" w:themeFillShade="D9"/>
                  <w:vAlign w:val="center"/>
                </w:tcPr>
                <w:p w:rsidR="007332B0" w:rsidRPr="00147A08" w:rsidRDefault="007332B0" w:rsidP="007332B0">
                  <w:pPr>
                    <w:rPr>
                      <w:sz w:val="20"/>
                      <w:szCs w:val="20"/>
                    </w:rPr>
                  </w:pPr>
                  <w:r w:rsidRPr="00147A08">
                    <w:rPr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2794" w:type="dxa"/>
                  <w:shd w:val="clear" w:color="auto" w:fill="D9D9D9" w:themeFill="background1" w:themeFillShade="D9"/>
                  <w:vAlign w:val="center"/>
                </w:tcPr>
                <w:p w:rsidR="007332B0" w:rsidRPr="00147A08" w:rsidRDefault="007332B0" w:rsidP="007332B0">
                  <w:pPr>
                    <w:rPr>
                      <w:sz w:val="20"/>
                      <w:szCs w:val="20"/>
                    </w:rPr>
                  </w:pPr>
                  <w:r w:rsidRPr="00147A08">
                    <w:rPr>
                      <w:sz w:val="20"/>
                      <w:szCs w:val="20"/>
                    </w:rPr>
                    <w:t>Denominación comercial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7332B0" w:rsidRPr="00147A08" w:rsidRDefault="007332B0" w:rsidP="007332B0">
                  <w:pPr>
                    <w:ind w:right="-11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Clase*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7332B0" w:rsidRPr="00147A08" w:rsidRDefault="007332B0" w:rsidP="007332B0">
                  <w:pPr>
                    <w:ind w:left="-54" w:right="-6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Suelo Bajo*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:rsidR="007332B0" w:rsidRPr="00147A08" w:rsidRDefault="007332B0" w:rsidP="007332B0">
                  <w:pPr>
                    <w:rPr>
                      <w:sz w:val="20"/>
                      <w:szCs w:val="20"/>
                    </w:rPr>
                  </w:pPr>
                  <w:r w:rsidRPr="00147A08">
                    <w:rPr>
                      <w:sz w:val="20"/>
                      <w:szCs w:val="20"/>
                    </w:rPr>
                    <w:t>Categor</w:t>
                  </w:r>
                  <w:r>
                    <w:rPr>
                      <w:sz w:val="20"/>
                      <w:szCs w:val="20"/>
                    </w:rPr>
                    <w:t>í</w:t>
                  </w:r>
                  <w:r w:rsidRPr="00147A08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:rsidR="007332B0" w:rsidRPr="00147A08" w:rsidRDefault="007332B0" w:rsidP="007332B0">
                  <w:pPr>
                    <w:ind w:right="-112"/>
                    <w:rPr>
                      <w:sz w:val="20"/>
                      <w:szCs w:val="20"/>
                    </w:rPr>
                  </w:pPr>
                  <w:r w:rsidRPr="00147A08">
                    <w:rPr>
                      <w:sz w:val="20"/>
                      <w:szCs w:val="20"/>
                    </w:rPr>
                    <w:t>Motorización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7332B0" w:rsidRPr="00147A08" w:rsidRDefault="007332B0" w:rsidP="007332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Cuantía </w:t>
                  </w:r>
                  <w:r w:rsidRPr="00147A08">
                    <w:rPr>
                      <w:sz w:val="20"/>
                      <w:szCs w:val="20"/>
                    </w:rPr>
                    <w:t>Ayuda</w:t>
                  </w:r>
                </w:p>
              </w:tc>
            </w:tr>
            <w:tr w:rsidR="007332B0" w:rsidTr="006A1061">
              <w:tc>
                <w:tcPr>
                  <w:tcW w:w="1342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4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6A1061">
              <w:tc>
                <w:tcPr>
                  <w:tcW w:w="1342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4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6A1061">
              <w:tc>
                <w:tcPr>
                  <w:tcW w:w="1342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4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6A1061">
              <w:tc>
                <w:tcPr>
                  <w:tcW w:w="8672" w:type="dxa"/>
                  <w:gridSpan w:val="6"/>
                  <w:tcBorders>
                    <w:left w:val="nil"/>
                    <w:bottom w:val="nil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59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332B0" w:rsidRPr="007332B0" w:rsidRDefault="007332B0" w:rsidP="007332B0">
            <w:pPr>
              <w:spacing w:before="60" w:after="60"/>
              <w:ind w:left="456" w:hanging="173"/>
              <w:jc w:val="both"/>
              <w:rPr>
                <w:i/>
                <w:sz w:val="16"/>
                <w:szCs w:val="16"/>
              </w:rPr>
            </w:pPr>
            <w:r w:rsidRPr="000A1CDF">
              <w:rPr>
                <w:i/>
                <w:sz w:val="16"/>
                <w:szCs w:val="16"/>
              </w:rPr>
              <w:t>* En el caso de vehículos de categoría M se indicará también su clase, y si el vehículo a adquirir está definido como de «suelo bajo» según lo especificado en el punto 3 de la parte C del anexo I del Reglamento (UE) 2018/858, de 30 de mayo de 2018.</w:t>
            </w:r>
          </w:p>
        </w:tc>
      </w:tr>
      <w:tr w:rsidR="007332B0" w:rsidRPr="00352F8A" w:rsidTr="0079349B">
        <w:trPr>
          <w:trHeight w:val="170"/>
        </w:trPr>
        <w:tc>
          <w:tcPr>
            <w:tcW w:w="4793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7332B0" w:rsidRDefault="007332B0" w:rsidP="007332B0">
            <w:pPr>
              <w:autoSpaceDE w:val="0"/>
              <w:autoSpaceDN w:val="0"/>
              <w:adjustRightInd w:val="0"/>
              <w:spacing w:before="20" w:after="80" w:line="264" w:lineRule="auto"/>
              <w:ind w:left="-79" w:right="-79"/>
              <w:jc w:val="both"/>
              <w:rPr>
                <w:sz w:val="20"/>
                <w:szCs w:val="20"/>
              </w:rPr>
            </w:pPr>
            <w:r w:rsidRPr="000A1CDF">
              <w:rPr>
                <w:sz w:val="20"/>
                <w:szCs w:val="20"/>
              </w:rPr>
              <w:lastRenderedPageBreak/>
              <w:t>En caso de adquisición de vehículos eléctricos híbridos (HEV</w:t>
            </w:r>
            <w:r>
              <w:rPr>
                <w:sz w:val="20"/>
                <w:szCs w:val="20"/>
              </w:rPr>
              <w:t>) de categoría N la persona solicitante solicitante</w:t>
            </w:r>
            <w:r w:rsidRPr="000A1CDF">
              <w:rPr>
                <w:sz w:val="20"/>
                <w:szCs w:val="20"/>
              </w:rPr>
              <w:t>:</w:t>
            </w:r>
          </w:p>
          <w:p w:rsidR="007332B0" w:rsidRPr="000A1CDF" w:rsidRDefault="007332B0" w:rsidP="007332B0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B0" w:rsidRPr="00352F8A" w:rsidRDefault="007332B0" w:rsidP="007332B0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7332B0" w:rsidRPr="00352F8A" w:rsidTr="0079349B">
        <w:trPr>
          <w:trHeight w:val="170"/>
        </w:trPr>
        <w:tc>
          <w:tcPr>
            <w:tcW w:w="2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7332B0" w:rsidRPr="00352F8A" w:rsidRDefault="007332B0" w:rsidP="007332B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2B0" w:rsidRPr="00352F8A" w:rsidRDefault="007332B0" w:rsidP="007332B0">
            <w:pPr>
              <w:autoSpaceDE w:val="0"/>
              <w:autoSpaceDN w:val="0"/>
              <w:adjustRightInd w:val="0"/>
              <w:spacing w:before="20" w:after="8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0A1CDF">
              <w:rPr>
                <w:color w:val="000000"/>
                <w:sz w:val="20"/>
                <w:szCs w:val="20"/>
              </w:rPr>
              <w:t>CONFIRMA que conoce que el vehículo a adquirir debe estar incluido dentro del ámbito de aplicación del Reglamento (UE) 2019/1242 del Parlamento Europeo y del Consejo, de 20 de junio de 2019 (EDL 2019/27146) y que debe cumplir la definición de vehículo de bajas emisiones, según la definición del artículo 3 (12) de dicho Reglamento, siendo necesario presentar tras la compra el certificado que lo acredite por parte del fabricante del vehículo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B0" w:rsidRPr="00352F8A" w:rsidRDefault="007332B0" w:rsidP="007332B0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7332B0" w:rsidRPr="00147A08" w:rsidTr="0079349B">
        <w:trPr>
          <w:trHeight w:val="342"/>
        </w:trPr>
        <w:tc>
          <w:tcPr>
            <w:tcW w:w="289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7332B0" w:rsidRPr="00147A08" w:rsidRDefault="007332B0" w:rsidP="007332B0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7A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711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7332B0" w:rsidRPr="00147A08" w:rsidRDefault="007332B0" w:rsidP="007332B0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187709">
              <w:rPr>
                <w:b/>
                <w:bCs/>
                <w:sz w:val="20"/>
                <w:szCs w:val="20"/>
              </w:rPr>
              <w:t>Retrofit o modificación de la forma de propulsión de vehículos</w:t>
            </w:r>
            <w:r>
              <w:rPr>
                <w:b/>
                <w:bCs/>
                <w:sz w:val="20"/>
                <w:szCs w:val="20"/>
              </w:rPr>
              <w:t xml:space="preserve"> (actividad 3)</w:t>
            </w:r>
          </w:p>
        </w:tc>
      </w:tr>
      <w:tr w:rsidR="007332B0" w:rsidRPr="00147A08" w:rsidTr="0079349B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332B0" w:rsidRPr="006C2DDC" w:rsidRDefault="007332B0" w:rsidP="007332B0">
            <w:pPr>
              <w:spacing w:before="60" w:after="60"/>
              <w:jc w:val="both"/>
              <w:rPr>
                <w:sz w:val="4"/>
                <w:szCs w:val="4"/>
              </w:rPr>
            </w:pPr>
          </w:p>
          <w:p w:rsidR="007332B0" w:rsidRPr="006C2DDC" w:rsidRDefault="007332B0" w:rsidP="007332B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2DDC">
              <w:rPr>
                <w:sz w:val="20"/>
                <w:szCs w:val="20"/>
              </w:rPr>
              <w:t xml:space="preserve">Se detallará, al menos, la marca, denominación comercial, número de bastidor y matrícula del vehículo a transformar, categoría y motorización (inicial y final) del vehículo objeto de la ayuda, así como el importe de la ayuda solicitada. </w:t>
            </w:r>
          </w:p>
          <w:p w:rsidR="007332B0" w:rsidRDefault="007332B0" w:rsidP="007332B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E3322">
              <w:rPr>
                <w:sz w:val="20"/>
                <w:szCs w:val="20"/>
              </w:rPr>
              <w:t>Se completará el siguiente cuadro</w:t>
            </w:r>
            <w:r>
              <w:rPr>
                <w:sz w:val="20"/>
                <w:szCs w:val="20"/>
              </w:rPr>
              <w:t>:</w:t>
            </w:r>
          </w:p>
          <w:p w:rsidR="007332B0" w:rsidRPr="00273A6C" w:rsidRDefault="007332B0" w:rsidP="007332B0">
            <w:pPr>
              <w:spacing w:before="60" w:after="60"/>
              <w:jc w:val="both"/>
              <w:rPr>
                <w:sz w:val="2"/>
                <w:szCs w:val="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2026"/>
              <w:gridCol w:w="1134"/>
              <w:gridCol w:w="850"/>
              <w:gridCol w:w="993"/>
              <w:gridCol w:w="708"/>
              <w:gridCol w:w="567"/>
              <w:gridCol w:w="993"/>
              <w:gridCol w:w="992"/>
              <w:gridCol w:w="1128"/>
            </w:tblGrid>
            <w:tr w:rsidR="007332B0" w:rsidTr="00FB408A">
              <w:tc>
                <w:tcPr>
                  <w:tcW w:w="10367" w:type="dxa"/>
                  <w:gridSpan w:val="10"/>
                  <w:shd w:val="clear" w:color="auto" w:fill="BFBFBF" w:themeFill="background1" w:themeFillShade="BF"/>
                </w:tcPr>
                <w:p w:rsidR="007332B0" w:rsidRPr="00147A08" w:rsidRDefault="007332B0" w:rsidP="007332B0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147A08">
                    <w:rPr>
                      <w:b/>
                      <w:sz w:val="20"/>
                      <w:szCs w:val="20"/>
                    </w:rPr>
                    <w:t xml:space="preserve">DESCRIPCIÓN DEL VEHÍCULO/S A </w:t>
                  </w:r>
                  <w:r>
                    <w:rPr>
                      <w:b/>
                      <w:sz w:val="20"/>
                      <w:szCs w:val="20"/>
                    </w:rPr>
                    <w:t>TRANSFORMAR</w:t>
                  </w:r>
                </w:p>
              </w:tc>
            </w:tr>
            <w:tr w:rsidR="007332B0" w:rsidTr="005665D5">
              <w:tc>
                <w:tcPr>
                  <w:tcW w:w="976" w:type="dxa"/>
                  <w:shd w:val="clear" w:color="auto" w:fill="D9D9D9" w:themeFill="background1" w:themeFillShade="D9"/>
                  <w:vAlign w:val="center"/>
                </w:tcPr>
                <w:p w:rsidR="007332B0" w:rsidRPr="002B0392" w:rsidRDefault="007332B0" w:rsidP="007332B0">
                  <w:pPr>
                    <w:rPr>
                      <w:sz w:val="18"/>
                      <w:szCs w:val="18"/>
                    </w:rPr>
                  </w:pPr>
                  <w:r w:rsidRPr="002B0392">
                    <w:rPr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2026" w:type="dxa"/>
                  <w:shd w:val="clear" w:color="auto" w:fill="D9D9D9" w:themeFill="background1" w:themeFillShade="D9"/>
                  <w:vAlign w:val="center"/>
                </w:tcPr>
                <w:p w:rsidR="007332B0" w:rsidRPr="002B0392" w:rsidRDefault="007332B0" w:rsidP="007332B0">
                  <w:pPr>
                    <w:rPr>
                      <w:sz w:val="18"/>
                      <w:szCs w:val="18"/>
                    </w:rPr>
                  </w:pPr>
                  <w:r w:rsidRPr="002B0392">
                    <w:rPr>
                      <w:sz w:val="18"/>
                      <w:szCs w:val="18"/>
                    </w:rPr>
                    <w:t>Denominación comercial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7332B0" w:rsidRPr="002B0392" w:rsidRDefault="007332B0" w:rsidP="007332B0">
                  <w:pPr>
                    <w:jc w:val="center"/>
                    <w:rPr>
                      <w:sz w:val="18"/>
                      <w:szCs w:val="18"/>
                    </w:rPr>
                  </w:pPr>
                  <w:r w:rsidRPr="002B0392">
                    <w:rPr>
                      <w:sz w:val="18"/>
                      <w:szCs w:val="18"/>
                    </w:rPr>
                    <w:t>Nº bastidor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7332B0" w:rsidRPr="002B0392" w:rsidRDefault="007332B0" w:rsidP="007332B0">
                  <w:pPr>
                    <w:ind w:left="-73" w:right="-110"/>
                    <w:rPr>
                      <w:sz w:val="18"/>
                      <w:szCs w:val="18"/>
                    </w:rPr>
                  </w:pPr>
                  <w:r w:rsidRPr="002B0392">
                    <w:rPr>
                      <w:sz w:val="18"/>
                      <w:szCs w:val="18"/>
                    </w:rPr>
                    <w:t>Matrícula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</w:tcPr>
                <w:p w:rsidR="007332B0" w:rsidRPr="002B0392" w:rsidRDefault="007332B0" w:rsidP="007332B0">
                  <w:pPr>
                    <w:ind w:left="-49" w:right="-107"/>
                    <w:jc w:val="center"/>
                    <w:rPr>
                      <w:sz w:val="18"/>
                      <w:szCs w:val="18"/>
                    </w:rPr>
                  </w:pPr>
                  <w:r w:rsidRPr="002B0392">
                    <w:rPr>
                      <w:sz w:val="18"/>
                      <w:szCs w:val="18"/>
                    </w:rPr>
                    <w:t>Categoría</w:t>
                  </w: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  <w:vAlign w:val="center"/>
                </w:tcPr>
                <w:p w:rsidR="007332B0" w:rsidRPr="002B0392" w:rsidRDefault="007332B0" w:rsidP="007332B0">
                  <w:pPr>
                    <w:ind w:left="-111" w:right="-10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Clase*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7332B0" w:rsidRPr="002B0392" w:rsidRDefault="007332B0" w:rsidP="007332B0">
                  <w:pPr>
                    <w:ind w:left="-54" w:right="-68"/>
                    <w:jc w:val="center"/>
                    <w:rPr>
                      <w:sz w:val="18"/>
                      <w:szCs w:val="18"/>
                    </w:rPr>
                  </w:pPr>
                  <w:r w:rsidRPr="002B0392">
                    <w:rPr>
                      <w:sz w:val="18"/>
                      <w:szCs w:val="18"/>
                    </w:rPr>
                    <w:t>Suelo Bajo*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</w:tcPr>
                <w:p w:rsidR="007332B0" w:rsidRPr="002B0392" w:rsidRDefault="007332B0" w:rsidP="007332B0">
                  <w:pPr>
                    <w:ind w:left="-111" w:right="-109"/>
                    <w:jc w:val="center"/>
                    <w:rPr>
                      <w:sz w:val="18"/>
                      <w:szCs w:val="18"/>
                    </w:rPr>
                  </w:pPr>
                  <w:r w:rsidRPr="002B0392">
                    <w:rPr>
                      <w:sz w:val="18"/>
                      <w:szCs w:val="18"/>
                    </w:rPr>
                    <w:t>Motorización inicial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7332B0" w:rsidRPr="002B0392" w:rsidRDefault="007332B0" w:rsidP="007332B0">
                  <w:pPr>
                    <w:ind w:left="-96" w:right="-112"/>
                    <w:jc w:val="center"/>
                    <w:rPr>
                      <w:sz w:val="18"/>
                      <w:szCs w:val="18"/>
                    </w:rPr>
                  </w:pPr>
                  <w:r w:rsidRPr="002B0392">
                    <w:rPr>
                      <w:sz w:val="18"/>
                      <w:szCs w:val="18"/>
                    </w:rPr>
                    <w:t>Motorización</w:t>
                  </w:r>
                </w:p>
                <w:p w:rsidR="007332B0" w:rsidRPr="002B0392" w:rsidRDefault="007332B0" w:rsidP="007332B0">
                  <w:pPr>
                    <w:ind w:left="-96" w:right="-112"/>
                    <w:jc w:val="center"/>
                    <w:rPr>
                      <w:sz w:val="18"/>
                      <w:szCs w:val="18"/>
                    </w:rPr>
                  </w:pPr>
                  <w:r w:rsidRPr="002B0392">
                    <w:rPr>
                      <w:sz w:val="18"/>
                      <w:szCs w:val="18"/>
                    </w:rPr>
                    <w:t>Final</w:t>
                  </w:r>
                </w:p>
              </w:tc>
              <w:tc>
                <w:tcPr>
                  <w:tcW w:w="1128" w:type="dxa"/>
                  <w:shd w:val="clear" w:color="auto" w:fill="D9D9D9" w:themeFill="background1" w:themeFillShade="D9"/>
                  <w:vAlign w:val="center"/>
                </w:tcPr>
                <w:p w:rsidR="007332B0" w:rsidRPr="002B0392" w:rsidRDefault="007332B0" w:rsidP="007332B0">
                  <w:pPr>
                    <w:jc w:val="center"/>
                    <w:rPr>
                      <w:sz w:val="18"/>
                      <w:szCs w:val="18"/>
                    </w:rPr>
                  </w:pPr>
                  <w:r w:rsidRPr="002B0392">
                    <w:rPr>
                      <w:sz w:val="18"/>
                      <w:szCs w:val="18"/>
                    </w:rPr>
                    <w:t>Cuantía Ayuda</w:t>
                  </w:r>
                </w:p>
              </w:tc>
            </w:tr>
            <w:tr w:rsidR="007332B0" w:rsidTr="005665D5">
              <w:tc>
                <w:tcPr>
                  <w:tcW w:w="976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8" w:type="dxa"/>
                </w:tcPr>
                <w:p w:rsidR="007332B0" w:rsidRPr="00147A08" w:rsidRDefault="007332B0" w:rsidP="007332B0">
                  <w:pPr>
                    <w:spacing w:before="60" w:after="60"/>
                    <w:ind w:left="-111" w:right="-10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67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7332B0" w:rsidRDefault="007332B0" w:rsidP="007332B0">
                  <w:pPr>
                    <w:spacing w:before="60" w:after="6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5665D5">
              <w:tc>
                <w:tcPr>
                  <w:tcW w:w="976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26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8" w:type="dxa"/>
                </w:tcPr>
                <w:p w:rsidR="007332B0" w:rsidRPr="00147A08" w:rsidRDefault="007332B0" w:rsidP="007332B0">
                  <w:pPr>
                    <w:spacing w:before="60" w:after="60"/>
                    <w:ind w:left="-111" w:right="-10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67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7332B0" w:rsidRDefault="007332B0" w:rsidP="007332B0">
                  <w:pPr>
                    <w:spacing w:before="60" w:after="6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5665D5">
              <w:tc>
                <w:tcPr>
                  <w:tcW w:w="976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26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ind w:left="-111" w:right="-10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</w:r>
                  <w:r w:rsidR="0026269F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52F8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7332B0" w:rsidRDefault="007332B0" w:rsidP="007332B0">
                  <w:pPr>
                    <w:spacing w:before="60" w:after="6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8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79349B">
              <w:tc>
                <w:tcPr>
                  <w:tcW w:w="9239" w:type="dxa"/>
                  <w:gridSpan w:val="9"/>
                  <w:tcBorders>
                    <w:left w:val="nil"/>
                    <w:bottom w:val="nil"/>
                  </w:tcBorders>
                </w:tcPr>
                <w:p w:rsidR="007332B0" w:rsidRPr="00147A08" w:rsidRDefault="007332B0" w:rsidP="007332B0">
                  <w:pPr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128" w:type="dxa"/>
                </w:tcPr>
                <w:p w:rsidR="007332B0" w:rsidRPr="00147A08" w:rsidRDefault="007332B0" w:rsidP="007332B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332B0" w:rsidRPr="00893DF9" w:rsidRDefault="007332B0" w:rsidP="007332B0">
            <w:pPr>
              <w:spacing w:before="60" w:after="60"/>
              <w:jc w:val="both"/>
              <w:rPr>
                <w:sz w:val="4"/>
                <w:szCs w:val="6"/>
              </w:rPr>
            </w:pPr>
          </w:p>
          <w:p w:rsidR="007332B0" w:rsidRDefault="007332B0" w:rsidP="007332B0">
            <w:pPr>
              <w:spacing w:before="60" w:after="60"/>
              <w:jc w:val="both"/>
              <w:rPr>
                <w:color w:val="FF0000"/>
                <w:sz w:val="20"/>
                <w:szCs w:val="20"/>
              </w:rPr>
            </w:pPr>
            <w:r w:rsidRPr="000A1CDF">
              <w:rPr>
                <w:i/>
                <w:sz w:val="16"/>
                <w:szCs w:val="16"/>
              </w:rPr>
              <w:t>* En el caso de vehículos de categoría M se indicará también su clase, y si el vehículo a adquirir está definido como de «suelo bajo» según lo especificado en el punto 3 de la parte C del anexo I del Reglamento (UE) 2018/858, de 30 de mayo de 2018</w:t>
            </w:r>
          </w:p>
          <w:p w:rsidR="007332B0" w:rsidRPr="00074715" w:rsidRDefault="007332B0" w:rsidP="007332B0">
            <w:pPr>
              <w:spacing w:before="60" w:after="60"/>
              <w:jc w:val="both"/>
              <w:rPr>
                <w:sz w:val="4"/>
                <w:szCs w:val="4"/>
              </w:rPr>
            </w:pPr>
          </w:p>
        </w:tc>
      </w:tr>
      <w:tr w:rsidR="007332B0" w:rsidRPr="00352F8A" w:rsidTr="0079349B">
        <w:trPr>
          <w:trHeight w:val="170"/>
        </w:trPr>
        <w:tc>
          <w:tcPr>
            <w:tcW w:w="500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332B0" w:rsidRDefault="007332B0" w:rsidP="007332B0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10"/>
                <w:szCs w:val="10"/>
              </w:rPr>
            </w:pPr>
          </w:p>
          <w:p w:rsidR="007332B0" w:rsidRPr="00352F8A" w:rsidRDefault="007332B0" w:rsidP="007332B0">
            <w:pPr>
              <w:autoSpaceDE w:val="0"/>
              <w:autoSpaceDN w:val="0"/>
              <w:adjustRightInd w:val="0"/>
              <w:spacing w:after="0"/>
              <w:ind w:left="-78" w:right="-104"/>
              <w:jc w:val="center"/>
              <w:rPr>
                <w:b/>
                <w:bCs/>
                <w:color w:val="FF0000"/>
                <w:sz w:val="6"/>
                <w:szCs w:val="6"/>
              </w:rPr>
            </w:pPr>
            <w:r w:rsidRPr="00CB3006">
              <w:rPr>
                <w:b/>
                <w:bCs/>
                <w:sz w:val="20"/>
                <w:szCs w:val="20"/>
                <w:u w:val="single"/>
              </w:rPr>
              <w:t>DOCUMENTACIÓN QUE PRECEPTIVAMENTE DEBE APORTARSE:</w:t>
            </w:r>
          </w:p>
        </w:tc>
      </w:tr>
      <w:tr w:rsidR="007332B0" w:rsidRPr="00352F8A" w:rsidTr="0079349B">
        <w:trPr>
          <w:trHeight w:val="170"/>
        </w:trPr>
        <w:tc>
          <w:tcPr>
            <w:tcW w:w="2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7332B0" w:rsidRPr="00CB3006" w:rsidRDefault="007332B0" w:rsidP="007332B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10"/>
                <w:szCs w:val="10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2B0" w:rsidRPr="00CB3006" w:rsidRDefault="007332B0" w:rsidP="007332B0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B0" w:rsidRPr="00352F8A" w:rsidRDefault="007332B0" w:rsidP="007332B0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7332B0" w:rsidRPr="00352F8A" w:rsidTr="0079349B">
        <w:trPr>
          <w:trHeight w:val="170"/>
        </w:trPr>
        <w:tc>
          <w:tcPr>
            <w:tcW w:w="2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7332B0" w:rsidRPr="00352F8A" w:rsidRDefault="007332B0" w:rsidP="007332B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6269F">
              <w:rPr>
                <w:b/>
                <w:bCs/>
                <w:sz w:val="20"/>
                <w:szCs w:val="20"/>
              </w:rPr>
            </w:r>
            <w:r w:rsidR="0026269F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2B0" w:rsidRDefault="007332B0" w:rsidP="007332B0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color w:val="000000"/>
                <w:sz w:val="20"/>
                <w:szCs w:val="20"/>
              </w:rPr>
            </w:pPr>
            <w:r w:rsidRPr="00FB408A">
              <w:rPr>
                <w:color w:val="000000"/>
                <w:sz w:val="20"/>
                <w:szCs w:val="20"/>
              </w:rPr>
              <w:t>Se aportará el Permiso de Circulación para acreditar la titularidad y antigüedad del vehículo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7332B0" w:rsidRPr="00FB408A" w:rsidRDefault="007332B0" w:rsidP="007332B0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B0" w:rsidRPr="00352F8A" w:rsidRDefault="007332B0" w:rsidP="007332B0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7332B0" w:rsidRPr="00147A08" w:rsidTr="0079349B">
        <w:trPr>
          <w:trHeight w:val="342"/>
        </w:trPr>
        <w:tc>
          <w:tcPr>
            <w:tcW w:w="289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7332B0" w:rsidRPr="00147A08" w:rsidRDefault="007332B0" w:rsidP="007332B0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7A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711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7332B0" w:rsidRPr="00147A08" w:rsidRDefault="007332B0" w:rsidP="007332B0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074715">
              <w:rPr>
                <w:b/>
                <w:bCs/>
                <w:sz w:val="20"/>
                <w:szCs w:val="20"/>
              </w:rPr>
              <w:t>Implantación de in</w:t>
            </w:r>
            <w:r>
              <w:rPr>
                <w:b/>
                <w:bCs/>
                <w:sz w:val="20"/>
                <w:szCs w:val="20"/>
              </w:rPr>
              <w:t>fraestructura de recarga de vehículos elé</w:t>
            </w:r>
            <w:r w:rsidRPr="00074715">
              <w:rPr>
                <w:b/>
                <w:bCs/>
                <w:sz w:val="20"/>
                <w:szCs w:val="20"/>
              </w:rPr>
              <w:t>ctricos</w:t>
            </w:r>
            <w:r>
              <w:rPr>
                <w:b/>
                <w:bCs/>
                <w:sz w:val="20"/>
                <w:szCs w:val="20"/>
              </w:rPr>
              <w:t xml:space="preserve"> (actividad 4)</w:t>
            </w:r>
          </w:p>
        </w:tc>
      </w:tr>
      <w:tr w:rsidR="007332B0" w:rsidRPr="00147A08" w:rsidTr="0079349B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332B0" w:rsidRDefault="007332B0" w:rsidP="007332B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74715">
              <w:rPr>
                <w:sz w:val="20"/>
                <w:szCs w:val="20"/>
              </w:rPr>
              <w:t>Memoria descriptiva de las actuaciones a acometer que contenga, al menos, descripción y alca</w:t>
            </w:r>
            <w:r>
              <w:rPr>
                <w:sz w:val="20"/>
                <w:szCs w:val="20"/>
              </w:rPr>
              <w:t xml:space="preserve">nce de la actuación, inversión </w:t>
            </w:r>
            <w:r w:rsidRPr="00074715">
              <w:rPr>
                <w:sz w:val="20"/>
                <w:szCs w:val="20"/>
              </w:rPr>
              <w:t>y ayuda solicitada</w:t>
            </w:r>
            <w:r>
              <w:rPr>
                <w:sz w:val="20"/>
                <w:szCs w:val="20"/>
              </w:rPr>
              <w:t>.</w:t>
            </w:r>
          </w:p>
          <w:p w:rsidR="007332B0" w:rsidRDefault="007332B0" w:rsidP="007332B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E3322">
              <w:rPr>
                <w:sz w:val="20"/>
                <w:szCs w:val="20"/>
              </w:rPr>
              <w:t>Se completará el siguiente cuadro</w:t>
            </w:r>
            <w:r>
              <w:rPr>
                <w:sz w:val="20"/>
                <w:szCs w:val="20"/>
              </w:rPr>
              <w:t>:</w:t>
            </w:r>
          </w:p>
          <w:p w:rsidR="007332B0" w:rsidRPr="00F62E03" w:rsidRDefault="007332B0" w:rsidP="007332B0">
            <w:pPr>
              <w:spacing w:before="60" w:after="60"/>
              <w:jc w:val="both"/>
              <w:rPr>
                <w:sz w:val="2"/>
                <w:szCs w:val="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0"/>
              <w:gridCol w:w="6100"/>
            </w:tblGrid>
            <w:tr w:rsidR="007332B0" w:rsidTr="0079349B">
              <w:tc>
                <w:tcPr>
                  <w:tcW w:w="10230" w:type="dxa"/>
                  <w:gridSpan w:val="2"/>
                  <w:shd w:val="clear" w:color="auto" w:fill="D9D9D9" w:themeFill="background1" w:themeFillShade="D9"/>
                </w:tcPr>
                <w:p w:rsidR="007332B0" w:rsidRPr="00074715" w:rsidRDefault="007332B0" w:rsidP="007332B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4715">
                    <w:rPr>
                      <w:b/>
                      <w:sz w:val="20"/>
                      <w:szCs w:val="20"/>
                    </w:rPr>
                    <w:t>MEMORIA DESCRIPTIVA DE LA ACTUACIÓN</w:t>
                  </w:r>
                </w:p>
              </w:tc>
            </w:tr>
            <w:tr w:rsidR="007332B0" w:rsidTr="0079349B">
              <w:tc>
                <w:tcPr>
                  <w:tcW w:w="4130" w:type="dxa"/>
                  <w:vAlign w:val="center"/>
                </w:tcPr>
                <w:p w:rsidR="007332B0" w:rsidRPr="00074715" w:rsidRDefault="007332B0" w:rsidP="007332B0">
                  <w:pPr>
                    <w:rPr>
                      <w:sz w:val="20"/>
                      <w:szCs w:val="20"/>
                    </w:rPr>
                  </w:pPr>
                  <w:r w:rsidRPr="00074715">
                    <w:rPr>
                      <w:sz w:val="20"/>
                      <w:szCs w:val="20"/>
                    </w:rPr>
                    <w:t xml:space="preserve"> Descripción y alcance de la actuación</w:t>
                  </w:r>
                </w:p>
              </w:tc>
              <w:tc>
                <w:tcPr>
                  <w:tcW w:w="6100" w:type="dxa"/>
                  <w:vAlign w:val="center"/>
                </w:tcPr>
                <w:p w:rsidR="007332B0" w:rsidRPr="00074715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79349B">
              <w:tc>
                <w:tcPr>
                  <w:tcW w:w="4130" w:type="dxa"/>
                  <w:vAlign w:val="center"/>
                </w:tcPr>
                <w:p w:rsidR="007332B0" w:rsidRPr="00074715" w:rsidRDefault="007332B0" w:rsidP="007332B0">
                  <w:pPr>
                    <w:rPr>
                      <w:sz w:val="20"/>
                      <w:szCs w:val="20"/>
                    </w:rPr>
                  </w:pPr>
                  <w:r w:rsidRPr="00074715">
                    <w:rPr>
                      <w:sz w:val="20"/>
                      <w:szCs w:val="20"/>
                    </w:rPr>
                    <w:t>Localización (Comunidad Autónoma, provincia, municipio, coordinadas de geolocalización en caso de recarga de acceso público)</w:t>
                  </w:r>
                </w:p>
              </w:tc>
              <w:tc>
                <w:tcPr>
                  <w:tcW w:w="6100" w:type="dxa"/>
                  <w:vAlign w:val="center"/>
                </w:tcPr>
                <w:p w:rsidR="007332B0" w:rsidRPr="00074715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79349B">
              <w:tc>
                <w:tcPr>
                  <w:tcW w:w="4130" w:type="dxa"/>
                  <w:vAlign w:val="center"/>
                </w:tcPr>
                <w:p w:rsidR="007332B0" w:rsidRPr="00074715" w:rsidRDefault="007332B0" w:rsidP="007332B0">
                  <w:pPr>
                    <w:rPr>
                      <w:sz w:val="20"/>
                      <w:szCs w:val="20"/>
                    </w:rPr>
                  </w:pPr>
                  <w:r w:rsidRPr="00074715">
                    <w:rPr>
                      <w:sz w:val="20"/>
                      <w:szCs w:val="20"/>
                    </w:rPr>
                    <w:t>Pu</w:t>
                  </w:r>
                  <w:r>
                    <w:rPr>
                      <w:sz w:val="20"/>
                      <w:szCs w:val="20"/>
                    </w:rPr>
                    <w:t>ntos de recarga por instalación</w:t>
                  </w:r>
                </w:p>
              </w:tc>
              <w:tc>
                <w:tcPr>
                  <w:tcW w:w="6100" w:type="dxa"/>
                  <w:vAlign w:val="center"/>
                </w:tcPr>
                <w:p w:rsidR="007332B0" w:rsidRPr="00074715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79349B">
              <w:tc>
                <w:tcPr>
                  <w:tcW w:w="4130" w:type="dxa"/>
                  <w:vAlign w:val="center"/>
                </w:tcPr>
                <w:p w:rsidR="007332B0" w:rsidRPr="00074715" w:rsidRDefault="007332B0" w:rsidP="007332B0">
                  <w:pPr>
                    <w:rPr>
                      <w:sz w:val="20"/>
                      <w:szCs w:val="20"/>
                    </w:rPr>
                  </w:pPr>
                  <w:r w:rsidRPr="00074715">
                    <w:rPr>
                      <w:sz w:val="20"/>
                      <w:szCs w:val="20"/>
                    </w:rPr>
                    <w:t>Potencia de instalación</w:t>
                  </w:r>
                </w:p>
              </w:tc>
              <w:tc>
                <w:tcPr>
                  <w:tcW w:w="6100" w:type="dxa"/>
                  <w:vAlign w:val="center"/>
                </w:tcPr>
                <w:p w:rsidR="007332B0" w:rsidRPr="00074715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79349B">
              <w:tc>
                <w:tcPr>
                  <w:tcW w:w="4130" w:type="dxa"/>
                  <w:vAlign w:val="center"/>
                </w:tcPr>
                <w:p w:rsidR="007332B0" w:rsidRPr="00074715" w:rsidRDefault="007332B0" w:rsidP="007332B0">
                  <w:pPr>
                    <w:rPr>
                      <w:sz w:val="20"/>
                      <w:szCs w:val="20"/>
                    </w:rPr>
                  </w:pPr>
                  <w:r w:rsidRPr="00074715">
                    <w:rPr>
                      <w:sz w:val="20"/>
                      <w:szCs w:val="20"/>
                    </w:rPr>
                    <w:t>Tipo de descarga (preinstalación, vinculado, conve</w:t>
                  </w:r>
                  <w:r>
                    <w:rPr>
                      <w:sz w:val="20"/>
                      <w:szCs w:val="20"/>
                    </w:rPr>
                    <w:t>ncional, rápida o ultra rápida)</w:t>
                  </w:r>
                </w:p>
              </w:tc>
              <w:tc>
                <w:tcPr>
                  <w:tcW w:w="6100" w:type="dxa"/>
                  <w:vAlign w:val="center"/>
                </w:tcPr>
                <w:p w:rsidR="007332B0" w:rsidRPr="00074715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79349B">
              <w:tc>
                <w:tcPr>
                  <w:tcW w:w="4130" w:type="dxa"/>
                  <w:vAlign w:val="center"/>
                </w:tcPr>
                <w:p w:rsidR="007332B0" w:rsidRPr="00074715" w:rsidRDefault="007332B0" w:rsidP="007332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Inversión total</w:t>
                  </w:r>
                </w:p>
              </w:tc>
              <w:tc>
                <w:tcPr>
                  <w:tcW w:w="6100" w:type="dxa"/>
                  <w:vAlign w:val="center"/>
                </w:tcPr>
                <w:p w:rsidR="007332B0" w:rsidRPr="00074715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79349B">
              <w:tc>
                <w:tcPr>
                  <w:tcW w:w="4130" w:type="dxa"/>
                  <w:vAlign w:val="center"/>
                </w:tcPr>
                <w:p w:rsidR="007332B0" w:rsidRPr="00074715" w:rsidRDefault="007332B0" w:rsidP="007332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Coste subvencionable.</w:t>
                  </w:r>
                </w:p>
              </w:tc>
              <w:tc>
                <w:tcPr>
                  <w:tcW w:w="6100" w:type="dxa"/>
                  <w:vAlign w:val="center"/>
                </w:tcPr>
                <w:p w:rsidR="007332B0" w:rsidRPr="00074715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79349B">
              <w:tc>
                <w:tcPr>
                  <w:tcW w:w="4130" w:type="dxa"/>
                  <w:vAlign w:val="center"/>
                </w:tcPr>
                <w:p w:rsidR="007332B0" w:rsidRPr="00074715" w:rsidRDefault="007332B0" w:rsidP="007332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Tipo de uso</w:t>
                  </w:r>
                </w:p>
              </w:tc>
              <w:tc>
                <w:tcPr>
                  <w:tcW w:w="6100" w:type="dxa"/>
                  <w:vAlign w:val="center"/>
                </w:tcPr>
                <w:p w:rsidR="007332B0" w:rsidRPr="00074715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32B0" w:rsidTr="0079349B">
              <w:tc>
                <w:tcPr>
                  <w:tcW w:w="4130" w:type="dxa"/>
                  <w:vAlign w:val="center"/>
                </w:tcPr>
                <w:p w:rsidR="007332B0" w:rsidRPr="00074715" w:rsidRDefault="007332B0" w:rsidP="007332B0">
                  <w:pPr>
                    <w:rPr>
                      <w:sz w:val="20"/>
                      <w:szCs w:val="20"/>
                    </w:rPr>
                  </w:pPr>
                  <w:r w:rsidRPr="00074715">
                    <w:rPr>
                      <w:sz w:val="20"/>
                      <w:szCs w:val="20"/>
                    </w:rPr>
                    <w:t>Ayuda solicitada</w:t>
                  </w:r>
                </w:p>
              </w:tc>
              <w:tc>
                <w:tcPr>
                  <w:tcW w:w="6100" w:type="dxa"/>
                  <w:vAlign w:val="center"/>
                </w:tcPr>
                <w:p w:rsidR="007332B0" w:rsidRPr="00074715" w:rsidRDefault="007332B0" w:rsidP="007332B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332B0" w:rsidRPr="00814BBF" w:rsidRDefault="007332B0" w:rsidP="007332B0">
            <w:pPr>
              <w:spacing w:before="60" w:after="60"/>
              <w:jc w:val="both"/>
              <w:rPr>
                <w:sz w:val="6"/>
                <w:szCs w:val="6"/>
              </w:rPr>
            </w:pPr>
          </w:p>
          <w:p w:rsidR="007332B0" w:rsidRPr="00893DF9" w:rsidRDefault="007332B0" w:rsidP="007332B0">
            <w:pPr>
              <w:spacing w:before="60" w:after="60"/>
              <w:jc w:val="both"/>
              <w:rPr>
                <w:sz w:val="4"/>
                <w:szCs w:val="6"/>
              </w:rPr>
            </w:pPr>
          </w:p>
        </w:tc>
      </w:tr>
    </w:tbl>
    <w:p w:rsidR="00602048" w:rsidRDefault="00602048">
      <w:r>
        <w:br w:type="page"/>
      </w: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0013"/>
      </w:tblGrid>
      <w:tr w:rsidR="00074715" w:rsidRPr="00147A08" w:rsidTr="0079349B">
        <w:trPr>
          <w:trHeight w:val="342"/>
        </w:trPr>
        <w:tc>
          <w:tcPr>
            <w:tcW w:w="289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074715" w:rsidRPr="00147A08" w:rsidRDefault="00F62E03" w:rsidP="002924A0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74715" w:rsidRPr="00147A08">
              <w:rPr>
                <w:sz w:val="20"/>
                <w:szCs w:val="20"/>
              </w:rPr>
              <w:t>.</w:t>
            </w:r>
            <w:r w:rsidR="002924A0">
              <w:rPr>
                <w:sz w:val="20"/>
                <w:szCs w:val="20"/>
              </w:rPr>
              <w:t>5</w:t>
            </w:r>
          </w:p>
        </w:tc>
        <w:tc>
          <w:tcPr>
            <w:tcW w:w="4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074715" w:rsidRPr="00147A08" w:rsidRDefault="002924A0" w:rsidP="002924A0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2924A0">
              <w:rPr>
                <w:b/>
                <w:bCs/>
                <w:sz w:val="20"/>
                <w:szCs w:val="20"/>
              </w:rPr>
              <w:t>Adquisición de semirremolques para autopistas ferroviarias</w:t>
            </w:r>
            <w:r w:rsidR="00074715">
              <w:rPr>
                <w:b/>
                <w:bCs/>
                <w:sz w:val="20"/>
                <w:szCs w:val="20"/>
              </w:rPr>
              <w:t xml:space="preserve"> (actividad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07471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74715" w:rsidRPr="00147A08" w:rsidTr="0079349B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074715" w:rsidRDefault="002924A0" w:rsidP="000747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924A0">
              <w:rPr>
                <w:sz w:val="20"/>
                <w:szCs w:val="20"/>
              </w:rPr>
              <w:t>Se detallará, al menos, la marca, denominación comercial</w:t>
            </w:r>
            <w:r w:rsidR="0017014A">
              <w:rPr>
                <w:sz w:val="20"/>
                <w:szCs w:val="20"/>
              </w:rPr>
              <w:t>,</w:t>
            </w:r>
            <w:r w:rsidRPr="002924A0">
              <w:rPr>
                <w:sz w:val="20"/>
                <w:szCs w:val="20"/>
              </w:rPr>
              <w:t xml:space="preserve"> categoría de los vehículos</w:t>
            </w:r>
            <w:r w:rsidR="0017014A">
              <w:rPr>
                <w:sz w:val="20"/>
                <w:szCs w:val="20"/>
              </w:rPr>
              <w:t>,</w:t>
            </w:r>
            <w:r w:rsidRPr="002924A0">
              <w:rPr>
                <w:sz w:val="20"/>
                <w:szCs w:val="20"/>
              </w:rPr>
              <w:t xml:space="preserve"> objeto de la ayuda, así como el importe de la ayuda solicitada</w:t>
            </w:r>
            <w:r w:rsidR="00074715">
              <w:rPr>
                <w:sz w:val="20"/>
                <w:szCs w:val="20"/>
              </w:rPr>
              <w:t>.</w:t>
            </w:r>
          </w:p>
          <w:p w:rsidR="00074715" w:rsidRDefault="00074715" w:rsidP="000747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E3322">
              <w:rPr>
                <w:sz w:val="20"/>
                <w:szCs w:val="20"/>
              </w:rPr>
              <w:t>Se completará el siguiente cuadro</w:t>
            </w:r>
            <w:r>
              <w:rPr>
                <w:sz w:val="20"/>
                <w:szCs w:val="20"/>
              </w:rPr>
              <w:t>:</w:t>
            </w:r>
          </w:p>
          <w:p w:rsidR="00074715" w:rsidRPr="00814BBF" w:rsidRDefault="00074715" w:rsidP="00074715">
            <w:pPr>
              <w:spacing w:before="60" w:after="60"/>
              <w:jc w:val="both"/>
              <w:rPr>
                <w:sz w:val="2"/>
                <w:szCs w:val="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7"/>
              <w:gridCol w:w="5392"/>
            </w:tblGrid>
            <w:tr w:rsidR="00074715" w:rsidTr="0017014A">
              <w:tc>
                <w:tcPr>
                  <w:tcW w:w="10089" w:type="dxa"/>
                  <w:gridSpan w:val="2"/>
                  <w:shd w:val="clear" w:color="auto" w:fill="D9D9D9" w:themeFill="background1" w:themeFillShade="D9"/>
                </w:tcPr>
                <w:p w:rsidR="00DF7319" w:rsidRDefault="002924A0" w:rsidP="00074715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4A0">
                    <w:rPr>
                      <w:b/>
                      <w:sz w:val="20"/>
                      <w:szCs w:val="20"/>
                    </w:rPr>
                    <w:t>DESCRIPCIÓN DEL VEHÍCULO/S A MODIFICAR</w:t>
                  </w:r>
                </w:p>
                <w:p w:rsidR="00074715" w:rsidRPr="00DF7319" w:rsidRDefault="00074715" w:rsidP="00DF7319">
                  <w:pPr>
                    <w:ind w:firstLine="708"/>
                    <w:rPr>
                      <w:sz w:val="20"/>
                      <w:szCs w:val="20"/>
                    </w:rPr>
                  </w:pPr>
                </w:p>
              </w:tc>
            </w:tr>
            <w:tr w:rsidR="002924A0" w:rsidTr="0017014A">
              <w:tc>
                <w:tcPr>
                  <w:tcW w:w="4697" w:type="dxa"/>
                </w:tcPr>
                <w:p w:rsidR="002924A0" w:rsidRPr="00001DF0" w:rsidRDefault="002924A0" w:rsidP="002924A0">
                  <w:r>
                    <w:t>Marca</w:t>
                  </w:r>
                </w:p>
              </w:tc>
              <w:tc>
                <w:tcPr>
                  <w:tcW w:w="5392" w:type="dxa"/>
                  <w:vAlign w:val="center"/>
                </w:tcPr>
                <w:p w:rsidR="002924A0" w:rsidRPr="00074715" w:rsidRDefault="002924A0" w:rsidP="002924A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924A0" w:rsidTr="0017014A">
              <w:tc>
                <w:tcPr>
                  <w:tcW w:w="4697" w:type="dxa"/>
                </w:tcPr>
                <w:p w:rsidR="002924A0" w:rsidRPr="00001DF0" w:rsidRDefault="002924A0" w:rsidP="002924A0">
                  <w:r>
                    <w:t>Denominación comercial</w:t>
                  </w:r>
                </w:p>
              </w:tc>
              <w:tc>
                <w:tcPr>
                  <w:tcW w:w="5392" w:type="dxa"/>
                  <w:vAlign w:val="center"/>
                </w:tcPr>
                <w:p w:rsidR="002924A0" w:rsidRPr="00074715" w:rsidRDefault="002924A0" w:rsidP="002924A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924A0" w:rsidTr="0017014A">
              <w:tc>
                <w:tcPr>
                  <w:tcW w:w="4697" w:type="dxa"/>
                </w:tcPr>
                <w:p w:rsidR="002924A0" w:rsidRPr="00001DF0" w:rsidRDefault="002924A0" w:rsidP="002924A0">
                  <w:r w:rsidRPr="00001DF0">
                    <w:t>Categoría de los vehículos objeto de la ayuda</w:t>
                  </w:r>
                </w:p>
              </w:tc>
              <w:tc>
                <w:tcPr>
                  <w:tcW w:w="5392" w:type="dxa"/>
                  <w:vAlign w:val="center"/>
                </w:tcPr>
                <w:p w:rsidR="002924A0" w:rsidRPr="00074715" w:rsidRDefault="002924A0" w:rsidP="002924A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924A0" w:rsidTr="0017014A">
              <w:tc>
                <w:tcPr>
                  <w:tcW w:w="4697" w:type="dxa"/>
                </w:tcPr>
                <w:p w:rsidR="002924A0" w:rsidRPr="00001DF0" w:rsidRDefault="002924A0" w:rsidP="002924A0">
                  <w:r w:rsidRPr="00001DF0">
                    <w:t>Categoría y clase, en su caso, d</w:t>
                  </w:r>
                  <w:r>
                    <w:t>e los vehículos objeto de ayuda</w:t>
                  </w:r>
                </w:p>
              </w:tc>
              <w:tc>
                <w:tcPr>
                  <w:tcW w:w="5392" w:type="dxa"/>
                  <w:vAlign w:val="center"/>
                </w:tcPr>
                <w:p w:rsidR="002924A0" w:rsidRPr="00074715" w:rsidRDefault="002924A0" w:rsidP="002924A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924A0" w:rsidTr="0017014A">
              <w:tc>
                <w:tcPr>
                  <w:tcW w:w="4697" w:type="dxa"/>
                </w:tcPr>
                <w:p w:rsidR="002924A0" w:rsidRPr="00001DF0" w:rsidRDefault="002924A0" w:rsidP="002924A0">
                  <w:r w:rsidRPr="00001DF0">
                    <w:t>Importe de la ayud</w:t>
                  </w:r>
                  <w:r>
                    <w:t>a solicitada para cada vehículo</w:t>
                  </w:r>
                </w:p>
              </w:tc>
              <w:tc>
                <w:tcPr>
                  <w:tcW w:w="5392" w:type="dxa"/>
                  <w:vAlign w:val="center"/>
                </w:tcPr>
                <w:p w:rsidR="002924A0" w:rsidRPr="00074715" w:rsidRDefault="002924A0" w:rsidP="002924A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924A0" w:rsidTr="0017014A">
              <w:tc>
                <w:tcPr>
                  <w:tcW w:w="4697" w:type="dxa"/>
                </w:tcPr>
                <w:p w:rsidR="002924A0" w:rsidRDefault="002924A0" w:rsidP="002924A0">
                  <w:r w:rsidRPr="00001DF0">
                    <w:t>Importe total de las ayudas solicitadas en la actividad 5</w:t>
                  </w:r>
                </w:p>
              </w:tc>
              <w:tc>
                <w:tcPr>
                  <w:tcW w:w="5392" w:type="dxa"/>
                  <w:vAlign w:val="center"/>
                </w:tcPr>
                <w:p w:rsidR="002924A0" w:rsidRPr="00074715" w:rsidRDefault="002924A0" w:rsidP="002924A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74715" w:rsidRPr="00814BBF" w:rsidRDefault="00074715" w:rsidP="00074715">
            <w:pPr>
              <w:spacing w:before="60" w:after="60"/>
              <w:jc w:val="both"/>
              <w:rPr>
                <w:sz w:val="6"/>
                <w:szCs w:val="6"/>
              </w:rPr>
            </w:pPr>
          </w:p>
          <w:p w:rsidR="00074715" w:rsidRPr="00893DF9" w:rsidRDefault="00074715" w:rsidP="00074715">
            <w:pPr>
              <w:spacing w:before="60" w:after="60"/>
              <w:jc w:val="both"/>
              <w:rPr>
                <w:sz w:val="4"/>
                <w:szCs w:val="6"/>
              </w:rPr>
            </w:pPr>
          </w:p>
        </w:tc>
      </w:tr>
    </w:tbl>
    <w:p w:rsidR="00C90739" w:rsidRDefault="00C90739" w:rsidP="001E21F0">
      <w:pPr>
        <w:spacing w:after="0"/>
        <w:rPr>
          <w:b/>
          <w:bCs/>
          <w:color w:val="000000"/>
          <w:sz w:val="12"/>
          <w:szCs w:val="12"/>
        </w:rPr>
      </w:pPr>
    </w:p>
    <w:p w:rsidR="004C09AF" w:rsidRDefault="004C09AF" w:rsidP="001E21F0">
      <w:pPr>
        <w:spacing w:after="0"/>
        <w:rPr>
          <w:b/>
          <w:bCs/>
          <w:color w:val="000000"/>
          <w:sz w:val="12"/>
          <w:szCs w:val="12"/>
        </w:rPr>
      </w:pPr>
    </w:p>
    <w:p w:rsidR="004C09AF" w:rsidRPr="00814BBF" w:rsidRDefault="004C09AF" w:rsidP="001E21F0">
      <w:pPr>
        <w:spacing w:after="0"/>
        <w:rPr>
          <w:b/>
          <w:bCs/>
          <w:color w:val="000000"/>
          <w:sz w:val="12"/>
          <w:szCs w:val="12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0050"/>
      </w:tblGrid>
      <w:tr w:rsidR="00F62E03" w:rsidRPr="002401DE" w:rsidTr="00F62E03">
        <w:trPr>
          <w:trHeight w:hRule="exact" w:val="422"/>
        </w:trPr>
        <w:tc>
          <w:tcPr>
            <w:tcW w:w="288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F62E03" w:rsidRPr="00814BBF" w:rsidRDefault="00DF7319" w:rsidP="00F62E03">
            <w:pPr>
              <w:spacing w:before="60" w:after="60"/>
              <w:rPr>
                <w:b/>
              </w:rPr>
            </w:pPr>
            <w:r>
              <w:rPr>
                <w:b/>
                <w:bCs/>
                <w:color w:val="000000"/>
                <w:sz w:val="10"/>
                <w:szCs w:val="12"/>
              </w:rPr>
              <w:br w:type="page"/>
            </w:r>
            <w:r w:rsidR="00F62E03" w:rsidRPr="00814BBF">
              <w:rPr>
                <w:b/>
              </w:rPr>
              <w:t>3</w:t>
            </w:r>
          </w:p>
        </w:tc>
        <w:tc>
          <w:tcPr>
            <w:tcW w:w="471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F62E03" w:rsidRPr="002401DE" w:rsidRDefault="00F62E03" w:rsidP="00F62E03">
            <w:pPr>
              <w:spacing w:before="60" w:after="60"/>
              <w:rPr>
                <w:b/>
              </w:rPr>
            </w:pPr>
            <w:r w:rsidRPr="00F62E03">
              <w:rPr>
                <w:b/>
              </w:rPr>
              <w:t>Forma de presentación de la documentación</w:t>
            </w:r>
          </w:p>
        </w:tc>
      </w:tr>
      <w:tr w:rsidR="00F62E03" w:rsidRPr="00147A08" w:rsidTr="00111931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B11123" w:rsidRDefault="00B11123" w:rsidP="00F62E03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B11123" w:rsidRDefault="00B11123" w:rsidP="00F62E0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 w:rsidRPr="000E4473">
              <w:rPr>
                <w:i/>
                <w:sz w:val="20"/>
                <w:szCs w:val="20"/>
              </w:rPr>
              <w:t>En el caso de personas jurídic</w:t>
            </w:r>
            <w:r w:rsidR="000E4473">
              <w:rPr>
                <w:i/>
                <w:sz w:val="20"/>
                <w:szCs w:val="20"/>
              </w:rPr>
              <w:t>as.</w:t>
            </w:r>
          </w:p>
          <w:p w:rsidR="00B11123" w:rsidRDefault="00B11123" w:rsidP="00B1112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F62E0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ta</w:t>
            </w:r>
            <w:r w:rsidRPr="00F62E03">
              <w:rPr>
                <w:sz w:val="20"/>
                <w:szCs w:val="20"/>
              </w:rPr>
              <w:t xml:space="preserve">rjeta de identificación fiscal se presentará en </w:t>
            </w:r>
            <w:r>
              <w:rPr>
                <w:sz w:val="20"/>
                <w:szCs w:val="20"/>
              </w:rPr>
              <w:t xml:space="preserve">documento de </w:t>
            </w:r>
            <w:r w:rsidRPr="00F62E03">
              <w:rPr>
                <w:sz w:val="20"/>
                <w:szCs w:val="20"/>
              </w:rPr>
              <w:t xml:space="preserve">formato electrónico (en formato PDF) y se obtendrá mediante escaneo del </w:t>
            </w:r>
            <w:r>
              <w:rPr>
                <w:sz w:val="20"/>
                <w:szCs w:val="20"/>
              </w:rPr>
              <w:t xml:space="preserve">documento </w:t>
            </w:r>
            <w:r w:rsidRPr="00F62E03">
              <w:rPr>
                <w:sz w:val="20"/>
                <w:szCs w:val="20"/>
              </w:rPr>
              <w:t>original.</w:t>
            </w:r>
          </w:p>
          <w:p w:rsidR="00B11123" w:rsidRDefault="00B11123" w:rsidP="00B1112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62E03">
              <w:rPr>
                <w:sz w:val="20"/>
                <w:szCs w:val="20"/>
              </w:rPr>
              <w:t>Las memorias se presentarán en los distintos modelo o cuadros que serán detalladamente completados, que una vez completados, se adjuntarán en formato electrónico a la solicitud principal, y deberán también ir firmados con firma electrónica o digital</w:t>
            </w:r>
            <w:r>
              <w:rPr>
                <w:sz w:val="20"/>
                <w:szCs w:val="20"/>
              </w:rPr>
              <w:t>.</w:t>
            </w:r>
          </w:p>
          <w:p w:rsidR="00B11123" w:rsidRDefault="00B11123" w:rsidP="00F62E0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0E4473">
              <w:rPr>
                <w:i/>
                <w:sz w:val="20"/>
                <w:szCs w:val="20"/>
              </w:rPr>
              <w:t>En caso de personas físicas.</w:t>
            </w:r>
            <w:r>
              <w:rPr>
                <w:sz w:val="20"/>
                <w:szCs w:val="20"/>
              </w:rPr>
              <w:t xml:space="preserve"> </w:t>
            </w:r>
          </w:p>
          <w:p w:rsidR="000E4473" w:rsidRDefault="00F62E03" w:rsidP="00F62E0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62E03">
              <w:rPr>
                <w:sz w:val="20"/>
                <w:szCs w:val="20"/>
              </w:rPr>
              <w:t xml:space="preserve">El DNI, NIE y tarjeta de identificación fiscal se presentará </w:t>
            </w:r>
            <w:r w:rsidR="00B11123">
              <w:rPr>
                <w:sz w:val="20"/>
                <w:szCs w:val="20"/>
              </w:rPr>
              <w:t xml:space="preserve">copia del original, y en caso de que hayan presentado la solicitud de modo telemático, </w:t>
            </w:r>
            <w:proofErr w:type="gramStart"/>
            <w:r w:rsidR="00B11123">
              <w:rPr>
                <w:sz w:val="20"/>
                <w:szCs w:val="20"/>
              </w:rPr>
              <w:t>éstos</w:t>
            </w:r>
            <w:proofErr w:type="gramEnd"/>
            <w:r w:rsidR="00B11123">
              <w:rPr>
                <w:sz w:val="20"/>
                <w:szCs w:val="20"/>
              </w:rPr>
              <w:t xml:space="preserve"> documentos se presentarán en </w:t>
            </w:r>
            <w:r w:rsidRPr="00F62E03">
              <w:rPr>
                <w:sz w:val="20"/>
                <w:szCs w:val="20"/>
              </w:rPr>
              <w:t xml:space="preserve">formato electrónico (en formato PDF) y se obtendrá mediante escaneo del </w:t>
            </w:r>
            <w:r w:rsidR="00ED7ABF">
              <w:rPr>
                <w:sz w:val="20"/>
                <w:szCs w:val="20"/>
              </w:rPr>
              <w:t xml:space="preserve">documento </w:t>
            </w:r>
            <w:r w:rsidRPr="00F62E03">
              <w:rPr>
                <w:sz w:val="20"/>
                <w:szCs w:val="20"/>
              </w:rPr>
              <w:t>original.</w:t>
            </w:r>
          </w:p>
          <w:p w:rsidR="00F62E03" w:rsidRDefault="00F62E03" w:rsidP="00F62E0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62E03">
              <w:rPr>
                <w:sz w:val="20"/>
                <w:szCs w:val="20"/>
              </w:rPr>
              <w:t xml:space="preserve">Las memorias se presentarán en los distintos modelo o cuadros que serán detalladamente completados, que una vez completados, </w:t>
            </w:r>
            <w:r w:rsidR="000E4473">
              <w:rPr>
                <w:sz w:val="20"/>
                <w:szCs w:val="20"/>
              </w:rPr>
              <w:t xml:space="preserve">firmarán y adjuntarán a la solicitud. En el caso de que la solicitud se haya tramitado telemáticamente, las memorias </w:t>
            </w:r>
            <w:r w:rsidRPr="00F62E03">
              <w:rPr>
                <w:sz w:val="20"/>
                <w:szCs w:val="20"/>
              </w:rPr>
              <w:t>se adjuntarán en formato electrónico a la solicitud principal, y deberán también ir firmados con firma electrónica o digital</w:t>
            </w:r>
            <w:r>
              <w:rPr>
                <w:sz w:val="20"/>
                <w:szCs w:val="20"/>
              </w:rPr>
              <w:t>.</w:t>
            </w:r>
          </w:p>
          <w:p w:rsidR="000323EA" w:rsidRDefault="000323EA" w:rsidP="00F62E03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0323EA" w:rsidRDefault="000323EA" w:rsidP="00F62E0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Nota: si se completan debidamente los cuadros del punto 2, tendrán la consideración de Memoria.</w:t>
            </w:r>
          </w:p>
          <w:p w:rsidR="00F62E03" w:rsidRPr="00893DF9" w:rsidRDefault="00F62E03" w:rsidP="00F62E03">
            <w:pPr>
              <w:spacing w:before="60" w:after="60"/>
              <w:jc w:val="both"/>
              <w:rPr>
                <w:sz w:val="2"/>
                <w:szCs w:val="4"/>
              </w:rPr>
            </w:pPr>
          </w:p>
        </w:tc>
      </w:tr>
    </w:tbl>
    <w:p w:rsidR="00F62E03" w:rsidRDefault="00F62E03" w:rsidP="001E21F0">
      <w:pPr>
        <w:spacing w:after="0"/>
        <w:rPr>
          <w:b/>
          <w:bCs/>
          <w:color w:val="000000"/>
          <w:sz w:val="6"/>
          <w:szCs w:val="12"/>
        </w:rPr>
      </w:pPr>
    </w:p>
    <w:p w:rsidR="00DF7319" w:rsidRDefault="00DF7319" w:rsidP="001E21F0">
      <w:pPr>
        <w:spacing w:after="0"/>
        <w:rPr>
          <w:b/>
          <w:bCs/>
          <w:color w:val="000000"/>
          <w:sz w:val="6"/>
          <w:szCs w:val="12"/>
        </w:rPr>
      </w:pPr>
    </w:p>
    <w:p w:rsidR="00DF7319" w:rsidRDefault="00DF7319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DF7319" w:rsidRDefault="00DF7319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DF7319" w:rsidRDefault="00DF7319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DF7319" w:rsidRDefault="00DF7319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602048" w:rsidRDefault="00602048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DF7319" w:rsidRDefault="00DF7319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DF7319" w:rsidRDefault="00DF7319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DF7319" w:rsidRDefault="00DF7319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DF7319" w:rsidRDefault="00DF7319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DF7319" w:rsidRDefault="00DF7319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DF7319" w:rsidRPr="00DF7319" w:rsidRDefault="00DF7319" w:rsidP="001E21F0">
      <w:pPr>
        <w:spacing w:after="0"/>
        <w:rPr>
          <w:b/>
          <w:bCs/>
          <w:color w:val="000000"/>
          <w:sz w:val="20"/>
          <w:szCs w:val="20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1843"/>
      </w:tblGrid>
      <w:tr w:rsidR="00DF7319" w:rsidTr="004C09AF">
        <w:trPr>
          <w:cantSplit/>
          <w:trHeight w:hRule="exact" w:val="3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19" w:rsidRPr="00ED0BD3" w:rsidRDefault="00DF7319" w:rsidP="00111931">
            <w:pPr>
              <w:pStyle w:val="NormalWeb"/>
              <w:tabs>
                <w:tab w:val="right" w:pos="111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Dirigido a la Dirección General de Transportes y </w:t>
            </w:r>
            <w:proofErr w:type="gramStart"/>
            <w:r>
              <w:t xml:space="preserve">Movilidad  </w:t>
            </w:r>
            <w:r w:rsidRPr="00141C8F">
              <w:rPr>
                <w:sz w:val="18"/>
                <w:szCs w:val="18"/>
              </w:rPr>
              <w:t>(</w:t>
            </w:r>
            <w:proofErr w:type="gramEnd"/>
            <w:r w:rsidRPr="00141C8F">
              <w:rPr>
                <w:sz w:val="18"/>
                <w:szCs w:val="18"/>
              </w:rPr>
              <w:t>Paseo Cristo de la Vega s/n, 45071-Toledo )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19" w:rsidRPr="0005598E" w:rsidRDefault="00DF7319" w:rsidP="00111931">
            <w:pPr>
              <w:pStyle w:val="NormalWeb"/>
              <w:tabs>
                <w:tab w:val="right" w:pos="11147"/>
              </w:tabs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5598E">
              <w:rPr>
                <w:sz w:val="20"/>
                <w:szCs w:val="20"/>
              </w:rPr>
              <w:t xml:space="preserve">DIR3:  </w:t>
            </w:r>
            <w:r w:rsidRPr="00344559">
              <w:rPr>
                <w:sz w:val="20"/>
                <w:szCs w:val="20"/>
              </w:rPr>
              <w:t>A08027309</w:t>
            </w:r>
          </w:p>
        </w:tc>
      </w:tr>
    </w:tbl>
    <w:p w:rsidR="00DF7319" w:rsidRPr="00893DF9" w:rsidRDefault="00DF7319" w:rsidP="001E21F0">
      <w:pPr>
        <w:spacing w:after="0"/>
        <w:rPr>
          <w:b/>
          <w:bCs/>
          <w:color w:val="000000"/>
          <w:sz w:val="6"/>
          <w:szCs w:val="12"/>
        </w:rPr>
      </w:pPr>
    </w:p>
    <w:sectPr w:rsidR="00DF7319" w:rsidRPr="00893DF9" w:rsidSect="0079349B">
      <w:headerReference w:type="default" r:id="rId8"/>
      <w:footerReference w:type="default" r:id="rId9"/>
      <w:footnotePr>
        <w:pos w:val="beneathText"/>
      </w:footnotePr>
      <w:pgSz w:w="11906" w:h="16838"/>
      <w:pgMar w:top="425" w:right="907" w:bottom="709" w:left="794" w:header="42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931" w:rsidRDefault="00111931" w:rsidP="001E21F0">
      <w:pPr>
        <w:spacing w:after="0" w:line="240" w:lineRule="auto"/>
      </w:pPr>
      <w:r>
        <w:separator/>
      </w:r>
    </w:p>
  </w:endnote>
  <w:endnote w:type="continuationSeparator" w:id="0">
    <w:p w:rsidR="00111931" w:rsidRDefault="00111931" w:rsidP="001E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931" w:rsidRPr="00DF7319" w:rsidRDefault="00111931" w:rsidP="00DF7319">
    <w:pPr>
      <w:pStyle w:val="Piedepgina"/>
      <w:tabs>
        <w:tab w:val="clear" w:pos="8504"/>
        <w:tab w:val="right" w:pos="10260"/>
      </w:tabs>
      <w:rPr>
        <w:color w:val="808080"/>
        <w:sz w:val="16"/>
        <w:szCs w:val="16"/>
      </w:rPr>
    </w:pPr>
    <w:r w:rsidRPr="00733705">
      <w:rPr>
        <w:color w:val="808080"/>
        <w:sz w:val="16"/>
        <w:szCs w:val="16"/>
      </w:rPr>
      <w:t>Modelo nº</w:t>
    </w:r>
    <w:r>
      <w:rPr>
        <w:color w:val="808080"/>
        <w:sz w:val="16"/>
        <w:szCs w:val="16"/>
      </w:rPr>
      <w:t xml:space="preserve"> 0000.03</w:t>
    </w:r>
    <w:r w:rsidRPr="00733705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F441E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F441E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931" w:rsidRDefault="00111931" w:rsidP="001E21F0">
      <w:pPr>
        <w:spacing w:after="0" w:line="240" w:lineRule="auto"/>
      </w:pPr>
      <w:r>
        <w:separator/>
      </w:r>
    </w:p>
  </w:footnote>
  <w:footnote w:type="continuationSeparator" w:id="0">
    <w:p w:rsidR="00111931" w:rsidRDefault="00111931" w:rsidP="001E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931" w:rsidRPr="00DF7319" w:rsidRDefault="00111931">
    <w:pPr>
      <w:pStyle w:val="Encabezado"/>
      <w:rPr>
        <w:sz w:val="12"/>
        <w:szCs w:val="12"/>
      </w:rPr>
    </w:pPr>
    <w:r w:rsidRPr="00DF7319">
      <w:rPr>
        <w:noProof/>
        <w:sz w:val="12"/>
        <w:szCs w:val="12"/>
        <w:lang w:eastAsia="es-ES"/>
      </w:rPr>
      <w:drawing>
        <wp:anchor distT="0" distB="0" distL="114300" distR="114300" simplePos="0" relativeHeight="251659264" behindDoc="1" locked="0" layoutInCell="1" allowOverlap="1" wp14:anchorId="3482508D" wp14:editId="0658F0B1">
          <wp:simplePos x="0" y="0"/>
          <wp:positionH relativeFrom="column">
            <wp:posOffset>-311150</wp:posOffset>
          </wp:positionH>
          <wp:positionV relativeFrom="paragraph">
            <wp:posOffset>-247856</wp:posOffset>
          </wp:positionV>
          <wp:extent cx="6365875" cy="1146810"/>
          <wp:effectExtent l="0" t="0" r="0" b="0"/>
          <wp:wrapThrough wrapText="bothSides">
            <wp:wrapPolygon edited="0">
              <wp:start x="0" y="0"/>
              <wp:lineTo x="0" y="21169"/>
              <wp:lineTo x="21525" y="21169"/>
              <wp:lineTo x="21525" y="0"/>
              <wp:lineTo x="0" y="0"/>
            </wp:wrapPolygon>
          </wp:wrapThrough>
          <wp:docPr id="1" name="Imagen 1" descr="Pastilla NEXT GEN + MINISTERIO TRANSPORTES + PRTR +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tilla NEXT GEN + MINISTERIO TRANSPORTES + PRTR + J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87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D4741"/>
    <w:multiLevelType w:val="hybridMultilevel"/>
    <w:tmpl w:val="14B8511C"/>
    <w:lvl w:ilvl="0" w:tplc="6CA45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g/obRCmwVky7Sn6sItFzDm8ZflDlChJMIc3J7Jdo39Bo8zzbc88Ktnpu66W8+8J1a0SHyEao0uz7R3l87Q/FQ==" w:salt="RILxh5lvYOa5ZOWjtT+TBg=="/>
  <w:defaultTabStop w:val="708"/>
  <w:hyphenationZone w:val="425"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F0"/>
    <w:rsid w:val="00002078"/>
    <w:rsid w:val="000323EA"/>
    <w:rsid w:val="00074715"/>
    <w:rsid w:val="000801F4"/>
    <w:rsid w:val="00090E5C"/>
    <w:rsid w:val="000A1CDF"/>
    <w:rsid w:val="000A7526"/>
    <w:rsid w:val="000C5DE8"/>
    <w:rsid w:val="000E4473"/>
    <w:rsid w:val="00111931"/>
    <w:rsid w:val="0012019E"/>
    <w:rsid w:val="0013101F"/>
    <w:rsid w:val="00147A08"/>
    <w:rsid w:val="00150480"/>
    <w:rsid w:val="0017014A"/>
    <w:rsid w:val="00174930"/>
    <w:rsid w:val="00184D56"/>
    <w:rsid w:val="00187709"/>
    <w:rsid w:val="001C41E9"/>
    <w:rsid w:val="001D3AF1"/>
    <w:rsid w:val="001E21F0"/>
    <w:rsid w:val="001E2477"/>
    <w:rsid w:val="00204576"/>
    <w:rsid w:val="002401DE"/>
    <w:rsid w:val="0026269F"/>
    <w:rsid w:val="00267C47"/>
    <w:rsid w:val="00273A6C"/>
    <w:rsid w:val="002924A0"/>
    <w:rsid w:val="002B0392"/>
    <w:rsid w:val="0037192F"/>
    <w:rsid w:val="004157CC"/>
    <w:rsid w:val="00422FB3"/>
    <w:rsid w:val="00484E69"/>
    <w:rsid w:val="004C09AF"/>
    <w:rsid w:val="00513D18"/>
    <w:rsid w:val="00550580"/>
    <w:rsid w:val="005665D5"/>
    <w:rsid w:val="00583DF6"/>
    <w:rsid w:val="00602048"/>
    <w:rsid w:val="00603420"/>
    <w:rsid w:val="006665E2"/>
    <w:rsid w:val="006A1061"/>
    <w:rsid w:val="006C0FC2"/>
    <w:rsid w:val="006C2DDC"/>
    <w:rsid w:val="006F4F17"/>
    <w:rsid w:val="007332B0"/>
    <w:rsid w:val="007821AC"/>
    <w:rsid w:val="0079349B"/>
    <w:rsid w:val="007A41ED"/>
    <w:rsid w:val="007F441E"/>
    <w:rsid w:val="00805597"/>
    <w:rsid w:val="00814BBF"/>
    <w:rsid w:val="008405D2"/>
    <w:rsid w:val="008416DB"/>
    <w:rsid w:val="00850137"/>
    <w:rsid w:val="00863D9F"/>
    <w:rsid w:val="00893DF9"/>
    <w:rsid w:val="008B18EA"/>
    <w:rsid w:val="008C656D"/>
    <w:rsid w:val="008F6974"/>
    <w:rsid w:val="008F7D92"/>
    <w:rsid w:val="00916AB9"/>
    <w:rsid w:val="009758E6"/>
    <w:rsid w:val="009B1174"/>
    <w:rsid w:val="009E4F95"/>
    <w:rsid w:val="00A23883"/>
    <w:rsid w:val="00A242DD"/>
    <w:rsid w:val="00A43113"/>
    <w:rsid w:val="00AB1BC2"/>
    <w:rsid w:val="00AD18D1"/>
    <w:rsid w:val="00B1061F"/>
    <w:rsid w:val="00B11123"/>
    <w:rsid w:val="00B3555C"/>
    <w:rsid w:val="00C2618D"/>
    <w:rsid w:val="00C6789B"/>
    <w:rsid w:val="00C90739"/>
    <w:rsid w:val="00CA2421"/>
    <w:rsid w:val="00CB3006"/>
    <w:rsid w:val="00D73309"/>
    <w:rsid w:val="00DF7319"/>
    <w:rsid w:val="00E31240"/>
    <w:rsid w:val="00EB33D8"/>
    <w:rsid w:val="00ED7ABF"/>
    <w:rsid w:val="00EE3322"/>
    <w:rsid w:val="00F62E03"/>
    <w:rsid w:val="00F63B58"/>
    <w:rsid w:val="00F65042"/>
    <w:rsid w:val="00F734FE"/>
    <w:rsid w:val="00F961C4"/>
    <w:rsid w:val="00FB32CA"/>
    <w:rsid w:val="00FB408A"/>
    <w:rsid w:val="00FB7C38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399D7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E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E21F0"/>
  </w:style>
  <w:style w:type="paragraph" w:styleId="Piedepgina">
    <w:name w:val="footer"/>
    <w:basedOn w:val="Normal"/>
    <w:link w:val="PiedepginaCar"/>
    <w:unhideWhenUsed/>
    <w:rsid w:val="001E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E21F0"/>
  </w:style>
  <w:style w:type="paragraph" w:styleId="Textoindependiente">
    <w:name w:val="Body Text"/>
    <w:basedOn w:val="Normal"/>
    <w:link w:val="TextoindependienteCar"/>
    <w:rsid w:val="001E21F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21F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E21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E21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21F0"/>
    <w:rPr>
      <w:vertAlign w:val="superscript"/>
    </w:rPr>
  </w:style>
  <w:style w:type="paragraph" w:styleId="NormalWeb">
    <w:name w:val="Normal (Web)"/>
    <w:basedOn w:val="Normal"/>
    <w:rsid w:val="001D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C90739"/>
    <w:rPr>
      <w:rFonts w:cs="Times New Roman"/>
      <w:i/>
      <w:iCs/>
    </w:rPr>
  </w:style>
  <w:style w:type="character" w:styleId="Nmerodepgina">
    <w:name w:val="page number"/>
    <w:rsid w:val="00DF7319"/>
    <w:rPr>
      <w:rFonts w:cs="Times New Roman"/>
    </w:rPr>
  </w:style>
  <w:style w:type="paragraph" w:customStyle="1" w:styleId="content-documentsp">
    <w:name w:val="content-documents_p"/>
    <w:basedOn w:val="Normal"/>
    <w:rsid w:val="009B11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7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C962-C5BC-441A-A9EB-C016D4A8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1884</Words>
  <Characters>10365</Characters>
  <Application>Microsoft Office Word</Application>
  <DocSecurity>0</DocSecurity>
  <Lines>86</Lines>
  <Paragraphs>24</Paragraphs>
  <ScaleCrop>false</ScaleCrop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2023-05-10T08:25:00Z</dcterms:created>
  <dcterms:modified xsi:type="dcterms:W3CDTF">2023-05-10T08:25:00Z</dcterms:modified>
</cp:coreProperties>
</file>