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408"/>
        <w:gridCol w:w="1439"/>
        <w:gridCol w:w="190"/>
        <w:gridCol w:w="47"/>
        <w:gridCol w:w="12"/>
        <w:gridCol w:w="431"/>
        <w:gridCol w:w="93"/>
        <w:gridCol w:w="103"/>
        <w:gridCol w:w="516"/>
        <w:gridCol w:w="74"/>
        <w:gridCol w:w="425"/>
        <w:gridCol w:w="357"/>
        <w:gridCol w:w="1202"/>
        <w:gridCol w:w="537"/>
        <w:gridCol w:w="263"/>
        <w:gridCol w:w="260"/>
        <w:gridCol w:w="109"/>
        <w:gridCol w:w="674"/>
        <w:gridCol w:w="68"/>
        <w:gridCol w:w="2058"/>
        <w:gridCol w:w="278"/>
      </w:tblGrid>
      <w:tr w:rsidR="00F443B4" w:rsidRPr="0024021B" w:rsidTr="00B37B2E">
        <w:tc>
          <w:tcPr>
            <w:tcW w:w="10626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43B4" w:rsidRPr="001A7AEC" w:rsidRDefault="00153B7D" w:rsidP="002324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4249420</wp:posOffset>
                      </wp:positionH>
                      <wp:positionV relativeFrom="paragraph">
                        <wp:posOffset>-1270000</wp:posOffset>
                      </wp:positionV>
                      <wp:extent cx="2167255" cy="1143000"/>
                      <wp:effectExtent l="0" t="0" r="4445" b="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7255" cy="1143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6D48A5" id="AutoShape 5" o:spid="_x0000_s1026" style="position:absolute;margin-left:334.6pt;margin-top:-100pt;width:170.6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FlMAIAAGEEAAAOAAAAZHJzL2Uyb0RvYy54bWysVNuO0zAQfUfiHyy/0zSlFzZqulp1KUJa&#10;YMXCB7i20xgcjxm7Tbtfz8Rpuy28IfpgzWRmjufMGXd+u28s22kMBlzJ88GQM+0kKOM2Jf/+bfXm&#10;HWchCqeEBadLftCB3y5ev5q3vtAjqMEqjYxAXChaX/I6Rl9kWZC1bkQYgNeOghVgIyK5uMkUipbQ&#10;G5uNhsNp1gIqjyB1CPT1vg/yRcKvKi3jl6oKOjJbcuotphPTue7ObDEXxQaFr408tiH+oYtGGEeX&#10;nqHuRRRsi+YvqMZIhABVHEhoMqgqI3XiQGzy4R9snmrhdeJCwwn+PKbw/2Dl590jMqNKTkI50ZBE&#10;d9sI6WY26cbT+lBQ1pN/xI5g8A8gfwbmYFkLt9F3iNDWWihqKu/ys6uCzglUytbtJ1CELgg9TWpf&#10;YdMB0gzYPglyOAui95FJ+jjKp7PRZMKZpFiej98Oh0myTBSnco8hftDQsM4oOcLWqa8ke7pD7B5C&#10;TLKoIzmhfnBWNZZE3gnL8ul0Oktdi+KYTNgnzMQXrFErY21ycLNeWmRUWvJV+h2Lw2Wadawt+c1k&#10;NEldXMXCJQTReWF0lZZ4pOXsZvveqWRHYWxvU5fWHYfdzbfXaQ3qQLNG6Pec3iUZNeAzZy3teMnD&#10;r61AzZn96Eivm3w87h5FcsaT2YgcvIysLyPCSYIqeeSsN5exf0hbj2ZT0015ouug26DKxNMy9F0d&#10;m6U9JuvqoVz6Kevln2HxGwAA//8DAFBLAwQUAAYACAAAACEAqdLc69wAAAANAQAADwAAAGRycy9k&#10;b3ducmV2LnhtbEyPPU/DMBCGdyT+g3VIbK3dSo1oiFMhJFgRgaGjEx9JRHxObScN/HquYoDx3nv0&#10;fhSHxQ1ixhB7Txo2awUCqfG2p1bD+9vT6g5ETIasGTyhhi+McCivrwqTW3+mV5yr1Ao2oZgbDV1K&#10;Yy5lbDp0Jq79iMS/Dx+cSXyGVtpgzmzuBrlVKpPO9MQJnRnxscPms5qchsaqSYXj/LKvd6n6nqcT&#10;yeeT1rc3y8M9iIRL+oPhUp+rQ8mdaj+RjWLQkGX7LaMaVpzDqy6I2qgdiPpXA1kW8v+K8gcAAP//&#10;AwBQSwECLQAUAAYACAAAACEAtoM4kv4AAADhAQAAEwAAAAAAAAAAAAAAAAAAAAAAW0NvbnRlbnRf&#10;VHlwZXNdLnhtbFBLAQItABQABgAIAAAAIQA4/SH/1gAAAJQBAAALAAAAAAAAAAAAAAAAAC8BAABf&#10;cmVscy8ucmVsc1BLAQItABQABgAIAAAAIQBvsKFlMAIAAGEEAAAOAAAAAAAAAAAAAAAAAC4CAABk&#10;cnMvZTJvRG9jLnhtbFBLAQItABQABgAIAAAAIQCp0tzr3AAAAA0BAAAPAAAAAAAAAAAAAAAAAIoE&#10;AABkcnMvZG93bnJldi54bWxQSwUGAAAAAAQABADzAAAAkw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2428875</wp:posOffset>
                      </wp:positionH>
                      <wp:positionV relativeFrom="paragraph">
                        <wp:posOffset>-662305</wp:posOffset>
                      </wp:positionV>
                      <wp:extent cx="1287780" cy="205105"/>
                      <wp:effectExtent l="0" t="0" r="0" b="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7780" cy="205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3FE1" w:rsidRPr="00D521D5" w:rsidRDefault="002C3FE1" w:rsidP="00F443B4">
                                  <w:pPr>
                                    <w:jc w:val="center"/>
                                  </w:pPr>
                                  <w:r w:rsidRPr="00D521D5">
                                    <w:rPr>
                                      <w:sz w:val="22"/>
                                      <w:szCs w:val="22"/>
                                    </w:rPr>
                                    <w:t>Código SIACI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1.25pt;margin-top:-52.15pt;width:101.4pt;height:1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mvkswIAALkFAAAOAAAAZHJzL2Uyb0RvYy54bWysVG1vmzAQ/j5p/8Hyd4phJAFUUrUhTJO6&#10;F6ndD3DABGtgM9sJdNX++84mSdNWk6ZtfEC27/zcc3eP7/Jq7Fq0Z0pzKTIcXBCMmChlxcU2w1/v&#10;Cy/GSBsqKtpKwTL8wDS+Wr59czn0KQtlI9uKKQQgQqdDn+HGmD71fV02rKP6QvZMgLGWqqMGtmrr&#10;V4oOgN61fkjI3B+kqnolS6Y1nOaTES8dfl2z0nyua80MajMM3Iz7K/ff2L+/vKTpVtG+4eWBBv0L&#10;Fh3lAoKeoHJqKNop/gqq46WSWtbmopSdL+ual8zlANkE5EU2dw3tmcsFiqP7U5n0/4MtP+2/KMSr&#10;DC8wErSDFt2z0aAbOaLIVmfodQpOdz24mRGOocsuU93fyvKbRkKuGiq27FopOTSMVsAusDf9s6sT&#10;jrYgm+GjrCAM3RnpgMZadbZ0UAwE6NClh1NnLJXShgzjxSIGUwm2kMwCMnMhaHq83Stt3jPZIbvI&#10;sILOO3S6v9XGsqHp0cUGE7Lgbeu634pnB+A4nUBsuGptloVr5mNCknW8jiMvCudrLyJ57l0Xq8ib&#10;F8Filr/LV6s8+GnjBlHa8KpiwoY5CiuI/qxxB4lPkjhJS8uWVxbOUtJqu1m1Cu0pCLtw36EgZ27+&#10;cxquCJDLi5SCMCI3YeIV83jhRUU085IFiT0SJDfJnERJlBfPU7rlgv17SmjIcDILZ5OYfpsbcd/r&#10;3GjacQOjo+VdhuOTE02tBNeicq01lLfT+qwUlv5TKaDdx0Y7wVqNTmo142YEFKvijaweQLpKgrJA&#10;hDDvYNFI9QOjAWZHhvX3HVUMo/aDAPknQRTZYeM2AQF2GKlzy+bcQkUJUBk2GE3LlZkG1K5XfNtA&#10;pOnBCXkNT6bmTs1PrA4PDeaDS+owy+wAOt87r6eJu/wFAAD//wMAUEsDBBQABgAIAAAAIQDHJDaI&#10;4gAAAAwBAAAPAAAAZHJzL2Rvd25yZXYueG1sTI/LTsMwEEX3SPyDNUjsWrspKVEap4KiSmxY9CHU&#10;pRsbJxCPo9htQr+eYQW7eRzdOVOsRteyi+lD41HCbCqAGay8btBKOOw3kwxYiAq1aj0aCd8mwKq8&#10;vSlUrv2AW3PZRcsoBEOuJNQxdjnnoaqNU2HqO4O0+/C9U5Ha3nLdq4HCXcsTIRbcqQbpQq06s65N&#10;9bU7Owl8/3p9+3w+HPE6bF6EfrdxvbBS3t+NT0tg0YzxD4ZffVKHkpxO/ow6sFbCPEtSQiVMZuJh&#10;DoyQNEupONHoMRHAy4L/f6L8AQAA//8DAFBLAQItABQABgAIAAAAIQC2gziS/gAAAOEBAAATAAAA&#10;AAAAAAAAAAAAAAAAAABbQ29udGVudF9UeXBlc10ueG1sUEsBAi0AFAAGAAgAAAAhADj9If/WAAAA&#10;lAEAAAsAAAAAAAAAAAAAAAAALwEAAF9yZWxzLy5yZWxzUEsBAi0AFAAGAAgAAAAhAKEOa+SzAgAA&#10;uQUAAA4AAAAAAAAAAAAAAAAALgIAAGRycy9lMm9Eb2MueG1sUEsBAi0AFAAGAAgAAAAhAMckNoji&#10;AAAADAEAAA8AAAAAAAAAAAAAAAAADQUAAGRycy9kb3ducmV2LnhtbFBLBQYAAAAABAAEAPMAAAAc&#10;BgAAAAA=&#10;" filled="f" stroked="f">
                      <v:textbox inset=",.3mm,,.3mm">
                        <w:txbxContent>
                          <w:p w:rsidR="002C3FE1" w:rsidRPr="00D521D5" w:rsidRDefault="002C3FE1" w:rsidP="00F443B4">
                            <w:pPr>
                              <w:jc w:val="center"/>
                            </w:pPr>
                            <w:r w:rsidRPr="00D521D5">
                              <w:rPr>
                                <w:sz w:val="22"/>
                                <w:szCs w:val="22"/>
                              </w:rPr>
                              <w:t>Código SIACI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-408940</wp:posOffset>
                      </wp:positionV>
                      <wp:extent cx="989965" cy="253365"/>
                      <wp:effectExtent l="0" t="0" r="635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9965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3FE1" w:rsidRPr="00843337" w:rsidRDefault="00B5477A" w:rsidP="00B5477A">
                                  <w:pPr>
                                    <w:jc w:val="center"/>
                                  </w:pPr>
                                  <w:r>
                                    <w:t xml:space="preserve">  PLUZ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207.75pt;margin-top:-32.2pt;width:77.9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YPKgIAAFYEAAAOAAAAZHJzL2Uyb0RvYy54bWysVNtu2zAMfR+wfxD0vjhJkywx4hRdugwD&#10;ugvQ7gNoWY6FyaImKbG7rx8lp2l2exnmB4EUqUPykPT6um81O0rnFZqCT0ZjzqQRWCmzL/iXh92r&#10;JWc+gKlAo5EFf5SeX29evlh3NpdTbFBX0jECMT7vbMGbEGyeZV40sgU/QisNGWt0LQRS3T6rHHSE&#10;3upsOh4vsg5dZR0K6T3d3g5Gvkn4dS1F+FTXXgamC065hXS6dJbxzDZryPcObKPEKQ34hyxaUIaC&#10;nqFuIQA7OPUbVKuEQ491GAlsM6xrJWSqgaqZjH+p5r4BK1MtRI63Z5r8/4MVH4+fHVNVwRecGWip&#10;RQ+yD+wN9mwR2emsz8np3pJb6Omaupwq9fYOxVfPDG4bMHt54xx2jYSKspvEl9nF0wHHR5Cy+4AV&#10;hYFDwATU166N1BEZjNCpS4/nzsRUBF2ulqvVYs6ZINN0fnVFcowA+dNj63x4J7FlUSi4o8YncDje&#10;+TC4PrnEWB61qnZK66S4fbnVjh2BhmSXvhP6T27asI4ymU/nQ/1/hRin708QrQo07Vq1BV+enSCP&#10;rL01FaUJeQClB5mq0+ZEY2Ru4DD0ZZ/6lTiOFJdYPRKvDofhpmUkoUH3nbOOBrvg/tsBnORMvzfU&#10;m9VkNoubkJTZ/PWUFHdpKS8tYARBFTxwNojbMGzPwTq1byjSMA0Gb6iftUpcP2d1Sp+GN3XrtGhx&#10;Oy715PX8O9j8AAAA//8DAFBLAwQUAAYACAAAACEA0xwCeOEAAAALAQAADwAAAGRycy9kb3ducmV2&#10;LnhtbEyPy07DMBBF90j8gzVIbFDrpDhpCXEqhASiO2gr2LqJm0TY42C7afh7hhXs5nF050y5nqxh&#10;o/ahdyghnSfANNau6bGVsN89zVbAQlTYKONQS/jWAdbV5UWpisad8U2P29gyCsFQKAldjEPBeag7&#10;bVWYu0Ej7Y7OWxWp9S1vvDpTuDV8kSQ5t6pHutCpQT92uv7cnqyElXgZP8Lm9vW9zo/mLt4sx+cv&#10;L+X11fRwDyzqKf7B8KtP6lCR08GdsAnMSBBplhEqYZYLAYyIbJlScaDJQmTAq5L//6H6AQAA//8D&#10;AFBLAQItABQABgAIAAAAIQC2gziS/gAAAOEBAAATAAAAAAAAAAAAAAAAAAAAAABbQ29udGVudF9U&#10;eXBlc10ueG1sUEsBAi0AFAAGAAgAAAAhADj9If/WAAAAlAEAAAsAAAAAAAAAAAAAAAAALwEAAF9y&#10;ZWxzLy5yZWxzUEsBAi0AFAAGAAgAAAAhAFLIdg8qAgAAVgQAAA4AAAAAAAAAAAAAAAAALgIAAGRy&#10;cy9lMm9Eb2MueG1sUEsBAi0AFAAGAAgAAAAhANMcAnjhAAAACwEAAA8AAAAAAAAAAAAAAAAAhAQA&#10;AGRycy9kb3ducmV2LnhtbFBLBQYAAAAABAAEAPMAAACSBQAAAAA=&#10;">
                      <v:textbox>
                        <w:txbxContent>
                          <w:p w:rsidR="002C3FE1" w:rsidRPr="00843337" w:rsidRDefault="00B5477A" w:rsidP="00B5477A">
                            <w:pPr>
                              <w:jc w:val="center"/>
                            </w:pPr>
                            <w:r>
                              <w:t xml:space="preserve">  PLUZ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-997585</wp:posOffset>
                      </wp:positionV>
                      <wp:extent cx="989965" cy="285750"/>
                      <wp:effectExtent l="0" t="0" r="635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99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5477A" w:rsidRDefault="00B5477A" w:rsidP="00B5477A">
                                  <w:pPr>
                                    <w:jc w:val="center"/>
                                  </w:pPr>
                                  <w:r>
                                    <w:t xml:space="preserve"> 031135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left:0;text-align:left;margin-left:207.75pt;margin-top:-78.55pt;width:77.9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edjgIAADYFAAAOAAAAZHJzL2Uyb0RvYy54bWysVF1v2yAUfZ+0/4B4T22nTppYcaouTqZJ&#10;3YfU7gcQg2M0DAxI7K7af98FkizrNGma5gcMXDicc++Bxe3QCXRgxnIlS5xdpRgxWSvK5a7Enx83&#10;oxlG1hFJiVCSlfiJWXy7fP1q0euCjVWrBGUGAYi0Ra9L3DqniySxdcs6Yq+UZhKCjTIdcTA0u4Qa&#10;0gN6J5Jxmk6TXhmqjaqZtTBbxSBeBvymYbX72DSWOSRKDNxcaE1ot75NlgtS7AzRLa+PNMg/sOgI&#10;l3DoGaoijqC94b9Bdbw2yqrGXdWqS1TT8JoFDaAmS1+oeWiJZkELJMfqc5rs/4OtPxw+GcRpiScY&#10;SdJBiR7Z4NAbNaCxz06vbQGLHjQscwNMQ5WDUqvvVf3FIqlWLZE7dmeM6ltGKLDL/M7kYmvEsR5k&#10;279XFI4he6cC0NCYzqcOkoEAHar0dK6Mp1LD5Hw2n0+BYQ2h8WxyMwmVS0hx2qyNdW+Z6pDvlNhA&#10;4QM4Odxb58mQ4rTEnyXVhgsRii8k6ks8vQZIH7FKcOqDYWB225Uw6EC8fcIXlL1Y1nEHJha8K/Hs&#10;vIgUPhlrScMpjnAR+8BESA8O2oDbsRfN8jxP5+vZepaP8vF0PcrTqhrdbVb5aLrJbibVdbVaVdl3&#10;zzPLi5ZTyqSnejJulv+dMY5XKFrubN0/K9+EL+ZT6JbEfASpp3TERIU8X+Akv/IMYZB9+gf5wSbe&#10;GdEjbtgOwY9n920VfQLfGBUvLzw20GmV+YZRDxe3xPbrnhiGkXgnwXvzLM/9TQ+DLAWWGJnLyPYy&#10;QmQNUCV2GMXuysXXYa8N37VwUnS7VHfg14YHL3ljR1agxA/gcgZNx4fE3/7LcVj187lb/gAAAP//&#10;AwBQSwMEFAAGAAgAAAAhACHQKMviAAAADQEAAA8AAABkcnMvZG93bnJldi54bWxMj01rwzAMhu+D&#10;/QejwW6t49JsIY1TyqDsssPSDsZubqwmYf4Itttm+/VTT+tJSHp49ahaT9awM4Y4eCdBzDNg6Fqv&#10;B9dJ+NhvZwWwmJTTyniHEn4wwrq+v6tUqf3FNXjepY5RiIulktCnNJacx7ZHq+Lcj+hod/TBqkRt&#10;6LgO6kLh1vBFlj1xqwZHF3o14kuP7ffuZCW8bYtP3RSmeW27r2jD+Lvp3vdSPj5MmxWwhFP6h+Gq&#10;T+pQk9PBn5yOzEhYijwnVMJM5M8CGCFUl8AO15FYCOB1xW+/qP8AAAD//wMAUEsBAi0AFAAGAAgA&#10;AAAhALaDOJL+AAAA4QEAABMAAAAAAAAAAAAAAAAAAAAAAFtDb250ZW50X1R5cGVzXS54bWxQSwEC&#10;LQAUAAYACAAAACEAOP0h/9YAAACUAQAACwAAAAAAAAAAAAAAAAAvAQAAX3JlbHMvLnJlbHNQSwEC&#10;LQAUAAYACAAAACEAZdw3nY4CAAA2BQAADgAAAAAAAAAAAAAAAAAuAgAAZHJzL2Uyb0RvYy54bWxQ&#10;SwECLQAUAAYACAAAACEAIdAoy+IAAAANAQAADwAAAAAAAAAAAAAAAADoBAAAZHJzL2Rvd25yZXYu&#10;eG1sUEsFBgAAAAAEAAQA8wAAAPcFAAAAAA==&#10;" filled="f" strokeweight=".5pt">
                      <v:fill opacity="52428f"/>
                      <v:textbox inset=",.3mm,,.3mm">
                        <w:txbxContent>
                          <w:p w:rsidR="00B5477A" w:rsidRDefault="00B5477A" w:rsidP="00B5477A">
                            <w:pPr>
                              <w:jc w:val="center"/>
                            </w:pPr>
                            <w:r>
                              <w:t xml:space="preserve"> 031135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2428875</wp:posOffset>
                      </wp:positionH>
                      <wp:positionV relativeFrom="paragraph">
                        <wp:posOffset>-1250950</wp:posOffset>
                      </wp:positionV>
                      <wp:extent cx="1371600" cy="253365"/>
                      <wp:effectExtent l="0" t="0" r="0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3FE1" w:rsidRPr="00F00087" w:rsidRDefault="002C3FE1" w:rsidP="00F443B4">
                                  <w:pPr>
                                    <w:jc w:val="center"/>
                                  </w:pPr>
                                  <w:proofErr w:type="spellStart"/>
                                  <w:r w:rsidRPr="00F00087">
                                    <w:rPr>
                                      <w:sz w:val="22"/>
                                      <w:szCs w:val="22"/>
                                    </w:rPr>
                                    <w:t>Nº</w:t>
                                  </w:r>
                                  <w:proofErr w:type="spellEnd"/>
                                  <w:r w:rsidRPr="00F00087">
                                    <w:rPr>
                                      <w:sz w:val="22"/>
                                      <w:szCs w:val="22"/>
                                    </w:rPr>
                                    <w:t xml:space="preserve"> Procedimiento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left:0;text-align:left;margin-left:191.25pt;margin-top:-98.5pt;width:108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faAtgIAAMAFAAAOAAAAZHJzL2Uyb0RvYy54bWysVFtv2yAUfp+0/4B4d30JcWKrTtXG8TSp&#10;u0jtfgCxcYxmgwckTjftv++AkzRpNWnaxgMCzuE7t++c65t916IdU5pLkeHwKsCIiVJWXGwy/OWx&#10;8OYYaUNFRVspWIafmMY3i7dvroc+ZZFsZFsxhQBE6HToM9wY06e+r8uGdVRfyZ4JENZSddTAVW38&#10;StEB0LvWj4Ig9gepql7JkmkNr/koxAuHX9esNJ/qWjOD2gyDb8btyu1ru/uLa5puFO0bXh7coH/h&#10;RUe5AKMnqJwairaKv4LqeKmklrW5KmXny7rmJXMxQDRh8CKah4b2zMUCydH9KU36/8GWH3efFeJV&#10;hglGgnZQoke2N+hO7tHEZmfodQpKDz2omT08Q5VdpLq/l+VXjYRcNlRs2K1ScmgYrcC70P70z76O&#10;ONqCrIcPsgIzdGukA9rXqrOpg2QgQIcqPZ0qY10prcnJLIwDEJUgi6aTSTx1Jmh6/N0rbd4x2SF7&#10;yLCCyjt0urvXxnpD06OKNSZkwdvWVb8VFw+gOL6AbfhqZdYLV8wfSZCs5qs58UgUrzwS5Ll3WyyJ&#10;FxfhbJpP8uUyD39auyFJG15VTFgzR2KF5M8Kd6D4SIkTtbRseWXhrEtabdbLVqEdBWIXbh0Scqbm&#10;X7rhkgCxvAgpjEhwFyVeEc9nHinI1EtmwdwLwuQuiQOSkLy4DOmeC/bvIaEhw8k0mo5k+m1sgVuv&#10;Y6Npxw2MjpZ3GZ6flGhqKbgSlSutobwdz2epsO4/pwLKfSy0I6zl6MhWs1/vXWec+mAtqydgsJJA&#10;MOAijD04NFJ9x2iAEZJh/W1LFcOofS+gC5KQEDtz3GUC9IWLOpeszyVUlACVYYPReFyacU5te8U3&#10;DVga+07IW+icmjtS2xYbvTr0G4wJF9thpNk5dH53Ws+Dd/ELAAD//wMAUEsDBBQABgAIAAAAIQBo&#10;3nhi4AAAAA0BAAAPAAAAZHJzL2Rvd25yZXYueG1sTI/LTsMwEEX3SPyDNUjsWieF0CTEqRASUhcs&#10;6OMD3HiII+JxiN028PVMV2U5d47uo1pNrhcnHEPnSUE6T0AgNd501CrY795mOYgQNRnde0IFPxhg&#10;Vd/eVLo0/kwbPG1jK9iEQqkV2BiHUsrQWHQ6zP2AxL9PPzod+RxbaUZ9ZnPXy0WSPEmnO+IEqwd8&#10;tdh8bY9Owfr9Yz3Zxu+xePzeWOt/dcx2St3fTS/PICJO8QrDpT5Xh5o7HfyRTBC9god8kTGqYJYW&#10;S17FSFbkLB0uUrZMQdaV/L+i/gMAAP//AwBQSwECLQAUAAYACAAAACEAtoM4kv4AAADhAQAAEwAA&#10;AAAAAAAAAAAAAAAAAAAAW0NvbnRlbnRfVHlwZXNdLnhtbFBLAQItABQABgAIAAAAIQA4/SH/1gAA&#10;AJQBAAALAAAAAAAAAAAAAAAAAC8BAABfcmVscy8ucmVsc1BLAQItABQABgAIAAAAIQBA4faAtgIA&#10;AMAFAAAOAAAAAAAAAAAAAAAAAC4CAABkcnMvZTJvRG9jLnhtbFBLAQItABQABgAIAAAAIQBo3nhi&#10;4AAAAA0BAAAPAAAAAAAAAAAAAAAAABAFAABkcnMvZG93bnJldi54bWxQSwUGAAAAAAQABADzAAAA&#10;HQYAAAAA&#10;" filled="f" stroked="f">
                      <v:textbox inset=",1mm,,1mm">
                        <w:txbxContent>
                          <w:p w:rsidR="002C3FE1" w:rsidRPr="00F00087" w:rsidRDefault="002C3FE1" w:rsidP="00F443B4">
                            <w:pPr>
                              <w:jc w:val="center"/>
                            </w:pPr>
                            <w:proofErr w:type="spellStart"/>
                            <w:r w:rsidRPr="00F00087">
                              <w:rPr>
                                <w:sz w:val="22"/>
                                <w:szCs w:val="22"/>
                              </w:rPr>
                              <w:t>Nº</w:t>
                            </w:r>
                            <w:proofErr w:type="spellEnd"/>
                            <w:r w:rsidRPr="00F00087">
                              <w:rPr>
                                <w:sz w:val="22"/>
                                <w:szCs w:val="22"/>
                              </w:rPr>
                              <w:t xml:space="preserve"> Procedimiento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7AEC">
              <w:rPr>
                <w:rFonts w:ascii="Arial" w:hAnsi="Arial" w:cs="Arial"/>
                <w:b/>
              </w:rPr>
              <w:t>SUBVENCIONES</w:t>
            </w:r>
            <w:r w:rsidR="009D31CB" w:rsidRPr="009D31CB">
              <w:rPr>
                <w:rFonts w:ascii="Arial" w:hAnsi="Arial" w:cs="Arial"/>
                <w:b/>
              </w:rPr>
              <w:t xml:space="preserve"> </w:t>
            </w:r>
            <w:r w:rsidR="001A7AEC">
              <w:rPr>
                <w:rFonts w:ascii="Arial" w:hAnsi="Arial" w:cs="Arial"/>
                <w:b/>
              </w:rPr>
              <w:t>PLAN CORRESPONSABLES</w:t>
            </w:r>
          </w:p>
        </w:tc>
      </w:tr>
      <w:tr w:rsidR="00F443B4" w:rsidRPr="0024021B" w:rsidTr="0086560E">
        <w:trPr>
          <w:trHeight w:val="204"/>
        </w:trPr>
        <w:tc>
          <w:tcPr>
            <w:tcW w:w="10626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3B4" w:rsidRPr="0024021B" w:rsidRDefault="00D860F1" w:rsidP="00D860F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="00F443B4" w:rsidRPr="0024021B">
              <w:rPr>
                <w:rFonts w:ascii="Arial" w:hAnsi="Arial" w:cs="Arial"/>
                <w:b/>
                <w:sz w:val="20"/>
                <w:szCs w:val="20"/>
              </w:rPr>
              <w:t xml:space="preserve"> SOLICITANTE</w:t>
            </w:r>
          </w:p>
        </w:tc>
      </w:tr>
      <w:tr w:rsidR="00456C36" w:rsidRPr="0024021B" w:rsidTr="00B37B2E">
        <w:trPr>
          <w:trHeight w:val="348"/>
        </w:trPr>
        <w:tc>
          <w:tcPr>
            <w:tcW w:w="3805" w:type="dxa"/>
            <w:gridSpan w:val="9"/>
            <w:tcBorders>
              <w:top w:val="nil"/>
              <w:bottom w:val="nil"/>
            </w:tcBorders>
          </w:tcPr>
          <w:p w:rsidR="00F443B4" w:rsidRPr="0024021B" w:rsidRDefault="00F443B4" w:rsidP="002305CE">
            <w:pPr>
              <w:tabs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Persona </w:t>
            </w:r>
            <w:r w:rsidRPr="0086560E">
              <w:rPr>
                <w:rFonts w:ascii="Arial" w:hAnsi="Arial" w:cs="Arial"/>
                <w:sz w:val="20"/>
                <w:szCs w:val="20"/>
              </w:rPr>
              <w:t>jurídic</w:t>
            </w:r>
            <w:r w:rsidR="00B37B2E" w:rsidRPr="0086560E">
              <w:rPr>
                <w:rFonts w:ascii="Arial" w:hAnsi="Arial" w:cs="Arial"/>
                <w:sz w:val="20"/>
                <w:szCs w:val="20"/>
              </w:rPr>
              <w:t>a</w:t>
            </w:r>
            <w:r w:rsidR="00B37B2E" w:rsidRPr="0086560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-55446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="004F0FBC">
              <w:rPr>
                <w:rFonts w:ascii="Arial" w:hAnsi="Arial" w:cs="Arial"/>
                <w:position w:val="-6"/>
                <w:sz w:val="26"/>
                <w:szCs w:val="26"/>
              </w:rPr>
              <w:t xml:space="preserve"> </w:t>
            </w:r>
          </w:p>
        </w:tc>
        <w:tc>
          <w:tcPr>
            <w:tcW w:w="1372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177B5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6"/>
                <w:sz w:val="20"/>
                <w:szCs w:val="20"/>
              </w:rPr>
              <w:t>CIF</w:t>
            </w:r>
            <w:r w:rsidR="00F443B4" w:rsidRPr="0024021B">
              <w:rPr>
                <w:rFonts w:ascii="Arial" w:hAnsi="Arial" w:cs="Arial"/>
                <w:position w:val="-6"/>
                <w:sz w:val="20"/>
                <w:szCs w:val="20"/>
              </w:rPr>
              <w:t>: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r w:rsidR="003D0882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r w:rsidR="003D0882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9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490" w:type="dxa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</w:tcPr>
          <w:p w:rsidR="00F443B4" w:rsidRPr="0024021B" w:rsidRDefault="006505AC" w:rsidP="006505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  <w:r w:rsidR="002305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Razón S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ocial:</w:t>
            </w:r>
          </w:p>
        </w:tc>
        <w:tc>
          <w:tcPr>
            <w:tcW w:w="8858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B5477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bookmarkStart w:id="0" w:name="Texto87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7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</w:tcPr>
          <w:p w:rsidR="00F443B4" w:rsidRPr="0024021B" w:rsidRDefault="004F0FBC" w:rsidP="004F0FB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 xml:space="preserve">Domicilio: </w:t>
            </w:r>
          </w:p>
        </w:tc>
        <w:tc>
          <w:tcPr>
            <w:tcW w:w="9266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9"/>
                  <w:enabled/>
                  <w:calcOnExit w:val="0"/>
                  <w:textInput/>
                </w:ffData>
              </w:fldChar>
            </w:r>
            <w:bookmarkStart w:id="1" w:name="Texto89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0"/>
                  <w:enabled/>
                  <w:calcOnExit w:val="0"/>
                  <w:textInput/>
                </w:ffData>
              </w:fldChar>
            </w:r>
            <w:bookmarkStart w:id="2" w:name="Texto90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45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4F0FBC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52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1"/>
                  <w:enabled/>
                  <w:calcOnExit w:val="0"/>
                  <w:textInput/>
                </w:ffData>
              </w:fldChar>
            </w:r>
            <w:bookmarkStart w:id="3" w:name="Texto91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9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C.P.: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bookmarkStart w:id="4" w:name="Texto92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Población: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13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EF289E">
        <w:trPr>
          <w:trHeight w:val="396"/>
        </w:trPr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4F0FBC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C92E7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Teléfono móvil: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Correo electrónico: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rPr>
          <w:trHeight w:hRule="exact" w:val="113"/>
        </w:trPr>
        <w:tc>
          <w:tcPr>
            <w:tcW w:w="4321" w:type="dxa"/>
            <w:gridSpan w:val="10"/>
            <w:tcBorders>
              <w:top w:val="nil"/>
              <w:bottom w:val="nil"/>
              <w:right w:val="nil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val="274"/>
        </w:trPr>
        <w:tc>
          <w:tcPr>
            <w:tcW w:w="10626" w:type="dxa"/>
            <w:gridSpan w:val="2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443B4" w:rsidRPr="0024021B" w:rsidRDefault="00F443B4" w:rsidP="00FE53A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El correo electrónico designado será el medio por el que desea recibir el aviso de notificación</w:t>
            </w:r>
            <w:r w:rsidR="00C712DC" w:rsidRPr="002402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E53A4">
              <w:rPr>
                <w:rFonts w:ascii="Arial" w:hAnsi="Arial" w:cs="Arial"/>
                <w:b/>
                <w:sz w:val="20"/>
                <w:szCs w:val="20"/>
              </w:rPr>
              <w:t>y, en su caso, el</w:t>
            </w:r>
            <w:r w:rsidR="00C712DC" w:rsidRPr="0024021B">
              <w:rPr>
                <w:rFonts w:ascii="Arial" w:hAnsi="Arial" w:cs="Arial"/>
                <w:b/>
                <w:sz w:val="20"/>
                <w:szCs w:val="20"/>
              </w:rPr>
              <w:t xml:space="preserve"> pago.</w:t>
            </w:r>
          </w:p>
        </w:tc>
      </w:tr>
      <w:tr w:rsidR="00F443B4" w:rsidRPr="0024021B" w:rsidTr="00B37B2E">
        <w:tc>
          <w:tcPr>
            <w:tcW w:w="10626" w:type="dxa"/>
            <w:gridSpan w:val="2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3B4" w:rsidRPr="0024021B" w:rsidRDefault="00F443B4" w:rsidP="00F1168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DATOS DE LA PERSONA REPRESENTANTE</w:t>
            </w:r>
          </w:p>
        </w:tc>
      </w:tr>
      <w:tr w:rsidR="00C92E7B" w:rsidRPr="0024021B" w:rsidTr="00B37B2E">
        <w:trPr>
          <w:trHeight w:val="728"/>
        </w:trPr>
        <w:tc>
          <w:tcPr>
            <w:tcW w:w="3178" w:type="dxa"/>
            <w:gridSpan w:val="6"/>
            <w:tcBorders>
              <w:top w:val="nil"/>
              <w:bottom w:val="nil"/>
            </w:tcBorders>
          </w:tcPr>
          <w:p w:rsidR="00F443B4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position w:val="-6"/>
                <w:sz w:val="26"/>
                <w:szCs w:val="26"/>
              </w:rPr>
            </w:pPr>
            <w:r w:rsidRPr="0024021B">
              <w:rPr>
                <w:rFonts w:ascii="Arial" w:hAnsi="Arial" w:cs="Arial"/>
                <w:position w:val="-4"/>
                <w:sz w:val="20"/>
                <w:szCs w:val="20"/>
              </w:rPr>
              <w:t>NI</w:t>
            </w:r>
            <w:r w:rsidR="0086560E">
              <w:rPr>
                <w:rFonts w:ascii="Arial" w:hAnsi="Arial" w:cs="Arial"/>
                <w:position w:val="-4"/>
                <w:sz w:val="20"/>
                <w:szCs w:val="20"/>
              </w:rPr>
              <w:t>F</w:t>
            </w:r>
            <w:r w:rsidR="00B37B2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69157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B2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Pr="0024021B">
              <w:rPr>
                <w:rFonts w:ascii="Arial" w:hAnsi="Arial" w:cs="Arial"/>
                <w:position w:val="-6"/>
                <w:sz w:val="26"/>
                <w:szCs w:val="26"/>
              </w:rPr>
              <w:tab/>
            </w:r>
            <w:r w:rsidRPr="0024021B">
              <w:rPr>
                <w:rFonts w:ascii="Arial" w:hAnsi="Arial" w:cs="Arial"/>
                <w:position w:val="-4"/>
                <w:sz w:val="20"/>
                <w:szCs w:val="20"/>
              </w:rPr>
              <w:t>NIE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-842772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B2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</w:p>
          <w:p w:rsidR="00BB30A7" w:rsidRPr="0024021B" w:rsidRDefault="00BB30A7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Hombre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167082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="00B37B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60E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Mujer </w:t>
            </w:r>
            <w:r w:rsidR="00B37B2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209511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261" w:type="dxa"/>
            <w:gridSpan w:val="11"/>
            <w:tcBorders>
              <w:top w:val="nil"/>
              <w:bottom w:val="nil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318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Default="00C61D7F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BB30A7" w:rsidRPr="0024021B" w:rsidRDefault="00BB30A7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92E7B" w:rsidRPr="0024021B" w:rsidTr="00EF289E">
        <w:trPr>
          <w:trHeight w:val="713"/>
        </w:trPr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bookmarkStart w:id="5" w:name="Texto93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276" w:type="dxa"/>
            <w:gridSpan w:val="7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1º Apellido: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:rsidR="00F443B4" w:rsidRPr="0024021B" w:rsidRDefault="00F443B4" w:rsidP="00C92E7B">
            <w:pPr>
              <w:spacing w:before="60" w:after="60"/>
              <w:ind w:lef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2º Apellido: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7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Domicilio: </w:t>
            </w:r>
          </w:p>
        </w:tc>
        <w:tc>
          <w:tcPr>
            <w:tcW w:w="9266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45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211DD8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52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C.P.: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Población: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13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211DD8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Teléfono móvil: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Correo electrónico: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rPr>
          <w:trHeight w:hRule="exact" w:val="90"/>
        </w:trPr>
        <w:tc>
          <w:tcPr>
            <w:tcW w:w="4321" w:type="dxa"/>
            <w:gridSpan w:val="10"/>
            <w:tcBorders>
              <w:top w:val="nil"/>
              <w:bottom w:val="nil"/>
              <w:right w:val="nil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3B4" w:rsidRPr="0024021B" w:rsidTr="00B37B2E">
        <w:tc>
          <w:tcPr>
            <w:tcW w:w="10626" w:type="dxa"/>
            <w:gridSpan w:val="2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43B4" w:rsidRPr="0024021B" w:rsidTr="00B37B2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626" w:type="dxa"/>
            <w:gridSpan w:val="22"/>
            <w:tcBorders>
              <w:bottom w:val="nil"/>
            </w:tcBorders>
            <w:shd w:val="clear" w:color="auto" w:fill="auto"/>
            <w:vAlign w:val="center"/>
          </w:tcPr>
          <w:p w:rsidR="00F443B4" w:rsidRPr="0024021B" w:rsidRDefault="00F443B4" w:rsidP="00F1168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MEDIO POR EL QUE VA A RECIBIR LA RESPUESTA</w:t>
            </w:r>
          </w:p>
        </w:tc>
      </w:tr>
      <w:tr w:rsidR="00F443B4" w:rsidRPr="0024021B" w:rsidTr="00B37B2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626" w:type="dxa"/>
            <w:gridSpan w:val="22"/>
            <w:tcBorders>
              <w:top w:val="nil"/>
              <w:bottom w:val="single" w:sz="4" w:space="0" w:color="auto"/>
            </w:tcBorders>
          </w:tcPr>
          <w:p w:rsidR="00F443B4" w:rsidRPr="0024021B" w:rsidRDefault="00F443B4" w:rsidP="00F116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Notificación electrónica  </w:t>
            </w:r>
            <w:proofErr w:type="gramStart"/>
            <w:r w:rsidRPr="0024021B">
              <w:rPr>
                <w:rFonts w:ascii="Arial" w:hAnsi="Arial" w:cs="Arial"/>
                <w:sz w:val="20"/>
                <w:szCs w:val="20"/>
              </w:rPr>
              <w:t xml:space="preserve">   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End"/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>stá obligado a la notificación electrónica</w:t>
            </w:r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ompruebe que está usted registrado en la Plataforma </w:t>
            </w:r>
            <w:hyperlink r:id="rId8" w:history="1">
              <w:r w:rsidRPr="0024021B">
                <w:rPr>
                  <w:rStyle w:val="Hipervnculo"/>
                  <w:rFonts w:ascii="Arial" w:hAnsi="Arial" w:cs="Arial"/>
                  <w:i/>
                  <w:iCs/>
                  <w:color w:val="auto"/>
                  <w:sz w:val="20"/>
                  <w:szCs w:val="20"/>
                  <w:u w:val="none"/>
                </w:rPr>
                <w:t>https://notifica.jccm.es/notifica</w:t>
              </w:r>
            </w:hyperlink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 que sus datos son correctos.)</w:t>
            </w:r>
          </w:p>
        </w:tc>
      </w:tr>
      <w:tr w:rsidR="00F443B4" w:rsidRPr="0024021B" w:rsidTr="00B37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227"/>
        </w:trPr>
        <w:tc>
          <w:tcPr>
            <w:tcW w:w="10626" w:type="dxa"/>
            <w:gridSpan w:val="22"/>
            <w:tcBorders>
              <w:top w:val="single" w:sz="4" w:space="0" w:color="auto"/>
            </w:tcBorders>
          </w:tcPr>
          <w:p w:rsidR="00F443B4" w:rsidRDefault="00F443B4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Pr="0024021B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43B4" w:rsidRPr="0024021B" w:rsidTr="00B37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563"/>
        </w:trPr>
        <w:tc>
          <w:tcPr>
            <w:tcW w:w="10626" w:type="dxa"/>
            <w:gridSpan w:val="22"/>
          </w:tcPr>
          <w:tbl>
            <w:tblPr>
              <w:tblpPr w:leftFromText="141" w:rightFromText="141" w:vertAnchor="text" w:horzAnchor="margin" w:tblpY="-124"/>
              <w:tblOverlap w:val="never"/>
              <w:tblW w:w="10482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9"/>
              <w:gridCol w:w="8873"/>
            </w:tblGrid>
            <w:tr w:rsidR="003F1981" w:rsidRPr="003B2B73" w:rsidTr="003F1981">
              <w:trPr>
                <w:trHeight w:val="450"/>
              </w:trPr>
              <w:tc>
                <w:tcPr>
                  <w:tcW w:w="1048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4165D5" w:rsidP="003F1981">
                  <w:pPr>
                    <w:spacing w:before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br w:type="page"/>
                  </w:r>
                  <w:r w:rsidR="003F1981" w:rsidRPr="003B2B73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INFORMACIÓN BÁSICA DE PROTECCIÓN DE DATOS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Responsable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Instituto de la Mujer de Castilla-La Mancha.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Finalidad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Gestión de expedientes para la promoción de la igualdad de género.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Legitimación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Ejercicio de Poderes Públicos - Ley Orgánica 1/2004 de 28 de diciembre de medidas de protección integral contra la violencia de género Ley 12/2010, de 18 de noviembre, de Igualdad entre Mujeres y Hombres en Castilla-La Mancha. Ley 4/2018, de 8 de octubre, para una Sociedad Libre de Violencia de Género en Castilla-La Mancha.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Destinatarias/os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Existe cesión de datos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Derechos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Puede ejercer los derechos de acceso, rectificación o supresión de sus datos, así como otros derechos, tal y como se explica en la información adicional.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Información adicional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 xml:space="preserve">Disponible en la dirección electrónica </w:t>
                  </w:r>
                  <w:hyperlink r:id="rId9" w:history="1">
                    <w:r w:rsidRPr="003B2B73">
                      <w:rPr>
                        <w:rStyle w:val="Hipervnculo"/>
                        <w:rFonts w:ascii="Arial" w:hAnsi="Arial" w:cs="Arial"/>
                        <w:color w:val="auto"/>
                        <w:sz w:val="20"/>
                        <w:szCs w:val="20"/>
                      </w:rPr>
                      <w:t>https://rat.castillalamancha.es/info/0242</w:t>
                    </w:r>
                  </w:hyperlink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</w:p>
              </w:tc>
            </w:tr>
          </w:tbl>
          <w:p w:rsidR="007230FC" w:rsidRPr="003B2B73" w:rsidRDefault="007230FC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645F4" w:rsidRPr="003B2B73" w:rsidRDefault="00F645F4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882" w:rsidRPr="003B2B73" w:rsidRDefault="003D0882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2B73">
              <w:rPr>
                <w:rFonts w:ascii="Arial" w:hAnsi="Arial" w:cs="Arial"/>
                <w:b/>
                <w:sz w:val="20"/>
                <w:szCs w:val="20"/>
              </w:rPr>
              <w:lastRenderedPageBreak/>
              <w:t>Declaración responsable</w:t>
            </w:r>
            <w:r w:rsidRPr="003B2B73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3D0882" w:rsidRPr="003B2B73" w:rsidRDefault="003D0882" w:rsidP="003D08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D0882" w:rsidRPr="003B2B73" w:rsidRDefault="003D0882" w:rsidP="00075F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La persona abajo firmante, en representación de la entidad que se indica y como responsable, declara que todos los datos consignados son veraces, declarando expresamente:</w:t>
            </w:r>
          </w:p>
          <w:p w:rsidR="003D0882" w:rsidRPr="003B2B73" w:rsidRDefault="003D0882" w:rsidP="00075F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6" w:name="Casilla31"/>
          </w:p>
          <w:bookmarkEnd w:id="6"/>
          <w:p w:rsidR="0086560E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Encontrarse al corriente de las obligaciones tributarias con la Hacienda estatal y autonómica y con la Seguridad Social, así como al corriente en el pago de obligaciones por reintegro de subvenciones.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encontrarse incursas en ninguna de las otras circunstancias que determina el artículo 13, apartados 2 y 3, de la Ley 38/2003, de 17 de noviembre, General de Subvenciones.</w:t>
            </w:r>
          </w:p>
          <w:p w:rsidR="00135FB9" w:rsidRPr="003B2B73" w:rsidRDefault="00135FB9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estar incursa la persona que ostente la representación legal de la entidad en los supuestos de incompatibilidad regulados en la Ley 11/2003, de 25 de septiembre, del Gobierno y del Consejo Consultivo de Castilla-La Mancha, de conformidad a lo establecido en el artículo 74.2 del Texto Refundido de la Ley de Hacienda de Castilla-La Mancha, aprobado por Decreto Legislativo 1/2002, de 19 de noviembre.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Disponer de un plan de prevención de riesgos laborales, conforme a la Ley 31/1995, de 8 de noviembre, de Prevención de Riesgos Laborales.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haber sido sancionadas, en virtud de resolución administrativa o sentencia judicial firme, por la comisión de infracciones graves o muy graves en materia de prevención de riesgos laborales en el año anterior al presente Decreto.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haber sido objeto de sanción por resolución administrativa firme o condenada por sentencia judicial firme por llevar a cabo prácticas laborales consideradas discriminatorias por la legislación vigente, salvo cuando se acredite haber cumplido con la sanción o la pena impuesta y haber elaborado un plan de igualdad o adoptado medidas dirigidas a evitar cualquier tipo de discriminación laboral entre mujeres y hombres, correspondiendo al órgano competente en materia igualdad dar su conformidad a dichas medidas.</w:t>
            </w:r>
          </w:p>
          <w:p w:rsidR="00B37B2E" w:rsidRDefault="003344F9" w:rsidP="005F2AF3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Disponer de la estructura técnica y capacidad financiera suficiente para garantizar el cumplimiento de los objetivos propuestos</w:t>
            </w:r>
            <w:r w:rsidR="007C682A" w:rsidRPr="003B2B7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2B73" w:rsidRPr="003B2B73" w:rsidRDefault="003B2B73" w:rsidP="003B2B73">
            <w:pPr>
              <w:ind w:left="883" w:hanging="8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2B73" w:rsidRPr="003B2B73" w:rsidRDefault="003B2B73" w:rsidP="003B2B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2B73" w:rsidRDefault="003B2B73" w:rsidP="003B2B73">
            <w:pPr>
              <w:autoSpaceDE w:val="0"/>
              <w:autoSpaceDN w:val="0"/>
              <w:adjustRightInd w:val="0"/>
              <w:spacing w:line="276" w:lineRule="auto"/>
              <w:ind w:left="-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AUTORIZACIONES:</w:t>
            </w:r>
          </w:p>
          <w:p w:rsidR="00870E98" w:rsidRDefault="00870E98" w:rsidP="003B2B73">
            <w:pPr>
              <w:autoSpaceDE w:val="0"/>
              <w:autoSpaceDN w:val="0"/>
              <w:adjustRightInd w:val="0"/>
              <w:spacing w:line="276" w:lineRule="auto"/>
              <w:ind w:left="-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Style w:val="Tablaconcuadrcula"/>
              <w:tblW w:w="10478" w:type="dxa"/>
              <w:tblLayout w:type="fixed"/>
              <w:tblLook w:val="04A0" w:firstRow="1" w:lastRow="0" w:firstColumn="1" w:lastColumn="0" w:noHBand="0" w:noVBand="1"/>
            </w:tblPr>
            <w:tblGrid>
              <w:gridCol w:w="10478"/>
            </w:tblGrid>
            <w:tr w:rsidR="00DE7BD8" w:rsidTr="00D62B66">
              <w:trPr>
                <w:trHeight w:val="5083"/>
              </w:trPr>
              <w:tc>
                <w:tcPr>
                  <w:tcW w:w="10478" w:type="dxa"/>
                </w:tcPr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Con la presentación de esta solicitud y de acuerdo con el artículo 28 de la Ley 39/2015, de 1 de octubre, del Procedimiento Administrativo Común de las Administraciones Públicas, el Instituto de la Mujer de Castilla-La Mancha podrá consultar o recabar documentos elaborados por cualquier Administración salvo que conste en el procedimiento su oposición expresa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En particular, se recabarán los siguientes datos, salvo que marque expresamente: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213D3" w:rsidRDefault="00DD100E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3806727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Me opongo a la consulta de datos relativos al cumplimiento de las obligaciones con la Seguridad Social </w:t>
                  </w:r>
                </w:p>
                <w:p w:rsidR="00D62B66" w:rsidRPr="003213D3" w:rsidRDefault="00DD100E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8677077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Me opongo a la consulta de datos relativos al cumplimiento de las obligaciones de reintegro de subvenciones </w:t>
                  </w:r>
                </w:p>
                <w:p w:rsidR="00D62B66" w:rsidRPr="003213D3" w:rsidRDefault="00DD100E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-50007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Me opongo</w:t>
                  </w:r>
                  <w:r w:rsidR="00D62B66" w:rsidRPr="003213D3">
                    <w:rPr>
                      <w:rFonts w:ascii="Segoe UI Symbol" w:hAnsi="Segoe UI Symbol" w:cs="Segoe UI Symbol"/>
                      <w:iCs/>
                      <w:sz w:val="20"/>
                      <w:szCs w:val="20"/>
                    </w:rPr>
                    <w:t xml:space="preserve"> a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la consulta de estar al corriente de mis obligaciones tributarias con la Junta de Comunidades de Castilla-La Mancha.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También se consultarán los datos que </w:t>
                  </w:r>
                  <w:r w:rsidRPr="003B2B73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  <w:t>AUTORICE EXPRESAMENTE</w:t>
                  </w: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a continuación: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213D3" w:rsidRDefault="00DD100E" w:rsidP="003213D3">
                  <w:pPr>
                    <w:pStyle w:val="Prrafodelista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0189006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AUTORIZO la consulta de estar al corriente de mis obligaciones tributarias con la Agencia Estatal de la Administración Tributaria.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E7BD8" w:rsidRDefault="00DE7BD8" w:rsidP="003B2B73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B37B2E" w:rsidRDefault="00B37B2E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GoBack"/>
            <w:bookmarkEnd w:id="7"/>
            <w:r w:rsidRPr="003B2B73">
              <w:rPr>
                <w:rFonts w:ascii="Arial" w:hAnsi="Arial" w:cs="Arial"/>
                <w:b/>
                <w:sz w:val="20"/>
                <w:szCs w:val="20"/>
              </w:rPr>
              <w:lastRenderedPageBreak/>
              <w:t>Documentación</w:t>
            </w:r>
            <w:r w:rsidRPr="003B2B7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62B66" w:rsidRPr="003B2B73" w:rsidRDefault="00D62B66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7B2E" w:rsidRDefault="00B37B2E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Además de la información antes descrita, aporta la siguiente documentación:</w:t>
            </w:r>
          </w:p>
          <w:p w:rsidR="00D62B66" w:rsidRPr="003B2B73" w:rsidRDefault="00D62B66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00"/>
            </w:tblGrid>
            <w:tr w:rsidR="00F27094" w:rsidRPr="003B2B73" w:rsidTr="00F27094">
              <w:trPr>
                <w:trHeight w:val="4333"/>
              </w:trPr>
              <w:tc>
                <w:tcPr>
                  <w:tcW w:w="10400" w:type="dxa"/>
                </w:tcPr>
                <w:p w:rsidR="00F27094" w:rsidRPr="003B2B73" w:rsidRDefault="00F27094" w:rsidP="003344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7106835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Comunicación de inicio de las actuaciones.</w:t>
                  </w:r>
                </w:p>
                <w:p w:rsidR="00F27094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20584189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Comunicación de incidencias.</w:t>
                  </w:r>
                </w:p>
                <w:p w:rsidR="00DD100E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3155725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Comunicación de gastos de desplazamiento.</w:t>
                  </w: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072441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Memoria de actuación justificativa del cumplimiento de las condiciones impuestas en la concesión de la subvención, con indicación de las actuaciones realizadas y de los resultados obtenidos.</w:t>
                  </w: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228770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Memoria económica justificativa del total del coste de las actividades realizadas.</w:t>
                  </w: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446244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213D3" w:rsidRPr="003213D3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elación detallada de otros ingresos y/o subvenciones que hayan financiado la actividad subvencionada con indicación del importe y su procedencia.</w:t>
                  </w: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20042406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En su caso, carta de pago de reintegro en el supuesto de remanentes no aplicados, así como los intereses derivados de los mismos.</w:t>
                  </w:r>
                </w:p>
                <w:p w:rsidR="003213D3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195661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Certificado de que se ha respetado la normativa de contratación pública si fuera aplicable a contratar la actuación subvencionable.</w:t>
                  </w:r>
                </w:p>
                <w:p w:rsidR="00F27094" w:rsidRPr="003213D3" w:rsidRDefault="00DD100E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258600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Otra. Especificar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69"/>
                        <w:enabled/>
                        <w:calcOnExit w:val="0"/>
                        <w:textInput/>
                      </w:ffData>
                    </w:fldChar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:rsidR="00F27094" w:rsidRPr="003B2B73" w:rsidRDefault="00F27094" w:rsidP="003344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37B2E" w:rsidRPr="003B2B73" w:rsidRDefault="00B37B2E" w:rsidP="003213D3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CA2" w:rsidRPr="003B2B73" w:rsidRDefault="006B1CA2" w:rsidP="006B1CA2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BCE" w:rsidRPr="003B2B73" w:rsidRDefault="00626BCE" w:rsidP="00B37B2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43B4" w:rsidRPr="0024021B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lastRenderedPageBreak/>
        <w:t xml:space="preserve">En    </w:t>
      </w:r>
      <w:bookmarkStart w:id="8" w:name="Texto69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69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8"/>
      <w:r w:rsidRPr="0024021B">
        <w:rPr>
          <w:rFonts w:ascii="Arial" w:hAnsi="Arial" w:cs="Arial"/>
          <w:sz w:val="18"/>
          <w:szCs w:val="18"/>
        </w:rPr>
        <w:t xml:space="preserve">      </w:t>
      </w:r>
      <w:proofErr w:type="gramStart"/>
      <w:r w:rsidRPr="0024021B">
        <w:rPr>
          <w:rFonts w:ascii="Arial" w:hAnsi="Arial" w:cs="Arial"/>
          <w:sz w:val="18"/>
          <w:szCs w:val="18"/>
        </w:rPr>
        <w:t xml:space="preserve">  ,</w:t>
      </w:r>
      <w:proofErr w:type="gramEnd"/>
      <w:r w:rsidRPr="0024021B">
        <w:rPr>
          <w:rFonts w:ascii="Arial" w:hAnsi="Arial" w:cs="Arial"/>
          <w:sz w:val="18"/>
          <w:szCs w:val="18"/>
        </w:rPr>
        <w:t xml:space="preserve"> a  </w:t>
      </w:r>
      <w:bookmarkStart w:id="9" w:name="Texto70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0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9"/>
      <w:r w:rsidRPr="0024021B">
        <w:rPr>
          <w:rFonts w:ascii="Arial" w:hAnsi="Arial" w:cs="Arial"/>
          <w:sz w:val="18"/>
          <w:szCs w:val="18"/>
        </w:rPr>
        <w:t xml:space="preserve">   </w:t>
      </w:r>
      <w:proofErr w:type="spellStart"/>
      <w:r w:rsidRPr="0024021B">
        <w:rPr>
          <w:rFonts w:ascii="Arial" w:hAnsi="Arial" w:cs="Arial"/>
          <w:sz w:val="18"/>
          <w:szCs w:val="18"/>
        </w:rPr>
        <w:t>de</w:t>
      </w:r>
      <w:proofErr w:type="spellEnd"/>
      <w:r w:rsidRPr="0024021B">
        <w:rPr>
          <w:rFonts w:ascii="Arial" w:hAnsi="Arial" w:cs="Arial"/>
          <w:sz w:val="18"/>
          <w:szCs w:val="18"/>
        </w:rPr>
        <w:t xml:space="preserve">    </w:t>
      </w:r>
      <w:bookmarkStart w:id="10" w:name="Texto71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1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10"/>
      <w:r w:rsidRPr="0024021B"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24021B">
        <w:rPr>
          <w:rFonts w:ascii="Arial" w:hAnsi="Arial" w:cs="Arial"/>
          <w:sz w:val="18"/>
          <w:szCs w:val="18"/>
        </w:rPr>
        <w:t>d</w:t>
      </w:r>
      <w:r w:rsidR="006176B4">
        <w:rPr>
          <w:rFonts w:ascii="Arial" w:hAnsi="Arial" w:cs="Arial"/>
          <w:sz w:val="18"/>
          <w:szCs w:val="18"/>
        </w:rPr>
        <w:t>e</w:t>
      </w:r>
      <w:proofErr w:type="spellEnd"/>
      <w:r w:rsidR="006176B4">
        <w:rPr>
          <w:rFonts w:ascii="Arial" w:hAnsi="Arial" w:cs="Arial"/>
          <w:sz w:val="18"/>
          <w:szCs w:val="18"/>
        </w:rPr>
        <w:t xml:space="preserve"> </w:t>
      </w:r>
      <w:r w:rsidR="003344F9" w:rsidRPr="003344F9">
        <w:rPr>
          <w:rFonts w:ascii="Arial" w:hAnsi="Arial" w:cs="Arial"/>
          <w:sz w:val="18"/>
          <w:szCs w:val="18"/>
        </w:rPr>
        <w:t xml:space="preserve">  </w:t>
      </w:r>
      <w:r w:rsidR="003344F9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1"/>
            <w:enabled/>
            <w:calcOnExit w:val="0"/>
            <w:textInput/>
          </w:ffData>
        </w:fldChar>
      </w:r>
      <w:r w:rsidR="003344F9"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3344F9" w:rsidRPr="0024021B">
        <w:rPr>
          <w:rFonts w:ascii="Arial" w:hAnsi="Arial" w:cs="Arial"/>
          <w:sz w:val="18"/>
          <w:szCs w:val="18"/>
        </w:rPr>
      </w:r>
      <w:r w:rsidR="003344F9" w:rsidRPr="0024021B">
        <w:rPr>
          <w:rFonts w:ascii="Arial" w:hAnsi="Arial" w:cs="Arial"/>
          <w:sz w:val="18"/>
          <w:szCs w:val="18"/>
        </w:rPr>
        <w:fldChar w:fldCharType="separate"/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sz w:val="18"/>
          <w:szCs w:val="18"/>
        </w:rPr>
        <w:fldChar w:fldCharType="end"/>
      </w:r>
      <w:r w:rsidR="003344F9" w:rsidRPr="003344F9">
        <w:rPr>
          <w:rFonts w:ascii="Arial" w:hAnsi="Arial" w:cs="Arial"/>
          <w:sz w:val="18"/>
          <w:szCs w:val="18"/>
        </w:rPr>
        <w:t xml:space="preserve">  </w:t>
      </w:r>
    </w:p>
    <w:p w:rsidR="00F443B4" w:rsidRPr="0024021B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3D0882" w:rsidRDefault="003D0882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t>(firma electrónica)</w:t>
      </w:r>
    </w:p>
    <w:p w:rsidR="009A6DC6" w:rsidRDefault="009A6DC6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9A6DC6" w:rsidRDefault="009A6DC6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A33FE" w:rsidRDefault="00BA33FE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A33FE" w:rsidRDefault="00BA33FE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F443B4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6B1CA2" w:rsidRPr="0024021B" w:rsidRDefault="006B1CA2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F443B4" w:rsidRDefault="00F443B4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t xml:space="preserve">Fdo. </w:t>
      </w:r>
      <w:bookmarkStart w:id="11" w:name="Texto76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6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11"/>
    </w:p>
    <w:p w:rsidR="006829A0" w:rsidRDefault="006829A0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C1EC1" w:rsidRDefault="00BC1EC1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E73D85" w:rsidRPr="0024021B" w:rsidRDefault="00E73D85" w:rsidP="00F443B4">
      <w:pPr>
        <w:tabs>
          <w:tab w:val="left" w:pos="705"/>
        </w:tabs>
        <w:jc w:val="center"/>
        <w:rPr>
          <w:rFonts w:ascii="Arial" w:hAnsi="Arial" w:cs="Arial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7"/>
      </w:tblGrid>
      <w:tr w:rsidR="00F443B4" w:rsidRPr="0024021B" w:rsidTr="009A6DC6">
        <w:trPr>
          <w:jc w:val="center"/>
        </w:trPr>
        <w:tc>
          <w:tcPr>
            <w:tcW w:w="10447" w:type="dxa"/>
          </w:tcPr>
          <w:p w:rsidR="00F443B4" w:rsidRPr="0024021B" w:rsidRDefault="00F443B4" w:rsidP="00F11682">
            <w:pPr>
              <w:tabs>
                <w:tab w:val="left" w:pos="705"/>
              </w:tabs>
              <w:rPr>
                <w:rFonts w:ascii="Arial" w:hAnsi="Arial" w:cs="Arial"/>
                <w:sz w:val="18"/>
                <w:szCs w:val="18"/>
              </w:rPr>
            </w:pPr>
            <w:r w:rsidRPr="0024021B">
              <w:rPr>
                <w:rFonts w:ascii="Arial" w:hAnsi="Arial" w:cs="Arial"/>
                <w:sz w:val="18"/>
                <w:szCs w:val="18"/>
              </w:rPr>
              <w:tab/>
            </w:r>
          </w:p>
          <w:p w:rsidR="00DC75C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E60C7">
              <w:rPr>
                <w:rFonts w:ascii="Arial" w:hAnsi="Arial" w:cs="Arial"/>
                <w:sz w:val="20"/>
                <w:szCs w:val="20"/>
              </w:rPr>
              <w:t>Organismo destinatario: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F45">
              <w:rPr>
                <w:rFonts w:ascii="Arial" w:hAnsi="Arial" w:cs="Arial"/>
                <w:sz w:val="20"/>
                <w:szCs w:val="20"/>
              </w:rPr>
              <w:t>SERVICIO DE PLANIFICACIÓN, EVALUACIÓN Y DOCUMENTACIÓN</w:t>
            </w:r>
            <w:r w:rsidR="00DC75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75C6" w:rsidRDefault="00DC75C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Código DIR3: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8165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74519">
              <w:rPr>
                <w:rFonts w:ascii="Arial" w:hAnsi="Arial" w:cs="Arial"/>
                <w:sz w:val="20"/>
                <w:szCs w:val="20"/>
              </w:rPr>
              <w:t>A080</w:t>
            </w:r>
            <w:r>
              <w:rPr>
                <w:rFonts w:ascii="Arial" w:hAnsi="Arial" w:cs="Arial"/>
                <w:sz w:val="20"/>
                <w:szCs w:val="20"/>
              </w:rPr>
              <w:t>1637</w:t>
            </w:r>
            <w:r w:rsidR="00533F45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F81D9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Direcciones Provinciales del</w:t>
            </w:r>
            <w:r w:rsidRPr="003E60C7">
              <w:rPr>
                <w:rFonts w:ascii="Arial" w:hAnsi="Arial" w:cs="Arial"/>
                <w:sz w:val="20"/>
                <w:szCs w:val="20"/>
              </w:rPr>
              <w:t xml:space="preserve"> Instituto de la Mujer de Castilla-La Mancha</w:t>
            </w:r>
          </w:p>
          <w:p w:rsidR="00F81D9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1632F">
              <w:rPr>
                <w:rFonts w:ascii="Arial" w:hAnsi="Arial" w:cs="Arial"/>
                <w:b/>
                <w:strike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B8B2BD" wp14:editId="17ADBE26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1804035</wp:posOffset>
                      </wp:positionV>
                      <wp:extent cx="3193415" cy="428625"/>
                      <wp:effectExtent l="0" t="0" r="0" b="0"/>
                      <wp:wrapNone/>
                      <wp:docPr id="9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341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1D96" w:rsidRDefault="00F81D96" w:rsidP="00F81D9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8B2BD" id="Text Box 12" o:spid="_x0000_s1030" type="#_x0000_t202" style="position:absolute;margin-left:134.8pt;margin-top:142.05pt;width:251.4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FuhgIAABcFAAAOAAAAZHJzL2Uyb0RvYy54bWysVNmO2yAUfa/Uf0C8Z7wMycRWnNEsTVVp&#10;ukgz/QACOEa1gQKJPR3133vBSSbTRaqq+gGzXM5dzrksLoeuRTthndSqwtlZipFQTHOpNhX+/LCa&#10;zDFynipOW61EhR+Fw5fL168WvSlFrhvdcmERgChX9qbCjfemTBLHGtFRd6aNUHBYa9tRD0u7Sbil&#10;PaB3bZKn6SzpteXGaiacg93b8RAvI35dC+Y/1rUTHrUVhth8HG0c12FMlgtabiw1jWT7MOg/RNFR&#10;qcDpEeqWeoq2Vv4C1UlmtdO1P2O6S3RdSyZiDpBNlv6UzX1DjYi5QHGcOZbJ/T9Y9mH3ySLJK1xg&#10;pGgHFD2IwaNrPaAsD+XpjSvB6t6AnR9gH2iOqTpzp9kXh5S+aajaiCtrdd8IyiG8LNxMTq6OOC6A&#10;rPv3moMfuvU6Ag217ULtoBoI0IGmxyM1IRYGm+dZcU6yKUYMzkg+n+XT6IKWh9vGOv9W6A6FSYUt&#10;UB/R6e7O+RANLQ8mwZnTreQr2bZxYTfrm9aiHQWZrOK3R39h1qpgrHS4NiKOOxAk+AhnIdxI+1OR&#10;5SS9zovJaja/mJAVmU6Ki3Q+SbPiupilpCC3q+8hwIyUjeRcqDupxEGCGfk7ivfNMIonihD1QOUU&#10;qhPz+mOSafx+l2QnPXRkK7sKz49GtAzEvlEc0qalp7Id58nL8GOVoQaHf6xKlEFgftSAH9ZDFBwJ&#10;3oNE1po/gi6sBtqAfHhNYNJo+w2jHjqzwu7rllqBUftOgbaKjJDQynFBphc5LOzpyfr0hCoGUBX2&#10;GI3TGz+2/9ZYuWnA06hmpa9Aj7WMUnmOaq9i6L6Y0/6lCO19uo5Wz+/Z8gcAAAD//wMAUEsDBBQA&#10;BgAIAAAAIQBqxpSp4AAAAAsBAAAPAAAAZHJzL2Rvd25yZXYueG1sTI/BToNAEIbvJr7DZky8GLuA&#10;ZWmRpVETjdfWPsAAUyCys4TdFvr2rie9zWS+/PP9xW4xg7jQ5HrLGuJVBIK4tk3PrYbj1/vjBoTz&#10;yA0OlknDlRzsytubAvPGzryny8G3IoSwy1FD5/2YS+nqjgy6lR2Jw+1kJ4M+rFMrmwnnEG4GmUSR&#10;kgZ7Dh86HOmto/r7cDYaTp/zQ7qdqw9/zPZr9Yp9Vtmr1vd3y8szCE+L/4PhVz+oQxmcKnvmxolB&#10;Q6K2KqBh2KxjEIHIsiQFUWl4SmMFsizk/w7lDwAAAP//AwBQSwECLQAUAAYACAAAACEAtoM4kv4A&#10;AADhAQAAEwAAAAAAAAAAAAAAAAAAAAAAW0NvbnRlbnRfVHlwZXNdLnhtbFBLAQItABQABgAIAAAA&#10;IQA4/SH/1gAAAJQBAAALAAAAAAAAAAAAAAAAAC8BAABfcmVscy8ucmVsc1BLAQItABQABgAIAAAA&#10;IQC6ynFuhgIAABcFAAAOAAAAAAAAAAAAAAAAAC4CAABkcnMvZTJvRG9jLnhtbFBLAQItABQABgAI&#10;AAAAIQBqxpSp4AAAAAsBAAAPAAAAAAAAAAAAAAAAAOAEAABkcnMvZG93bnJldi54bWxQSwUGAAAA&#10;AAQABADzAAAA7QUAAAAA&#10;" stroked="f">
                      <v:textbox>
                        <w:txbxContent>
                          <w:p w:rsidR="00F81D96" w:rsidRDefault="00F81D96" w:rsidP="00F81D9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Código DIR3: </w:t>
            </w:r>
          </w:p>
          <w:bookmarkStart w:id="12" w:name="_Hlk106611821"/>
          <w:p w:rsidR="00F81D96" w:rsidRPr="00A74519" w:rsidRDefault="00DD100E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712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A08016378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</w:t>
            </w:r>
            <w:bookmarkEnd w:id="12"/>
            <w:r w:rsidR="00F81D96" w:rsidRPr="00A74519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Albacete</w:t>
            </w:r>
          </w:p>
          <w:p w:rsidR="00F81D96" w:rsidRDefault="00DD100E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4288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 A08016379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Ciudad Real</w:t>
            </w:r>
          </w:p>
          <w:bookmarkStart w:id="13" w:name="_Hlk106611886"/>
          <w:p w:rsidR="00F81D96" w:rsidRDefault="00DD100E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144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bookmarkEnd w:id="13"/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6380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Cuenca</w:t>
            </w:r>
          </w:p>
          <w:p w:rsidR="00F81D96" w:rsidRDefault="00DD100E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61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r w:rsidR="00F81D96">
              <w:rPr>
                <w:rFonts w:ascii="Arial" w:hAnsi="Arial" w:cs="Arial"/>
                <w:sz w:val="20"/>
                <w:szCs w:val="20"/>
              </w:rPr>
              <w:t>63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81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Guadalajara</w:t>
            </w:r>
          </w:p>
          <w:p w:rsidR="00F443B4" w:rsidRPr="0024021B" w:rsidRDefault="00DD100E" w:rsidP="00DC75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9122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r w:rsidR="00F81D96">
              <w:rPr>
                <w:rFonts w:ascii="Arial" w:hAnsi="Arial" w:cs="Arial"/>
                <w:sz w:val="20"/>
                <w:szCs w:val="20"/>
              </w:rPr>
              <w:t>63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82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Toledo</w:t>
            </w:r>
          </w:p>
        </w:tc>
      </w:tr>
    </w:tbl>
    <w:p w:rsidR="0004150D" w:rsidRPr="008573FB" w:rsidRDefault="0004150D" w:rsidP="003344F9">
      <w:pPr>
        <w:rPr>
          <w:rFonts w:ascii="Arial" w:hAnsi="Arial" w:cs="Arial"/>
          <w:sz w:val="18"/>
          <w:szCs w:val="18"/>
        </w:rPr>
      </w:pPr>
    </w:p>
    <w:sectPr w:rsidR="0004150D" w:rsidRPr="008573FB" w:rsidSect="00DD611F">
      <w:headerReference w:type="default" r:id="rId10"/>
      <w:footerReference w:type="default" r:id="rId11"/>
      <w:pgSz w:w="11906" w:h="16838" w:code="9"/>
      <w:pgMar w:top="822" w:right="284" w:bottom="828" w:left="42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398" w:rsidRDefault="00CB4398" w:rsidP="00CA0F6A">
      <w:r>
        <w:separator/>
      </w:r>
    </w:p>
  </w:endnote>
  <w:endnote w:type="continuationSeparator" w:id="0">
    <w:p w:rsidR="00CB4398" w:rsidRDefault="00CB4398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2C3FE1" w:rsidRDefault="002C3FE1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FE1" w:rsidRPr="003664B5" w:rsidRDefault="002C3FE1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398" w:rsidRDefault="00CB4398" w:rsidP="00CA0F6A">
      <w:r>
        <w:separator/>
      </w:r>
    </w:p>
  </w:footnote>
  <w:footnote w:type="continuationSeparator" w:id="0">
    <w:p w:rsidR="00CB4398" w:rsidRDefault="00CB4398" w:rsidP="00CA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FE1" w:rsidRDefault="002324C0" w:rsidP="002324C0">
    <w:pPr>
      <w:pStyle w:val="Encabezado"/>
      <w:tabs>
        <w:tab w:val="clear" w:pos="4252"/>
        <w:tab w:val="clear" w:pos="8504"/>
        <w:tab w:val="left" w:pos="1032"/>
        <w:tab w:val="left" w:pos="1875"/>
      </w:tabs>
    </w:pPr>
    <w:r>
      <w:rPr>
        <w:noProof/>
      </w:rPr>
      <w:drawing>
        <wp:inline distT="0" distB="0" distL="0" distR="0" wp14:anchorId="35BE1E23">
          <wp:extent cx="1234124" cy="321945"/>
          <wp:effectExtent l="0" t="0" r="4445" b="1905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468" cy="324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5197ABD">
          <wp:extent cx="1304925" cy="377825"/>
          <wp:effectExtent l="0" t="0" r="9525" b="3175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3FE1" w:rsidRDefault="002C3FE1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1097915</wp:posOffset>
          </wp:positionH>
          <wp:positionV relativeFrom="paragraph">
            <wp:posOffset>60325</wp:posOffset>
          </wp:positionV>
          <wp:extent cx="885862" cy="488950"/>
          <wp:effectExtent l="0" t="0" r="0" b="0"/>
          <wp:wrapNone/>
          <wp:docPr id="2" name="6 Imagen" descr="logo institu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 instituto.JPG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62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845820" cy="54524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191" cy="554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3FE1" w:rsidRDefault="002C3FE1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F1C62"/>
    <w:multiLevelType w:val="hybridMultilevel"/>
    <w:tmpl w:val="15D6F330"/>
    <w:lvl w:ilvl="0" w:tplc="08EED90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1A3279"/>
    <w:multiLevelType w:val="hybridMultilevel"/>
    <w:tmpl w:val="F6C0CA4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4A10"/>
    <w:multiLevelType w:val="hybridMultilevel"/>
    <w:tmpl w:val="1D5A8146"/>
    <w:lvl w:ilvl="0" w:tplc="08EED902">
      <w:numFmt w:val="bullet"/>
      <w:lvlText w:val="-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2A04082"/>
    <w:multiLevelType w:val="hybridMultilevel"/>
    <w:tmpl w:val="280CDAB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67F1B"/>
    <w:multiLevelType w:val="hybridMultilevel"/>
    <w:tmpl w:val="1A128EF2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7" w15:restartNumberingAfterBreak="0">
    <w:nsid w:val="702803ED"/>
    <w:multiLevelType w:val="hybridMultilevel"/>
    <w:tmpl w:val="B3B83C8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83BA1"/>
    <w:multiLevelType w:val="hybridMultilevel"/>
    <w:tmpl w:val="BFA0F3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isplayBackgroundShape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3D37"/>
    <w:rsid w:val="00014CE7"/>
    <w:rsid w:val="0001599D"/>
    <w:rsid w:val="0003155D"/>
    <w:rsid w:val="0004150D"/>
    <w:rsid w:val="00061C0A"/>
    <w:rsid w:val="00070290"/>
    <w:rsid w:val="00075FFA"/>
    <w:rsid w:val="00096988"/>
    <w:rsid w:val="001102C4"/>
    <w:rsid w:val="0012398E"/>
    <w:rsid w:val="00135FB9"/>
    <w:rsid w:val="00153B7D"/>
    <w:rsid w:val="00177B54"/>
    <w:rsid w:val="001969F3"/>
    <w:rsid w:val="001A57E6"/>
    <w:rsid w:val="001A7AEC"/>
    <w:rsid w:val="001B0601"/>
    <w:rsid w:val="001B2461"/>
    <w:rsid w:val="001B7597"/>
    <w:rsid w:val="001C5301"/>
    <w:rsid w:val="001F038B"/>
    <w:rsid w:val="00211DD8"/>
    <w:rsid w:val="0021419F"/>
    <w:rsid w:val="002305CE"/>
    <w:rsid w:val="002324C0"/>
    <w:rsid w:val="0024021B"/>
    <w:rsid w:val="00254EB8"/>
    <w:rsid w:val="002A7E43"/>
    <w:rsid w:val="002B008B"/>
    <w:rsid w:val="002B640E"/>
    <w:rsid w:val="002B7320"/>
    <w:rsid w:val="002C37AF"/>
    <w:rsid w:val="002C3FE1"/>
    <w:rsid w:val="002F5D74"/>
    <w:rsid w:val="003008CE"/>
    <w:rsid w:val="00300ED2"/>
    <w:rsid w:val="003213D3"/>
    <w:rsid w:val="00332CA6"/>
    <w:rsid w:val="003344F9"/>
    <w:rsid w:val="003451BD"/>
    <w:rsid w:val="0037399C"/>
    <w:rsid w:val="00397A97"/>
    <w:rsid w:val="003A6A13"/>
    <w:rsid w:val="003B015B"/>
    <w:rsid w:val="003B0A55"/>
    <w:rsid w:val="003B2B73"/>
    <w:rsid w:val="003D0882"/>
    <w:rsid w:val="003F1981"/>
    <w:rsid w:val="003F482B"/>
    <w:rsid w:val="003F72BB"/>
    <w:rsid w:val="004165D5"/>
    <w:rsid w:val="00422D94"/>
    <w:rsid w:val="004357D7"/>
    <w:rsid w:val="00437FBB"/>
    <w:rsid w:val="004410AB"/>
    <w:rsid w:val="00456C36"/>
    <w:rsid w:val="004756EB"/>
    <w:rsid w:val="0049147A"/>
    <w:rsid w:val="004A69AC"/>
    <w:rsid w:val="004B6196"/>
    <w:rsid w:val="004B65E8"/>
    <w:rsid w:val="004E2748"/>
    <w:rsid w:val="004E51ED"/>
    <w:rsid w:val="004E68B6"/>
    <w:rsid w:val="004F0FBC"/>
    <w:rsid w:val="005212F5"/>
    <w:rsid w:val="00521D0A"/>
    <w:rsid w:val="00522A0C"/>
    <w:rsid w:val="0052772F"/>
    <w:rsid w:val="00533F45"/>
    <w:rsid w:val="005464C6"/>
    <w:rsid w:val="00546630"/>
    <w:rsid w:val="00595A38"/>
    <w:rsid w:val="005D29CF"/>
    <w:rsid w:val="005E03C6"/>
    <w:rsid w:val="006176B4"/>
    <w:rsid w:val="00626BCE"/>
    <w:rsid w:val="00630D16"/>
    <w:rsid w:val="00646A62"/>
    <w:rsid w:val="006505AC"/>
    <w:rsid w:val="006614BA"/>
    <w:rsid w:val="00674E86"/>
    <w:rsid w:val="00677322"/>
    <w:rsid w:val="006829A0"/>
    <w:rsid w:val="006B1CA2"/>
    <w:rsid w:val="0070218A"/>
    <w:rsid w:val="00715952"/>
    <w:rsid w:val="007230FC"/>
    <w:rsid w:val="007258FD"/>
    <w:rsid w:val="00737D4C"/>
    <w:rsid w:val="0076282B"/>
    <w:rsid w:val="007634D5"/>
    <w:rsid w:val="00777899"/>
    <w:rsid w:val="00791E84"/>
    <w:rsid w:val="007B1ED3"/>
    <w:rsid w:val="007C682A"/>
    <w:rsid w:val="007E0F17"/>
    <w:rsid w:val="0083244C"/>
    <w:rsid w:val="00843337"/>
    <w:rsid w:val="008573FB"/>
    <w:rsid w:val="0086560E"/>
    <w:rsid w:val="00870E98"/>
    <w:rsid w:val="00893FB9"/>
    <w:rsid w:val="008E21EC"/>
    <w:rsid w:val="008E36B2"/>
    <w:rsid w:val="008E75CB"/>
    <w:rsid w:val="00921B6A"/>
    <w:rsid w:val="00962BF6"/>
    <w:rsid w:val="009769EB"/>
    <w:rsid w:val="009A6DC6"/>
    <w:rsid w:val="009B4B82"/>
    <w:rsid w:val="009D31CB"/>
    <w:rsid w:val="009E3370"/>
    <w:rsid w:val="00A21E4D"/>
    <w:rsid w:val="00A325E7"/>
    <w:rsid w:val="00A6093F"/>
    <w:rsid w:val="00A72314"/>
    <w:rsid w:val="00A7288B"/>
    <w:rsid w:val="00A76937"/>
    <w:rsid w:val="00A95086"/>
    <w:rsid w:val="00AB382E"/>
    <w:rsid w:val="00B1628E"/>
    <w:rsid w:val="00B37B2E"/>
    <w:rsid w:val="00B5477A"/>
    <w:rsid w:val="00B96781"/>
    <w:rsid w:val="00BA33FE"/>
    <w:rsid w:val="00BB30A7"/>
    <w:rsid w:val="00BC1EC1"/>
    <w:rsid w:val="00C00477"/>
    <w:rsid w:val="00C23807"/>
    <w:rsid w:val="00C23B7E"/>
    <w:rsid w:val="00C515DA"/>
    <w:rsid w:val="00C5206F"/>
    <w:rsid w:val="00C61D7F"/>
    <w:rsid w:val="00C712DC"/>
    <w:rsid w:val="00C72D32"/>
    <w:rsid w:val="00C73C85"/>
    <w:rsid w:val="00C85527"/>
    <w:rsid w:val="00C92E7B"/>
    <w:rsid w:val="00C96BC3"/>
    <w:rsid w:val="00CA0F6A"/>
    <w:rsid w:val="00CB097C"/>
    <w:rsid w:val="00CB22B3"/>
    <w:rsid w:val="00CB4398"/>
    <w:rsid w:val="00CC15C4"/>
    <w:rsid w:val="00CC18B6"/>
    <w:rsid w:val="00CC1D53"/>
    <w:rsid w:val="00CC6AE0"/>
    <w:rsid w:val="00CD36AC"/>
    <w:rsid w:val="00CD4A5E"/>
    <w:rsid w:val="00CD7AC3"/>
    <w:rsid w:val="00CE7B82"/>
    <w:rsid w:val="00CF612C"/>
    <w:rsid w:val="00D42998"/>
    <w:rsid w:val="00D62B66"/>
    <w:rsid w:val="00D706DC"/>
    <w:rsid w:val="00D860F1"/>
    <w:rsid w:val="00DB4E92"/>
    <w:rsid w:val="00DC75C6"/>
    <w:rsid w:val="00DD100E"/>
    <w:rsid w:val="00DD611F"/>
    <w:rsid w:val="00DE7BD8"/>
    <w:rsid w:val="00DF7B51"/>
    <w:rsid w:val="00E12A2B"/>
    <w:rsid w:val="00E17975"/>
    <w:rsid w:val="00E361EF"/>
    <w:rsid w:val="00E73D85"/>
    <w:rsid w:val="00E85F61"/>
    <w:rsid w:val="00E906EF"/>
    <w:rsid w:val="00EA31F3"/>
    <w:rsid w:val="00EA4ED6"/>
    <w:rsid w:val="00EB3A55"/>
    <w:rsid w:val="00EC6D7D"/>
    <w:rsid w:val="00ED44BA"/>
    <w:rsid w:val="00EE36D6"/>
    <w:rsid w:val="00EF289E"/>
    <w:rsid w:val="00EF3E48"/>
    <w:rsid w:val="00F114CC"/>
    <w:rsid w:val="00F11682"/>
    <w:rsid w:val="00F20FA2"/>
    <w:rsid w:val="00F27094"/>
    <w:rsid w:val="00F274FD"/>
    <w:rsid w:val="00F443B4"/>
    <w:rsid w:val="00F645F4"/>
    <w:rsid w:val="00F7078B"/>
    <w:rsid w:val="00F81D96"/>
    <w:rsid w:val="00FD7583"/>
    <w:rsid w:val="00FE064B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C7ADF8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F2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024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CDA4341-735C-44FC-963C-612FBA62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kkmm01 Katixa Merchan Munoz tfno:9252 65291</dc:creator>
  <cp:lastModifiedBy>A Marta González Alonso</cp:lastModifiedBy>
  <cp:revision>3</cp:revision>
  <cp:lastPrinted>2023-06-15T06:56:00Z</cp:lastPrinted>
  <dcterms:created xsi:type="dcterms:W3CDTF">2023-06-16T07:06:00Z</dcterms:created>
  <dcterms:modified xsi:type="dcterms:W3CDTF">2023-06-16T08:23:00Z</dcterms:modified>
</cp:coreProperties>
</file>