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AB2588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1F7" w:rsidRPr="002711F7" w:rsidRDefault="00EC563D" w:rsidP="0097071E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ANEXO </w:t>
            </w:r>
            <w:r w:rsidR="00515726">
              <w:rPr>
                <w:rFonts w:ascii="Calibri" w:hAnsi="Calibri" w:cs="Arial"/>
                <w:b/>
                <w:sz w:val="28"/>
                <w:szCs w:val="28"/>
              </w:rPr>
              <w:t>IX</w:t>
            </w:r>
          </w:p>
          <w:p w:rsidR="002A3349" w:rsidRPr="00EA1663" w:rsidRDefault="001A3BF1" w:rsidP="00EA1663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JUSTIFICACIÓN TOTAL</w:t>
            </w:r>
            <w:r w:rsidR="00C201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LA </w:t>
            </w:r>
            <w:r w:rsidR="00F2728C">
              <w:rPr>
                <w:rFonts w:ascii="Calibri" w:hAnsi="Calibri" w:cs="Arial"/>
                <w:b/>
                <w:sz w:val="28"/>
                <w:szCs w:val="28"/>
                <w:u w:val="single"/>
              </w:rPr>
              <w:t>AYUDA</w:t>
            </w:r>
            <w:r w:rsidR="00EC563D" w:rsidRPr="00EC563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PARA LA CONSTRUCCIÓN DE VIVIENDAS EN ALQUILER SOCIAL EN EDIFICIOS ENERGÉTICAMENTE EFICIENTES DEL PLAN DE RECUPERACIÓN, TRANSFORMACIÓN Y RESILIENCIA</w:t>
            </w:r>
            <w:r w:rsidR="0098385D">
              <w:t xml:space="preserve"> </w:t>
            </w:r>
            <w:r w:rsidR="0098385D" w:rsidRPr="0098385D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EN LA LOCALIDAD DE </w:t>
            </w:r>
            <w:r w:rsidR="00943824">
              <w:rPr>
                <w:rFonts w:ascii="Calibri" w:hAnsi="Calibri" w:cs="Arial"/>
                <w:b/>
                <w:sz w:val="28"/>
                <w:szCs w:val="28"/>
                <w:u w:val="single"/>
              </w:rPr>
              <w:t>ILLESCAS</w:t>
            </w:r>
            <w:r w:rsidR="00EC563D" w:rsidRPr="007F05F4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</w:tbl>
    <w:p w:rsidR="00DE421F" w:rsidRPr="00515726" w:rsidRDefault="00DE421F" w:rsidP="00515726">
      <w:pPr>
        <w:ind w:left="6372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E421F" w:rsidRPr="00F20A55" w:rsidTr="00F111AE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F20A55" w:rsidRDefault="00DE421F" w:rsidP="00625246">
            <w:pPr>
              <w:ind w:left="-142"/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</w:t>
            </w:r>
            <w:r>
              <w:rPr>
                <w:rFonts w:ascii="Calibri" w:hAnsi="Calibri" w:cs="Calibri"/>
                <w:b/>
              </w:rPr>
              <w:t>ENTIDAD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E421F" w:rsidRPr="00F20A55" w:rsidTr="00F111AE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DE421F" w:rsidRPr="00F20A55" w:rsidTr="00F111AE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E421F" w:rsidRPr="00F20A55" w:rsidTr="00F111AE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DE421F" w:rsidP="00F111AE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F20A55" w:rsidRDefault="00515726" w:rsidP="00F111AE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E421F" w:rsidRPr="00F20A55" w:rsidTr="00F111AE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E421F" w:rsidRPr="00AB2588" w:rsidRDefault="00AB2588" w:rsidP="00F111AE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3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143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DE421F" w:rsidRPr="00F20A55" w:rsidRDefault="00DE421F" w:rsidP="00F111AE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5B5EF2" w:rsidRDefault="00DE421F" w:rsidP="00F111AE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421F" w:rsidRPr="00F20A55" w:rsidTr="00F111AE">
                    <w:trPr>
                      <w:trHeight w:val="83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E421F" w:rsidRPr="00852F75" w:rsidRDefault="00DE421F" w:rsidP="00F111AE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DE421F" w:rsidRPr="00852F75" w:rsidTr="00F111AE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E421F" w:rsidRPr="00155756" w:rsidRDefault="00AB2588" w:rsidP="00F111AE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14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144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DE421F" w:rsidRPr="008D0FEB" w:rsidRDefault="00DE421F" w:rsidP="00F111AE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E421F" w:rsidRPr="00F20A55" w:rsidRDefault="00DE421F" w:rsidP="00F111AE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21F" w:rsidRPr="00F20A55" w:rsidRDefault="00DE421F" w:rsidP="00F111AE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DE421F" w:rsidRDefault="00DE421F" w:rsidP="00DE421F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15726" w:rsidRPr="00EC221F" w:rsidTr="00CC66A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5726" w:rsidRPr="00FC2026" w:rsidRDefault="00515726" w:rsidP="00CC66A3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15726" w:rsidRPr="00EE796E" w:rsidTr="00515726">
        <w:trPr>
          <w:trHeight w:val="27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63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515726" w:rsidRPr="00103DB3" w:rsidTr="00CC66A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horzAnchor="margin" w:tblpY="-540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515726" w:rsidRPr="00EC63D1" w:rsidTr="00CC66A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EC63D1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852F75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852F75" w:rsidRDefault="00515726" w:rsidP="00CC66A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EC63D1" w:rsidRDefault="00515726" w:rsidP="00CC66A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15726" w:rsidRPr="00EC63D1" w:rsidTr="00CC66A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EC63D1" w:rsidRDefault="00515726" w:rsidP="00CC66A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515726" w:rsidRPr="005B5EF2" w:rsidTr="00CC66A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515726" w:rsidRPr="005B5EF2" w:rsidRDefault="00515726" w:rsidP="00CC66A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5B5EF2" w:rsidRDefault="00515726" w:rsidP="00CC66A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352596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515726" w:rsidRPr="008D0FEB" w:rsidTr="00CC66A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15726" w:rsidRPr="00852F75" w:rsidRDefault="00515726" w:rsidP="00CC66A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515726" w:rsidRPr="00852F75" w:rsidTr="00CC66A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515726" w:rsidRPr="00852F75" w:rsidTr="00CC66A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515726" w:rsidRPr="00852F75" w:rsidRDefault="00515726" w:rsidP="00CC66A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515726" w:rsidRPr="00EC63D1" w:rsidTr="00CC66A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515726" w:rsidRPr="00EC63D1" w:rsidRDefault="00515726" w:rsidP="00CC66A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515726" w:rsidRPr="00EC63D1" w:rsidRDefault="00515726" w:rsidP="00CC66A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515726" w:rsidRPr="008D0FEB" w:rsidRDefault="00515726" w:rsidP="00CC66A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515726" w:rsidRPr="00103DB3" w:rsidRDefault="00515726" w:rsidP="00CC66A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515726" w:rsidRPr="00852F75" w:rsidTr="00CC66A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515726" w:rsidRPr="00852F75" w:rsidRDefault="00515726" w:rsidP="00CC66A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515726" w:rsidRPr="00EC63D1" w:rsidTr="00CC66A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5726" w:rsidRPr="00EC63D1" w:rsidRDefault="00515726" w:rsidP="00CC66A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15726" w:rsidRPr="00FD4743" w:rsidRDefault="00515726" w:rsidP="00CC66A3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3947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2232"/>
            </w:tblGrid>
            <w:tr w:rsidR="00515726" w:rsidRPr="00FD4743" w:rsidTr="00AB2588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5726" w:rsidRPr="00FD4743" w:rsidRDefault="00515726" w:rsidP="00CC66A3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515726" w:rsidRPr="00FD4743" w:rsidRDefault="00515726" w:rsidP="00CC66A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15726" w:rsidRPr="00EE796E" w:rsidRDefault="00515726" w:rsidP="00515726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515726" w:rsidRDefault="00515726" w:rsidP="00515726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15726" w:rsidRPr="00A7187A" w:rsidTr="00CC66A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15726" w:rsidRPr="00A7187A" w:rsidRDefault="00515726" w:rsidP="00CC66A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AB258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15726" w:rsidRPr="00B10D4F" w:rsidTr="00CC66A3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726" w:rsidRPr="00A7187A" w:rsidRDefault="00515726" w:rsidP="00CC66A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515726" w:rsidRPr="00CC270E" w:rsidTr="00CC66A3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515726" w:rsidRPr="004A464F" w:rsidRDefault="00515726" w:rsidP="00CC66A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515726" w:rsidRPr="00CC270E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15726" w:rsidRPr="00CC270E" w:rsidRDefault="00515726" w:rsidP="00CC66A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515726" w:rsidRDefault="00515726" w:rsidP="00CC66A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515726" w:rsidRPr="00CC270E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515726" w:rsidRPr="00CC270E" w:rsidRDefault="00515726" w:rsidP="00CC66A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515726" w:rsidRDefault="00515726" w:rsidP="00CC66A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6C3336" w:rsidRPr="00CC270E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6C3336" w:rsidRPr="00CC270E" w:rsidRDefault="006C3336" w:rsidP="006C3336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6C3336" w:rsidRPr="00150022" w:rsidRDefault="006C3336" w:rsidP="006C333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515726" w:rsidRPr="00CC270E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515726" w:rsidRPr="00BC659F" w:rsidRDefault="00515726" w:rsidP="00CC66A3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515726" w:rsidRPr="00660F30" w:rsidRDefault="00515726" w:rsidP="00CC66A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515726" w:rsidRPr="00D94675" w:rsidRDefault="00515726" w:rsidP="00CC66A3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515726" w:rsidRPr="00C96EE0" w:rsidTr="00CC66A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515726" w:rsidRPr="006F09B6" w:rsidRDefault="00515726" w:rsidP="00CC66A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515726" w:rsidRDefault="00515726" w:rsidP="00CC66A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5"/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  <w:p w:rsidR="00515726" w:rsidRPr="00D94675" w:rsidRDefault="00515726" w:rsidP="00CC66A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46"/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:rsidR="00515726" w:rsidRPr="00B10D4F" w:rsidRDefault="00515726" w:rsidP="00CC66A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p w:rsidR="00515726" w:rsidRDefault="00515726" w:rsidP="00DE421F">
      <w:pPr>
        <w:rPr>
          <w:sz w:val="16"/>
          <w:szCs w:val="16"/>
        </w:rPr>
      </w:pPr>
    </w:p>
    <w:p w:rsidR="00515726" w:rsidRDefault="00515726" w:rsidP="00DE421F">
      <w:pPr>
        <w:rPr>
          <w:sz w:val="16"/>
          <w:szCs w:val="16"/>
        </w:rPr>
      </w:pPr>
    </w:p>
    <w:p w:rsidR="00515726" w:rsidRDefault="00515726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DE421F" w:rsidRPr="00EC221F" w:rsidTr="00F111A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DE421F" w:rsidRPr="00EC221F" w:rsidRDefault="00DE421F" w:rsidP="00EF0691">
            <w:pPr>
              <w:ind w:left="-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</w:t>
            </w:r>
            <w:r w:rsidR="00AB258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0</w:t>
            </w:r>
            <w:r w:rsidR="00515726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DE421F" w:rsidTr="00F111AE">
        <w:trPr>
          <w:trHeight w:val="680"/>
        </w:trPr>
        <w:tc>
          <w:tcPr>
            <w:tcW w:w="10881" w:type="dxa"/>
            <w:tcBorders>
              <w:top w:val="single" w:sz="6" w:space="0" w:color="808080"/>
              <w:bottom w:val="single" w:sz="6" w:space="0" w:color="808080"/>
            </w:tcBorders>
          </w:tcPr>
          <w:p w:rsidR="00DE421F" w:rsidRPr="006B716F" w:rsidRDefault="00DE421F" w:rsidP="00F111AE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Marcar6"/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  <w:r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8" w:history="1">
              <w:r w:rsidRPr="0057611D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</w:p>
        </w:tc>
      </w:tr>
    </w:tbl>
    <w:p w:rsidR="00DE421F" w:rsidRDefault="00DE421F" w:rsidP="00DE421F">
      <w:pPr>
        <w:rPr>
          <w:sz w:val="16"/>
          <w:szCs w:val="16"/>
        </w:rPr>
      </w:pPr>
    </w:p>
    <w:p w:rsidR="00DE421F" w:rsidRDefault="00DE421F" w:rsidP="00DE421F">
      <w:pPr>
        <w:rPr>
          <w:sz w:val="16"/>
          <w:szCs w:val="16"/>
        </w:rPr>
      </w:pPr>
    </w:p>
    <w:p w:rsidR="00F47DDA" w:rsidRDefault="00F47DDA" w:rsidP="00DE421F">
      <w:pPr>
        <w:rPr>
          <w:sz w:val="16"/>
          <w:szCs w:val="16"/>
        </w:rPr>
      </w:pPr>
    </w:p>
    <w:tbl>
      <w:tblPr>
        <w:tblpPr w:leftFromText="141" w:rightFromText="141" w:vertAnchor="text" w:horzAnchor="margin" w:tblpY="-5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DE421F" w:rsidRPr="00EC221F" w:rsidTr="00F111AE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21F" w:rsidRPr="00EC221F" w:rsidRDefault="00DE421F" w:rsidP="00EF0691">
            <w:pPr>
              <w:ind w:left="-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AB2588">
              <w:rPr>
                <w:rFonts w:ascii="Calibri" w:hAnsi="Calibri"/>
              </w:rPr>
              <w:t xml:space="preserve">  </w:t>
            </w:r>
            <w:r w:rsidRPr="00EC221F">
              <w:rPr>
                <w:rFonts w:ascii="Calibri" w:hAnsi="Calibri"/>
              </w:rPr>
              <w:t>0</w:t>
            </w:r>
            <w:r w:rsidR="00515726">
              <w:rPr>
                <w:rFonts w:ascii="Calibri" w:hAnsi="Calibri"/>
              </w:rPr>
              <w:t>5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BD4322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DE421F" w:rsidRPr="008428CB" w:rsidTr="00F111AE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357305" w:rsidRDefault="00DE421F" w:rsidP="00F111AE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1F" w:rsidRPr="008428CB" w:rsidRDefault="00DE421F" w:rsidP="00F111AE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654B48" w:rsidRDefault="00654B48" w:rsidP="00DE421F">
      <w:pPr>
        <w:rPr>
          <w:sz w:val="16"/>
          <w:szCs w:val="16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2"/>
      </w:tblGrid>
      <w:tr w:rsidR="00F47DDA" w:rsidRPr="00184166" w:rsidTr="00AB2588">
        <w:trPr>
          <w:trHeight w:val="290"/>
        </w:trPr>
        <w:tc>
          <w:tcPr>
            <w:tcW w:w="108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184166" w:rsidRDefault="00F47DDA" w:rsidP="00EF0691">
            <w:pPr>
              <w:ind w:left="-254"/>
              <w:rPr>
                <w:rFonts w:ascii="Calibri" w:hAnsi="Calibri" w:cs="Calibri"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 w:rsidR="00AB2588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0</w:t>
            </w:r>
            <w:r w:rsidR="00515726">
              <w:rPr>
                <w:rFonts w:ascii="Calibri" w:hAnsi="Calibri" w:cs="Calibri"/>
              </w:rPr>
              <w:t>6</w:t>
            </w:r>
            <w:r w:rsidRPr="00A7187A">
              <w:rPr>
                <w:rFonts w:ascii="Calibri" w:hAnsi="Calibri" w:cs="Calibri"/>
                <w:b/>
              </w:rPr>
              <w:t xml:space="preserve"> IDENTIFICACIÓN DE LA 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B10D4F" w:rsidTr="00AB2588">
        <w:trPr>
          <w:trHeight w:val="70"/>
        </w:trPr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TÍTULO DE LA ACTUACIÓN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ind w:left="284"/>
              <w:rPr>
                <w:rFonts w:ascii="Calibri" w:hAnsi="Calibri" w:cs="Calibri"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BREVE DESCRIPCIÓN DE LA ACTUACIÓN</w:t>
            </w:r>
            <w:r w:rsidR="00924CE1">
              <w:rPr>
                <w:rFonts w:ascii="Calibri" w:hAnsi="Calibri" w:cs="Calibri"/>
                <w:sz w:val="18"/>
                <w:szCs w:val="18"/>
              </w:rPr>
              <w:t xml:space="preserve"> REALIZADA*</w:t>
            </w:r>
          </w:p>
          <w:tbl>
            <w:tblPr>
              <w:tblW w:w="10206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F47DDA" w:rsidRPr="00A7187A" w:rsidTr="00B15DF3">
              <w:trPr>
                <w:trHeight w:val="227"/>
              </w:trPr>
              <w:tc>
                <w:tcPr>
                  <w:tcW w:w="1020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70192E" w:rsidRDefault="0070192E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D85AA1" w:rsidRDefault="00D85AA1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shd w:val="clear" w:color="auto" w:fill="FFFFCC"/>
              <w:spacing w:before="60"/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>REFERENCIA CATASTRAL (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Por edificio).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9561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7"/>
              <w:gridCol w:w="3187"/>
              <w:gridCol w:w="3187"/>
            </w:tblGrid>
            <w:tr w:rsidR="00F47DDA" w:rsidRPr="00A7187A" w:rsidTr="00B15DF3">
              <w:trPr>
                <w:trHeight w:val="227"/>
              </w:trPr>
              <w:tc>
                <w:tcPr>
                  <w:tcW w:w="318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187" w:type="dxa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Pr="00B10D4F" w:rsidRDefault="00F47DDA" w:rsidP="00B15DF3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47DDA" w:rsidRDefault="00F47DDA" w:rsidP="00DE421F">
      <w:pPr>
        <w:rPr>
          <w:sz w:val="16"/>
          <w:szCs w:val="16"/>
        </w:rPr>
      </w:pPr>
    </w:p>
    <w:p w:rsidR="006F3EEE" w:rsidRDefault="006F3EEE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F47DDA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F47DDA" w:rsidRPr="00A7187A" w:rsidRDefault="00F47DDA" w:rsidP="00EF0691">
            <w:pPr>
              <w:ind w:left="-284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</w:t>
            </w:r>
            <w:r w:rsidR="00AB2588">
              <w:rPr>
                <w:rFonts w:ascii="Calibri" w:hAnsi="Calibri" w:cs="Calibri"/>
              </w:rPr>
              <w:t xml:space="preserve">  </w:t>
            </w:r>
            <w:r w:rsidRPr="00A7187A">
              <w:rPr>
                <w:rFonts w:ascii="Calibri" w:hAnsi="Calibri" w:cs="Calibri"/>
              </w:rPr>
              <w:t xml:space="preserve"> 0</w:t>
            </w:r>
            <w:r w:rsidR="00515726">
              <w:rPr>
                <w:rFonts w:ascii="Calibri" w:hAnsi="Calibri" w:cs="Calibri"/>
              </w:rPr>
              <w:t>7</w:t>
            </w:r>
            <w:r w:rsidRPr="00A7187A">
              <w:rPr>
                <w:rFonts w:ascii="Calibri" w:hAnsi="Calibri" w:cs="Calibri"/>
                <w:b/>
              </w:rPr>
              <w:t xml:space="preserve"> LOCALIZACIÓN DE LA ACTUACIÓN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47DDA" w:rsidRPr="00A7187A" w:rsidTr="00B15DF3">
        <w:trPr>
          <w:trHeight w:val="329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DA" w:rsidRPr="002A7DAE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2A7DAE">
              <w:rPr>
                <w:rFonts w:ascii="Calibri" w:hAnsi="Calibri" w:cs="Calibri"/>
                <w:sz w:val="20"/>
                <w:szCs w:val="20"/>
              </w:rPr>
              <w:t>Dirección postal</w:t>
            </w:r>
          </w:p>
          <w:tbl>
            <w:tblPr>
              <w:tblW w:w="10059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865"/>
              <w:gridCol w:w="142"/>
              <w:gridCol w:w="97"/>
              <w:gridCol w:w="1821"/>
              <w:gridCol w:w="2104"/>
              <w:gridCol w:w="2105"/>
            </w:tblGrid>
            <w:tr w:rsidR="00F47DDA" w:rsidRPr="002A7DAE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2A7DAE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Tipo de vía*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2A7DAE" w:rsidRDefault="00F47DDA" w:rsidP="00B15DF3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A7DAE">
                    <w:rPr>
                      <w:rFonts w:ascii="Calibri" w:hAnsi="Calibri" w:cs="Calibri"/>
                      <w:sz w:val="18"/>
                      <w:szCs w:val="18"/>
                    </w:rPr>
                    <w:t>Nombre de la vía*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79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26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194"/>
              </w:trPr>
              <w:tc>
                <w:tcPr>
                  <w:tcW w:w="192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Nº Calle *</w:t>
                  </w:r>
                </w:p>
              </w:tc>
              <w:tc>
                <w:tcPr>
                  <w:tcW w:w="2104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Urbanización*</w:t>
                  </w:r>
                </w:p>
              </w:tc>
              <w:tc>
                <w:tcPr>
                  <w:tcW w:w="182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105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Código Postal*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192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029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F47DDA" w:rsidRPr="00A7187A" w:rsidTr="00B15DF3">
              <w:trPr>
                <w:trHeight w:val="270"/>
              </w:trPr>
              <w:tc>
                <w:tcPr>
                  <w:tcW w:w="3932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Municipio*</w:t>
                  </w:r>
                </w:p>
              </w:tc>
              <w:tc>
                <w:tcPr>
                  <w:tcW w:w="6127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2"/>
                      <w:szCs w:val="2"/>
                    </w:rPr>
                  </w:pPr>
                </w:p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</w:rPr>
                    <w:t>Provincia*</w:t>
                  </w:r>
                </w:p>
              </w:tc>
            </w:tr>
            <w:tr w:rsidR="00F47DDA" w:rsidRPr="00A7187A" w:rsidTr="00B15DF3">
              <w:trPr>
                <w:trHeight w:val="227"/>
              </w:trPr>
              <w:tc>
                <w:tcPr>
                  <w:tcW w:w="3932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127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47DDA" w:rsidRPr="00A7187A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47DDA" w:rsidRDefault="00F47DDA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p w:rsidR="00F47DDA" w:rsidRPr="00A7187A" w:rsidRDefault="00F47DDA" w:rsidP="00B15DF3">
            <w:pPr>
              <w:shd w:val="clear" w:color="auto" w:fill="FFFFCC"/>
              <w:spacing w:before="120"/>
              <w:ind w:left="142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  <w:r w:rsidRPr="00A7187A">
              <w:rPr>
                <w:rFonts w:ascii="Calibri" w:hAnsi="Calibri" w:cs="Calibri"/>
                <w:b/>
                <w:sz w:val="20"/>
                <w:szCs w:val="20"/>
              </w:rPr>
              <w:t>Zona climática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  <w:tbl>
            <w:tblPr>
              <w:tblW w:w="10720" w:type="dxa"/>
              <w:tblBorders>
                <w:insideH w:val="single" w:sz="8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3"/>
              <w:gridCol w:w="2715"/>
              <w:gridCol w:w="2430"/>
              <w:gridCol w:w="3012"/>
            </w:tblGrid>
            <w:tr w:rsidR="00F47DDA" w:rsidRPr="00A7187A" w:rsidTr="00B15DF3">
              <w:trPr>
                <w:trHeight w:val="761"/>
              </w:trPr>
              <w:tc>
                <w:tcPr>
                  <w:tcW w:w="2563" w:type="dxa"/>
                  <w:shd w:val="clear" w:color="auto" w:fill="auto"/>
                </w:tcPr>
                <w:p w:rsidR="00F47DDA" w:rsidRPr="00384BF2" w:rsidRDefault="00F47DDA" w:rsidP="00B15DF3">
                  <w:pPr>
                    <w:spacing w:before="120"/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C1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  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D1</w:t>
                  </w:r>
                </w:p>
              </w:tc>
              <w:tc>
                <w:tcPr>
                  <w:tcW w:w="2715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C2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</w:t>
                  </w:r>
                  <w:r w:rsidRPr="00384BF2">
                    <w:rPr>
                      <w:rFonts w:ascii="Calibri" w:hAnsi="Calibri" w:cs="Calibri"/>
                      <w:sz w:val="18"/>
                      <w:szCs w:val="18"/>
                    </w:rPr>
                    <w:t>2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C3</w:t>
                  </w: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D3</w:t>
                  </w:r>
                </w:p>
                <w:p w:rsidR="00F47DDA" w:rsidRPr="00384BF2" w:rsidRDefault="00F47DDA" w:rsidP="00B15DF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3012" w:type="dxa"/>
                  <w:shd w:val="clear" w:color="auto" w:fill="auto"/>
                </w:tcPr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8"/>
                      <w:szCs w:val="8"/>
                    </w:rPr>
                  </w:pPr>
                </w:p>
                <w:p w:rsidR="00F47DDA" w:rsidRPr="00384BF2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384BF2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C4</w:t>
                  </w:r>
                </w:p>
                <w:p w:rsidR="00F47DDA" w:rsidRPr="00D609AD" w:rsidRDefault="00F47DDA" w:rsidP="00B15DF3">
                  <w:pPr>
                    <w:ind w:left="284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47DDA" w:rsidRPr="00A7187A" w:rsidRDefault="00F47DDA" w:rsidP="00B15DF3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F47DDA" w:rsidRDefault="00F47DDA" w:rsidP="00DE421F">
      <w:pPr>
        <w:rPr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E437BF" w:rsidRPr="00A7187A" w:rsidTr="00B15D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437BF" w:rsidRPr="00A7187A" w:rsidRDefault="00E437BF" w:rsidP="00EF0691">
            <w:pPr>
              <w:ind w:left="-284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   </w:t>
            </w:r>
            <w:r w:rsidR="00AB258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0</w:t>
            </w:r>
            <w:r w:rsidR="00515726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CARACTERÍSTICAS GENERALES DE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7187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A</w:t>
            </w:r>
            <w:r w:rsidRPr="00A7187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ACTUACIÓN 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POR EDIFICIO</w:t>
            </w:r>
            <w:r w:rsidRPr="00923E2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E437BF" w:rsidRPr="00A7187A" w:rsidTr="00924CE1">
        <w:trPr>
          <w:trHeight w:val="221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BF" w:rsidRPr="00E570E2" w:rsidRDefault="00E437BF" w:rsidP="00B15DF3">
            <w:pPr>
              <w:rPr>
                <w:rFonts w:ascii="Calibri" w:hAnsi="Calibri" w:cs="Calibri"/>
                <w:i/>
                <w:sz w:val="8"/>
                <w:szCs w:val="8"/>
              </w:rPr>
            </w:pPr>
          </w:p>
          <w:tbl>
            <w:tblPr>
              <w:tblW w:w="4796" w:type="pct"/>
              <w:tblInd w:w="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8"/>
              <w:gridCol w:w="2147"/>
            </w:tblGrid>
            <w:tr w:rsidR="00E437BF" w:rsidRPr="00E570E2" w:rsidTr="00B15DF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W w:w="6643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00"/>
                    <w:gridCol w:w="1843"/>
                  </w:tblGrid>
                  <w:tr w:rsidR="00E437BF" w:rsidRPr="00A7187A" w:rsidTr="00924CE1">
                    <w:tc>
                      <w:tcPr>
                        <w:tcW w:w="4800" w:type="dxa"/>
                        <w:shd w:val="clear" w:color="auto" w:fill="auto"/>
                      </w:tcPr>
                      <w:p w:rsidR="00E437BF" w:rsidRPr="00A7187A" w:rsidRDefault="00E437BF" w:rsidP="00B15DF3">
                        <w:pPr>
                          <w:jc w:val="both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Superficie construida destinada a vivienda del edificio*</w:t>
                        </w:r>
                      </w:p>
                    </w:tc>
                    <w:tc>
                      <w:tcPr>
                        <w:tcW w:w="1843" w:type="dxa"/>
                        <w:tcFitText/>
                      </w:tcPr>
                      <w:p w:rsidR="00E437BF" w:rsidRPr="00A7187A" w:rsidRDefault="00E437BF" w:rsidP="00B15DF3">
                        <w:pPr>
                          <w:ind w:right="49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6022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6022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6022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46022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46022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6022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6022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6022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60223">
                          <w:rPr>
                            <w:rFonts w:ascii="Calibri" w:hAnsi="Calibri" w:cs="Calibri"/>
                            <w:noProof/>
                            <w:spacing w:val="49"/>
                            <w:sz w:val="20"/>
                            <w:szCs w:val="20"/>
                          </w:rPr>
                          <w:t> </w:t>
                        </w:r>
                        <w:r w:rsidRPr="00460223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fldChar w:fldCharType="end"/>
                        </w:r>
                        <w:r w:rsidRPr="00460223">
                          <w:rPr>
                            <w:rFonts w:ascii="Calibri" w:hAnsi="Calibri" w:cs="Calibri"/>
                            <w:spacing w:val="49"/>
                            <w:sz w:val="20"/>
                            <w:szCs w:val="20"/>
                          </w:rPr>
                          <w:t xml:space="preserve"> m</w:t>
                        </w:r>
                        <w:r w:rsidRPr="00460223">
                          <w:rPr>
                            <w:rFonts w:ascii="Calibri" w:hAnsi="Calibri" w:cs="Calibri"/>
                            <w:spacing w:val="4"/>
                            <w:sz w:val="20"/>
                            <w:szCs w:val="20"/>
                          </w:rPr>
                          <w:t>²</w:t>
                        </w:r>
                      </w:p>
                    </w:tc>
                  </w:tr>
                </w:tbl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viviendas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/>
                    <w:ind w:left="-3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destinada a otros usos sobre rasante distintos a vivienda*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ind w:right="-696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Superficie construida total del edificio*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 m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  <w:tr w:rsidR="00E437BF" w:rsidRPr="00E570E2" w:rsidTr="00B15DF3">
              <w:tc>
                <w:tcPr>
                  <w:tcW w:w="395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sz w:val="18"/>
                      <w:szCs w:val="18"/>
                    </w:rPr>
                    <w:t>Nº de plantas sobre rasante (Baja + n) *</w:t>
                  </w:r>
                </w:p>
              </w:tc>
              <w:tc>
                <w:tcPr>
                  <w:tcW w:w="1050" w:type="pct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p w:rsidR="00E437BF" w:rsidRPr="00E570E2" w:rsidRDefault="00E437BF" w:rsidP="00B15DF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E570E2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437BF" w:rsidRPr="00A7187A" w:rsidRDefault="00E437BF" w:rsidP="00B15DF3">
            <w:pPr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E437BF" w:rsidRDefault="00E437BF" w:rsidP="00E437BF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3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52682F" w:rsidRPr="00EC221F" w:rsidTr="0052682F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2682F" w:rsidRPr="00EC221F" w:rsidRDefault="0052682F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AB258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0</w:t>
            </w:r>
            <w:r w:rsidR="00515726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HITOS DE LA ACTUACIÓN </w:t>
            </w:r>
          </w:p>
        </w:tc>
      </w:tr>
      <w:tr w:rsidR="0052682F" w:rsidRPr="00A27A8B" w:rsidTr="0052682F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82F" w:rsidRPr="00EA1663" w:rsidRDefault="0052682F" w:rsidP="0052682F">
            <w:pPr>
              <w:spacing w:before="60"/>
              <w:rPr>
                <w:rFonts w:ascii="Calibri" w:hAnsi="Calibri" w:cs="Arial"/>
                <w:b/>
                <w:sz w:val="12"/>
                <w:szCs w:val="12"/>
              </w:rPr>
            </w:pPr>
          </w:p>
          <w:tbl>
            <w:tblPr>
              <w:tblW w:w="4721" w:type="pct"/>
              <w:tblBorders>
                <w:top w:val="single" w:sz="4" w:space="0" w:color="C0C0C0"/>
                <w:left w:val="single" w:sz="4" w:space="0" w:color="C4BC96"/>
                <w:bottom w:val="single" w:sz="4" w:space="0" w:color="C0C0C0"/>
                <w:right w:val="single" w:sz="4" w:space="0" w:color="C4BC96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0"/>
              <w:gridCol w:w="2410"/>
            </w:tblGrid>
            <w:tr w:rsidR="0052682F" w:rsidRPr="00565DFE" w:rsidTr="00BB35B7">
              <w:trPr>
                <w:trHeight w:val="71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52682F" w:rsidRPr="00A32B73" w:rsidRDefault="0052682F" w:rsidP="00352596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Fecha de concesión de la licencia de obras*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52682F" w:rsidRPr="00A32B73" w:rsidRDefault="00AB2588" w:rsidP="00352596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47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6"/>
                  <w:r w:rsidR="0052682F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148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7"/>
                  <w:r w:rsidR="0052682F"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49"/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bookmarkEnd w:id="8"/>
                </w:p>
              </w:tc>
            </w:tr>
            <w:tr w:rsidR="0052682F" w:rsidRPr="00565DFE" w:rsidTr="00BB35B7">
              <w:trPr>
                <w:trHeight w:val="68"/>
              </w:trPr>
              <w:tc>
                <w:tcPr>
                  <w:tcW w:w="3802" w:type="pct"/>
                  <w:tcBorders>
                    <w:top w:val="single" w:sz="4" w:space="0" w:color="C0C0C0"/>
                    <w:left w:val="single" w:sz="4" w:space="0" w:color="C4BC96"/>
                    <w:bottom w:val="single" w:sz="4" w:space="0" w:color="C0C0C0"/>
                    <w:right w:val="single" w:sz="4" w:space="0" w:color="C0C0C0"/>
                  </w:tcBorders>
                  <w:tcMar>
                    <w:top w:w="0" w:type="dxa"/>
                    <w:left w:w="108" w:type="dxa"/>
                    <w:bottom w:w="0" w:type="dxa"/>
                    <w:right w:w="57" w:type="dxa"/>
                  </w:tcMar>
                </w:tcPr>
                <w:p w:rsidR="0052682F" w:rsidRPr="00A32B73" w:rsidRDefault="0052682F" w:rsidP="00352596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Fecha 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 xml:space="preserve">de </w:t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finalización de la ejecución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198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  <w:hideMark/>
                </w:tcPr>
                <w:p w:rsidR="0052682F" w:rsidRPr="00A32B73" w:rsidRDefault="00AB2588" w:rsidP="00352596">
                  <w:pPr>
                    <w:framePr w:hSpace="141" w:wrap="around" w:vAnchor="text" w:hAnchor="margin" w:y="32"/>
                    <w:spacing w:before="60" w:after="60"/>
                    <w:jc w:val="both"/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A32B73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t>/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noProof/>
                      <w:color w:val="000000"/>
                      <w:sz w:val="18"/>
                      <w:szCs w:val="18"/>
                      <w:highlight w:val="lightGray"/>
                    </w:rPr>
                    <w:t> 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52682F" w:rsidRPr="006C157B" w:rsidRDefault="0052682F" w:rsidP="0052682F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1A3BF1" w:rsidRDefault="001A3BF1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A3BF1" w:rsidRPr="00EC221F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A3BF1" w:rsidRPr="00EC221F" w:rsidRDefault="001A3BF1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AB258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10 </w:t>
            </w:r>
            <w:r>
              <w:rPr>
                <w:rFonts w:ascii="Calibri" w:hAnsi="Calibri"/>
                <w:b/>
              </w:rPr>
              <w:t xml:space="preserve">CERTIFICADOS ENERGÉTICOS </w:t>
            </w:r>
          </w:p>
        </w:tc>
      </w:tr>
      <w:tr w:rsidR="001A3BF1" w:rsidRPr="006C157B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F1" w:rsidRPr="0070192E" w:rsidRDefault="001A3BF1" w:rsidP="001A3BF1">
            <w:pPr>
              <w:autoSpaceDE w:val="0"/>
              <w:autoSpaceDN w:val="0"/>
              <w:adjustRightInd w:val="0"/>
              <w:ind w:left="-142" w:firstLine="426"/>
              <w:rPr>
                <w:rFonts w:ascii="Calibri" w:hAnsi="Calibri" w:cs="Calibri"/>
                <w:sz w:val="20"/>
                <w:szCs w:val="20"/>
              </w:rPr>
            </w:pPr>
            <w:r w:rsidRPr="0070192E">
              <w:rPr>
                <w:rFonts w:ascii="Calibri" w:hAnsi="Calibri" w:cs="Calibri"/>
                <w:sz w:val="20"/>
                <w:szCs w:val="20"/>
              </w:rPr>
              <w:t xml:space="preserve">Superficie habitable: 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 </w:t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70192E">
              <w:rPr>
                <w:rFonts w:ascii="Calibri" w:hAnsi="Calibri" w:cs="Calibri"/>
                <w:bCs/>
                <w:sz w:val="18"/>
                <w:szCs w:val="18"/>
              </w:rPr>
              <w:t>m2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*</w:t>
            </w:r>
          </w:p>
          <w:p w:rsidR="001A3BF1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1A3BF1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A1E53">
              <w:rPr>
                <w:rFonts w:ascii="Calibri" w:hAnsi="Calibri" w:cs="Calibri"/>
                <w:sz w:val="20"/>
                <w:szCs w:val="20"/>
              </w:rPr>
              <w:t>Se ha registrado el CEE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*: </w:t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SI   </w:t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b/>
                <w:sz w:val="20"/>
                <w:szCs w:val="20"/>
              </w:rPr>
            </w:r>
            <w:r w:rsidR="00352596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4A1E53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4A1E53">
              <w:rPr>
                <w:rFonts w:ascii="Calibri" w:hAnsi="Calibri" w:cs="Calibri"/>
                <w:sz w:val="20"/>
                <w:szCs w:val="20"/>
              </w:rPr>
              <w:t xml:space="preserve">  NO  </w:t>
            </w:r>
          </w:p>
          <w:p w:rsidR="001A3BF1" w:rsidRPr="0070192E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41"/>
            </w:tblGrid>
            <w:tr w:rsidR="001A3BF1" w:rsidRPr="0070192E" w:rsidTr="00376591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tcMar>
                    <w:left w:w="28" w:type="dxa"/>
                    <w:right w:w="28" w:type="dxa"/>
                  </w:tcMar>
                </w:tcPr>
                <w:tbl>
                  <w:tblPr>
                    <w:tblpPr w:leftFromText="141" w:rightFromText="141" w:vertAnchor="text" w:horzAnchor="page" w:tblpX="5296" w:tblpY="-248"/>
                    <w:tblOverlap w:val="never"/>
                    <w:tblW w:w="211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17"/>
                  </w:tblGrid>
                  <w:tr w:rsidR="001A3BF1" w:rsidRPr="0070192E" w:rsidTr="00376591">
                    <w:trPr>
                      <w:trHeight w:val="227"/>
                    </w:trPr>
                    <w:tc>
                      <w:tcPr>
                        <w:tcW w:w="211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1A3BF1" w:rsidRPr="0070192E" w:rsidRDefault="00AB2588" w:rsidP="001A3BF1">
                        <w:pPr>
                          <w:ind w:left="167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14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A32B73"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14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A32B73"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/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14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noProof/>
                            <w:color w:val="000000"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bCs/>
                            <w:color w:val="000000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1A3BF1" w:rsidRPr="0070192E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0192E">
                    <w:rPr>
                      <w:rFonts w:ascii="Calibri" w:hAnsi="Calibri" w:cs="Calibri"/>
                      <w:sz w:val="20"/>
                      <w:szCs w:val="20"/>
                    </w:rPr>
                    <w:t xml:space="preserve">Si no se ha registrado aún, fecha de solicitud de Registro  </w:t>
                  </w:r>
                </w:p>
              </w:tc>
            </w:tr>
          </w:tbl>
          <w:p w:rsidR="001A3BF1" w:rsidRPr="004A1E5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  <w:r w:rsidRPr="00466133">
              <w:rPr>
                <w:rFonts w:ascii="Calibri" w:hAnsi="Calibri" w:cs="Calibri"/>
                <w:sz w:val="6"/>
                <w:szCs w:val="6"/>
              </w:rPr>
              <w:t xml:space="preserve"> </w:t>
            </w: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>Letra de CEE en consumo de energía no Renovable de la actuación</w:t>
            </w:r>
            <w:r>
              <w:rPr>
                <w:rFonts w:ascii="Calibri" w:hAnsi="Calibri" w:cs="Calibri"/>
                <w:sz w:val="20"/>
                <w:szCs w:val="20"/>
              </w:rPr>
              <w:t>*:</w:t>
            </w: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G     </w:t>
            </w: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0"/>
                <w:szCs w:val="1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Letra de CEE en emisiones de CO2 de la actuación*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1A3BF1" w:rsidRPr="00466133" w:rsidRDefault="001A3BF1" w:rsidP="001A3BF1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p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  <w:r w:rsidRPr="00466133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A</w:t>
            </w:r>
            <w:r w:rsidRPr="00466133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B  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C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D  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E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 xml:space="preserve">F         </w:t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13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52596">
              <w:rPr>
                <w:rFonts w:ascii="Calibri" w:hAnsi="Calibri" w:cs="Calibri"/>
                <w:sz w:val="20"/>
                <w:szCs w:val="20"/>
              </w:rPr>
            </w:r>
            <w:r w:rsidR="0035259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6613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66133">
              <w:rPr>
                <w:rFonts w:ascii="Calibri" w:hAnsi="Calibri" w:cs="Calibri"/>
                <w:sz w:val="20"/>
                <w:szCs w:val="20"/>
              </w:rPr>
              <w:t>G</w:t>
            </w:r>
          </w:p>
          <w:p w:rsidR="001A3BF1" w:rsidRPr="00466133" w:rsidRDefault="001A3BF1" w:rsidP="001A3BF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A3BF1" w:rsidRDefault="001A3BF1" w:rsidP="001A3BF1">
            <w:pPr>
              <w:spacing w:before="60" w:after="60"/>
              <w:ind w:left="37" w:right="18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F4989">
              <w:rPr>
                <w:rFonts w:ascii="Calibri" w:hAnsi="Calibri" w:cs="Calibri"/>
                <w:sz w:val="18"/>
                <w:szCs w:val="18"/>
              </w:rPr>
              <w:t>(En caso de no disponer de registro de CEE será obligatorio adjuntar la solicitud de registro o inscripción del mismo en el Registro Autonómico de Certificados de Eficiencia Energética de Edificios de Castilla-La Mancha, en formato pdf junto con el resto de documentación)</w:t>
            </w:r>
          </w:p>
          <w:p w:rsidR="00E87BE2" w:rsidRPr="005F4989" w:rsidRDefault="00E87BE2" w:rsidP="001A3BF1">
            <w:pPr>
              <w:spacing w:before="60" w:after="60"/>
              <w:ind w:left="37" w:right="181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  <w:tr w:rsidR="001A3BF1" w:rsidRPr="00EC221F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A3BF1" w:rsidRPr="00EC221F" w:rsidRDefault="001A3BF1" w:rsidP="00EF0691">
            <w:pPr>
              <w:ind w:left="-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="00AB258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11 </w:t>
            </w:r>
            <w:r w:rsidRPr="001A3BF1">
              <w:rPr>
                <w:rFonts w:ascii="Calibri" w:hAnsi="Calibri" w:cs="Calibri"/>
                <w:b/>
              </w:rPr>
              <w:t>INDICADORES DE PRODUCTIVIDAD DE EFICIENCIA ENERGÉTICA</w:t>
            </w:r>
            <w:r w:rsidR="004C28A4">
              <w:rPr>
                <w:rFonts w:ascii="Calibri" w:hAnsi="Calibri" w:cs="Calibri"/>
                <w:b/>
              </w:rPr>
              <w:t xml:space="preserve"> CONSEGUIDA</w:t>
            </w:r>
          </w:p>
        </w:tc>
      </w:tr>
      <w:tr w:rsidR="001A3BF1" w:rsidRPr="006C157B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1A3BF1" w:rsidRPr="00F52D32" w:rsidTr="004C28A4">
              <w:tc>
                <w:tcPr>
                  <w:tcW w:w="8051" w:type="dxa"/>
                  <w:shd w:val="clear" w:color="auto" w:fill="auto"/>
                </w:tcPr>
                <w:p w:rsidR="001A3BF1" w:rsidRDefault="001A3BF1" w:rsidP="001A3BF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F52D32" w:rsidRDefault="001A3BF1" w:rsidP="001A3BF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1A3BF1" w:rsidRDefault="001A3BF1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1A3BF1" w:rsidRPr="00EC221F" w:rsidTr="00376591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A3BF1" w:rsidRPr="00EC221F" w:rsidRDefault="001A3BF1" w:rsidP="00EF0691">
            <w:pPr>
              <w:ind w:hanging="28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AB258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12 </w:t>
            </w:r>
            <w:r w:rsidRPr="001A3BF1">
              <w:rPr>
                <w:rFonts w:ascii="Calibri" w:hAnsi="Calibri" w:cs="Calibri"/>
                <w:b/>
              </w:rPr>
              <w:t>INDICADORES DE PRODUCTIVIDAD RENOVABLES</w:t>
            </w:r>
            <w:r w:rsidR="004C28A4">
              <w:rPr>
                <w:rFonts w:ascii="Calibri" w:hAnsi="Calibri" w:cs="Calibri"/>
                <w:b/>
              </w:rPr>
              <w:t xml:space="preserve"> CONSEGUIDA</w:t>
            </w:r>
          </w:p>
        </w:tc>
      </w:tr>
      <w:tr w:rsidR="001A3BF1" w:rsidRPr="006C157B" w:rsidTr="00376591">
        <w:trPr>
          <w:trHeight w:val="134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354" w:type="dxa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1"/>
              <w:gridCol w:w="2303"/>
            </w:tblGrid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Calefacción*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de Refrigeración*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Demanda de Energía conjunta de Calefacción y de Refrigeración*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10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10"/>
                      <w:sz w:val="20"/>
                      <w:szCs w:val="20"/>
                    </w:rPr>
                    <w:t xml:space="preserve"> kWh/m² añ</w:t>
                  </w:r>
                  <w:r w:rsidRPr="00460223">
                    <w:rPr>
                      <w:rFonts w:ascii="Calibri" w:hAnsi="Calibri" w:cs="Calibri"/>
                      <w:spacing w:val="-1"/>
                      <w:sz w:val="20"/>
                      <w:szCs w:val="20"/>
                    </w:rPr>
                    <w:t>o</w:t>
                  </w:r>
                </w:p>
              </w:tc>
            </w:tr>
            <w:tr w:rsidR="001A3BF1" w:rsidRPr="00A7187A" w:rsidTr="004C28A4">
              <w:tc>
                <w:tcPr>
                  <w:tcW w:w="8051" w:type="dxa"/>
                  <w:shd w:val="clear" w:color="auto" w:fill="auto"/>
                </w:tcPr>
                <w:p w:rsidR="001A3BF1" w:rsidRPr="00A7187A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primaria no renovable*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A7187A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  <w:tr w:rsidR="001A3BF1" w:rsidRPr="00F52D32" w:rsidTr="004C28A4">
              <w:tc>
                <w:tcPr>
                  <w:tcW w:w="8051" w:type="dxa"/>
                  <w:shd w:val="clear" w:color="auto" w:fill="auto"/>
                </w:tcPr>
                <w:p w:rsidR="001A3BF1" w:rsidRDefault="001A3BF1" w:rsidP="00376591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Consumo de energía final total*</w:t>
                  </w:r>
                </w:p>
              </w:tc>
              <w:tc>
                <w:tcPr>
                  <w:tcW w:w="2303" w:type="dxa"/>
                  <w:tcFitText/>
                </w:tcPr>
                <w:p w:rsidR="001A3BF1" w:rsidRPr="00F52D32" w:rsidRDefault="001A3BF1" w:rsidP="00376591">
                  <w:pPr>
                    <w:ind w:right="346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FORMTEXT </w:instrText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46022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noProof/>
                      <w:spacing w:val="6"/>
                      <w:sz w:val="20"/>
                      <w:szCs w:val="20"/>
                    </w:rPr>
                    <w:t> </w:t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fldChar w:fldCharType="end"/>
                  </w:r>
                  <w:r w:rsidRPr="00460223">
                    <w:rPr>
                      <w:rFonts w:ascii="Calibri" w:hAnsi="Calibri" w:cs="Calibri"/>
                      <w:spacing w:val="6"/>
                      <w:sz w:val="20"/>
                      <w:szCs w:val="20"/>
                    </w:rPr>
                    <w:t xml:space="preserve"> kWh/m² año </w:t>
                  </w:r>
                </w:p>
              </w:tc>
            </w:tr>
          </w:tbl>
          <w:p w:rsidR="001A3BF1" w:rsidRPr="006C157B" w:rsidRDefault="001A3BF1" w:rsidP="00376591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1A3BF1" w:rsidRDefault="001A3BF1" w:rsidP="00E437BF">
      <w:pPr>
        <w:rPr>
          <w:rFonts w:ascii="Calibri" w:hAnsi="Calibri" w:cs="Calibri"/>
          <w:sz w:val="16"/>
          <w:szCs w:val="16"/>
        </w:rPr>
      </w:pPr>
    </w:p>
    <w:p w:rsidR="00CF37C2" w:rsidRDefault="00CF37C2" w:rsidP="00E437BF">
      <w:pPr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F37C2" w:rsidRPr="00A7187A" w:rsidTr="00816FC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F37C2" w:rsidRPr="00A7187A" w:rsidRDefault="00CF37C2" w:rsidP="00EF0691">
            <w:pPr>
              <w:ind w:left="142" w:hanging="142"/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</w:t>
            </w:r>
            <w:r w:rsidR="00AB2588">
              <w:rPr>
                <w:rFonts w:ascii="Calibri" w:hAnsi="Calibri" w:cs="Calibri"/>
              </w:rPr>
              <w:t xml:space="preserve"> </w:t>
            </w:r>
            <w:r w:rsidR="002657ED">
              <w:rPr>
                <w:rFonts w:ascii="Calibri" w:hAnsi="Calibri" w:cs="Calibri"/>
              </w:rPr>
              <w:t>1</w:t>
            </w:r>
            <w:r w:rsidR="0052682F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JUSTIFICACIÓN TOTAL</w:t>
            </w:r>
            <w:r w:rsidR="002657ED">
              <w:rPr>
                <w:rFonts w:ascii="Calibri" w:hAnsi="Calibri" w:cs="Calibri"/>
                <w:b/>
              </w:rPr>
              <w:t xml:space="preserve"> DE LA ACTUACIÓN</w:t>
            </w:r>
          </w:p>
        </w:tc>
      </w:tr>
      <w:tr w:rsidR="00CF37C2" w:rsidRPr="00B10D4F" w:rsidTr="00816FC6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C2" w:rsidRPr="00A7187A" w:rsidRDefault="00CF37C2" w:rsidP="00816FC6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834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40"/>
              <w:gridCol w:w="127"/>
              <w:gridCol w:w="8823"/>
              <w:gridCol w:w="398"/>
              <w:gridCol w:w="409"/>
              <w:gridCol w:w="456"/>
              <w:gridCol w:w="7403"/>
            </w:tblGrid>
            <w:tr w:rsidR="00CF37C2" w:rsidRPr="00CC270E" w:rsidTr="00E87BE2">
              <w:trPr>
                <w:gridAfter w:val="1"/>
                <w:wAfter w:w="7403" w:type="dxa"/>
                <w:trHeight w:val="227"/>
              </w:trPr>
              <w:tc>
                <w:tcPr>
                  <w:tcW w:w="10937" w:type="dxa"/>
                  <w:gridSpan w:val="7"/>
                  <w:shd w:val="clear" w:color="auto" w:fill="auto"/>
                  <w:vAlign w:val="center"/>
                </w:tcPr>
                <w:p w:rsidR="001A3BF1" w:rsidRPr="006F09B6" w:rsidRDefault="001A3BF1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4C28A4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.1 Declaraciones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responsables:</w:t>
                  </w:r>
                </w:p>
                <w:p w:rsidR="001A3BF1" w:rsidRDefault="001A3BF1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La persona abajo firmante declara que todos los datos consignados son veraces, declarando expresamente que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la entidad beneficiaria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240" w:type="dxa"/>
                    <w:tblInd w:w="1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9744"/>
                  </w:tblGrid>
                  <w:tr w:rsidR="001A3BF1" w:rsidRPr="006F09B6" w:rsidTr="00376591">
                    <w:trPr>
                      <w:trHeight w:val="402"/>
                    </w:trPr>
                    <w:tc>
                      <w:tcPr>
                        <w:tcW w:w="496" w:type="dxa"/>
                        <w:shd w:val="clear" w:color="auto" w:fill="auto"/>
                        <w:vAlign w:val="center"/>
                      </w:tcPr>
                      <w:p w:rsidR="001A3BF1" w:rsidRPr="00E87BE2" w:rsidRDefault="001A3BF1" w:rsidP="004C28A4">
                        <w:pPr>
                          <w:ind w:left="-278"/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E87BE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744" w:type="dxa"/>
                        <w:shd w:val="clear" w:color="auto" w:fill="auto"/>
                        <w:vAlign w:val="center"/>
                      </w:tcPr>
                      <w:p w:rsidR="001A3BF1" w:rsidRPr="00E87BE2" w:rsidRDefault="001A3BF1" w:rsidP="004C28A4">
                        <w:pPr>
                          <w:jc w:val="both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E87BE2"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  <w:t xml:space="preserve">Está al corriente en el cumplimiento de las obligaciones por reintegro de subvenciones*. </w:t>
                        </w:r>
                      </w:p>
                    </w:tc>
                  </w:tr>
                </w:tbl>
                <w:p w:rsidR="00CF37C2" w:rsidRPr="00584FB6" w:rsidRDefault="00584FB6" w:rsidP="004C28A4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</w:t>
                  </w:r>
                  <w:r w:rsidR="004C28A4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AE139C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 w:rsidR="00AB2588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CF37C2" w:rsidRPr="00E9296F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CF37C2" w:rsidRPr="00CC270E" w:rsidRDefault="00CF37C2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CF37C2" w:rsidRPr="00E9296F" w:rsidRDefault="00B02A13" w:rsidP="004C28A4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Resolución de la calificación definitiva de las viviendas, obtenida conforme al Decreto 3/2024, de 20 de enero, de Régimen Jurídico de las Viviendas con Protección Pública.</w:t>
                  </w:r>
                </w:p>
              </w:tc>
            </w:tr>
            <w:tr w:rsidR="00B02A13" w:rsidRPr="00E9296F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B02A13" w:rsidRPr="00816FC6" w:rsidRDefault="00B02A13" w:rsidP="004C28A4">
                  <w:pPr>
                    <w:spacing w:before="60" w:after="60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Certificado de final de obra que acredite la finalización completa de la obra, con pronunciamiento expreso de la realización de la actuación conforme a las exigencias del Real Decreto 853/2021.</w:t>
                  </w:r>
                </w:p>
              </w:tc>
            </w:tr>
            <w:tr w:rsidR="00B02A13" w:rsidRPr="00CC270E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52682F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Certificado de eficiencia energética del edificio finalizado, realizado con programa reconocido de certificación, firmado por el técnico competente y debidamente registrado en el órgano competente de la Administración de la Junta de Comunidades, que acredite los objetivos de ahorro en consumo energético comprometidos.</w:t>
                  </w:r>
                </w:p>
                <w:p w:rsidR="004C28A4" w:rsidRPr="00816FC6" w:rsidRDefault="004C28A4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4C28A4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Justificación de que el proyecto cumple con el etiquetado climático y medioambiental asignado a la actuación propuesta, en base al certificado de eficiencia energética del edificio.</w:t>
                  </w:r>
                </w:p>
                <w:p w:rsidR="004C28A4" w:rsidRPr="00816FC6" w:rsidRDefault="004C28A4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B02A13" w:rsidRDefault="00B02A13" w:rsidP="004C28A4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Acreditación de la constancia, en nota marginal en el Registro de la Propiedad, de que el edificio resultante de la actuación se destinará al arrendamiento social o a precio asequible y por el plazo de vinculación comprometido, que será de al menos 50 años.</w:t>
                  </w:r>
                </w:p>
                <w:p w:rsidR="0052682F" w:rsidRPr="00816FC6" w:rsidRDefault="0052682F" w:rsidP="004C28A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B02A13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B02A13" w:rsidRPr="00CC270E" w:rsidRDefault="00B02A13" w:rsidP="004C28A4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B02A13" w:rsidRDefault="0021675E" w:rsidP="004C28A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MT" w:hAnsi="Calibri" w:cs="Calibri"/>
                      <w:sz w:val="18"/>
                      <w:szCs w:val="18"/>
                    </w:rPr>
                  </w:pP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Cuenta justificativa con aportación de informe de auditor debidamente inscrito en el Registro Oficial de Auditores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</w:t>
                  </w: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de Cuentas, ajustado a lo dispuesto en la “Norma de actuación de los auditores de cuentas en la realización de los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</w:t>
                  </w:r>
                  <w:r w:rsidRPr="005F4989">
                    <w:rPr>
                      <w:rFonts w:ascii="Calibri" w:eastAsia="ArialMT" w:hAnsi="Calibri" w:cs="Calibri"/>
                      <w:sz w:val="18"/>
                      <w:szCs w:val="18"/>
                    </w:rPr>
                    <w:t>trabajos de revisión de cuentas justificativas de subvenciones en el ámbito del sector público estatal, previstos en el artículo 74 del Reglamento de la Ley 38/2003, de 17 de noviembre, General de Subvenciones, aprobado mediante Real Decreto 887/2006, de 21 de julio” aprobada por Orden EHA/1434/2007, de 17 de mayo. El informe del auditor se ajustará al modelo establecido en la Orden de 10 de febrero de 2008, de la Consejería de Economía y Hacienda</w:t>
                  </w:r>
                  <w:r w:rsidR="004C28A4">
                    <w:rPr>
                      <w:rFonts w:ascii="Calibri" w:eastAsia="ArialMT" w:hAnsi="Calibri" w:cs="Calibri"/>
                      <w:sz w:val="18"/>
                      <w:szCs w:val="18"/>
                    </w:rPr>
                    <w:t xml:space="preserve"> y tendrá los requisitos establecidos en el decreto de convocatoria.</w:t>
                  </w:r>
                </w:p>
                <w:p w:rsidR="0052682F" w:rsidRPr="00816FC6" w:rsidRDefault="0052682F" w:rsidP="004C28A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En su caso, detalle de otros ingresos o subvenciones que hayan financiado la actividad subvencionable con indicación de importe y procedencia.</w:t>
                  </w:r>
                </w:p>
                <w:p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P</w:t>
                  </w: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lan de gestión de los residuos de construcción y demolición, conforme a lo establecido Real Decreto 105/2008, de 1 de febrero, por el que se regula la producción y gestión de los residuos de construcción y demolición, donde se acredite el cumplimiento de las condiciones establecidas.</w:t>
                  </w:r>
                </w:p>
                <w:p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After w:val="3"/>
                <w:wAfter w:w="8268" w:type="dxa"/>
                <w:trHeight w:val="227"/>
              </w:trPr>
              <w:tc>
                <w:tcPr>
                  <w:tcW w:w="724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firstLine="179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48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Justificación de que el diseño y las técnicas de construcción empleadas en la ejecución de la intervención ha apoyado la circularidad.</w:t>
                  </w:r>
                </w:p>
                <w:p w:rsidR="00E87BE2" w:rsidRPr="00816FC6" w:rsidRDefault="00E87BE2" w:rsidP="00E87BE2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Default="00E87BE2" w:rsidP="00CF2D49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Cuestionario de autoevaluación DNSH del Plan de Recuperación, Transformación y resiliencia cumplimentado por técnico competente.</w:t>
                  </w:r>
                </w:p>
                <w:p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C6">
                    <w:rPr>
                      <w:rFonts w:ascii="Calibri" w:hAnsi="Calibri" w:cs="Calibri"/>
                      <w:sz w:val="18"/>
                      <w:szCs w:val="18"/>
                    </w:rPr>
                    <w:t>Reportaje fotográfico en formato digital, del edificio y de los equipos e instalaciones principales terminados, donde se muestre el cartel publicitario o señalización de la actuación.</w:t>
                  </w:r>
                </w:p>
                <w:p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certificación de cumplimiento de la normativa de contratos públicos.</w:t>
                  </w:r>
                </w:p>
                <w:p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CC270E" w:rsidRDefault="00E87BE2" w:rsidP="00E87BE2">
                  <w:pPr>
                    <w:spacing w:before="60" w:after="60"/>
                    <w:ind w:left="-284" w:firstLine="134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carta de pago de reintegro en el supuesto de remanentes no aplicados, así como los intereses derivados de los mismos.</w:t>
                  </w:r>
                </w:p>
                <w:p w:rsidR="00E87BE2" w:rsidRPr="00816FC6" w:rsidRDefault="00E87BE2" w:rsidP="00E87BE2">
                  <w:pPr>
                    <w:ind w:firstLine="3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291514" w:rsidRDefault="00E87BE2" w:rsidP="00E87BE2">
                  <w:pPr>
                    <w:ind w:left="-313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35259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E87BE2" w:rsidRPr="00291514" w:rsidRDefault="00E87BE2" w:rsidP="00E87BE2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de no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autorizar expresamente,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tributarias con la Hacienda estatal y/o con la Hacienda de Castilla-La Mancha.</w:t>
                  </w:r>
                </w:p>
              </w:tc>
            </w:tr>
            <w:tr w:rsidR="00E87BE2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E87BE2" w:rsidRPr="00291514" w:rsidRDefault="00E87BE2" w:rsidP="00E87BE2">
                  <w:pPr>
                    <w:ind w:left="-313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352596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291514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E87BE2" w:rsidRPr="00291514" w:rsidRDefault="00E87BE2" w:rsidP="00E87BE2">
                  <w:pPr>
                    <w:ind w:left="-68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E87BE2" w:rsidRPr="00B90321" w:rsidRDefault="00E87BE2" w:rsidP="00E87BE2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>
                    <w:rPr>
                      <w:rFonts w:cs="Calibri"/>
                      <w:sz w:val="19"/>
                      <w:szCs w:val="19"/>
                    </w:rPr>
                    <w:t>E</w:t>
                  </w:r>
                  <w:r w:rsidRPr="00B90321">
                    <w:rPr>
                      <w:rFonts w:cs="Calibri"/>
                      <w:sz w:val="19"/>
                      <w:szCs w:val="19"/>
                    </w:rPr>
                    <w:t xml:space="preserve">n caso </w:t>
                  </w:r>
                  <w:r>
                    <w:rPr>
                      <w:rFonts w:cs="Calibri"/>
                      <w:sz w:val="19"/>
                      <w:szCs w:val="19"/>
                    </w:rPr>
                    <w:t xml:space="preserve">oponerse a su consulta, </w:t>
                  </w:r>
                  <w:r w:rsidRPr="00135D40">
                    <w:rPr>
                      <w:rFonts w:cs="Calibri"/>
                      <w:sz w:val="19"/>
                      <w:szCs w:val="19"/>
                    </w:rPr>
                    <w:t xml:space="preserve">certificado </w:t>
                  </w:r>
                  <w:r>
                    <w:rPr>
                      <w:rFonts w:cs="Calibri"/>
                      <w:sz w:val="19"/>
                      <w:szCs w:val="19"/>
                    </w:rPr>
                    <w:t>de estar al corriente de pago en el cumplimiento de las obligaciones con la Seguridad Social.</w:t>
                  </w:r>
                </w:p>
              </w:tc>
            </w:tr>
            <w:tr w:rsidR="004A4297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227"/>
              </w:trPr>
              <w:tc>
                <w:tcPr>
                  <w:tcW w:w="567" w:type="dxa"/>
                  <w:gridSpan w:val="2"/>
                  <w:shd w:val="clear" w:color="auto" w:fill="auto"/>
                  <w:vAlign w:val="center"/>
                </w:tcPr>
                <w:p w:rsidR="004A4297" w:rsidRPr="00291514" w:rsidRDefault="004A4297" w:rsidP="004A4297">
                  <w:pPr>
                    <w:ind w:left="-313"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0" w:type="dxa"/>
                  <w:gridSpan w:val="3"/>
                  <w:shd w:val="clear" w:color="auto" w:fill="auto"/>
                  <w:vAlign w:val="center"/>
                </w:tcPr>
                <w:p w:rsidR="004A4297" w:rsidRDefault="004A4297" w:rsidP="004A429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  <w:r w:rsidRPr="00150022">
                    <w:rPr>
                      <w:rFonts w:cs="Calibri"/>
                      <w:sz w:val="18"/>
                      <w:szCs w:val="18"/>
                    </w:rPr>
                    <w:t xml:space="preserve">Declaración de ausencia de conflicto de intereses de la persona representante de la </w:t>
                  </w:r>
                  <w:r>
                    <w:rPr>
                      <w:rFonts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cs="Calibri"/>
                      <w:sz w:val="18"/>
                      <w:szCs w:val="18"/>
                    </w:rPr>
                    <w:t xml:space="preserve"> en el modelo establecido en el Anexo II del decreto </w:t>
                  </w:r>
                  <w:r>
                    <w:rPr>
                      <w:rFonts w:cs="Calibri"/>
                      <w:sz w:val="18"/>
                      <w:szCs w:val="18"/>
                    </w:rPr>
                    <w:t>de concesión</w:t>
                  </w:r>
                  <w:r w:rsidRPr="00150022">
                    <w:rPr>
                      <w:rFonts w:cs="Calibri"/>
                      <w:sz w:val="18"/>
                      <w:szCs w:val="18"/>
                    </w:rPr>
                    <w:t>*.</w:t>
                  </w:r>
                </w:p>
              </w:tc>
            </w:tr>
            <w:tr w:rsidR="004A4297" w:rsidRPr="00C96EE0" w:rsidTr="00E87BE2">
              <w:trPr>
                <w:gridBefore w:val="1"/>
                <w:gridAfter w:val="2"/>
                <w:wBefore w:w="284" w:type="dxa"/>
                <w:wAfter w:w="7859" w:type="dxa"/>
                <w:trHeight w:val="80"/>
              </w:trPr>
              <w:tc>
                <w:tcPr>
                  <w:tcW w:w="10197" w:type="dxa"/>
                  <w:gridSpan w:val="5"/>
                  <w:shd w:val="clear" w:color="auto" w:fill="auto"/>
                  <w:vAlign w:val="center"/>
                </w:tcPr>
                <w:p w:rsidR="004A4297" w:rsidRPr="00BC659F" w:rsidRDefault="004A4297" w:rsidP="004A429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13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4A4297" w:rsidRPr="00CC0707" w:rsidRDefault="004A4297" w:rsidP="004A4297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</w:tc>
            </w:tr>
            <w:tr w:rsidR="004A4297" w:rsidRPr="00C96EE0" w:rsidTr="00E87BE2">
              <w:trPr>
                <w:trHeight w:val="419"/>
              </w:trPr>
              <w:tc>
                <w:tcPr>
                  <w:tcW w:w="9674" w:type="dxa"/>
                  <w:gridSpan w:val="4"/>
                  <w:shd w:val="clear" w:color="auto" w:fill="auto"/>
                  <w:vAlign w:val="center"/>
                </w:tcPr>
                <w:p w:rsidR="004A4297" w:rsidRDefault="004A4297" w:rsidP="004A4297">
                  <w:pPr>
                    <w:spacing w:before="60" w:after="60"/>
                    <w:ind w:left="179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352596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l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os datos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relativos al cumplimiento de las obligaciones con la Seguridad Social.</w:t>
                  </w:r>
                </w:p>
              </w:tc>
              <w:tc>
                <w:tcPr>
                  <w:tcW w:w="8666" w:type="dxa"/>
                  <w:gridSpan w:val="4"/>
                  <w:vAlign w:val="center"/>
                </w:tcPr>
                <w:p w:rsidR="004A4297" w:rsidRPr="00B90321" w:rsidRDefault="004A4297" w:rsidP="004A429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  <w:tr w:rsidR="004A4297" w:rsidRPr="00C96EE0" w:rsidTr="00E87BE2">
              <w:trPr>
                <w:trHeight w:val="1665"/>
              </w:trPr>
              <w:tc>
                <w:tcPr>
                  <w:tcW w:w="9674" w:type="dxa"/>
                  <w:gridSpan w:val="4"/>
                  <w:shd w:val="clear" w:color="auto" w:fill="auto"/>
                  <w:vAlign w:val="center"/>
                </w:tcPr>
                <w:p w:rsidR="004A4297" w:rsidRDefault="004A4297" w:rsidP="004A4297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Se precisa del CONSENTIMIENTO EXPRESO para poder realizar la consulta de datos de naturaleza tributaria o que por Ley especial así se requiera</w:t>
                  </w:r>
                  <w:r w:rsidRPr="00E37C6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: </w:t>
                  </w:r>
                </w:p>
                <w:tbl>
                  <w:tblPr>
                    <w:tblW w:w="103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4"/>
                    <w:gridCol w:w="9543"/>
                    <w:gridCol w:w="203"/>
                  </w:tblGrid>
                  <w:tr w:rsidR="004A4297" w:rsidRPr="006F09B6" w:rsidTr="00E87BE2">
                    <w:trPr>
                      <w:gridAfter w:val="1"/>
                      <w:wAfter w:w="203" w:type="dxa"/>
                      <w:trHeight w:val="406"/>
                    </w:trPr>
                    <w:tc>
                      <w:tcPr>
                        <w:tcW w:w="604" w:type="dxa"/>
                        <w:shd w:val="clear" w:color="auto" w:fill="auto"/>
                        <w:vAlign w:val="center"/>
                      </w:tcPr>
                      <w:p w:rsidR="004A4297" w:rsidRPr="00C20B31" w:rsidRDefault="004A4297" w:rsidP="004A429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4A4297" w:rsidRPr="00C20B31" w:rsidRDefault="004A4297" w:rsidP="004A429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Pública del Estado.  </w:t>
                        </w:r>
                      </w:p>
                    </w:tc>
                  </w:tr>
                  <w:tr w:rsidR="004A4297" w:rsidRPr="006F09B6" w:rsidTr="00E87BE2">
                    <w:trPr>
                      <w:gridAfter w:val="1"/>
                      <w:wAfter w:w="203" w:type="dxa"/>
                      <w:trHeight w:val="406"/>
                    </w:trPr>
                    <w:tc>
                      <w:tcPr>
                        <w:tcW w:w="604" w:type="dxa"/>
                        <w:shd w:val="clear" w:color="auto" w:fill="auto"/>
                        <w:vAlign w:val="center"/>
                      </w:tcPr>
                      <w:p w:rsidR="004A4297" w:rsidRPr="00C20B31" w:rsidRDefault="004A4297" w:rsidP="004A4297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35259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C20B3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543" w:type="dxa"/>
                        <w:shd w:val="clear" w:color="auto" w:fill="auto"/>
                        <w:vAlign w:val="center"/>
                      </w:tcPr>
                      <w:p w:rsidR="004A4297" w:rsidRPr="00C20B31" w:rsidRDefault="004A4297" w:rsidP="004A429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AUTORIZ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AN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consulta de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l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os datos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tributarios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en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la Hacienda </w:t>
                        </w:r>
                        <w:r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>de Castilla-La Mancha.</w:t>
                        </w:r>
                        <w:r w:rsidRPr="00C20B31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c>
                  </w:tr>
                  <w:tr w:rsidR="004A4297" w:rsidRPr="006F09B6" w:rsidTr="001D41C9">
                    <w:trPr>
                      <w:trHeight w:val="406"/>
                    </w:trPr>
                    <w:tc>
                      <w:tcPr>
                        <w:tcW w:w="10350" w:type="dxa"/>
                        <w:gridSpan w:val="3"/>
                        <w:shd w:val="clear" w:color="auto" w:fill="auto"/>
                        <w:vAlign w:val="center"/>
                      </w:tcPr>
                      <w:p w:rsidR="004A4297" w:rsidRPr="00C20B31" w:rsidRDefault="004A4297" w:rsidP="004A4297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En caso de 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que </w:t>
                        </w:r>
                        <w:r w:rsidRPr="006A0966">
                          <w:rPr>
                            <w:rFonts w:ascii="Calibri" w:hAnsi="Calibri" w:cs="Calibri"/>
                            <w:b/>
                            <w:sz w:val="19"/>
                            <w:szCs w:val="19"/>
                          </w:rPr>
                          <w:t>la persona solicitante principal y/o la/s persona/s solicitante/s adicional/es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se oponga o no consienta expresamente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 xml:space="preserve"> la comprobación de los datos anteriores, 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debe</w:t>
                        </w:r>
                        <w: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rá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aportar la documentación pertinente</w:t>
                        </w:r>
                        <w:r w:rsidRPr="00B90321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4A4297" w:rsidRPr="006F09B6" w:rsidRDefault="004A4297" w:rsidP="004A4297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4A4297" w:rsidRPr="006F09B6" w:rsidRDefault="004A4297" w:rsidP="004A429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150"/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9"/>
                </w:p>
                <w:p w:rsidR="004A4297" w:rsidRPr="00430171" w:rsidRDefault="004A4297" w:rsidP="004A4297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51"/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AB2588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8666" w:type="dxa"/>
                  <w:gridSpan w:val="4"/>
                  <w:vAlign w:val="center"/>
                </w:tcPr>
                <w:p w:rsidR="004A4297" w:rsidRPr="00B90321" w:rsidRDefault="004A4297" w:rsidP="004A4297">
                  <w:pPr>
                    <w:pStyle w:val="Prrafodelista"/>
                    <w:ind w:left="0"/>
                    <w:jc w:val="both"/>
                    <w:rPr>
                      <w:rFonts w:cs="Calibri"/>
                      <w:sz w:val="19"/>
                      <w:szCs w:val="19"/>
                    </w:rPr>
                  </w:pPr>
                </w:p>
              </w:tc>
            </w:tr>
          </w:tbl>
          <w:p w:rsidR="00CF37C2" w:rsidRPr="00B10D4F" w:rsidRDefault="00CF37C2" w:rsidP="00816F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54B48" w:rsidRDefault="00654B48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"/>
        <w:gridCol w:w="8"/>
        <w:gridCol w:w="49"/>
        <w:gridCol w:w="1405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389"/>
      </w:tblGrid>
      <w:tr w:rsidR="0052682F" w:rsidRPr="003A5A65" w:rsidTr="00716766">
        <w:trPr>
          <w:trHeight w:val="330"/>
        </w:trPr>
        <w:tc>
          <w:tcPr>
            <w:tcW w:w="250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43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:rsidR="0052682F" w:rsidRPr="003A5A65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14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  <w:r w:rsidRPr="0097071E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single" w:sz="4" w:space="0" w:color="C0C0C0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9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9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9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61" w:type="dxa"/>
            <w:gridSpan w:val="40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A50A7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52682F" w:rsidRPr="00EA50A7" w:rsidRDefault="0052682F" w:rsidP="00BB35B7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2682F" w:rsidRPr="00E9354D" w:rsidTr="00BB35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693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682F" w:rsidRPr="00E9354D" w:rsidRDefault="0052682F" w:rsidP="00BB35B7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682F" w:rsidRDefault="0052682F" w:rsidP="00422FAC">
      <w:pPr>
        <w:ind w:right="323"/>
        <w:jc w:val="both"/>
        <w:rPr>
          <w:rFonts w:ascii="Calibri" w:hAnsi="Calibri" w:cs="Calibri"/>
          <w:sz w:val="18"/>
          <w:szCs w:val="18"/>
        </w:rPr>
      </w:pPr>
    </w:p>
    <w:p w:rsidR="003A2AC4" w:rsidRPr="00A7187A" w:rsidRDefault="003F56C4" w:rsidP="00584FB6">
      <w:pPr>
        <w:spacing w:before="120" w:after="120"/>
        <w:ind w:left="284" w:right="323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fldChar w:fldCharType="begin">
          <w:ffData>
            <w:name w:val="Marcar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Marcar5"/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352596">
        <w:rPr>
          <w:rFonts w:ascii="Calibri" w:hAnsi="Calibri" w:cs="Calibri"/>
          <w:sz w:val="18"/>
          <w:szCs w:val="18"/>
        </w:rPr>
      </w:r>
      <w:r w:rsidR="00352596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bookmarkEnd w:id="11"/>
      <w:r w:rsidR="00976D8B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requiera para ello.</w:t>
      </w:r>
      <w:r w:rsidR="00E555A5" w:rsidRPr="00E555A5">
        <w:rPr>
          <w:rFonts w:ascii="Calibri" w:hAnsi="Calibri" w:cs="Calibri"/>
          <w:sz w:val="18"/>
          <w:szCs w:val="18"/>
        </w:rPr>
        <w:t xml:space="preserve"> </w:t>
      </w:r>
      <w:r w:rsidR="00E555A5">
        <w:rPr>
          <w:rFonts w:ascii="Calibri" w:hAnsi="Calibri" w:cs="Calibri"/>
          <w:sz w:val="18"/>
          <w:szCs w:val="18"/>
        </w:rPr>
        <w:t>*</w:t>
      </w:r>
    </w:p>
    <w:p w:rsidR="003A2AC4" w:rsidRPr="009C5F99" w:rsidRDefault="003A2AC4" w:rsidP="003A2AC4">
      <w:pPr>
        <w:spacing w:after="120"/>
        <w:ind w:right="323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La persona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abajo firmante</w:t>
      </w:r>
      <w:r>
        <w:rPr>
          <w:rFonts w:ascii="Calibri" w:hAnsi="Calibri" w:cs="Calibri"/>
          <w:color w:val="000000"/>
          <w:sz w:val="18"/>
          <w:szCs w:val="18"/>
        </w:rPr>
        <w:t xml:space="preserve"> declara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conocer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>engaño en b</w:t>
      </w:r>
      <w:r>
        <w:rPr>
          <w:rFonts w:ascii="Calibri" w:hAnsi="Calibri" w:cs="Calibri"/>
          <w:color w:val="000000"/>
          <w:sz w:val="18"/>
          <w:szCs w:val="18"/>
        </w:rPr>
        <w:t xml:space="preserve">eneficio propio o ajeno, podrá dar lugar a la pérdida del derecho a la subvención, en su caso al reintegro de lo cobrado, a la imposición de la sanción correspondiente y, en su caso, </w:t>
      </w:r>
      <w:r w:rsidRPr="009C5F99">
        <w:rPr>
          <w:rFonts w:ascii="Calibri" w:hAnsi="Calibri" w:cs="Calibri"/>
          <w:color w:val="000000"/>
          <w:sz w:val="18"/>
          <w:szCs w:val="18"/>
        </w:rPr>
        <w:t>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AF3966"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08282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D2109F" w:rsidRDefault="008F674A" w:rsidP="00243F55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0B1A8F">
              <w:rPr>
                <w:rFonts w:ascii="Calibri" w:hAnsi="Calibri"/>
                <w:sz w:val="16"/>
                <w:szCs w:val="23"/>
              </w:rPr>
              <w:t>A080</w:t>
            </w:r>
            <w:r w:rsidR="00243F55">
              <w:rPr>
                <w:rFonts w:ascii="Calibri" w:hAnsi="Calibri"/>
                <w:sz w:val="16"/>
                <w:szCs w:val="23"/>
              </w:rPr>
              <w:t>27306</w:t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A1783C" w:rsidRDefault="00A1783C" w:rsidP="00716766">
      <w:pPr>
        <w:rPr>
          <w:sz w:val="16"/>
          <w:szCs w:val="16"/>
        </w:rPr>
      </w:pPr>
    </w:p>
    <w:sectPr w:rsidR="00A1783C" w:rsidSect="00906942">
      <w:headerReference w:type="default" r:id="rId10"/>
      <w:footerReference w:type="default" r:id="rId11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61" w:rsidRDefault="00FC4F61">
      <w:r>
        <w:separator/>
      </w:r>
    </w:p>
  </w:endnote>
  <w:endnote w:type="continuationSeparator" w:id="0">
    <w:p w:rsidR="00FC4F61" w:rsidRDefault="00FC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6D6FEB">
      <w:rPr>
        <w:rStyle w:val="Nmerodepgina"/>
        <w:noProof/>
        <w:color w:val="999999"/>
        <w:sz w:val="16"/>
        <w:szCs w:val="16"/>
      </w:rPr>
      <w:t>8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61" w:rsidRDefault="00FC4F61">
      <w:r>
        <w:separator/>
      </w:r>
    </w:p>
  </w:footnote>
  <w:footnote w:type="continuationSeparator" w:id="0">
    <w:p w:rsidR="00FC4F61" w:rsidRDefault="00FC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3D" w:rsidRDefault="006E63CA" w:rsidP="0052203D">
    <w:r>
      <w:rPr>
        <w:noProof/>
      </w:rPr>
      <w:drawing>
        <wp:inline distT="0" distB="0" distL="0" distR="0">
          <wp:extent cx="6505575" cy="1057275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8F86C5B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C4C3ABA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6F222DF3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A9B5214"/>
    <w:multiLevelType w:val="hybridMultilevel"/>
    <w:tmpl w:val="B5B21890"/>
    <w:lvl w:ilvl="0" w:tplc="D770A5B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5"/>
  </w:num>
  <w:num w:numId="12">
    <w:abstractNumId w:val="4"/>
  </w:num>
  <w:num w:numId="13">
    <w:abstractNumId w:val="13"/>
  </w:num>
  <w:num w:numId="14">
    <w:abstractNumId w:val="10"/>
  </w:num>
  <w:num w:numId="15">
    <w:abstractNumId w:val="30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29"/>
  </w:num>
  <w:num w:numId="23">
    <w:abstractNumId w:val="12"/>
  </w:num>
  <w:num w:numId="24">
    <w:abstractNumId w:val="6"/>
  </w:num>
  <w:num w:numId="25">
    <w:abstractNumId w:val="0"/>
  </w:num>
  <w:num w:numId="26">
    <w:abstractNumId w:val="24"/>
  </w:num>
  <w:num w:numId="27">
    <w:abstractNumId w:val="20"/>
  </w:num>
  <w:num w:numId="28">
    <w:abstractNumId w:val="19"/>
  </w:num>
  <w:num w:numId="29">
    <w:abstractNumId w:val="26"/>
  </w:num>
  <w:num w:numId="30">
    <w:abstractNumId w:val="2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BhMlXKlmyNVyRdAkFIewfYJhU1jzNOX0VO4jITZux8wYf92IeUGrpqOvyryMi/4vKzyp6ah7aHpviATeETDw==" w:salt="XeCwB4qWp8L9aLUCs0AON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4C7"/>
    <w:rsid w:val="00030667"/>
    <w:rsid w:val="00030B42"/>
    <w:rsid w:val="00031161"/>
    <w:rsid w:val="00031A01"/>
    <w:rsid w:val="00031FA3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8000D"/>
    <w:rsid w:val="00081CAC"/>
    <w:rsid w:val="00082823"/>
    <w:rsid w:val="00082CF1"/>
    <w:rsid w:val="000831DE"/>
    <w:rsid w:val="00084042"/>
    <w:rsid w:val="000843B2"/>
    <w:rsid w:val="00085F73"/>
    <w:rsid w:val="00090FA7"/>
    <w:rsid w:val="00091C4F"/>
    <w:rsid w:val="000949B6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1A8F"/>
    <w:rsid w:val="000B65DB"/>
    <w:rsid w:val="000B6856"/>
    <w:rsid w:val="000C0E70"/>
    <w:rsid w:val="000C1841"/>
    <w:rsid w:val="000C2B60"/>
    <w:rsid w:val="000C422C"/>
    <w:rsid w:val="000C4C07"/>
    <w:rsid w:val="000D0D20"/>
    <w:rsid w:val="000D0EDD"/>
    <w:rsid w:val="000D222D"/>
    <w:rsid w:val="000D23CB"/>
    <w:rsid w:val="000D2A7E"/>
    <w:rsid w:val="000D43BB"/>
    <w:rsid w:val="000D48CF"/>
    <w:rsid w:val="000D4FC0"/>
    <w:rsid w:val="000D4FFD"/>
    <w:rsid w:val="000D58D7"/>
    <w:rsid w:val="000D5908"/>
    <w:rsid w:val="000E27A4"/>
    <w:rsid w:val="000E31AC"/>
    <w:rsid w:val="000E6B9B"/>
    <w:rsid w:val="000E72CD"/>
    <w:rsid w:val="000F4167"/>
    <w:rsid w:val="000F523A"/>
    <w:rsid w:val="000F6A4C"/>
    <w:rsid w:val="000F6C91"/>
    <w:rsid w:val="000F7F47"/>
    <w:rsid w:val="0010202E"/>
    <w:rsid w:val="00103DB3"/>
    <w:rsid w:val="00110184"/>
    <w:rsid w:val="00112A63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2964"/>
    <w:rsid w:val="001333DA"/>
    <w:rsid w:val="001339AF"/>
    <w:rsid w:val="00136259"/>
    <w:rsid w:val="00136471"/>
    <w:rsid w:val="00136982"/>
    <w:rsid w:val="00136F09"/>
    <w:rsid w:val="001404C7"/>
    <w:rsid w:val="00143080"/>
    <w:rsid w:val="00144006"/>
    <w:rsid w:val="00144A10"/>
    <w:rsid w:val="00145BB8"/>
    <w:rsid w:val="00147EF0"/>
    <w:rsid w:val="0015055A"/>
    <w:rsid w:val="0015264E"/>
    <w:rsid w:val="00152E05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A57"/>
    <w:rsid w:val="00166BDD"/>
    <w:rsid w:val="00167FDB"/>
    <w:rsid w:val="00170C44"/>
    <w:rsid w:val="00171287"/>
    <w:rsid w:val="001713D1"/>
    <w:rsid w:val="00172192"/>
    <w:rsid w:val="0018038D"/>
    <w:rsid w:val="00184C4A"/>
    <w:rsid w:val="00186B7F"/>
    <w:rsid w:val="00190ECF"/>
    <w:rsid w:val="001933BA"/>
    <w:rsid w:val="0019367C"/>
    <w:rsid w:val="00193F2E"/>
    <w:rsid w:val="00194D42"/>
    <w:rsid w:val="00194DF3"/>
    <w:rsid w:val="001964C7"/>
    <w:rsid w:val="00197925"/>
    <w:rsid w:val="001979C9"/>
    <w:rsid w:val="001A1FF6"/>
    <w:rsid w:val="001A3BF1"/>
    <w:rsid w:val="001A3CA5"/>
    <w:rsid w:val="001A6984"/>
    <w:rsid w:val="001A7C85"/>
    <w:rsid w:val="001B06AA"/>
    <w:rsid w:val="001B14AB"/>
    <w:rsid w:val="001B3D33"/>
    <w:rsid w:val="001B566C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41C9"/>
    <w:rsid w:val="001D5F25"/>
    <w:rsid w:val="001E0077"/>
    <w:rsid w:val="001E16D3"/>
    <w:rsid w:val="001E1756"/>
    <w:rsid w:val="001E2BFB"/>
    <w:rsid w:val="001E320D"/>
    <w:rsid w:val="001E4E32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9C4"/>
    <w:rsid w:val="00212EF3"/>
    <w:rsid w:val="00213CD8"/>
    <w:rsid w:val="0021675E"/>
    <w:rsid w:val="0021776B"/>
    <w:rsid w:val="0022294E"/>
    <w:rsid w:val="00222AE3"/>
    <w:rsid w:val="00224470"/>
    <w:rsid w:val="002261FF"/>
    <w:rsid w:val="00227100"/>
    <w:rsid w:val="002273F4"/>
    <w:rsid w:val="00227FE9"/>
    <w:rsid w:val="00230B53"/>
    <w:rsid w:val="00231550"/>
    <w:rsid w:val="0023190B"/>
    <w:rsid w:val="00231AF9"/>
    <w:rsid w:val="00232B58"/>
    <w:rsid w:val="00232F5A"/>
    <w:rsid w:val="00240D15"/>
    <w:rsid w:val="002418DB"/>
    <w:rsid w:val="00243F55"/>
    <w:rsid w:val="00246CD0"/>
    <w:rsid w:val="00250CC1"/>
    <w:rsid w:val="0025278F"/>
    <w:rsid w:val="00252E48"/>
    <w:rsid w:val="002534A1"/>
    <w:rsid w:val="002559CB"/>
    <w:rsid w:val="002608BC"/>
    <w:rsid w:val="002625BF"/>
    <w:rsid w:val="002646AA"/>
    <w:rsid w:val="002657ED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691D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26E6"/>
    <w:rsid w:val="002C430F"/>
    <w:rsid w:val="002C5606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E69BE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1562"/>
    <w:rsid w:val="00352596"/>
    <w:rsid w:val="00353040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59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58B6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E22"/>
    <w:rsid w:val="003F2199"/>
    <w:rsid w:val="003F238C"/>
    <w:rsid w:val="003F5166"/>
    <w:rsid w:val="003F56C4"/>
    <w:rsid w:val="003F6CD0"/>
    <w:rsid w:val="003F78A0"/>
    <w:rsid w:val="004008DE"/>
    <w:rsid w:val="00403138"/>
    <w:rsid w:val="0040338C"/>
    <w:rsid w:val="00403D8C"/>
    <w:rsid w:val="00410F56"/>
    <w:rsid w:val="0041477D"/>
    <w:rsid w:val="00415507"/>
    <w:rsid w:val="00422FAC"/>
    <w:rsid w:val="0042720E"/>
    <w:rsid w:val="00427C7E"/>
    <w:rsid w:val="00430DDB"/>
    <w:rsid w:val="004312FF"/>
    <w:rsid w:val="00433EA3"/>
    <w:rsid w:val="004349CB"/>
    <w:rsid w:val="00434FC4"/>
    <w:rsid w:val="00437382"/>
    <w:rsid w:val="00441799"/>
    <w:rsid w:val="00442278"/>
    <w:rsid w:val="00442F87"/>
    <w:rsid w:val="00443FC5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223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F2"/>
    <w:rsid w:val="00480BE1"/>
    <w:rsid w:val="00481512"/>
    <w:rsid w:val="00482C62"/>
    <w:rsid w:val="00483727"/>
    <w:rsid w:val="0049283E"/>
    <w:rsid w:val="0049531B"/>
    <w:rsid w:val="00495757"/>
    <w:rsid w:val="004A160D"/>
    <w:rsid w:val="004A349C"/>
    <w:rsid w:val="004A3BD5"/>
    <w:rsid w:val="004A3D29"/>
    <w:rsid w:val="004A3E26"/>
    <w:rsid w:val="004A4297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28A4"/>
    <w:rsid w:val="004C42DE"/>
    <w:rsid w:val="004C5573"/>
    <w:rsid w:val="004D342A"/>
    <w:rsid w:val="004D446A"/>
    <w:rsid w:val="004D7991"/>
    <w:rsid w:val="004E05B2"/>
    <w:rsid w:val="004E244C"/>
    <w:rsid w:val="004E2BD2"/>
    <w:rsid w:val="004E320D"/>
    <w:rsid w:val="004E5354"/>
    <w:rsid w:val="004E58C9"/>
    <w:rsid w:val="004E599E"/>
    <w:rsid w:val="004E7CF0"/>
    <w:rsid w:val="004F1930"/>
    <w:rsid w:val="004F21B1"/>
    <w:rsid w:val="004F3BE2"/>
    <w:rsid w:val="004F673E"/>
    <w:rsid w:val="004F7901"/>
    <w:rsid w:val="004F799F"/>
    <w:rsid w:val="00500639"/>
    <w:rsid w:val="005015A1"/>
    <w:rsid w:val="00501D30"/>
    <w:rsid w:val="0050377F"/>
    <w:rsid w:val="00505337"/>
    <w:rsid w:val="0050578E"/>
    <w:rsid w:val="00505EF1"/>
    <w:rsid w:val="00505FF8"/>
    <w:rsid w:val="0050733F"/>
    <w:rsid w:val="005113B1"/>
    <w:rsid w:val="00511436"/>
    <w:rsid w:val="0051162A"/>
    <w:rsid w:val="00512F26"/>
    <w:rsid w:val="00514C10"/>
    <w:rsid w:val="00515534"/>
    <w:rsid w:val="00515726"/>
    <w:rsid w:val="00517C7C"/>
    <w:rsid w:val="0052013C"/>
    <w:rsid w:val="005212E3"/>
    <w:rsid w:val="0052203D"/>
    <w:rsid w:val="00525E15"/>
    <w:rsid w:val="0052682F"/>
    <w:rsid w:val="00531952"/>
    <w:rsid w:val="00531A50"/>
    <w:rsid w:val="00532BE1"/>
    <w:rsid w:val="00533F6B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473A"/>
    <w:rsid w:val="005647B0"/>
    <w:rsid w:val="00567638"/>
    <w:rsid w:val="00571120"/>
    <w:rsid w:val="00572F0E"/>
    <w:rsid w:val="0057561E"/>
    <w:rsid w:val="00575AC5"/>
    <w:rsid w:val="0058228F"/>
    <w:rsid w:val="005849EF"/>
    <w:rsid w:val="00584A99"/>
    <w:rsid w:val="00584FB6"/>
    <w:rsid w:val="00586D2B"/>
    <w:rsid w:val="00586DC7"/>
    <w:rsid w:val="00587FBE"/>
    <w:rsid w:val="00590F88"/>
    <w:rsid w:val="005912BC"/>
    <w:rsid w:val="005922E3"/>
    <w:rsid w:val="005925E5"/>
    <w:rsid w:val="005948E9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24C"/>
    <w:rsid w:val="005B4B3A"/>
    <w:rsid w:val="005B6DF5"/>
    <w:rsid w:val="005C1F49"/>
    <w:rsid w:val="005C32E5"/>
    <w:rsid w:val="005C38F2"/>
    <w:rsid w:val="005C67F9"/>
    <w:rsid w:val="005D08A7"/>
    <w:rsid w:val="005D17DE"/>
    <w:rsid w:val="005D391D"/>
    <w:rsid w:val="005D47D8"/>
    <w:rsid w:val="005D4866"/>
    <w:rsid w:val="005D55B2"/>
    <w:rsid w:val="005D7BAB"/>
    <w:rsid w:val="005D7E00"/>
    <w:rsid w:val="005D7FDE"/>
    <w:rsid w:val="005E3C22"/>
    <w:rsid w:val="005E3EE7"/>
    <w:rsid w:val="005E448B"/>
    <w:rsid w:val="005E4F6F"/>
    <w:rsid w:val="005E5C17"/>
    <w:rsid w:val="005E63F5"/>
    <w:rsid w:val="005E69C4"/>
    <w:rsid w:val="005E717D"/>
    <w:rsid w:val="005E7978"/>
    <w:rsid w:val="005E7A75"/>
    <w:rsid w:val="005F2F56"/>
    <w:rsid w:val="005F3ABD"/>
    <w:rsid w:val="005F4989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25246"/>
    <w:rsid w:val="00631540"/>
    <w:rsid w:val="00632531"/>
    <w:rsid w:val="006370AE"/>
    <w:rsid w:val="00640540"/>
    <w:rsid w:val="00643255"/>
    <w:rsid w:val="00643A35"/>
    <w:rsid w:val="00644BC8"/>
    <w:rsid w:val="006451A0"/>
    <w:rsid w:val="006477B7"/>
    <w:rsid w:val="00650A6D"/>
    <w:rsid w:val="00652B3E"/>
    <w:rsid w:val="00653F2E"/>
    <w:rsid w:val="00654B48"/>
    <w:rsid w:val="00657135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3BA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C62"/>
    <w:rsid w:val="006C0E49"/>
    <w:rsid w:val="006C157B"/>
    <w:rsid w:val="006C2769"/>
    <w:rsid w:val="006C3336"/>
    <w:rsid w:val="006C4DAA"/>
    <w:rsid w:val="006C5EF8"/>
    <w:rsid w:val="006D1340"/>
    <w:rsid w:val="006D2821"/>
    <w:rsid w:val="006D3F5E"/>
    <w:rsid w:val="006D457F"/>
    <w:rsid w:val="006D5715"/>
    <w:rsid w:val="006D6FEB"/>
    <w:rsid w:val="006D7576"/>
    <w:rsid w:val="006D7C30"/>
    <w:rsid w:val="006E21C1"/>
    <w:rsid w:val="006E406D"/>
    <w:rsid w:val="006E4BBF"/>
    <w:rsid w:val="006E5C73"/>
    <w:rsid w:val="006E629C"/>
    <w:rsid w:val="006E63CA"/>
    <w:rsid w:val="006E6667"/>
    <w:rsid w:val="006E691E"/>
    <w:rsid w:val="006E7997"/>
    <w:rsid w:val="006E7D59"/>
    <w:rsid w:val="006F310A"/>
    <w:rsid w:val="006F34C0"/>
    <w:rsid w:val="006F38AE"/>
    <w:rsid w:val="006F3EEE"/>
    <w:rsid w:val="006F4456"/>
    <w:rsid w:val="006F5B1F"/>
    <w:rsid w:val="006F5DD9"/>
    <w:rsid w:val="006F6210"/>
    <w:rsid w:val="00701492"/>
    <w:rsid w:val="0070192E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766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4A58"/>
    <w:rsid w:val="00751E5B"/>
    <w:rsid w:val="00753426"/>
    <w:rsid w:val="007557EF"/>
    <w:rsid w:val="00755EBF"/>
    <w:rsid w:val="00756054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715E"/>
    <w:rsid w:val="007975B9"/>
    <w:rsid w:val="007A05A4"/>
    <w:rsid w:val="007A1366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1AAA"/>
    <w:rsid w:val="007C496B"/>
    <w:rsid w:val="007C78D3"/>
    <w:rsid w:val="007D0CB5"/>
    <w:rsid w:val="007D107F"/>
    <w:rsid w:val="007D29B5"/>
    <w:rsid w:val="007D2A5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05F4"/>
    <w:rsid w:val="007F2797"/>
    <w:rsid w:val="007F31CE"/>
    <w:rsid w:val="007F375C"/>
    <w:rsid w:val="007F3D0F"/>
    <w:rsid w:val="00800514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6FC6"/>
    <w:rsid w:val="00820521"/>
    <w:rsid w:val="00820D05"/>
    <w:rsid w:val="00821309"/>
    <w:rsid w:val="008221AA"/>
    <w:rsid w:val="00822945"/>
    <w:rsid w:val="00825FD3"/>
    <w:rsid w:val="00826A16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1F9B"/>
    <w:rsid w:val="0084550A"/>
    <w:rsid w:val="0084602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0E6"/>
    <w:rsid w:val="00870344"/>
    <w:rsid w:val="008723D7"/>
    <w:rsid w:val="00873A08"/>
    <w:rsid w:val="00873ECE"/>
    <w:rsid w:val="00875A07"/>
    <w:rsid w:val="0088051D"/>
    <w:rsid w:val="008826C9"/>
    <w:rsid w:val="008846D7"/>
    <w:rsid w:val="00885B7C"/>
    <w:rsid w:val="00886175"/>
    <w:rsid w:val="00886896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6CAD"/>
    <w:rsid w:val="008C747E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2701"/>
    <w:rsid w:val="00903930"/>
    <w:rsid w:val="0090469F"/>
    <w:rsid w:val="00906938"/>
    <w:rsid w:val="00906942"/>
    <w:rsid w:val="00906E7C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4CE1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3824"/>
    <w:rsid w:val="009444E4"/>
    <w:rsid w:val="00944A59"/>
    <w:rsid w:val="00944AFF"/>
    <w:rsid w:val="00945072"/>
    <w:rsid w:val="00945140"/>
    <w:rsid w:val="009472AD"/>
    <w:rsid w:val="00947DC6"/>
    <w:rsid w:val="00950460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5AEB"/>
    <w:rsid w:val="009660C0"/>
    <w:rsid w:val="00966690"/>
    <w:rsid w:val="00966BD1"/>
    <w:rsid w:val="009700AE"/>
    <w:rsid w:val="0097071E"/>
    <w:rsid w:val="0097074C"/>
    <w:rsid w:val="00970987"/>
    <w:rsid w:val="0097203B"/>
    <w:rsid w:val="00974B24"/>
    <w:rsid w:val="00976D8B"/>
    <w:rsid w:val="00977192"/>
    <w:rsid w:val="00977527"/>
    <w:rsid w:val="009778DD"/>
    <w:rsid w:val="00977A35"/>
    <w:rsid w:val="00980EA0"/>
    <w:rsid w:val="00981737"/>
    <w:rsid w:val="0098365D"/>
    <w:rsid w:val="0098385D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4B8"/>
    <w:rsid w:val="009959E0"/>
    <w:rsid w:val="009962BD"/>
    <w:rsid w:val="00997016"/>
    <w:rsid w:val="009A0042"/>
    <w:rsid w:val="009A1302"/>
    <w:rsid w:val="009A1518"/>
    <w:rsid w:val="009A206F"/>
    <w:rsid w:val="009A370F"/>
    <w:rsid w:val="009A4D6D"/>
    <w:rsid w:val="009A5241"/>
    <w:rsid w:val="009A6657"/>
    <w:rsid w:val="009A6EF0"/>
    <w:rsid w:val="009A7CE9"/>
    <w:rsid w:val="009B497A"/>
    <w:rsid w:val="009B54EE"/>
    <w:rsid w:val="009C236E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40F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5FB6"/>
    <w:rsid w:val="00A0666F"/>
    <w:rsid w:val="00A07B00"/>
    <w:rsid w:val="00A1361F"/>
    <w:rsid w:val="00A13CB7"/>
    <w:rsid w:val="00A14930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2B73"/>
    <w:rsid w:val="00A3522F"/>
    <w:rsid w:val="00A367F8"/>
    <w:rsid w:val="00A42CE1"/>
    <w:rsid w:val="00A4370E"/>
    <w:rsid w:val="00A438E9"/>
    <w:rsid w:val="00A47B59"/>
    <w:rsid w:val="00A505E7"/>
    <w:rsid w:val="00A50783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4B0D"/>
    <w:rsid w:val="00A76E4A"/>
    <w:rsid w:val="00A772E5"/>
    <w:rsid w:val="00A80EB2"/>
    <w:rsid w:val="00A82E3F"/>
    <w:rsid w:val="00A82F5E"/>
    <w:rsid w:val="00A83A98"/>
    <w:rsid w:val="00A8514B"/>
    <w:rsid w:val="00A873C7"/>
    <w:rsid w:val="00A937F1"/>
    <w:rsid w:val="00A945AE"/>
    <w:rsid w:val="00A972CE"/>
    <w:rsid w:val="00AA067F"/>
    <w:rsid w:val="00AA6AE2"/>
    <w:rsid w:val="00AB17CD"/>
    <w:rsid w:val="00AB2588"/>
    <w:rsid w:val="00AB2743"/>
    <w:rsid w:val="00AB46AA"/>
    <w:rsid w:val="00AB48D8"/>
    <w:rsid w:val="00AB7547"/>
    <w:rsid w:val="00AC1394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966"/>
    <w:rsid w:val="00AF3D99"/>
    <w:rsid w:val="00AF6741"/>
    <w:rsid w:val="00AF723D"/>
    <w:rsid w:val="00AF74A5"/>
    <w:rsid w:val="00B02A13"/>
    <w:rsid w:val="00B04FB7"/>
    <w:rsid w:val="00B05326"/>
    <w:rsid w:val="00B06C11"/>
    <w:rsid w:val="00B1113A"/>
    <w:rsid w:val="00B121EF"/>
    <w:rsid w:val="00B15DF3"/>
    <w:rsid w:val="00B21C7F"/>
    <w:rsid w:val="00B23652"/>
    <w:rsid w:val="00B241CB"/>
    <w:rsid w:val="00B24B2C"/>
    <w:rsid w:val="00B24CDA"/>
    <w:rsid w:val="00B25CE3"/>
    <w:rsid w:val="00B26EE2"/>
    <w:rsid w:val="00B27510"/>
    <w:rsid w:val="00B278AD"/>
    <w:rsid w:val="00B30326"/>
    <w:rsid w:val="00B32C6C"/>
    <w:rsid w:val="00B33262"/>
    <w:rsid w:val="00B402DF"/>
    <w:rsid w:val="00B40A63"/>
    <w:rsid w:val="00B42EFF"/>
    <w:rsid w:val="00B4305F"/>
    <w:rsid w:val="00B468EB"/>
    <w:rsid w:val="00B46909"/>
    <w:rsid w:val="00B5140D"/>
    <w:rsid w:val="00B554DE"/>
    <w:rsid w:val="00B55864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1D1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35B7"/>
    <w:rsid w:val="00BB36AD"/>
    <w:rsid w:val="00BB4D5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07FFE"/>
    <w:rsid w:val="00C118ED"/>
    <w:rsid w:val="00C1691E"/>
    <w:rsid w:val="00C2013D"/>
    <w:rsid w:val="00C20B55"/>
    <w:rsid w:val="00C21131"/>
    <w:rsid w:val="00C21694"/>
    <w:rsid w:val="00C22EA7"/>
    <w:rsid w:val="00C2448E"/>
    <w:rsid w:val="00C24D6D"/>
    <w:rsid w:val="00C2672B"/>
    <w:rsid w:val="00C26B8C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250F"/>
    <w:rsid w:val="00C43D42"/>
    <w:rsid w:val="00C44210"/>
    <w:rsid w:val="00C474A8"/>
    <w:rsid w:val="00C5423C"/>
    <w:rsid w:val="00C54A03"/>
    <w:rsid w:val="00C55115"/>
    <w:rsid w:val="00C557ED"/>
    <w:rsid w:val="00C570E6"/>
    <w:rsid w:val="00C57F8A"/>
    <w:rsid w:val="00C60144"/>
    <w:rsid w:val="00C63D58"/>
    <w:rsid w:val="00C64B2C"/>
    <w:rsid w:val="00C64DEE"/>
    <w:rsid w:val="00C670C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810C9"/>
    <w:rsid w:val="00C81464"/>
    <w:rsid w:val="00C81EA3"/>
    <w:rsid w:val="00C82A0A"/>
    <w:rsid w:val="00C856F5"/>
    <w:rsid w:val="00C8672E"/>
    <w:rsid w:val="00C87B13"/>
    <w:rsid w:val="00C90460"/>
    <w:rsid w:val="00C92FBB"/>
    <w:rsid w:val="00C94235"/>
    <w:rsid w:val="00C96EE0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67F"/>
    <w:rsid w:val="00CC1D9A"/>
    <w:rsid w:val="00CC3CBF"/>
    <w:rsid w:val="00CC44DC"/>
    <w:rsid w:val="00CC459C"/>
    <w:rsid w:val="00CC4B3F"/>
    <w:rsid w:val="00CC6081"/>
    <w:rsid w:val="00CC66A3"/>
    <w:rsid w:val="00CC703C"/>
    <w:rsid w:val="00CD4491"/>
    <w:rsid w:val="00CE14C0"/>
    <w:rsid w:val="00CE2BBA"/>
    <w:rsid w:val="00CE2E8A"/>
    <w:rsid w:val="00CE3329"/>
    <w:rsid w:val="00CE3626"/>
    <w:rsid w:val="00CE5158"/>
    <w:rsid w:val="00CE51A4"/>
    <w:rsid w:val="00CF17BD"/>
    <w:rsid w:val="00CF2891"/>
    <w:rsid w:val="00CF2D49"/>
    <w:rsid w:val="00CF34E6"/>
    <w:rsid w:val="00CF37C2"/>
    <w:rsid w:val="00CF3BBD"/>
    <w:rsid w:val="00CF3DBF"/>
    <w:rsid w:val="00CF51AD"/>
    <w:rsid w:val="00CF6EC6"/>
    <w:rsid w:val="00D0254E"/>
    <w:rsid w:val="00D0474C"/>
    <w:rsid w:val="00D06046"/>
    <w:rsid w:val="00D06129"/>
    <w:rsid w:val="00D074EC"/>
    <w:rsid w:val="00D07BAC"/>
    <w:rsid w:val="00D14B2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2538"/>
    <w:rsid w:val="00D40696"/>
    <w:rsid w:val="00D40FFF"/>
    <w:rsid w:val="00D42591"/>
    <w:rsid w:val="00D4291C"/>
    <w:rsid w:val="00D43F24"/>
    <w:rsid w:val="00D44FAB"/>
    <w:rsid w:val="00D46128"/>
    <w:rsid w:val="00D46FF9"/>
    <w:rsid w:val="00D50132"/>
    <w:rsid w:val="00D5135F"/>
    <w:rsid w:val="00D52772"/>
    <w:rsid w:val="00D53EF5"/>
    <w:rsid w:val="00D6043A"/>
    <w:rsid w:val="00D614AD"/>
    <w:rsid w:val="00D619FC"/>
    <w:rsid w:val="00D6202D"/>
    <w:rsid w:val="00D62894"/>
    <w:rsid w:val="00D64E56"/>
    <w:rsid w:val="00D6631A"/>
    <w:rsid w:val="00D6742F"/>
    <w:rsid w:val="00D71065"/>
    <w:rsid w:val="00D75258"/>
    <w:rsid w:val="00D75426"/>
    <w:rsid w:val="00D762B4"/>
    <w:rsid w:val="00D82F95"/>
    <w:rsid w:val="00D85AA1"/>
    <w:rsid w:val="00D87AE5"/>
    <w:rsid w:val="00D94AD8"/>
    <w:rsid w:val="00D9568C"/>
    <w:rsid w:val="00D9631E"/>
    <w:rsid w:val="00D967DA"/>
    <w:rsid w:val="00D975BC"/>
    <w:rsid w:val="00D97632"/>
    <w:rsid w:val="00DA0315"/>
    <w:rsid w:val="00DA17E6"/>
    <w:rsid w:val="00DA1C7B"/>
    <w:rsid w:val="00DA2F5F"/>
    <w:rsid w:val="00DA5195"/>
    <w:rsid w:val="00DA5370"/>
    <w:rsid w:val="00DA6131"/>
    <w:rsid w:val="00DA788A"/>
    <w:rsid w:val="00DB65F9"/>
    <w:rsid w:val="00DB6F0F"/>
    <w:rsid w:val="00DB7504"/>
    <w:rsid w:val="00DC0676"/>
    <w:rsid w:val="00DC4615"/>
    <w:rsid w:val="00DC4EBF"/>
    <w:rsid w:val="00DC7EE5"/>
    <w:rsid w:val="00DD1792"/>
    <w:rsid w:val="00DD1C88"/>
    <w:rsid w:val="00DD2A09"/>
    <w:rsid w:val="00DD310A"/>
    <w:rsid w:val="00DD429F"/>
    <w:rsid w:val="00DD5982"/>
    <w:rsid w:val="00DD64A2"/>
    <w:rsid w:val="00DE2599"/>
    <w:rsid w:val="00DE38EE"/>
    <w:rsid w:val="00DE4055"/>
    <w:rsid w:val="00DE421F"/>
    <w:rsid w:val="00DE4783"/>
    <w:rsid w:val="00DF11BE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06A96"/>
    <w:rsid w:val="00E10738"/>
    <w:rsid w:val="00E117ED"/>
    <w:rsid w:val="00E15E62"/>
    <w:rsid w:val="00E16169"/>
    <w:rsid w:val="00E161C8"/>
    <w:rsid w:val="00E2094D"/>
    <w:rsid w:val="00E23C3A"/>
    <w:rsid w:val="00E257D9"/>
    <w:rsid w:val="00E25BD1"/>
    <w:rsid w:val="00E2683F"/>
    <w:rsid w:val="00E30467"/>
    <w:rsid w:val="00E32103"/>
    <w:rsid w:val="00E3248B"/>
    <w:rsid w:val="00E333C8"/>
    <w:rsid w:val="00E36898"/>
    <w:rsid w:val="00E37E4D"/>
    <w:rsid w:val="00E41932"/>
    <w:rsid w:val="00E434BC"/>
    <w:rsid w:val="00E437BF"/>
    <w:rsid w:val="00E43DED"/>
    <w:rsid w:val="00E46A06"/>
    <w:rsid w:val="00E46CB0"/>
    <w:rsid w:val="00E4704E"/>
    <w:rsid w:val="00E542D8"/>
    <w:rsid w:val="00E5468C"/>
    <w:rsid w:val="00E54AC5"/>
    <w:rsid w:val="00E555A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172"/>
    <w:rsid w:val="00E87BE2"/>
    <w:rsid w:val="00E87F5B"/>
    <w:rsid w:val="00E87F64"/>
    <w:rsid w:val="00E906F2"/>
    <w:rsid w:val="00E91029"/>
    <w:rsid w:val="00E9189E"/>
    <w:rsid w:val="00E91FD6"/>
    <w:rsid w:val="00E9296F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96"/>
    <w:rsid w:val="00EC563D"/>
    <w:rsid w:val="00EC5C86"/>
    <w:rsid w:val="00EC63D1"/>
    <w:rsid w:val="00EC7F5A"/>
    <w:rsid w:val="00ED1AF6"/>
    <w:rsid w:val="00ED5B1B"/>
    <w:rsid w:val="00ED6772"/>
    <w:rsid w:val="00EE3431"/>
    <w:rsid w:val="00EE5979"/>
    <w:rsid w:val="00EE5A8F"/>
    <w:rsid w:val="00EE5B77"/>
    <w:rsid w:val="00EE6ED5"/>
    <w:rsid w:val="00EE796E"/>
    <w:rsid w:val="00EF0305"/>
    <w:rsid w:val="00EF0691"/>
    <w:rsid w:val="00EF23E5"/>
    <w:rsid w:val="00EF352D"/>
    <w:rsid w:val="00EF454B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11AE"/>
    <w:rsid w:val="00F12370"/>
    <w:rsid w:val="00F12D60"/>
    <w:rsid w:val="00F1569E"/>
    <w:rsid w:val="00F15D70"/>
    <w:rsid w:val="00F1632C"/>
    <w:rsid w:val="00F17BC1"/>
    <w:rsid w:val="00F17C5D"/>
    <w:rsid w:val="00F209F9"/>
    <w:rsid w:val="00F22D62"/>
    <w:rsid w:val="00F2728C"/>
    <w:rsid w:val="00F277EA"/>
    <w:rsid w:val="00F34196"/>
    <w:rsid w:val="00F41D04"/>
    <w:rsid w:val="00F425F5"/>
    <w:rsid w:val="00F42E90"/>
    <w:rsid w:val="00F43A66"/>
    <w:rsid w:val="00F45AEA"/>
    <w:rsid w:val="00F47DDA"/>
    <w:rsid w:val="00F5078A"/>
    <w:rsid w:val="00F50E47"/>
    <w:rsid w:val="00F51AF5"/>
    <w:rsid w:val="00F5342A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593F"/>
    <w:rsid w:val="00F9609C"/>
    <w:rsid w:val="00F96A82"/>
    <w:rsid w:val="00F978B5"/>
    <w:rsid w:val="00FA1318"/>
    <w:rsid w:val="00FA1C62"/>
    <w:rsid w:val="00FA2979"/>
    <w:rsid w:val="00FA38AC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4F61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2DA8"/>
    <w:rsid w:val="00FD37BE"/>
    <w:rsid w:val="00FD4160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82BE-E6E4-417D-9F6D-B9C94F3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2264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Links>
    <vt:vector size="12" baseType="variant">
      <vt:variant>
        <vt:i4>458777</vt:i4>
      </vt:variant>
      <vt:variant>
        <vt:i4>91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88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2024-02-22T09:24:00Z</dcterms:created>
  <dcterms:modified xsi:type="dcterms:W3CDTF">2024-02-22T10:26:00Z</dcterms:modified>
</cp:coreProperties>
</file>