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865" w:rsidRPr="00175A61" w:rsidRDefault="006E02D0" w:rsidP="00103865">
      <w:pPr>
        <w:pStyle w:val="Encabezado"/>
        <w:tabs>
          <w:tab w:val="clear" w:pos="4252"/>
          <w:tab w:val="clear" w:pos="8504"/>
          <w:tab w:val="left" w:pos="1875"/>
          <w:tab w:val="left" w:pos="4500"/>
          <w:tab w:val="left" w:pos="6237"/>
        </w:tabs>
        <w:spacing w:after="120"/>
        <w:ind w:right="3967"/>
        <w:jc w:val="center"/>
        <w:rPr>
          <w:sz w:val="22"/>
          <w:szCs w:val="22"/>
        </w:rPr>
      </w:pPr>
      <w:r w:rsidRPr="00175A61">
        <w:rPr>
          <w:b/>
          <w:noProof/>
          <w:color w:val="0000FF"/>
          <w:sz w:val="22"/>
          <w:szCs w:val="22"/>
          <w:lang w:val="es-ES" w:eastAsia="es-ES"/>
        </w:rPr>
        <mc:AlternateContent>
          <mc:Choice Requires="wps">
            <w:drawing>
              <wp:anchor distT="0" distB="0" distL="114300" distR="114300" simplePos="0" relativeHeight="251658240" behindDoc="0" locked="0" layoutInCell="1" allowOverlap="1">
                <wp:simplePos x="0" y="0"/>
                <wp:positionH relativeFrom="column">
                  <wp:posOffset>4124960</wp:posOffset>
                </wp:positionH>
                <wp:positionV relativeFrom="paragraph">
                  <wp:posOffset>45085</wp:posOffset>
                </wp:positionV>
                <wp:extent cx="2400300" cy="1333500"/>
                <wp:effectExtent l="7620" t="8890" r="11430"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8D3D2" id="AutoShape 8" o:spid="_x0000_s1026" style="position:absolute;margin-left:324.8pt;margin-top:3.55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"/>
            </w:pict>
          </mc:Fallback>
        </mc:AlternateContent>
      </w:r>
      <w:r w:rsidR="00103865" w:rsidRPr="00175A61">
        <w:rPr>
          <w:b/>
          <w:color w:val="0000FF"/>
          <w:sz w:val="22"/>
          <w:szCs w:val="22"/>
        </w:rPr>
        <w:t xml:space="preserve">Consejería de Agricultura, </w:t>
      </w:r>
      <w:r w:rsidR="001309FE">
        <w:rPr>
          <w:b/>
          <w:color w:val="0000FF"/>
          <w:sz w:val="22"/>
          <w:szCs w:val="22"/>
        </w:rPr>
        <w:t>Ganadería</w:t>
      </w:r>
      <w:r w:rsidR="00103865" w:rsidRPr="00175A61">
        <w:rPr>
          <w:b/>
          <w:color w:val="0000FF"/>
          <w:sz w:val="22"/>
          <w:szCs w:val="22"/>
        </w:rPr>
        <w:t xml:space="preserve"> y Desarrollo Rural</w:t>
      </w:r>
    </w:p>
    <w:p w:rsidR="00103865" w:rsidRPr="00175A61" w:rsidRDefault="00103865" w:rsidP="00103865">
      <w:pPr>
        <w:ind w:right="3967"/>
        <w:jc w:val="center"/>
        <w:rPr>
          <w:b/>
          <w:color w:val="0000FF"/>
          <w:sz w:val="22"/>
          <w:szCs w:val="22"/>
        </w:rPr>
      </w:pPr>
      <w:r w:rsidRPr="00175A61">
        <w:rPr>
          <w:b/>
          <w:color w:val="0000FF"/>
          <w:sz w:val="22"/>
          <w:szCs w:val="22"/>
        </w:rPr>
        <w:t>Dirección General de Agricultura y Ganadería</w:t>
      </w:r>
    </w:p>
    <w:p w:rsidR="00103865" w:rsidRPr="00175A61" w:rsidRDefault="00103865" w:rsidP="00103865">
      <w:pPr>
        <w:ind w:right="3967"/>
        <w:jc w:val="center"/>
        <w:rPr>
          <w:b/>
          <w:color w:val="0000FF"/>
          <w:sz w:val="22"/>
          <w:szCs w:val="22"/>
        </w:rPr>
      </w:pPr>
    </w:p>
    <w:tbl>
      <w:tblPr>
        <w:tblpPr w:leftFromText="141" w:rightFromText="141" w:vertAnchor="text" w:horzAnchor="page" w:tblpX="1153"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103865" w:rsidRPr="00175A61" w:rsidTr="00320160">
        <w:trPr>
          <w:trHeight w:val="494"/>
        </w:trPr>
        <w:tc>
          <w:tcPr>
            <w:tcW w:w="5103" w:type="dxa"/>
            <w:shd w:val="clear" w:color="auto" w:fill="auto"/>
          </w:tcPr>
          <w:p w:rsidR="00103865" w:rsidRPr="00175A61" w:rsidRDefault="00103865" w:rsidP="00320160">
            <w:pPr>
              <w:spacing w:before="60" w:after="60"/>
              <w:rPr>
                <w:sz w:val="22"/>
                <w:szCs w:val="22"/>
              </w:rPr>
            </w:pPr>
            <w:r w:rsidRPr="00175A61">
              <w:rPr>
                <w:sz w:val="22"/>
                <w:szCs w:val="22"/>
              </w:rPr>
              <w:t>Nº Procedimiento                           Código SIACI</w:t>
            </w:r>
          </w:p>
          <w:p w:rsidR="00103865" w:rsidRPr="00175A61" w:rsidRDefault="00CD0637" w:rsidP="00103865">
            <w:pPr>
              <w:tabs>
                <w:tab w:val="center" w:pos="3686"/>
              </w:tabs>
              <w:spacing w:after="60"/>
              <w:rPr>
                <w:sz w:val="22"/>
                <w:szCs w:val="22"/>
              </w:rPr>
            </w:pPr>
            <w:r>
              <w:rPr>
                <w:sz w:val="22"/>
                <w:szCs w:val="22"/>
              </w:rPr>
              <w:t xml:space="preserve">     030850</w:t>
            </w:r>
            <w:r>
              <w:rPr>
                <w:sz w:val="22"/>
                <w:szCs w:val="22"/>
              </w:rPr>
              <w:tab/>
              <w:t>SLAJ</w:t>
            </w:r>
          </w:p>
        </w:tc>
      </w:tr>
    </w:tbl>
    <w:p w:rsidR="00103865" w:rsidRPr="00175A61" w:rsidRDefault="00103865" w:rsidP="00103865">
      <w:pPr>
        <w:ind w:right="3967"/>
        <w:jc w:val="center"/>
        <w:rPr>
          <w:b/>
          <w:color w:val="0000FF"/>
          <w:sz w:val="22"/>
          <w:szCs w:val="22"/>
        </w:rPr>
      </w:pPr>
    </w:p>
    <w:p w:rsidR="00103865" w:rsidRPr="00175A61" w:rsidRDefault="00103865" w:rsidP="00103865">
      <w:pPr>
        <w:ind w:right="3967"/>
        <w:jc w:val="center"/>
        <w:rPr>
          <w:b/>
          <w:color w:val="0000FF"/>
          <w:sz w:val="22"/>
          <w:szCs w:val="22"/>
        </w:rPr>
      </w:pPr>
    </w:p>
    <w:p w:rsidR="00103865" w:rsidRPr="00175A61" w:rsidRDefault="00103865" w:rsidP="00103865">
      <w:pPr>
        <w:rPr>
          <w:sz w:val="22"/>
          <w:szCs w:val="22"/>
        </w:rPr>
      </w:pPr>
    </w:p>
    <w:p w:rsidR="00103865" w:rsidRPr="00175A61" w:rsidRDefault="00103865" w:rsidP="00103865">
      <w:pPr>
        <w:rPr>
          <w:sz w:val="22"/>
          <w:szCs w:val="22"/>
        </w:rPr>
      </w:pPr>
    </w:p>
    <w:p w:rsidR="00103865" w:rsidRPr="00175A61" w:rsidRDefault="00103865" w:rsidP="00103865">
      <w:pPr>
        <w:rPr>
          <w:sz w:val="22"/>
          <w:szCs w:val="22"/>
        </w:rPr>
      </w:pPr>
    </w:p>
    <w:p w:rsidR="00103865" w:rsidRPr="00175A61" w:rsidRDefault="00103865" w:rsidP="00103865">
      <w:pPr>
        <w:tabs>
          <w:tab w:val="left" w:pos="1920"/>
        </w:tabs>
        <w:rPr>
          <w:sz w:val="22"/>
          <w:szCs w:val="22"/>
        </w:rPr>
      </w:pPr>
      <w:r>
        <w:rPr>
          <w:sz w:val="22"/>
          <w:szCs w:val="22"/>
        </w:rPr>
        <w:tab/>
      </w:r>
    </w:p>
    <w:p w:rsidR="00103865" w:rsidRDefault="006E02D0" w:rsidP="00103865">
      <w:pPr>
        <w:rPr>
          <w:sz w:val="22"/>
          <w:szCs w:val="22"/>
        </w:rP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-69850</wp:posOffset>
                </wp:positionH>
                <wp:positionV relativeFrom="paragraph">
                  <wp:posOffset>57150</wp:posOffset>
                </wp:positionV>
                <wp:extent cx="6587490" cy="455930"/>
                <wp:effectExtent l="13335" t="9525" r="9525"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455930"/>
                        </a:xfrm>
                        <a:prstGeom prst="rect">
                          <a:avLst/>
                        </a:prstGeom>
                        <a:solidFill>
                          <a:srgbClr val="C0C0C0"/>
                        </a:solidFill>
                        <a:ln w="9525">
                          <a:solidFill>
                            <a:srgbClr val="000000"/>
                          </a:solidFill>
                          <a:miter lim="800000"/>
                          <a:headEnd/>
                          <a:tailEnd/>
                        </a:ln>
                      </wps:spPr>
                      <wps:txbx>
                        <w:txbxContent>
                          <w:p w:rsidR="00103865" w:rsidRPr="00103865" w:rsidRDefault="00103865" w:rsidP="00103865">
                            <w:pPr>
                              <w:jc w:val="center"/>
                              <w:rPr>
                                <w:b/>
                                <w:sz w:val="22"/>
                                <w:lang w:val="es-ES"/>
                              </w:rPr>
                            </w:pPr>
                            <w:r w:rsidRPr="00103865">
                              <w:rPr>
                                <w:b/>
                                <w:sz w:val="22"/>
                                <w:lang w:val="es-ES"/>
                              </w:rPr>
                              <w:t>ANEXO I: SOLICITUD DE AYUDAS PARA LA CONSERVACIÓN DE RECURSOS AGRÍCOLAS AMENAZADOS DE EROSIÓN GENÉTICA</w:t>
                            </w:r>
                          </w:p>
                          <w:p w:rsidR="00103865" w:rsidRPr="00217D57" w:rsidRDefault="00103865" w:rsidP="00103865">
                            <w:pPr>
                              <w:rPr>
                                <w:rFonts w:ascii="Arial" w:hAnsi="Arial" w:cs="Arial"/>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5pt;margin-top:4.5pt;width:518.7pt;height:3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" fillcolor="silver">
                <v:textbox>
                  <w:txbxContent>
                    <w:p w:rsidR="00103865" w:rsidRPr="00103865" w:rsidRDefault="00103865" w:rsidP="00103865">
                      <w:pPr>
                        <w:jc w:val="center"/>
                        <w:rPr>
                          <w:b/>
                          <w:sz w:val="22"/>
                          <w:lang w:val="es-ES"/>
                        </w:rPr>
                      </w:pPr>
                      <w:r w:rsidRPr="00103865">
                        <w:rPr>
                          <w:b/>
                          <w:sz w:val="22"/>
                          <w:lang w:val="es-ES"/>
                        </w:rPr>
                        <w:t>ANEXO I: SOLICITUD DE AYUDAS PARA LA CONSERVACIÓN DE RECURSOS AGRÍCOLAS AMENAZADOS DE EROSIÓN GENÉTICA</w:t>
                      </w:r>
                    </w:p>
                    <w:p w:rsidR="00103865" w:rsidRPr="00217D57" w:rsidRDefault="00103865" w:rsidP="00103865">
                      <w:pPr>
                        <w:rPr>
                          <w:rFonts w:ascii="Arial" w:hAnsi="Arial" w:cs="Arial"/>
                          <w:b/>
                          <w:lang w:val="es-ES"/>
                        </w:rPr>
                      </w:pPr>
                    </w:p>
                  </w:txbxContent>
                </v:textbox>
              </v:shape>
            </w:pict>
          </mc:Fallback>
        </mc:AlternateContent>
      </w:r>
    </w:p>
    <w:p w:rsidR="00103865" w:rsidRDefault="00103865" w:rsidP="00057982"/>
    <w:p w:rsidR="00103865" w:rsidRDefault="00103865" w:rsidP="00057982"/>
    <w:p w:rsidR="00103865" w:rsidRDefault="00103865"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823"/>
        <w:gridCol w:w="936"/>
        <w:gridCol w:w="1519"/>
        <w:gridCol w:w="1294"/>
        <w:gridCol w:w="3397"/>
      </w:tblGrid>
      <w:tr w:rsidR="00103865" w:rsidRPr="00907721" w:rsidTr="00320160">
        <w:trPr>
          <w:trHeight w:val="389"/>
          <w:jc w:val="center"/>
        </w:trPr>
        <w:tc>
          <w:tcPr>
            <w:tcW w:w="5000" w:type="pct"/>
            <w:gridSpan w:val="6"/>
            <w:shd w:val="clear" w:color="auto" w:fill="FFFF00"/>
            <w:tcMar>
              <w:top w:w="28" w:type="dxa"/>
              <w:bottom w:w="28" w:type="dxa"/>
            </w:tcMar>
            <w:vAlign w:val="center"/>
          </w:tcPr>
          <w:p w:rsidR="00103865" w:rsidRPr="00337433" w:rsidRDefault="00103865" w:rsidP="00320160">
            <w:pPr>
              <w:suppressAutoHyphens/>
              <w:jc w:val="center"/>
              <w:rPr>
                <w:b/>
                <w:sz w:val="20"/>
                <w:szCs w:val="20"/>
              </w:rPr>
            </w:pPr>
            <w:r>
              <w:rPr>
                <w:b/>
                <w:sz w:val="20"/>
                <w:szCs w:val="20"/>
              </w:rPr>
              <w:t>DATOS DE LA PERSONA SOLICITANTE</w:t>
            </w:r>
          </w:p>
        </w:tc>
      </w:tr>
      <w:tr w:rsidR="00103865" w:rsidRPr="00907721" w:rsidTr="00320160">
        <w:trPr>
          <w:trHeight w:val="417"/>
          <w:jc w:val="center"/>
        </w:trPr>
        <w:tc>
          <w:tcPr>
            <w:tcW w:w="2020" w:type="pct"/>
            <w:gridSpan w:val="3"/>
            <w:shd w:val="clear" w:color="auto" w:fill="auto"/>
            <w:vAlign w:val="center"/>
          </w:tcPr>
          <w:p w:rsidR="00103865" w:rsidRDefault="00103865" w:rsidP="00E505AE">
            <w:pPr>
              <w:tabs>
                <w:tab w:val="left" w:pos="2220"/>
              </w:tabs>
              <w:suppressAutoHyphens/>
              <w:rPr>
                <w:sz w:val="20"/>
                <w:szCs w:val="20"/>
              </w:rPr>
            </w:pPr>
            <w:r>
              <w:rPr>
                <w:sz w:val="20"/>
                <w:szCs w:val="20"/>
              </w:rPr>
              <w:t xml:space="preserve">Persona jurídica </w:t>
            </w:r>
            <w:bookmarkStart w:id="0" w:name="_GoBack"/>
            <w:r w:rsidR="00E505AE">
              <w:rPr>
                <w:sz w:val="20"/>
                <w:szCs w:val="20"/>
              </w:rPr>
              <w:fldChar w:fldCharType="begin">
                <w:ffData>
                  <w:name w:val="Casilla45"/>
                  <w:enabled/>
                  <w:calcOnExit w:val="0"/>
                  <w:checkBox>
                    <w:sizeAuto/>
                    <w:default w:val="1"/>
                  </w:checkBox>
                </w:ffData>
              </w:fldChar>
            </w:r>
            <w:bookmarkStart w:id="1" w:name="Casilla45"/>
            <w:r w:rsidR="00E505AE">
              <w:rPr>
                <w:sz w:val="20"/>
                <w:szCs w:val="20"/>
              </w:rPr>
              <w:instrText xml:space="preserve"> FORMCHECKBOX </w:instrText>
            </w:r>
            <w:r w:rsidR="00E505AE">
              <w:rPr>
                <w:sz w:val="20"/>
                <w:szCs w:val="20"/>
              </w:rPr>
            </w:r>
            <w:r w:rsidR="00E505AE">
              <w:rPr>
                <w:sz w:val="20"/>
                <w:szCs w:val="20"/>
              </w:rPr>
              <w:fldChar w:fldCharType="end"/>
            </w:r>
            <w:bookmarkEnd w:id="1"/>
            <w:bookmarkEnd w:id="0"/>
          </w:p>
        </w:tc>
        <w:tc>
          <w:tcPr>
            <w:tcW w:w="2980" w:type="pct"/>
            <w:gridSpan w:val="3"/>
            <w:shd w:val="clear" w:color="auto" w:fill="auto"/>
            <w:vAlign w:val="center"/>
          </w:tcPr>
          <w:p w:rsidR="00103865" w:rsidRDefault="00103865" w:rsidP="00320160">
            <w:pPr>
              <w:rPr>
                <w:sz w:val="20"/>
                <w:szCs w:val="20"/>
              </w:rPr>
            </w:pPr>
            <w:r>
              <w:rPr>
                <w:sz w:val="20"/>
                <w:szCs w:val="20"/>
              </w:rPr>
              <w:t xml:space="preserve">Número de documento: </w:t>
            </w:r>
            <w:r>
              <w:rPr>
                <w:sz w:val="20"/>
                <w:szCs w:val="20"/>
              </w:rPr>
              <w:fldChar w:fldCharType="begin">
                <w:ffData>
                  <w:name w:val="Texto14"/>
                  <w:enabled/>
                  <w:calcOnExit w:val="0"/>
                  <w:textInput/>
                </w:ffData>
              </w:fldChar>
            </w:r>
            <w:bookmarkStart w:id="2"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103865" w:rsidRPr="00907721" w:rsidTr="00320160">
        <w:trPr>
          <w:trHeight w:val="417"/>
          <w:jc w:val="center"/>
        </w:trPr>
        <w:tc>
          <w:tcPr>
            <w:tcW w:w="5000" w:type="pct"/>
            <w:gridSpan w:val="6"/>
            <w:tcBorders>
              <w:bottom w:val="single" w:sz="18" w:space="0" w:color="auto"/>
            </w:tcBorders>
            <w:shd w:val="clear" w:color="auto" w:fill="auto"/>
          </w:tcPr>
          <w:p w:rsidR="00103865" w:rsidRDefault="00103865" w:rsidP="00320160">
            <w:pPr>
              <w:suppressAutoHyphens/>
              <w:jc w:val="both"/>
              <w:rPr>
                <w:sz w:val="20"/>
                <w:szCs w:val="20"/>
              </w:rPr>
            </w:pPr>
            <w:r>
              <w:rPr>
                <w:sz w:val="20"/>
                <w:szCs w:val="20"/>
              </w:rPr>
              <w:t>Razón social:</w:t>
            </w:r>
          </w:p>
          <w:p w:rsidR="00103865" w:rsidRDefault="00103865" w:rsidP="00320160">
            <w:pPr>
              <w:suppressAutoHyphens/>
              <w:jc w:val="both"/>
              <w:rPr>
                <w:sz w:val="20"/>
                <w:szCs w:val="20"/>
              </w:rPr>
            </w:pPr>
            <w:r>
              <w:rPr>
                <w:sz w:val="20"/>
                <w:szCs w:val="20"/>
              </w:rPr>
              <w:fldChar w:fldCharType="begin">
                <w:ffData>
                  <w:name w:val="Texto15"/>
                  <w:enabled/>
                  <w:calcOnExit w:val="0"/>
                  <w:textInput/>
                </w:ffData>
              </w:fldChar>
            </w:r>
            <w:bookmarkStart w:id="3"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103865" w:rsidRPr="00907721" w:rsidTr="00320160">
        <w:trPr>
          <w:trHeight w:val="417"/>
          <w:jc w:val="center"/>
        </w:trPr>
        <w:tc>
          <w:tcPr>
            <w:tcW w:w="5000" w:type="pct"/>
            <w:gridSpan w:val="6"/>
            <w:tcBorders>
              <w:top w:val="single" w:sz="18" w:space="0" w:color="auto"/>
            </w:tcBorders>
            <w:shd w:val="clear" w:color="auto" w:fill="auto"/>
          </w:tcPr>
          <w:p w:rsidR="00103865" w:rsidRDefault="00103865" w:rsidP="00320160">
            <w:pPr>
              <w:suppressAutoHyphens/>
              <w:jc w:val="both"/>
              <w:rPr>
                <w:sz w:val="20"/>
                <w:szCs w:val="20"/>
              </w:rPr>
            </w:pPr>
            <w:r>
              <w:rPr>
                <w:sz w:val="20"/>
                <w:szCs w:val="20"/>
              </w:rPr>
              <w:t xml:space="preserve">Domicilio: </w:t>
            </w:r>
          </w:p>
          <w:p w:rsidR="00103865" w:rsidRPr="00337433" w:rsidRDefault="00103865" w:rsidP="00320160">
            <w:pPr>
              <w:suppressAutoHyphens/>
              <w:jc w:val="both"/>
              <w:rPr>
                <w:sz w:val="20"/>
                <w:szCs w:val="20"/>
              </w:rPr>
            </w:pPr>
            <w:r>
              <w:rPr>
                <w:sz w:val="20"/>
                <w:szCs w:val="20"/>
              </w:rPr>
              <w:fldChar w:fldCharType="begin">
                <w:ffData>
                  <w:name w:val="Texto7"/>
                  <w:enabled/>
                  <w:calcOnExit w:val="0"/>
                  <w:textInput/>
                </w:ffData>
              </w:fldChar>
            </w:r>
            <w:bookmarkStart w:id="4"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103865" w:rsidRPr="00907721" w:rsidTr="00320160">
        <w:trPr>
          <w:trHeight w:val="417"/>
          <w:jc w:val="center"/>
        </w:trPr>
        <w:tc>
          <w:tcPr>
            <w:tcW w:w="1571" w:type="pct"/>
            <w:gridSpan w:val="2"/>
            <w:shd w:val="clear" w:color="auto" w:fill="auto"/>
          </w:tcPr>
          <w:p w:rsidR="00103865" w:rsidRDefault="00103865" w:rsidP="00320160">
            <w:pPr>
              <w:suppressAutoHyphens/>
              <w:jc w:val="both"/>
              <w:rPr>
                <w:sz w:val="20"/>
                <w:szCs w:val="20"/>
              </w:rPr>
            </w:pPr>
            <w:r>
              <w:rPr>
                <w:sz w:val="20"/>
                <w:szCs w:val="20"/>
              </w:rPr>
              <w:t>Provincia:</w:t>
            </w:r>
          </w:p>
          <w:p w:rsidR="00103865" w:rsidRPr="00337433" w:rsidRDefault="00103865" w:rsidP="00320160">
            <w:pPr>
              <w:suppressAutoHyphens/>
              <w:jc w:val="both"/>
              <w:rPr>
                <w:sz w:val="20"/>
                <w:szCs w:val="20"/>
              </w:rPr>
            </w:pPr>
            <w:r>
              <w:rPr>
                <w:sz w:val="20"/>
                <w:szCs w:val="20"/>
              </w:rPr>
              <w:fldChar w:fldCharType="begin">
                <w:ffData>
                  <w:name w:val="Texto8"/>
                  <w:enabled/>
                  <w:calcOnExit w:val="0"/>
                  <w:textInput/>
                </w:ffData>
              </w:fldChar>
            </w:r>
            <w:bookmarkStart w:id="5"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799" w:type="pct"/>
            <w:gridSpan w:val="3"/>
            <w:shd w:val="clear" w:color="auto" w:fill="auto"/>
          </w:tcPr>
          <w:p w:rsidR="00103865" w:rsidRDefault="00103865" w:rsidP="00320160">
            <w:pPr>
              <w:suppressAutoHyphens/>
              <w:jc w:val="both"/>
              <w:rPr>
                <w:sz w:val="20"/>
                <w:szCs w:val="20"/>
              </w:rPr>
            </w:pPr>
            <w:r>
              <w:rPr>
                <w:sz w:val="20"/>
                <w:szCs w:val="20"/>
              </w:rPr>
              <w:t>C.P.:</w:t>
            </w:r>
          </w:p>
          <w:bookmarkStart w:id="6" w:name="Texto9"/>
          <w:p w:rsidR="00103865" w:rsidRPr="00337433" w:rsidRDefault="00103865" w:rsidP="00320160">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630" w:type="pct"/>
            <w:shd w:val="clear" w:color="auto" w:fill="auto"/>
          </w:tcPr>
          <w:p w:rsidR="00103865" w:rsidRDefault="00103865" w:rsidP="00320160">
            <w:pPr>
              <w:suppressAutoHyphens/>
              <w:jc w:val="both"/>
              <w:rPr>
                <w:sz w:val="20"/>
                <w:szCs w:val="20"/>
              </w:rPr>
            </w:pPr>
            <w:r>
              <w:rPr>
                <w:sz w:val="20"/>
                <w:szCs w:val="20"/>
              </w:rPr>
              <w:t>Población:</w:t>
            </w:r>
          </w:p>
          <w:p w:rsidR="00103865" w:rsidRPr="00337433" w:rsidRDefault="00103865" w:rsidP="00320160">
            <w:pPr>
              <w:suppressAutoHyphens/>
              <w:jc w:val="both"/>
              <w:rPr>
                <w:sz w:val="20"/>
                <w:szCs w:val="20"/>
              </w:rPr>
            </w:pPr>
            <w:r>
              <w:rPr>
                <w:sz w:val="20"/>
                <w:szCs w:val="20"/>
              </w:rPr>
              <w:fldChar w:fldCharType="begin">
                <w:ffData>
                  <w:name w:val="Texto10"/>
                  <w:enabled/>
                  <w:calcOnExit w:val="0"/>
                  <w:textInput/>
                </w:ffData>
              </w:fldChar>
            </w:r>
            <w:bookmarkStart w:id="7"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103865" w:rsidRPr="00907721" w:rsidTr="00320160">
        <w:trPr>
          <w:trHeight w:val="417"/>
          <w:jc w:val="center"/>
        </w:trPr>
        <w:tc>
          <w:tcPr>
            <w:tcW w:w="1176" w:type="pct"/>
            <w:shd w:val="clear" w:color="auto" w:fill="auto"/>
          </w:tcPr>
          <w:p w:rsidR="00103865" w:rsidRDefault="00103865" w:rsidP="00320160">
            <w:pPr>
              <w:suppressAutoHyphens/>
              <w:jc w:val="both"/>
              <w:rPr>
                <w:sz w:val="20"/>
                <w:szCs w:val="20"/>
              </w:rPr>
            </w:pPr>
            <w:r>
              <w:rPr>
                <w:sz w:val="20"/>
                <w:szCs w:val="20"/>
              </w:rPr>
              <w:t>Teléfono:</w:t>
            </w:r>
          </w:p>
          <w:p w:rsidR="00103865" w:rsidRPr="003779D6" w:rsidRDefault="00103865" w:rsidP="00320160">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3"/>
            <w:shd w:val="clear" w:color="auto" w:fill="auto"/>
          </w:tcPr>
          <w:p w:rsidR="00103865" w:rsidRDefault="00103865" w:rsidP="00320160">
            <w:pPr>
              <w:suppressAutoHyphens/>
              <w:jc w:val="both"/>
              <w:rPr>
                <w:sz w:val="20"/>
                <w:szCs w:val="20"/>
              </w:rPr>
            </w:pPr>
            <w:r>
              <w:rPr>
                <w:sz w:val="20"/>
                <w:szCs w:val="20"/>
              </w:rPr>
              <w:t>Teléfono móvil:</w:t>
            </w:r>
          </w:p>
          <w:p w:rsidR="00103865" w:rsidRPr="003779D6" w:rsidRDefault="00103865" w:rsidP="00320160">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2"/>
            <w:shd w:val="clear" w:color="auto" w:fill="auto"/>
          </w:tcPr>
          <w:p w:rsidR="00103865" w:rsidRDefault="00103865" w:rsidP="00320160">
            <w:pPr>
              <w:suppressAutoHyphens/>
              <w:jc w:val="both"/>
              <w:rPr>
                <w:sz w:val="20"/>
                <w:szCs w:val="20"/>
              </w:rPr>
            </w:pPr>
            <w:r>
              <w:rPr>
                <w:sz w:val="20"/>
                <w:szCs w:val="20"/>
              </w:rPr>
              <w:t>Correo electrónico:</w:t>
            </w:r>
          </w:p>
          <w:p w:rsidR="00103865" w:rsidRPr="003779D6" w:rsidRDefault="00103865" w:rsidP="00320160">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03865" w:rsidRDefault="00103865" w:rsidP="00CC3F98">
      <w:pPr>
        <w:spacing w:after="60"/>
        <w:rPr>
          <w:sz w:val="20"/>
          <w:szCs w:val="20"/>
        </w:rPr>
      </w:pPr>
      <w:r>
        <w:rPr>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057982" w:rsidRPr="00907721" w:rsidTr="00103865">
        <w:trPr>
          <w:trHeight w:val="389"/>
          <w:jc w:val="center"/>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1E0D2E">
        <w:trPr>
          <w:trHeight w:val="288"/>
          <w:jc w:val="center"/>
        </w:trPr>
        <w:tc>
          <w:tcPr>
            <w:tcW w:w="1686" w:type="pct"/>
            <w:gridSpan w:val="4"/>
            <w:shd w:val="clear" w:color="auto" w:fill="auto"/>
            <w:tcMar>
              <w:top w:w="28" w:type="dxa"/>
              <w:bottom w:w="28" w:type="dxa"/>
            </w:tcMar>
            <w:vAlign w:val="center"/>
          </w:tcPr>
          <w:p w:rsidR="00057982" w:rsidRPr="00337433" w:rsidRDefault="00057982" w:rsidP="001E0D2E">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vAlign w:val="center"/>
          </w:tcPr>
          <w:p w:rsidR="00057982" w:rsidRPr="00337433" w:rsidRDefault="00057982" w:rsidP="001E0D2E">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103865">
        <w:trPr>
          <w:trHeight w:val="417"/>
          <w:jc w:val="center"/>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103865">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8"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103865">
        <w:trPr>
          <w:trHeight w:val="417"/>
          <w:jc w:val="center"/>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103865">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E405F" w:rsidRPr="00103865" w:rsidRDefault="00103865" w:rsidP="00103865">
      <w:pPr>
        <w:spacing w:after="60"/>
        <w:jc w:val="both"/>
        <w:rPr>
          <w:sz w:val="20"/>
          <w:szCs w:val="20"/>
        </w:rPr>
      </w:pPr>
      <w:r w:rsidRPr="00895613">
        <w:rPr>
          <w:sz w:val="20"/>
          <w:szCs w:val="20"/>
        </w:rPr>
        <w:t>Si existe representante, las comunicaciones que deriven de este escrito se realizarán con el representante designado por el interesado</w:t>
      </w:r>
      <w:r>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1662D3" w:rsidRPr="00EE4DA2" w:rsidTr="00450D6E">
        <w:trPr>
          <w:trHeight w:val="389"/>
          <w:jc w:val="center"/>
        </w:trPr>
        <w:tc>
          <w:tcPr>
            <w:tcW w:w="5000" w:type="pct"/>
            <w:shd w:val="clear" w:color="auto" w:fill="FFFF00"/>
            <w:tcMar>
              <w:top w:w="28" w:type="dxa"/>
              <w:bottom w:w="28" w:type="dxa"/>
            </w:tcMar>
            <w:vAlign w:val="center"/>
          </w:tcPr>
          <w:p w:rsidR="001662D3" w:rsidRPr="00EE4DA2" w:rsidRDefault="001662D3" w:rsidP="004A6D60">
            <w:pPr>
              <w:suppressAutoHyphens/>
              <w:jc w:val="center"/>
              <w:rPr>
                <w:b/>
                <w:sz w:val="20"/>
                <w:szCs w:val="20"/>
              </w:rPr>
            </w:pPr>
            <w:r w:rsidRPr="00EE4DA2">
              <w:rPr>
                <w:b/>
                <w:sz w:val="20"/>
                <w:szCs w:val="20"/>
              </w:rPr>
              <w:t>MEDIO POR E</w:t>
            </w:r>
            <w:r w:rsidR="00557045">
              <w:rPr>
                <w:b/>
                <w:sz w:val="20"/>
                <w:szCs w:val="20"/>
              </w:rPr>
              <w:t>L QUE SE DESEA RECIBIR LA NOTIFICACIÓN</w:t>
            </w:r>
          </w:p>
        </w:tc>
      </w:tr>
      <w:tr w:rsidR="001662D3" w:rsidRPr="00EE4DA2" w:rsidTr="00450D6E">
        <w:trPr>
          <w:trHeight w:val="794"/>
          <w:jc w:val="center"/>
        </w:trPr>
        <w:tc>
          <w:tcPr>
            <w:tcW w:w="5000" w:type="pct"/>
            <w:shd w:val="clear" w:color="auto" w:fill="auto"/>
            <w:tcMar>
              <w:top w:w="28" w:type="dxa"/>
              <w:bottom w:w="28" w:type="dxa"/>
            </w:tcMar>
            <w:vAlign w:val="center"/>
          </w:tcPr>
          <w:p w:rsidR="001662D3" w:rsidRPr="004154BE" w:rsidRDefault="00103865" w:rsidP="00103865">
            <w:pPr>
              <w:tabs>
                <w:tab w:val="left" w:pos="1992"/>
                <w:tab w:val="left" w:pos="2880"/>
                <w:tab w:val="left" w:pos="5076"/>
              </w:tabs>
              <w:suppressAutoHyphens/>
              <w:ind w:left="2552" w:hanging="2552"/>
              <w:jc w:val="both"/>
              <w:rPr>
                <w:i/>
                <w:sz w:val="20"/>
                <w:szCs w:val="20"/>
              </w:rPr>
            </w:pPr>
            <w:r>
              <w:rPr>
                <w:sz w:val="20"/>
                <w:szCs w:val="20"/>
              </w:rPr>
              <w:fldChar w:fldCharType="begin">
                <w:ffData>
                  <w:name w:val="Casilla62"/>
                  <w:enabled/>
                  <w:calcOnExit w:val="0"/>
                  <w:checkBox>
                    <w:sizeAuto/>
                    <w:default w:val="1"/>
                  </w:checkBox>
                </w:ffData>
              </w:fldChar>
            </w:r>
            <w:bookmarkStart w:id="9" w:name="Casilla62"/>
            <w:r>
              <w:rPr>
                <w:sz w:val="20"/>
                <w:szCs w:val="20"/>
              </w:rPr>
              <w:instrText xml:space="preserve"> FORMCHECKBOX </w:instrText>
            </w:r>
            <w:r>
              <w:rPr>
                <w:sz w:val="20"/>
                <w:szCs w:val="20"/>
              </w:rPr>
            </w:r>
            <w:r>
              <w:rPr>
                <w:sz w:val="20"/>
                <w:szCs w:val="20"/>
              </w:rPr>
              <w:fldChar w:fldCharType="end"/>
            </w:r>
            <w:bookmarkEnd w:id="9"/>
            <w:r w:rsidR="001662D3" w:rsidRPr="00EE4DA2">
              <w:rPr>
                <w:sz w:val="20"/>
                <w:szCs w:val="20"/>
              </w:rPr>
              <w:t xml:space="preserve"> </w:t>
            </w:r>
            <w:r w:rsidR="004154BE">
              <w:rPr>
                <w:sz w:val="20"/>
                <w:szCs w:val="20"/>
              </w:rPr>
              <w:t xml:space="preserve">Notificación electrónica     </w:t>
            </w:r>
            <w:r w:rsidR="004154BE">
              <w:rPr>
                <w:i/>
                <w:sz w:val="20"/>
                <w:szCs w:val="20"/>
              </w:rPr>
              <w:t>(</w:t>
            </w:r>
            <w:r w:rsidR="002053DE">
              <w:rPr>
                <w:i/>
                <w:sz w:val="20"/>
                <w:szCs w:val="20"/>
              </w:rPr>
              <w:t xml:space="preserve">De acuerdo al artículo 14 de la Ley 39/2015, está obligado a la </w:t>
            </w:r>
            <w:r w:rsidR="004154BE">
              <w:rPr>
                <w:i/>
                <w:sz w:val="20"/>
                <w:szCs w:val="20"/>
              </w:rPr>
              <w:t>notificación electrónica</w:t>
            </w:r>
            <w:r w:rsidR="002053DE">
              <w:rPr>
                <w:i/>
                <w:sz w:val="20"/>
                <w:szCs w:val="20"/>
              </w:rPr>
              <w:t>, por tanto</w:t>
            </w:r>
            <w:r w:rsidR="004154BE">
              <w:rPr>
                <w:i/>
                <w:sz w:val="20"/>
                <w:szCs w:val="20"/>
              </w:rPr>
              <w:t xml:space="preserve"> compruebe que está usted registrado en la Plataforma </w:t>
            </w:r>
            <w:hyperlink r:id="rId8" w:history="1">
              <w:r w:rsidR="004154BE" w:rsidRPr="003148F5">
                <w:rPr>
                  <w:rStyle w:val="Hipervnculo"/>
                  <w:i/>
                  <w:sz w:val="20"/>
                  <w:szCs w:val="20"/>
                </w:rPr>
                <w:t>https://notifica.jccm.es/notifica</w:t>
              </w:r>
            </w:hyperlink>
            <w:r w:rsidR="004154BE" w:rsidRPr="004154BE">
              <w:rPr>
                <w:i/>
                <w:sz w:val="20"/>
                <w:szCs w:val="20"/>
              </w:rPr>
              <w:t xml:space="preserve"> </w:t>
            </w:r>
            <w:r>
              <w:rPr>
                <w:i/>
                <w:sz w:val="20"/>
                <w:szCs w:val="20"/>
              </w:rPr>
              <w:t>y que sus datos son correctos</w:t>
            </w:r>
            <w:r w:rsidR="004154BE">
              <w:rPr>
                <w:i/>
                <w:sz w:val="20"/>
                <w:szCs w:val="20"/>
              </w:rPr>
              <w:t>)</w:t>
            </w:r>
            <w:r>
              <w:rPr>
                <w:i/>
                <w:sz w:val="20"/>
                <w:szCs w:val="20"/>
              </w:rPr>
              <w:t>.</w:t>
            </w:r>
          </w:p>
        </w:tc>
      </w:tr>
    </w:tbl>
    <w:p w:rsidR="004D6784" w:rsidRPr="006457EC" w:rsidRDefault="004D678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9067"/>
      </w:tblGrid>
      <w:tr w:rsidR="006457EC" w:rsidRPr="00EE4DA2" w:rsidTr="00320160">
        <w:trPr>
          <w:trHeight w:val="389"/>
          <w:jc w:val="center"/>
        </w:trPr>
        <w:tc>
          <w:tcPr>
            <w:tcW w:w="5000" w:type="pct"/>
            <w:gridSpan w:val="2"/>
            <w:shd w:val="clear" w:color="auto" w:fill="FFFF00"/>
            <w:tcMar>
              <w:top w:w="28" w:type="dxa"/>
              <w:bottom w:w="28" w:type="dxa"/>
            </w:tcMar>
            <w:vAlign w:val="center"/>
          </w:tcPr>
          <w:p w:rsidR="006457EC" w:rsidRPr="00EE4DA2" w:rsidRDefault="006457EC" w:rsidP="00320160">
            <w:pPr>
              <w:suppressAutoHyphens/>
              <w:jc w:val="center"/>
              <w:rPr>
                <w:b/>
                <w:sz w:val="20"/>
                <w:szCs w:val="20"/>
              </w:rPr>
            </w:pPr>
            <w:r>
              <w:rPr>
                <w:b/>
                <w:sz w:val="20"/>
                <w:szCs w:val="20"/>
              </w:rPr>
              <w:t>INFORMACIÓN BÁSICA DE PROTECCIÓN DE DATOS</w:t>
            </w:r>
          </w:p>
        </w:tc>
      </w:tr>
      <w:tr w:rsidR="006457EC" w:rsidRPr="00EE4DA2" w:rsidTr="00320160">
        <w:trPr>
          <w:trHeight w:val="454"/>
          <w:jc w:val="center"/>
        </w:trPr>
        <w:tc>
          <w:tcPr>
            <w:tcW w:w="649" w:type="pct"/>
            <w:shd w:val="clear" w:color="auto" w:fill="auto"/>
            <w:tcMar>
              <w:top w:w="28" w:type="dxa"/>
              <w:bottom w:w="28" w:type="dxa"/>
            </w:tcMar>
            <w:vAlign w:val="center"/>
          </w:tcPr>
          <w:p w:rsidR="006457EC" w:rsidRPr="00112912" w:rsidRDefault="006457EC" w:rsidP="00320160">
            <w:pPr>
              <w:tabs>
                <w:tab w:val="left" w:pos="1992"/>
                <w:tab w:val="left" w:pos="2880"/>
                <w:tab w:val="left" w:pos="5076"/>
              </w:tabs>
              <w:suppressAutoHyphens/>
              <w:ind w:left="2552" w:hanging="2552"/>
              <w:jc w:val="both"/>
              <w:rPr>
                <w:b/>
                <w:sz w:val="20"/>
                <w:szCs w:val="20"/>
              </w:rPr>
            </w:pPr>
            <w:r w:rsidRPr="00112912">
              <w:rPr>
                <w:b/>
                <w:sz w:val="20"/>
                <w:szCs w:val="20"/>
              </w:rPr>
              <w:t>Responsable</w:t>
            </w:r>
          </w:p>
        </w:tc>
        <w:tc>
          <w:tcPr>
            <w:tcW w:w="4351" w:type="pct"/>
            <w:shd w:val="clear" w:color="auto" w:fill="auto"/>
            <w:vAlign w:val="center"/>
          </w:tcPr>
          <w:p w:rsidR="006457EC" w:rsidRPr="00112912" w:rsidRDefault="006457EC" w:rsidP="00320160">
            <w:pPr>
              <w:tabs>
                <w:tab w:val="left" w:pos="1992"/>
                <w:tab w:val="left" w:pos="2880"/>
                <w:tab w:val="left" w:pos="5076"/>
              </w:tabs>
              <w:suppressAutoHyphens/>
              <w:ind w:left="2552" w:hanging="2552"/>
              <w:jc w:val="both"/>
              <w:rPr>
                <w:sz w:val="20"/>
                <w:szCs w:val="20"/>
              </w:rPr>
            </w:pPr>
            <w:r>
              <w:rPr>
                <w:sz w:val="20"/>
                <w:szCs w:val="20"/>
              </w:rPr>
              <w:t>Dirección General de Agricultura y Ganadería</w:t>
            </w:r>
          </w:p>
        </w:tc>
      </w:tr>
      <w:tr w:rsidR="006457EC" w:rsidRPr="00EE4DA2" w:rsidTr="00320160">
        <w:trPr>
          <w:trHeight w:val="454"/>
          <w:jc w:val="center"/>
        </w:trPr>
        <w:tc>
          <w:tcPr>
            <w:tcW w:w="649" w:type="pct"/>
            <w:shd w:val="clear" w:color="auto" w:fill="auto"/>
            <w:tcMar>
              <w:top w:w="28" w:type="dxa"/>
              <w:bottom w:w="28" w:type="dxa"/>
            </w:tcMar>
            <w:vAlign w:val="center"/>
          </w:tcPr>
          <w:p w:rsidR="006457EC" w:rsidRPr="00112912" w:rsidRDefault="006457EC" w:rsidP="00320160">
            <w:pPr>
              <w:tabs>
                <w:tab w:val="left" w:pos="1992"/>
                <w:tab w:val="left" w:pos="2880"/>
                <w:tab w:val="left" w:pos="5076"/>
              </w:tabs>
              <w:suppressAutoHyphens/>
              <w:ind w:left="2552" w:hanging="2552"/>
              <w:jc w:val="both"/>
              <w:rPr>
                <w:b/>
                <w:sz w:val="20"/>
                <w:szCs w:val="20"/>
              </w:rPr>
            </w:pPr>
            <w:r w:rsidRPr="00112912">
              <w:rPr>
                <w:b/>
                <w:sz w:val="20"/>
                <w:szCs w:val="20"/>
              </w:rPr>
              <w:t>Finalidad</w:t>
            </w:r>
          </w:p>
        </w:tc>
        <w:tc>
          <w:tcPr>
            <w:tcW w:w="4351" w:type="pct"/>
            <w:shd w:val="clear" w:color="auto" w:fill="auto"/>
            <w:vAlign w:val="center"/>
          </w:tcPr>
          <w:p w:rsidR="006457EC" w:rsidRPr="00112912" w:rsidRDefault="006457EC" w:rsidP="00320160">
            <w:pPr>
              <w:tabs>
                <w:tab w:val="left" w:pos="1992"/>
                <w:tab w:val="left" w:pos="2880"/>
                <w:tab w:val="left" w:pos="5076"/>
              </w:tabs>
              <w:suppressAutoHyphens/>
              <w:ind w:left="2552" w:hanging="2552"/>
              <w:jc w:val="both"/>
              <w:rPr>
                <w:sz w:val="20"/>
                <w:szCs w:val="20"/>
              </w:rPr>
            </w:pPr>
            <w:r>
              <w:rPr>
                <w:sz w:val="20"/>
                <w:szCs w:val="20"/>
              </w:rPr>
              <w:t>Gestión de las ayudas a la agricultura y ganadería</w:t>
            </w:r>
          </w:p>
        </w:tc>
      </w:tr>
      <w:tr w:rsidR="006457EC" w:rsidRPr="00EE4DA2" w:rsidTr="00320160">
        <w:trPr>
          <w:trHeight w:val="454"/>
          <w:jc w:val="center"/>
        </w:trPr>
        <w:tc>
          <w:tcPr>
            <w:tcW w:w="649" w:type="pct"/>
            <w:shd w:val="clear" w:color="auto" w:fill="auto"/>
            <w:tcMar>
              <w:top w:w="28" w:type="dxa"/>
              <w:bottom w:w="28" w:type="dxa"/>
            </w:tcMar>
            <w:vAlign w:val="center"/>
          </w:tcPr>
          <w:p w:rsidR="006457EC" w:rsidRPr="00112912" w:rsidRDefault="006457EC" w:rsidP="00320160">
            <w:pPr>
              <w:tabs>
                <w:tab w:val="left" w:pos="1992"/>
                <w:tab w:val="left" w:pos="2880"/>
                <w:tab w:val="left" w:pos="5076"/>
              </w:tabs>
              <w:suppressAutoHyphens/>
              <w:ind w:left="2552" w:hanging="2552"/>
              <w:jc w:val="both"/>
              <w:rPr>
                <w:b/>
                <w:sz w:val="20"/>
                <w:szCs w:val="20"/>
              </w:rPr>
            </w:pPr>
            <w:r w:rsidRPr="00112912">
              <w:rPr>
                <w:b/>
                <w:sz w:val="20"/>
                <w:szCs w:val="20"/>
              </w:rPr>
              <w:lastRenderedPageBreak/>
              <w:t>Legitimación</w:t>
            </w:r>
          </w:p>
        </w:tc>
        <w:tc>
          <w:tcPr>
            <w:tcW w:w="4351" w:type="pct"/>
            <w:shd w:val="clear" w:color="auto" w:fill="auto"/>
            <w:vAlign w:val="center"/>
          </w:tcPr>
          <w:p w:rsidR="006457EC" w:rsidRPr="00112912" w:rsidRDefault="006457EC" w:rsidP="00320160">
            <w:pPr>
              <w:tabs>
                <w:tab w:val="left" w:pos="5076"/>
              </w:tabs>
              <w:suppressAutoHyphens/>
              <w:jc w:val="both"/>
              <w:rPr>
                <w:sz w:val="20"/>
                <w:szCs w:val="20"/>
              </w:rPr>
            </w:pPr>
            <w:r>
              <w:rPr>
                <w:sz w:val="20"/>
                <w:szCs w:val="20"/>
              </w:rPr>
              <w:t>Ejercicio de poderes públicos. Reglamento (UE) 1305/2013 del Parlamento Europeo y el Consejo, relativo a la ayuda al desarrollo rural a través del Fondo Agrícola de Desarrollo Rural (FEADER)</w:t>
            </w:r>
          </w:p>
        </w:tc>
      </w:tr>
      <w:tr w:rsidR="006457EC" w:rsidRPr="00EE4DA2" w:rsidTr="00320160">
        <w:trPr>
          <w:trHeight w:val="454"/>
          <w:jc w:val="center"/>
        </w:trPr>
        <w:tc>
          <w:tcPr>
            <w:tcW w:w="649" w:type="pct"/>
            <w:shd w:val="clear" w:color="auto" w:fill="auto"/>
            <w:tcMar>
              <w:top w:w="28" w:type="dxa"/>
              <w:bottom w:w="28" w:type="dxa"/>
            </w:tcMar>
            <w:vAlign w:val="center"/>
          </w:tcPr>
          <w:p w:rsidR="006457EC" w:rsidRPr="00112912" w:rsidRDefault="006457EC" w:rsidP="00320160">
            <w:pPr>
              <w:tabs>
                <w:tab w:val="left" w:pos="1992"/>
                <w:tab w:val="left" w:pos="2880"/>
                <w:tab w:val="left" w:pos="5076"/>
              </w:tabs>
              <w:suppressAutoHyphens/>
              <w:ind w:left="2552" w:hanging="2552"/>
              <w:jc w:val="both"/>
              <w:rPr>
                <w:b/>
                <w:sz w:val="20"/>
                <w:szCs w:val="20"/>
              </w:rPr>
            </w:pPr>
            <w:r w:rsidRPr="00112912">
              <w:rPr>
                <w:b/>
                <w:sz w:val="20"/>
                <w:szCs w:val="20"/>
              </w:rPr>
              <w:t>Destinatarios</w:t>
            </w:r>
          </w:p>
        </w:tc>
        <w:tc>
          <w:tcPr>
            <w:tcW w:w="4351" w:type="pct"/>
            <w:shd w:val="clear" w:color="auto" w:fill="auto"/>
            <w:vAlign w:val="center"/>
          </w:tcPr>
          <w:p w:rsidR="006457EC" w:rsidRPr="00112912" w:rsidRDefault="006457EC" w:rsidP="00320160">
            <w:pPr>
              <w:tabs>
                <w:tab w:val="left" w:pos="1992"/>
                <w:tab w:val="left" w:pos="2880"/>
                <w:tab w:val="left" w:pos="5076"/>
              </w:tabs>
              <w:suppressAutoHyphens/>
              <w:ind w:left="2552" w:hanging="2552"/>
              <w:jc w:val="both"/>
              <w:rPr>
                <w:sz w:val="20"/>
                <w:szCs w:val="20"/>
              </w:rPr>
            </w:pPr>
            <w:r>
              <w:rPr>
                <w:sz w:val="20"/>
                <w:szCs w:val="20"/>
              </w:rPr>
              <w:t>Existe cesión de datos</w:t>
            </w:r>
          </w:p>
        </w:tc>
      </w:tr>
      <w:tr w:rsidR="006457EC" w:rsidRPr="00EE4DA2" w:rsidTr="00320160">
        <w:trPr>
          <w:trHeight w:val="454"/>
          <w:jc w:val="center"/>
        </w:trPr>
        <w:tc>
          <w:tcPr>
            <w:tcW w:w="649" w:type="pct"/>
            <w:shd w:val="clear" w:color="auto" w:fill="auto"/>
            <w:tcMar>
              <w:top w:w="28" w:type="dxa"/>
              <w:bottom w:w="28" w:type="dxa"/>
            </w:tcMar>
            <w:vAlign w:val="center"/>
          </w:tcPr>
          <w:p w:rsidR="006457EC" w:rsidRPr="00112912" w:rsidRDefault="006457EC" w:rsidP="00320160">
            <w:pPr>
              <w:tabs>
                <w:tab w:val="left" w:pos="1992"/>
                <w:tab w:val="left" w:pos="2880"/>
                <w:tab w:val="left" w:pos="5076"/>
              </w:tabs>
              <w:suppressAutoHyphens/>
              <w:ind w:left="2552" w:hanging="2552"/>
              <w:jc w:val="both"/>
              <w:rPr>
                <w:b/>
                <w:sz w:val="20"/>
                <w:szCs w:val="20"/>
              </w:rPr>
            </w:pPr>
            <w:r w:rsidRPr="00112912">
              <w:rPr>
                <w:b/>
                <w:sz w:val="20"/>
                <w:szCs w:val="20"/>
              </w:rPr>
              <w:t>Derechos</w:t>
            </w:r>
          </w:p>
        </w:tc>
        <w:tc>
          <w:tcPr>
            <w:tcW w:w="4351" w:type="pct"/>
            <w:shd w:val="clear" w:color="auto" w:fill="auto"/>
            <w:vAlign w:val="center"/>
          </w:tcPr>
          <w:p w:rsidR="006457EC" w:rsidRPr="00112912" w:rsidRDefault="006457EC" w:rsidP="00320160">
            <w:pPr>
              <w:tabs>
                <w:tab w:val="left" w:pos="5076"/>
              </w:tabs>
              <w:suppressAutoHyphens/>
              <w:jc w:val="both"/>
              <w:rPr>
                <w:sz w:val="20"/>
                <w:szCs w:val="20"/>
              </w:rPr>
            </w:pPr>
            <w:r>
              <w:rPr>
                <w:sz w:val="20"/>
                <w:szCs w:val="20"/>
              </w:rPr>
              <w:t>Puede ejercer los derechos de acceso, rectificación o supresión de sus datos, así como otros derechos, tal y como se explica en la información adicional</w:t>
            </w:r>
          </w:p>
        </w:tc>
      </w:tr>
      <w:tr w:rsidR="006457EC" w:rsidRPr="00EE4DA2" w:rsidTr="00320160">
        <w:trPr>
          <w:trHeight w:val="454"/>
          <w:jc w:val="center"/>
        </w:trPr>
        <w:tc>
          <w:tcPr>
            <w:tcW w:w="649" w:type="pct"/>
            <w:shd w:val="clear" w:color="auto" w:fill="auto"/>
            <w:tcMar>
              <w:top w:w="28" w:type="dxa"/>
              <w:bottom w:w="28" w:type="dxa"/>
            </w:tcMar>
            <w:vAlign w:val="center"/>
          </w:tcPr>
          <w:p w:rsidR="006457EC" w:rsidRPr="00112912" w:rsidRDefault="006457EC" w:rsidP="00320160">
            <w:pPr>
              <w:tabs>
                <w:tab w:val="left" w:pos="1992"/>
                <w:tab w:val="left" w:pos="2880"/>
                <w:tab w:val="left" w:pos="5076"/>
              </w:tabs>
              <w:suppressAutoHyphens/>
              <w:ind w:left="2552" w:hanging="2552"/>
              <w:jc w:val="both"/>
              <w:rPr>
                <w:b/>
                <w:sz w:val="20"/>
                <w:szCs w:val="20"/>
              </w:rPr>
            </w:pPr>
            <w:r w:rsidRPr="00112912">
              <w:rPr>
                <w:b/>
                <w:sz w:val="20"/>
                <w:szCs w:val="20"/>
              </w:rPr>
              <w:t xml:space="preserve">Información </w:t>
            </w:r>
          </w:p>
          <w:p w:rsidR="006457EC" w:rsidRPr="00112912" w:rsidRDefault="006457EC" w:rsidP="00320160">
            <w:pPr>
              <w:tabs>
                <w:tab w:val="left" w:pos="1992"/>
                <w:tab w:val="left" w:pos="2880"/>
                <w:tab w:val="left" w:pos="5076"/>
              </w:tabs>
              <w:suppressAutoHyphens/>
              <w:ind w:left="2552" w:hanging="2552"/>
              <w:jc w:val="both"/>
              <w:rPr>
                <w:b/>
                <w:sz w:val="20"/>
                <w:szCs w:val="20"/>
              </w:rPr>
            </w:pPr>
            <w:r w:rsidRPr="00112912">
              <w:rPr>
                <w:b/>
                <w:sz w:val="20"/>
                <w:szCs w:val="20"/>
              </w:rPr>
              <w:t>adicional</w:t>
            </w:r>
          </w:p>
        </w:tc>
        <w:tc>
          <w:tcPr>
            <w:tcW w:w="4351" w:type="pct"/>
            <w:shd w:val="clear" w:color="auto" w:fill="auto"/>
            <w:vAlign w:val="center"/>
          </w:tcPr>
          <w:p w:rsidR="006457EC" w:rsidRPr="00112912" w:rsidRDefault="006457EC" w:rsidP="00320160">
            <w:pPr>
              <w:tabs>
                <w:tab w:val="left" w:pos="1992"/>
                <w:tab w:val="left" w:pos="2880"/>
                <w:tab w:val="left" w:pos="5076"/>
              </w:tabs>
              <w:suppressAutoHyphens/>
              <w:ind w:left="2552" w:hanging="2552"/>
              <w:jc w:val="both"/>
              <w:rPr>
                <w:sz w:val="20"/>
                <w:szCs w:val="20"/>
              </w:rPr>
            </w:pPr>
            <w:r>
              <w:rPr>
                <w:sz w:val="20"/>
                <w:szCs w:val="20"/>
              </w:rPr>
              <w:t>Puede solicitarla en la dirección de correo: proteccióndatos@jccm.es</w:t>
            </w:r>
          </w:p>
        </w:tc>
      </w:tr>
    </w:tbl>
    <w:p w:rsidR="00CE405F" w:rsidRPr="006457EC" w:rsidRDefault="00CE405F"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57982" w:rsidRPr="00907721" w:rsidTr="006457EC">
        <w:trPr>
          <w:trHeight w:val="391"/>
          <w:jc w:val="center"/>
        </w:trPr>
        <w:tc>
          <w:tcPr>
            <w:tcW w:w="5000" w:type="pct"/>
            <w:shd w:val="clear" w:color="auto" w:fill="FFFF00"/>
            <w:tcMar>
              <w:top w:w="28" w:type="dxa"/>
              <w:bottom w:w="28" w:type="dxa"/>
            </w:tcMar>
            <w:vAlign w:val="center"/>
          </w:tcPr>
          <w:p w:rsidR="00057982" w:rsidRPr="00337433" w:rsidRDefault="000D68D6" w:rsidP="001E3C5B">
            <w:pPr>
              <w:suppressAutoHyphens/>
              <w:jc w:val="center"/>
              <w:rPr>
                <w:b/>
                <w:sz w:val="20"/>
                <w:szCs w:val="20"/>
              </w:rPr>
            </w:pPr>
            <w:r>
              <w:rPr>
                <w:b/>
                <w:sz w:val="20"/>
                <w:szCs w:val="20"/>
              </w:rPr>
              <w:t xml:space="preserve">DATOS DE LA SOLICITUD </w:t>
            </w:r>
          </w:p>
        </w:tc>
      </w:tr>
      <w:tr w:rsidR="000D68D6" w:rsidRPr="00907721" w:rsidTr="006457EC">
        <w:trPr>
          <w:trHeight w:val="259"/>
          <w:jc w:val="center"/>
        </w:trPr>
        <w:tc>
          <w:tcPr>
            <w:tcW w:w="5000" w:type="pct"/>
            <w:shd w:val="clear" w:color="auto" w:fill="auto"/>
            <w:tcMar>
              <w:top w:w="28" w:type="dxa"/>
              <w:bottom w:w="28" w:type="dxa"/>
            </w:tcMar>
            <w:vAlign w:val="center"/>
          </w:tcPr>
          <w:p w:rsidR="008B65FD" w:rsidRPr="008B65FD" w:rsidRDefault="008B65FD" w:rsidP="003E7C25">
            <w:pPr>
              <w:tabs>
                <w:tab w:val="left" w:pos="1992"/>
                <w:tab w:val="left" w:pos="2880"/>
                <w:tab w:val="left" w:pos="5076"/>
              </w:tabs>
              <w:suppressAutoHyphens/>
              <w:ind w:left="280"/>
              <w:rPr>
                <w:sz w:val="20"/>
                <w:szCs w:val="20"/>
              </w:rPr>
            </w:pPr>
          </w:p>
          <w:p w:rsidR="000D68D6" w:rsidRPr="008B65FD" w:rsidRDefault="00651625" w:rsidP="003E7C25">
            <w:pPr>
              <w:tabs>
                <w:tab w:val="left" w:pos="1992"/>
                <w:tab w:val="left" w:pos="2880"/>
                <w:tab w:val="left" w:pos="5076"/>
              </w:tabs>
              <w:suppressAutoHyphens/>
              <w:ind w:left="280"/>
              <w:rPr>
                <w:sz w:val="20"/>
                <w:szCs w:val="20"/>
              </w:rPr>
            </w:pPr>
            <w:r w:rsidRPr="008B65FD">
              <w:rPr>
                <w:sz w:val="20"/>
                <w:szCs w:val="20"/>
              </w:rPr>
              <w:t>Variedad de conservación objeto de la ayuda:</w:t>
            </w:r>
            <w:r w:rsidR="006457EC">
              <w:rPr>
                <w:sz w:val="20"/>
                <w:szCs w:val="20"/>
              </w:rPr>
              <w:t xml:space="preserve"> </w:t>
            </w:r>
            <w:r w:rsidR="006457EC">
              <w:rPr>
                <w:sz w:val="20"/>
                <w:szCs w:val="20"/>
              </w:rPr>
              <w:fldChar w:fldCharType="begin">
                <w:ffData>
                  <w:name w:val="Texto50"/>
                  <w:enabled/>
                  <w:calcOnExit w:val="0"/>
                  <w:textInput/>
                </w:ffData>
              </w:fldChar>
            </w:r>
            <w:bookmarkStart w:id="10" w:name="Texto50"/>
            <w:r w:rsidR="006457EC">
              <w:rPr>
                <w:sz w:val="20"/>
                <w:szCs w:val="20"/>
              </w:rPr>
              <w:instrText xml:space="preserve"> FORMTEXT </w:instrText>
            </w:r>
            <w:r w:rsidR="006457EC">
              <w:rPr>
                <w:sz w:val="20"/>
                <w:szCs w:val="20"/>
              </w:rPr>
            </w:r>
            <w:r w:rsidR="006457EC">
              <w:rPr>
                <w:sz w:val="20"/>
                <w:szCs w:val="20"/>
              </w:rPr>
              <w:fldChar w:fldCharType="separate"/>
            </w:r>
            <w:r w:rsidR="006457EC">
              <w:rPr>
                <w:noProof/>
                <w:sz w:val="20"/>
                <w:szCs w:val="20"/>
              </w:rPr>
              <w:t> </w:t>
            </w:r>
            <w:r w:rsidR="006457EC">
              <w:rPr>
                <w:noProof/>
                <w:sz w:val="20"/>
                <w:szCs w:val="20"/>
              </w:rPr>
              <w:t> </w:t>
            </w:r>
            <w:r w:rsidR="006457EC">
              <w:rPr>
                <w:noProof/>
                <w:sz w:val="20"/>
                <w:szCs w:val="20"/>
              </w:rPr>
              <w:t> </w:t>
            </w:r>
            <w:r w:rsidR="006457EC">
              <w:rPr>
                <w:noProof/>
                <w:sz w:val="20"/>
                <w:szCs w:val="20"/>
              </w:rPr>
              <w:t> </w:t>
            </w:r>
            <w:r w:rsidR="006457EC">
              <w:rPr>
                <w:noProof/>
                <w:sz w:val="20"/>
                <w:szCs w:val="20"/>
              </w:rPr>
              <w:t> </w:t>
            </w:r>
            <w:r w:rsidR="006457EC">
              <w:rPr>
                <w:sz w:val="20"/>
                <w:szCs w:val="20"/>
              </w:rPr>
              <w:fldChar w:fldCharType="end"/>
            </w:r>
            <w:bookmarkEnd w:id="10"/>
          </w:p>
          <w:p w:rsidR="003E7C25" w:rsidRPr="008B65FD" w:rsidRDefault="003E7C25" w:rsidP="003E7C25">
            <w:pPr>
              <w:tabs>
                <w:tab w:val="left" w:pos="1992"/>
                <w:tab w:val="left" w:pos="2880"/>
                <w:tab w:val="left" w:pos="5076"/>
              </w:tabs>
              <w:suppressAutoHyphens/>
              <w:ind w:left="280"/>
              <w:rPr>
                <w:sz w:val="20"/>
                <w:szCs w:val="20"/>
              </w:rPr>
            </w:pPr>
          </w:p>
        </w:tc>
      </w:tr>
      <w:tr w:rsidR="000D68D6" w:rsidRPr="00907721" w:rsidTr="006457EC">
        <w:trPr>
          <w:trHeight w:val="191"/>
          <w:jc w:val="center"/>
        </w:trPr>
        <w:tc>
          <w:tcPr>
            <w:tcW w:w="5000" w:type="pct"/>
            <w:tcBorders>
              <w:bottom w:val="single" w:sz="4" w:space="0" w:color="auto"/>
            </w:tcBorders>
            <w:shd w:val="clear" w:color="auto" w:fill="auto"/>
            <w:tcMar>
              <w:top w:w="28" w:type="dxa"/>
              <w:bottom w:w="28" w:type="dxa"/>
            </w:tcMar>
            <w:vAlign w:val="center"/>
          </w:tcPr>
          <w:p w:rsidR="008B65FD" w:rsidRPr="008B65FD" w:rsidRDefault="008B65FD" w:rsidP="003E7C25">
            <w:pPr>
              <w:tabs>
                <w:tab w:val="left" w:pos="1992"/>
                <w:tab w:val="left" w:pos="2880"/>
                <w:tab w:val="left" w:pos="5076"/>
              </w:tabs>
              <w:suppressAutoHyphens/>
              <w:ind w:left="280"/>
              <w:rPr>
                <w:sz w:val="20"/>
                <w:szCs w:val="20"/>
              </w:rPr>
            </w:pPr>
          </w:p>
          <w:p w:rsidR="000D68D6" w:rsidRPr="008B65FD" w:rsidRDefault="0062637C" w:rsidP="003E7C25">
            <w:pPr>
              <w:tabs>
                <w:tab w:val="left" w:pos="1992"/>
                <w:tab w:val="left" w:pos="2880"/>
                <w:tab w:val="left" w:pos="5076"/>
              </w:tabs>
              <w:suppressAutoHyphens/>
              <w:ind w:left="280"/>
              <w:rPr>
                <w:sz w:val="20"/>
                <w:szCs w:val="20"/>
              </w:rPr>
            </w:pPr>
            <w:r w:rsidRPr="008B65FD">
              <w:rPr>
                <w:sz w:val="20"/>
                <w:szCs w:val="20"/>
              </w:rPr>
              <w:t xml:space="preserve">Localización física de las actuaciones </w:t>
            </w:r>
            <w:r w:rsidR="001D5010" w:rsidRPr="008B65FD">
              <w:rPr>
                <w:sz w:val="20"/>
                <w:szCs w:val="20"/>
              </w:rPr>
              <w:t>a llevar a cabo</w:t>
            </w:r>
            <w:r w:rsidR="00690BB9" w:rsidRPr="008B65FD">
              <w:rPr>
                <w:sz w:val="20"/>
                <w:szCs w:val="20"/>
              </w:rPr>
              <w:t>:</w:t>
            </w:r>
            <w:r w:rsidR="006457EC">
              <w:rPr>
                <w:sz w:val="20"/>
                <w:szCs w:val="20"/>
              </w:rPr>
              <w:t xml:space="preserve"> </w:t>
            </w:r>
            <w:r w:rsidR="006457EC">
              <w:rPr>
                <w:sz w:val="20"/>
                <w:szCs w:val="20"/>
              </w:rPr>
              <w:fldChar w:fldCharType="begin">
                <w:ffData>
                  <w:name w:val="Texto51"/>
                  <w:enabled/>
                  <w:calcOnExit w:val="0"/>
                  <w:textInput/>
                </w:ffData>
              </w:fldChar>
            </w:r>
            <w:bookmarkStart w:id="11" w:name="Texto51"/>
            <w:r w:rsidR="006457EC">
              <w:rPr>
                <w:sz w:val="20"/>
                <w:szCs w:val="20"/>
              </w:rPr>
              <w:instrText xml:space="preserve"> FORMTEXT </w:instrText>
            </w:r>
            <w:r w:rsidR="006457EC">
              <w:rPr>
                <w:sz w:val="20"/>
                <w:szCs w:val="20"/>
              </w:rPr>
            </w:r>
            <w:r w:rsidR="006457EC">
              <w:rPr>
                <w:sz w:val="20"/>
                <w:szCs w:val="20"/>
              </w:rPr>
              <w:fldChar w:fldCharType="separate"/>
            </w:r>
            <w:r w:rsidR="006457EC">
              <w:rPr>
                <w:noProof/>
                <w:sz w:val="20"/>
                <w:szCs w:val="20"/>
              </w:rPr>
              <w:t> </w:t>
            </w:r>
            <w:r w:rsidR="006457EC">
              <w:rPr>
                <w:noProof/>
                <w:sz w:val="20"/>
                <w:szCs w:val="20"/>
              </w:rPr>
              <w:t> </w:t>
            </w:r>
            <w:r w:rsidR="006457EC">
              <w:rPr>
                <w:noProof/>
                <w:sz w:val="20"/>
                <w:szCs w:val="20"/>
              </w:rPr>
              <w:t> </w:t>
            </w:r>
            <w:r w:rsidR="006457EC">
              <w:rPr>
                <w:noProof/>
                <w:sz w:val="20"/>
                <w:szCs w:val="20"/>
              </w:rPr>
              <w:t> </w:t>
            </w:r>
            <w:r w:rsidR="006457EC">
              <w:rPr>
                <w:noProof/>
                <w:sz w:val="20"/>
                <w:szCs w:val="20"/>
              </w:rPr>
              <w:t> </w:t>
            </w:r>
            <w:r w:rsidR="006457EC">
              <w:rPr>
                <w:sz w:val="20"/>
                <w:szCs w:val="20"/>
              </w:rPr>
              <w:fldChar w:fldCharType="end"/>
            </w:r>
            <w:bookmarkEnd w:id="11"/>
          </w:p>
          <w:p w:rsidR="003E7C25" w:rsidRPr="008B65FD" w:rsidRDefault="003E7C25" w:rsidP="003E7C25">
            <w:pPr>
              <w:tabs>
                <w:tab w:val="left" w:pos="1992"/>
                <w:tab w:val="left" w:pos="2880"/>
                <w:tab w:val="left" w:pos="5076"/>
              </w:tabs>
              <w:suppressAutoHyphens/>
              <w:ind w:left="280"/>
              <w:rPr>
                <w:sz w:val="20"/>
                <w:szCs w:val="20"/>
              </w:rPr>
            </w:pPr>
          </w:p>
        </w:tc>
      </w:tr>
      <w:tr w:rsidR="000D68D6" w:rsidRPr="00907721" w:rsidTr="006457EC">
        <w:trPr>
          <w:trHeight w:val="2479"/>
          <w:jc w:val="center"/>
        </w:trPr>
        <w:tc>
          <w:tcPr>
            <w:tcW w:w="5000" w:type="pct"/>
            <w:tcBorders>
              <w:bottom w:val="nil"/>
            </w:tcBorders>
            <w:shd w:val="clear" w:color="auto" w:fill="auto"/>
            <w:tcMar>
              <w:top w:w="28" w:type="dxa"/>
              <w:bottom w:w="28" w:type="dxa"/>
            </w:tcMar>
          </w:tcPr>
          <w:p w:rsidR="003E7C25" w:rsidRPr="008B65FD" w:rsidRDefault="003E7C25" w:rsidP="001D5010">
            <w:pPr>
              <w:tabs>
                <w:tab w:val="left" w:pos="1992"/>
                <w:tab w:val="left" w:pos="2880"/>
                <w:tab w:val="left" w:pos="5076"/>
              </w:tabs>
              <w:suppressAutoHyphens/>
              <w:ind w:left="280"/>
              <w:jc w:val="both"/>
              <w:rPr>
                <w:sz w:val="20"/>
                <w:szCs w:val="20"/>
              </w:rPr>
            </w:pPr>
          </w:p>
          <w:p w:rsidR="000D68D6" w:rsidRPr="008B65FD" w:rsidRDefault="001D5010" w:rsidP="001D5010">
            <w:pPr>
              <w:tabs>
                <w:tab w:val="left" w:pos="1992"/>
                <w:tab w:val="left" w:pos="2880"/>
                <w:tab w:val="left" w:pos="5076"/>
              </w:tabs>
              <w:suppressAutoHyphens/>
              <w:ind w:left="280"/>
              <w:jc w:val="both"/>
              <w:rPr>
                <w:sz w:val="20"/>
                <w:szCs w:val="20"/>
              </w:rPr>
            </w:pPr>
            <w:r w:rsidRPr="008B65FD">
              <w:rPr>
                <w:sz w:val="20"/>
                <w:szCs w:val="20"/>
              </w:rPr>
              <w:t>Gastos subvencionables solicitados:</w:t>
            </w:r>
          </w:p>
          <w:p w:rsidR="00690BB9" w:rsidRPr="008B65FD" w:rsidRDefault="00690BB9" w:rsidP="001D5010">
            <w:pPr>
              <w:tabs>
                <w:tab w:val="left" w:pos="1992"/>
                <w:tab w:val="left" w:pos="2880"/>
                <w:tab w:val="left" w:pos="5076"/>
              </w:tabs>
              <w:suppressAutoHyphens/>
              <w:ind w:left="280"/>
              <w:jc w:val="both"/>
              <w:rPr>
                <w:sz w:val="20"/>
                <w:szCs w:val="20"/>
              </w:rPr>
            </w:pPr>
          </w:p>
          <w:p w:rsidR="001D5010" w:rsidRPr="008B65FD" w:rsidRDefault="00690BB9" w:rsidP="001D5010">
            <w:pPr>
              <w:tabs>
                <w:tab w:val="left" w:pos="1992"/>
                <w:tab w:val="left" w:pos="2880"/>
                <w:tab w:val="left" w:pos="5076"/>
              </w:tabs>
              <w:suppressAutoHyphens/>
              <w:ind w:left="280"/>
              <w:jc w:val="both"/>
              <w:rPr>
                <w:sz w:val="20"/>
                <w:szCs w:val="20"/>
              </w:rPr>
            </w:pPr>
            <w:r w:rsidRPr="008B65FD">
              <w:rPr>
                <w:b/>
                <w:sz w:val="20"/>
                <w:szCs w:val="20"/>
              </w:rPr>
              <w:fldChar w:fldCharType="begin">
                <w:ffData>
                  <w:name w:val=""/>
                  <w:enabled/>
                  <w:calcOnExit w:val="0"/>
                  <w:checkBox>
                    <w:sizeAuto/>
                    <w:default w:val="0"/>
                  </w:checkBox>
                </w:ffData>
              </w:fldChar>
            </w:r>
            <w:r w:rsidRPr="008B65FD">
              <w:rPr>
                <w:b/>
                <w:sz w:val="20"/>
                <w:szCs w:val="20"/>
              </w:rPr>
              <w:instrText xml:space="preserve"> FORMCHECKBOX </w:instrText>
            </w:r>
            <w:r w:rsidRPr="008B65FD">
              <w:rPr>
                <w:b/>
                <w:sz w:val="20"/>
                <w:szCs w:val="20"/>
              </w:rPr>
            </w:r>
            <w:r w:rsidRPr="008B65FD">
              <w:rPr>
                <w:b/>
                <w:sz w:val="20"/>
                <w:szCs w:val="20"/>
              </w:rPr>
              <w:fldChar w:fldCharType="end"/>
            </w:r>
            <w:r w:rsidR="006457EC">
              <w:rPr>
                <w:b/>
                <w:sz w:val="20"/>
                <w:szCs w:val="20"/>
              </w:rPr>
              <w:t xml:space="preserve"> </w:t>
            </w:r>
            <w:r w:rsidR="001D5010" w:rsidRPr="008B65FD">
              <w:rPr>
                <w:sz w:val="20"/>
                <w:szCs w:val="20"/>
              </w:rPr>
              <w:t>Los derivados de la producción de material</w:t>
            </w:r>
          </w:p>
          <w:p w:rsidR="003E7C25" w:rsidRPr="008B65FD" w:rsidRDefault="003E7C25" w:rsidP="001D5010">
            <w:pPr>
              <w:tabs>
                <w:tab w:val="left" w:pos="1992"/>
                <w:tab w:val="left" w:pos="2880"/>
                <w:tab w:val="left" w:pos="5076"/>
              </w:tabs>
              <w:suppressAutoHyphens/>
              <w:ind w:left="280"/>
              <w:jc w:val="both"/>
              <w:rPr>
                <w:sz w:val="20"/>
                <w:szCs w:val="20"/>
              </w:rPr>
            </w:pPr>
          </w:p>
          <w:p w:rsidR="001D5010" w:rsidRPr="008B65FD" w:rsidRDefault="00690BB9" w:rsidP="001D5010">
            <w:pPr>
              <w:tabs>
                <w:tab w:val="left" w:pos="1992"/>
                <w:tab w:val="left" w:pos="2880"/>
                <w:tab w:val="left" w:pos="5076"/>
              </w:tabs>
              <w:suppressAutoHyphens/>
              <w:ind w:left="280"/>
              <w:jc w:val="both"/>
              <w:rPr>
                <w:sz w:val="20"/>
                <w:szCs w:val="20"/>
              </w:rPr>
            </w:pPr>
            <w:r w:rsidRPr="008B65FD">
              <w:rPr>
                <w:b/>
                <w:sz w:val="20"/>
                <w:szCs w:val="20"/>
              </w:rPr>
              <w:fldChar w:fldCharType="begin">
                <w:ffData>
                  <w:name w:val="Casilla55"/>
                  <w:enabled/>
                  <w:calcOnExit w:val="0"/>
                  <w:checkBox>
                    <w:sizeAuto/>
                    <w:default w:val="0"/>
                  </w:checkBox>
                </w:ffData>
              </w:fldChar>
            </w:r>
            <w:r w:rsidRPr="008B65FD">
              <w:rPr>
                <w:b/>
                <w:sz w:val="20"/>
                <w:szCs w:val="20"/>
              </w:rPr>
              <w:instrText xml:space="preserve"> FORMCHECKBOX </w:instrText>
            </w:r>
            <w:r w:rsidRPr="008B65FD">
              <w:rPr>
                <w:b/>
                <w:sz w:val="20"/>
                <w:szCs w:val="20"/>
              </w:rPr>
            </w:r>
            <w:r w:rsidRPr="008B65FD">
              <w:rPr>
                <w:b/>
                <w:sz w:val="20"/>
                <w:szCs w:val="20"/>
              </w:rPr>
              <w:fldChar w:fldCharType="end"/>
            </w:r>
            <w:r w:rsidR="006457EC">
              <w:rPr>
                <w:b/>
                <w:sz w:val="20"/>
                <w:szCs w:val="20"/>
              </w:rPr>
              <w:t xml:space="preserve"> </w:t>
            </w:r>
            <w:r w:rsidR="001D5010" w:rsidRPr="008B65FD">
              <w:rPr>
                <w:sz w:val="20"/>
                <w:szCs w:val="20"/>
              </w:rPr>
              <w:t>Material informativo o de divulgación</w:t>
            </w:r>
          </w:p>
          <w:p w:rsidR="003E7C25" w:rsidRPr="008B65FD" w:rsidRDefault="003E7C25" w:rsidP="001D5010">
            <w:pPr>
              <w:tabs>
                <w:tab w:val="left" w:pos="1992"/>
                <w:tab w:val="left" w:pos="2880"/>
                <w:tab w:val="left" w:pos="5076"/>
              </w:tabs>
              <w:suppressAutoHyphens/>
              <w:ind w:left="280"/>
              <w:jc w:val="both"/>
              <w:rPr>
                <w:sz w:val="20"/>
                <w:szCs w:val="20"/>
              </w:rPr>
            </w:pPr>
          </w:p>
          <w:p w:rsidR="001D5010" w:rsidRPr="008B65FD" w:rsidRDefault="00690BB9" w:rsidP="001D5010">
            <w:pPr>
              <w:tabs>
                <w:tab w:val="left" w:pos="1992"/>
                <w:tab w:val="left" w:pos="2880"/>
                <w:tab w:val="left" w:pos="5076"/>
              </w:tabs>
              <w:suppressAutoHyphens/>
              <w:ind w:left="280"/>
              <w:jc w:val="both"/>
              <w:rPr>
                <w:sz w:val="20"/>
                <w:szCs w:val="20"/>
              </w:rPr>
            </w:pPr>
            <w:r w:rsidRPr="008B65FD">
              <w:rPr>
                <w:b/>
                <w:sz w:val="20"/>
                <w:szCs w:val="20"/>
              </w:rPr>
              <w:fldChar w:fldCharType="begin">
                <w:ffData>
                  <w:name w:val="Casilla55"/>
                  <w:enabled/>
                  <w:calcOnExit w:val="0"/>
                  <w:checkBox>
                    <w:sizeAuto/>
                    <w:default w:val="0"/>
                  </w:checkBox>
                </w:ffData>
              </w:fldChar>
            </w:r>
            <w:r w:rsidRPr="008B65FD">
              <w:rPr>
                <w:b/>
                <w:sz w:val="20"/>
                <w:szCs w:val="20"/>
              </w:rPr>
              <w:instrText xml:space="preserve"> FORMCHECKBOX </w:instrText>
            </w:r>
            <w:r w:rsidRPr="008B65FD">
              <w:rPr>
                <w:b/>
                <w:sz w:val="20"/>
                <w:szCs w:val="20"/>
              </w:rPr>
            </w:r>
            <w:r w:rsidRPr="008B65FD">
              <w:rPr>
                <w:b/>
                <w:sz w:val="20"/>
                <w:szCs w:val="20"/>
              </w:rPr>
              <w:fldChar w:fldCharType="end"/>
            </w:r>
            <w:r w:rsidR="006457EC">
              <w:rPr>
                <w:b/>
                <w:sz w:val="20"/>
                <w:szCs w:val="20"/>
              </w:rPr>
              <w:t xml:space="preserve"> </w:t>
            </w:r>
            <w:r w:rsidR="001D5010" w:rsidRPr="008B65FD">
              <w:rPr>
                <w:sz w:val="20"/>
                <w:szCs w:val="20"/>
              </w:rPr>
              <w:t>Tasas de inscripción en los registros</w:t>
            </w:r>
          </w:p>
          <w:p w:rsidR="003E7C25" w:rsidRPr="008B65FD" w:rsidRDefault="003E7C25" w:rsidP="001D5010">
            <w:pPr>
              <w:tabs>
                <w:tab w:val="left" w:pos="1992"/>
                <w:tab w:val="left" w:pos="2880"/>
                <w:tab w:val="left" w:pos="5076"/>
              </w:tabs>
              <w:suppressAutoHyphens/>
              <w:ind w:left="280"/>
              <w:jc w:val="both"/>
              <w:rPr>
                <w:sz w:val="20"/>
                <w:szCs w:val="20"/>
              </w:rPr>
            </w:pPr>
          </w:p>
          <w:p w:rsidR="001D5010" w:rsidRPr="008B65FD" w:rsidRDefault="00690BB9" w:rsidP="001D5010">
            <w:pPr>
              <w:tabs>
                <w:tab w:val="left" w:pos="1992"/>
                <w:tab w:val="left" w:pos="2880"/>
                <w:tab w:val="left" w:pos="5076"/>
              </w:tabs>
              <w:suppressAutoHyphens/>
              <w:ind w:left="280"/>
              <w:jc w:val="both"/>
              <w:rPr>
                <w:sz w:val="20"/>
                <w:szCs w:val="20"/>
              </w:rPr>
            </w:pPr>
            <w:r w:rsidRPr="008B65FD">
              <w:rPr>
                <w:b/>
                <w:sz w:val="20"/>
                <w:szCs w:val="20"/>
              </w:rPr>
              <w:fldChar w:fldCharType="begin">
                <w:ffData>
                  <w:name w:val="Casilla55"/>
                  <w:enabled/>
                  <w:calcOnExit w:val="0"/>
                  <w:checkBox>
                    <w:sizeAuto/>
                    <w:default w:val="0"/>
                  </w:checkBox>
                </w:ffData>
              </w:fldChar>
            </w:r>
            <w:r w:rsidRPr="008B65FD">
              <w:rPr>
                <w:b/>
                <w:sz w:val="20"/>
                <w:szCs w:val="20"/>
              </w:rPr>
              <w:instrText xml:space="preserve"> FORMCHECKBOX </w:instrText>
            </w:r>
            <w:r w:rsidRPr="008B65FD">
              <w:rPr>
                <w:b/>
                <w:sz w:val="20"/>
                <w:szCs w:val="20"/>
              </w:rPr>
            </w:r>
            <w:r w:rsidRPr="008B65FD">
              <w:rPr>
                <w:b/>
                <w:sz w:val="20"/>
                <w:szCs w:val="20"/>
              </w:rPr>
              <w:fldChar w:fldCharType="end"/>
            </w:r>
            <w:r w:rsidR="006457EC">
              <w:rPr>
                <w:b/>
                <w:sz w:val="20"/>
                <w:szCs w:val="20"/>
              </w:rPr>
              <w:t xml:space="preserve"> </w:t>
            </w:r>
            <w:r w:rsidR="001D5010" w:rsidRPr="008B65FD">
              <w:rPr>
                <w:sz w:val="20"/>
                <w:szCs w:val="20"/>
              </w:rPr>
              <w:t>Cursos de formación</w:t>
            </w:r>
          </w:p>
          <w:p w:rsidR="003E7C25" w:rsidRPr="008B65FD" w:rsidRDefault="003E7C25" w:rsidP="001D5010">
            <w:pPr>
              <w:tabs>
                <w:tab w:val="left" w:pos="1992"/>
                <w:tab w:val="left" w:pos="2880"/>
                <w:tab w:val="left" w:pos="5076"/>
              </w:tabs>
              <w:suppressAutoHyphens/>
              <w:ind w:left="280"/>
              <w:jc w:val="both"/>
              <w:rPr>
                <w:sz w:val="20"/>
                <w:szCs w:val="20"/>
              </w:rPr>
            </w:pPr>
          </w:p>
          <w:p w:rsidR="001D5010" w:rsidRPr="008B65FD" w:rsidRDefault="00690BB9" w:rsidP="001D5010">
            <w:pPr>
              <w:tabs>
                <w:tab w:val="left" w:pos="1992"/>
                <w:tab w:val="left" w:pos="2880"/>
                <w:tab w:val="left" w:pos="5076"/>
              </w:tabs>
              <w:suppressAutoHyphens/>
              <w:ind w:left="280"/>
              <w:jc w:val="both"/>
              <w:rPr>
                <w:sz w:val="20"/>
                <w:szCs w:val="20"/>
              </w:rPr>
            </w:pPr>
            <w:r w:rsidRPr="008B65FD">
              <w:rPr>
                <w:b/>
                <w:sz w:val="20"/>
                <w:szCs w:val="20"/>
              </w:rPr>
              <w:fldChar w:fldCharType="begin">
                <w:ffData>
                  <w:name w:val="Casilla55"/>
                  <w:enabled/>
                  <w:calcOnExit w:val="0"/>
                  <w:checkBox>
                    <w:sizeAuto/>
                    <w:default w:val="0"/>
                  </w:checkBox>
                </w:ffData>
              </w:fldChar>
            </w:r>
            <w:r w:rsidRPr="008B65FD">
              <w:rPr>
                <w:b/>
                <w:sz w:val="20"/>
                <w:szCs w:val="20"/>
              </w:rPr>
              <w:instrText xml:space="preserve"> FORMCHECKBOX </w:instrText>
            </w:r>
            <w:r w:rsidRPr="008B65FD">
              <w:rPr>
                <w:b/>
                <w:sz w:val="20"/>
                <w:szCs w:val="20"/>
              </w:rPr>
            </w:r>
            <w:r w:rsidRPr="008B65FD">
              <w:rPr>
                <w:b/>
                <w:sz w:val="20"/>
                <w:szCs w:val="20"/>
              </w:rPr>
              <w:fldChar w:fldCharType="end"/>
            </w:r>
            <w:r w:rsidR="006457EC">
              <w:rPr>
                <w:b/>
                <w:sz w:val="20"/>
                <w:szCs w:val="20"/>
              </w:rPr>
              <w:t xml:space="preserve"> </w:t>
            </w:r>
            <w:r w:rsidR="001D5010" w:rsidRPr="008B65FD">
              <w:rPr>
                <w:sz w:val="20"/>
                <w:szCs w:val="20"/>
              </w:rPr>
              <w:t>Análisis o determinaciones de laboratorio</w:t>
            </w:r>
          </w:p>
        </w:tc>
      </w:tr>
      <w:tr w:rsidR="000D68D6" w:rsidRPr="00907721" w:rsidTr="006457EC">
        <w:trPr>
          <w:trHeight w:val="52"/>
          <w:jc w:val="center"/>
        </w:trPr>
        <w:tc>
          <w:tcPr>
            <w:tcW w:w="5000" w:type="pct"/>
            <w:tcBorders>
              <w:top w:val="nil"/>
            </w:tcBorders>
            <w:shd w:val="clear" w:color="auto" w:fill="auto"/>
            <w:tcMar>
              <w:top w:w="28" w:type="dxa"/>
              <w:bottom w:w="28" w:type="dxa"/>
            </w:tcMar>
          </w:tcPr>
          <w:p w:rsidR="000D68D6" w:rsidRDefault="000D68D6" w:rsidP="00057982">
            <w:pPr>
              <w:tabs>
                <w:tab w:val="left" w:pos="1992"/>
                <w:tab w:val="left" w:pos="2880"/>
                <w:tab w:val="left" w:pos="5076"/>
              </w:tabs>
              <w:suppressAutoHyphens/>
              <w:ind w:left="280"/>
              <w:jc w:val="both"/>
              <w:rPr>
                <w:sz w:val="20"/>
                <w:szCs w:val="20"/>
              </w:rPr>
            </w:pPr>
          </w:p>
        </w:tc>
      </w:tr>
    </w:tbl>
    <w:p w:rsidR="004036E6" w:rsidRPr="006457EC" w:rsidRDefault="004036E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D68D6" w:rsidRPr="00907721" w:rsidTr="006457EC">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C578A3">
            <w:pPr>
              <w:suppressAutoHyphens/>
              <w:jc w:val="center"/>
              <w:rPr>
                <w:b/>
                <w:sz w:val="20"/>
                <w:szCs w:val="20"/>
              </w:rPr>
            </w:pPr>
            <w:r>
              <w:rPr>
                <w:b/>
                <w:sz w:val="20"/>
                <w:szCs w:val="20"/>
              </w:rPr>
              <w:t>ACREDITACIÓN DEL C</w:t>
            </w:r>
            <w:r w:rsidR="00DE79E7">
              <w:rPr>
                <w:b/>
                <w:sz w:val="20"/>
                <w:szCs w:val="20"/>
              </w:rPr>
              <w:t>UMPLIMIENTO DE LOS REQUISITOS</w:t>
            </w:r>
          </w:p>
        </w:tc>
      </w:tr>
      <w:tr w:rsidR="000D68D6" w:rsidRPr="00907721" w:rsidTr="006457EC">
        <w:trPr>
          <w:trHeight w:val="2240"/>
          <w:jc w:val="center"/>
        </w:trPr>
        <w:tc>
          <w:tcPr>
            <w:tcW w:w="5000" w:type="pct"/>
            <w:tcBorders>
              <w:top w:val="nil"/>
              <w:bottom w:val="nil"/>
            </w:tcBorders>
            <w:shd w:val="clear" w:color="auto" w:fill="auto"/>
            <w:tcMar>
              <w:top w:w="28" w:type="dxa"/>
              <w:bottom w:w="28" w:type="dxa"/>
            </w:tcMar>
          </w:tcPr>
          <w:p w:rsidR="006457EC" w:rsidRDefault="006457EC" w:rsidP="006457EC">
            <w:pPr>
              <w:tabs>
                <w:tab w:val="left" w:pos="1992"/>
                <w:tab w:val="left" w:pos="2880"/>
                <w:tab w:val="left" w:pos="5076"/>
              </w:tabs>
              <w:suppressAutoHyphens/>
              <w:jc w:val="both"/>
              <w:rPr>
                <w:b/>
                <w:sz w:val="20"/>
                <w:szCs w:val="20"/>
              </w:rPr>
            </w:pPr>
            <w:r>
              <w:rPr>
                <w:b/>
                <w:sz w:val="20"/>
                <w:szCs w:val="20"/>
              </w:rPr>
              <w:t>Declaraciones responsables:</w:t>
            </w:r>
          </w:p>
          <w:p w:rsidR="006457EC" w:rsidRDefault="006457EC" w:rsidP="006457EC">
            <w:pPr>
              <w:tabs>
                <w:tab w:val="left" w:pos="1992"/>
                <w:tab w:val="left" w:pos="2880"/>
                <w:tab w:val="left" w:pos="5076"/>
              </w:tabs>
              <w:suppressAutoHyphens/>
              <w:spacing w:after="60"/>
              <w:jc w:val="both"/>
              <w:rPr>
                <w:sz w:val="20"/>
                <w:szCs w:val="20"/>
              </w:rPr>
            </w:pPr>
            <w:r>
              <w:rPr>
                <w:sz w:val="20"/>
                <w:szCs w:val="20"/>
              </w:rPr>
              <w:t xml:space="preserve">La persona abajo firmante, </w:t>
            </w:r>
            <w:r w:rsidRPr="00C274AB">
              <w:rPr>
                <w:sz w:val="20"/>
                <w:szCs w:val="20"/>
              </w:rPr>
              <w:t>en representación de persona interesada o entidad que se indica</w:t>
            </w:r>
            <w:r>
              <w:rPr>
                <w:sz w:val="20"/>
                <w:szCs w:val="20"/>
              </w:rPr>
              <w:t>, declara que todos los datos consignados son veraces, declarando expresamente que:</w:t>
            </w:r>
          </w:p>
          <w:p w:rsidR="003E7C25"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Está al corriente de sus obligaciones tributarias con la Agencia Tributaria Estatal y con la Junta de Comunidades de</w:t>
            </w:r>
            <w:r w:rsidR="006457EC">
              <w:rPr>
                <w:sz w:val="20"/>
                <w:szCs w:val="20"/>
              </w:rPr>
              <w:t xml:space="preserve"> </w:t>
            </w:r>
            <w:r w:rsidRPr="003E7C25">
              <w:rPr>
                <w:sz w:val="20"/>
                <w:szCs w:val="20"/>
              </w:rPr>
              <w:t>Castilla- La Mancha.</w:t>
            </w:r>
          </w:p>
          <w:p w:rsidR="003E7C25"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Está al corriente de sus obligaciones con la Seguridad Social.</w:t>
            </w:r>
          </w:p>
          <w:p w:rsidR="003E7C25"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Cumpl</w:t>
            </w:r>
            <w:r w:rsidR="00787001">
              <w:rPr>
                <w:sz w:val="20"/>
                <w:szCs w:val="20"/>
              </w:rPr>
              <w:t>e</w:t>
            </w:r>
            <w:r w:rsidRPr="003E7C25">
              <w:rPr>
                <w:sz w:val="20"/>
                <w:szCs w:val="20"/>
              </w:rPr>
              <w:t xml:space="preserve"> con todas las prescripciones impuestas por el artículo 13 de la Ley 38/2003, de 17 de noviembre, General de</w:t>
            </w:r>
            <w:r w:rsidR="006457EC">
              <w:rPr>
                <w:sz w:val="20"/>
                <w:szCs w:val="20"/>
              </w:rPr>
              <w:t xml:space="preserve"> </w:t>
            </w:r>
            <w:r w:rsidRPr="003E7C25">
              <w:rPr>
                <w:sz w:val="20"/>
                <w:szCs w:val="20"/>
              </w:rPr>
              <w:t>Subvenciones.</w:t>
            </w:r>
          </w:p>
          <w:p w:rsidR="003E7C25"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Está al corriente en el cumplimiento de las obligaciones por reintegro de subvenciones.</w:t>
            </w:r>
          </w:p>
          <w:p w:rsidR="003E7C25"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No incurre el interesado, en ninguno de los supuestos de incompatibilidad previstos en la Ley 11/2003, de 25 de</w:t>
            </w:r>
            <w:r w:rsidR="00FA4822">
              <w:rPr>
                <w:sz w:val="20"/>
                <w:szCs w:val="20"/>
              </w:rPr>
              <w:t xml:space="preserve"> </w:t>
            </w:r>
            <w:r w:rsidR="006457EC" w:rsidRPr="003E7C25">
              <w:rPr>
                <w:sz w:val="20"/>
                <w:szCs w:val="20"/>
              </w:rPr>
              <w:t>septiembre</w:t>
            </w:r>
            <w:r w:rsidRPr="003E7C25">
              <w:rPr>
                <w:sz w:val="20"/>
                <w:szCs w:val="20"/>
              </w:rPr>
              <w:t xml:space="preserve">, del Consejo de Gobierno y del Consejo </w:t>
            </w:r>
            <w:r w:rsidR="00787001">
              <w:rPr>
                <w:sz w:val="20"/>
                <w:szCs w:val="20"/>
              </w:rPr>
              <w:t>C</w:t>
            </w:r>
            <w:r w:rsidRPr="003E7C25">
              <w:rPr>
                <w:sz w:val="20"/>
                <w:szCs w:val="20"/>
              </w:rPr>
              <w:t>onsultivo de Castilla-La Mancha.</w:t>
            </w:r>
          </w:p>
          <w:p w:rsidR="003E7C25"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No haber solicitado la declaración de concurso voluntario, ni haya sido declarado como insolvente en cualquier</w:t>
            </w:r>
            <w:r w:rsidR="00FA4822">
              <w:rPr>
                <w:sz w:val="20"/>
                <w:szCs w:val="20"/>
              </w:rPr>
              <w:t xml:space="preserve"> </w:t>
            </w:r>
            <w:r w:rsidRPr="003E7C25">
              <w:rPr>
                <w:sz w:val="20"/>
                <w:szCs w:val="20"/>
              </w:rPr>
              <w:t>procedimiento, ni encontrarse en concurso salvo que en éste haya adquirido la eficacia un convenio, esté sujeto a</w:t>
            </w:r>
            <w:r w:rsidR="00FA4822">
              <w:rPr>
                <w:sz w:val="20"/>
                <w:szCs w:val="20"/>
              </w:rPr>
              <w:t xml:space="preserve"> </w:t>
            </w:r>
            <w:r w:rsidRPr="003E7C25">
              <w:rPr>
                <w:sz w:val="20"/>
                <w:szCs w:val="20"/>
              </w:rPr>
              <w:t>intervención judicial o haya sido inhabilitado conforme a la Ley 22/2003, de 9 de julio, Concursal, sin que haya concluido</w:t>
            </w:r>
            <w:r w:rsidR="00FA4822">
              <w:rPr>
                <w:sz w:val="20"/>
                <w:szCs w:val="20"/>
              </w:rPr>
              <w:t xml:space="preserve"> </w:t>
            </w:r>
            <w:r w:rsidRPr="003E7C25">
              <w:rPr>
                <w:sz w:val="20"/>
                <w:szCs w:val="20"/>
              </w:rPr>
              <w:t>el periodo de inhabilitación fijado en la sentencia de calificación del concurso.</w:t>
            </w:r>
          </w:p>
          <w:p w:rsidR="00FA4822"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En el supuesto de estar sujeto a la normativa de Prevención de Riesgos Laborales que dispone de un Plan de Prevención</w:t>
            </w:r>
            <w:r w:rsidR="00FA4822">
              <w:rPr>
                <w:sz w:val="20"/>
                <w:szCs w:val="20"/>
              </w:rPr>
              <w:t xml:space="preserve"> </w:t>
            </w:r>
            <w:r w:rsidRPr="003E7C25">
              <w:rPr>
                <w:sz w:val="20"/>
                <w:szCs w:val="20"/>
              </w:rPr>
              <w:t>de Riesgos Laborales, tal y como establece la Ley 31/1995, de 8 de noviembre, de Prevención de Riesgos Laborales.</w:t>
            </w:r>
          </w:p>
          <w:p w:rsidR="003E7C25"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La Entidad que representa no ha sido sancionada por resolución administrativa o sentencia judicial firme por falta grave o</w:t>
            </w:r>
            <w:r w:rsidR="00FA4822">
              <w:rPr>
                <w:sz w:val="20"/>
                <w:szCs w:val="20"/>
              </w:rPr>
              <w:t xml:space="preserve"> </w:t>
            </w:r>
            <w:r w:rsidRPr="003E7C25">
              <w:rPr>
                <w:sz w:val="20"/>
                <w:szCs w:val="20"/>
              </w:rPr>
              <w:t>muy grave, durante el año inmediatamente anterior a la fecha de solicitud de la subvención en materia de prevención de</w:t>
            </w:r>
            <w:r w:rsidR="00FA4822">
              <w:rPr>
                <w:sz w:val="20"/>
                <w:szCs w:val="20"/>
              </w:rPr>
              <w:t xml:space="preserve"> </w:t>
            </w:r>
            <w:r w:rsidRPr="003E7C25">
              <w:rPr>
                <w:sz w:val="20"/>
                <w:szCs w:val="20"/>
              </w:rPr>
              <w:lastRenderedPageBreak/>
              <w:t>riesgos laborales. En el caso de haber sido sancionado deberá indicarse el nº de acta de infracción</w:t>
            </w:r>
            <w:r w:rsidR="00787001">
              <w:rPr>
                <w:sz w:val="20"/>
                <w:szCs w:val="20"/>
              </w:rPr>
              <w:t xml:space="preserve"> </w:t>
            </w:r>
            <w:r w:rsidR="00787001">
              <w:rPr>
                <w:sz w:val="20"/>
                <w:szCs w:val="20"/>
              </w:rPr>
              <w:fldChar w:fldCharType="begin">
                <w:ffData>
                  <w:name w:val="Texto52"/>
                  <w:enabled/>
                  <w:calcOnExit w:val="0"/>
                  <w:textInput/>
                </w:ffData>
              </w:fldChar>
            </w:r>
            <w:bookmarkStart w:id="12" w:name="Texto52"/>
            <w:r w:rsidR="00787001">
              <w:rPr>
                <w:sz w:val="20"/>
                <w:szCs w:val="20"/>
              </w:rPr>
              <w:instrText xml:space="preserve"> FORMTEXT </w:instrText>
            </w:r>
            <w:r w:rsidR="00787001">
              <w:rPr>
                <w:sz w:val="20"/>
                <w:szCs w:val="20"/>
              </w:rPr>
            </w:r>
            <w:r w:rsidR="00787001">
              <w:rPr>
                <w:sz w:val="20"/>
                <w:szCs w:val="20"/>
              </w:rPr>
              <w:fldChar w:fldCharType="separate"/>
            </w:r>
            <w:r w:rsidR="00787001">
              <w:rPr>
                <w:noProof/>
                <w:sz w:val="20"/>
                <w:szCs w:val="20"/>
              </w:rPr>
              <w:t> </w:t>
            </w:r>
            <w:r w:rsidR="00787001">
              <w:rPr>
                <w:noProof/>
                <w:sz w:val="20"/>
                <w:szCs w:val="20"/>
              </w:rPr>
              <w:t> </w:t>
            </w:r>
            <w:r w:rsidR="00787001">
              <w:rPr>
                <w:noProof/>
                <w:sz w:val="20"/>
                <w:szCs w:val="20"/>
              </w:rPr>
              <w:t> </w:t>
            </w:r>
            <w:r w:rsidR="00787001">
              <w:rPr>
                <w:noProof/>
                <w:sz w:val="20"/>
                <w:szCs w:val="20"/>
              </w:rPr>
              <w:t> </w:t>
            </w:r>
            <w:r w:rsidR="00787001">
              <w:rPr>
                <w:noProof/>
                <w:sz w:val="20"/>
                <w:szCs w:val="20"/>
              </w:rPr>
              <w:t> </w:t>
            </w:r>
            <w:r w:rsidR="00787001">
              <w:rPr>
                <w:sz w:val="20"/>
                <w:szCs w:val="20"/>
              </w:rPr>
              <w:fldChar w:fldCharType="end"/>
            </w:r>
            <w:bookmarkEnd w:id="12"/>
          </w:p>
          <w:p w:rsidR="003E7C25"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Se compromete a cumplir las condiciones que se especifican en las Bases y convocatoria de esta ayuda, las cuales conoce</w:t>
            </w:r>
            <w:r w:rsidR="00FA4822">
              <w:rPr>
                <w:sz w:val="20"/>
                <w:szCs w:val="20"/>
              </w:rPr>
              <w:t xml:space="preserve"> </w:t>
            </w:r>
            <w:r w:rsidRPr="003E7C25">
              <w:rPr>
                <w:sz w:val="20"/>
                <w:szCs w:val="20"/>
              </w:rPr>
              <w:t>y acepta en su integridad.</w:t>
            </w:r>
          </w:p>
          <w:p w:rsidR="003E7C25" w:rsidRPr="003E7C25"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Se compromete a cumplir con la normativa sobre información y publicidad de las ayudas del FEADER indicada en el</w:t>
            </w:r>
            <w:r w:rsidR="00FA4822">
              <w:rPr>
                <w:sz w:val="20"/>
                <w:szCs w:val="20"/>
              </w:rPr>
              <w:t xml:space="preserve"> </w:t>
            </w:r>
            <w:r w:rsidRPr="003E7C25">
              <w:rPr>
                <w:sz w:val="20"/>
                <w:szCs w:val="20"/>
              </w:rPr>
              <w:t>Reglamento de Ejecución (UE) nº 808/2014 de la Comisión, de 17 de julio de 2014 y en el artículo 19 de las bases</w:t>
            </w:r>
            <w:r w:rsidR="00FA4822">
              <w:rPr>
                <w:sz w:val="20"/>
                <w:szCs w:val="20"/>
              </w:rPr>
              <w:t xml:space="preserve"> </w:t>
            </w:r>
            <w:r w:rsidRPr="003E7C25">
              <w:rPr>
                <w:sz w:val="20"/>
                <w:szCs w:val="20"/>
              </w:rPr>
              <w:t>reguladoras.</w:t>
            </w:r>
          </w:p>
          <w:p w:rsidR="00EF4CCA" w:rsidRPr="00CC3F98" w:rsidRDefault="003E7C25" w:rsidP="006457EC">
            <w:pPr>
              <w:tabs>
                <w:tab w:val="left" w:pos="1992"/>
                <w:tab w:val="left" w:pos="2880"/>
                <w:tab w:val="left" w:pos="5076"/>
              </w:tabs>
              <w:suppressAutoHyphens/>
              <w:spacing w:after="60"/>
              <w:ind w:left="278"/>
              <w:jc w:val="both"/>
              <w:rPr>
                <w:sz w:val="20"/>
                <w:szCs w:val="20"/>
              </w:rPr>
            </w:pPr>
            <w:r w:rsidRPr="003E7C25">
              <w:rPr>
                <w:sz w:val="20"/>
                <w:szCs w:val="20"/>
              </w:rPr>
              <w:t>- Se compromete a cumplir con las condiciones impuestas por la Reglamentación Técnica Sanitaria y las normas mínimas</w:t>
            </w:r>
            <w:r w:rsidR="00FA4822">
              <w:rPr>
                <w:sz w:val="20"/>
                <w:szCs w:val="20"/>
              </w:rPr>
              <w:t xml:space="preserve"> </w:t>
            </w:r>
            <w:r w:rsidRPr="003E7C25">
              <w:rPr>
                <w:sz w:val="20"/>
                <w:szCs w:val="20"/>
              </w:rPr>
              <w:t>aplicables en materia de medio ambiente, higiene, seguridad y salud en el trabajo y bienestar animal, independientemente</w:t>
            </w:r>
            <w:r w:rsidR="00FA4822">
              <w:rPr>
                <w:sz w:val="20"/>
                <w:szCs w:val="20"/>
              </w:rPr>
              <w:t xml:space="preserve"> </w:t>
            </w:r>
            <w:r w:rsidRPr="003E7C25">
              <w:rPr>
                <w:sz w:val="20"/>
                <w:szCs w:val="20"/>
              </w:rPr>
              <w:t>de las que en materia de urbanismo, cauces públicos, industria o de cualquier otro orden sean de obligado cumplimiento</w:t>
            </w:r>
            <w:r w:rsidR="00CD0637">
              <w:rPr>
                <w:sz w:val="20"/>
                <w:szCs w:val="20"/>
              </w:rPr>
              <w:t>.</w:t>
            </w:r>
          </w:p>
          <w:p w:rsidR="00787001" w:rsidRPr="00CC3F98" w:rsidRDefault="00787001" w:rsidP="0012256C">
            <w:pPr>
              <w:tabs>
                <w:tab w:val="left" w:pos="1992"/>
                <w:tab w:val="left" w:pos="2880"/>
                <w:tab w:val="left" w:pos="5076"/>
              </w:tabs>
              <w:suppressAutoHyphens/>
              <w:ind w:left="278"/>
              <w:jc w:val="both"/>
              <w:rPr>
                <w:sz w:val="20"/>
                <w:szCs w:val="20"/>
              </w:rPr>
            </w:pPr>
            <w:r w:rsidRPr="00CC3F98">
              <w:rPr>
                <w:sz w:val="20"/>
                <w:szCs w:val="20"/>
              </w:rPr>
              <w:t xml:space="preserve">- 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 </w:t>
            </w:r>
          </w:p>
          <w:p w:rsidR="00B54DD5" w:rsidRDefault="00B54DD5" w:rsidP="006457EC">
            <w:pPr>
              <w:tabs>
                <w:tab w:val="left" w:pos="1992"/>
                <w:tab w:val="left" w:pos="2880"/>
                <w:tab w:val="left" w:pos="5076"/>
              </w:tabs>
              <w:suppressAutoHyphens/>
              <w:spacing w:after="60"/>
              <w:ind w:left="278"/>
              <w:jc w:val="both"/>
              <w:rPr>
                <w:sz w:val="20"/>
                <w:szCs w:val="20"/>
              </w:rPr>
            </w:pPr>
          </w:p>
          <w:p w:rsidR="000D68D6" w:rsidRDefault="000D68D6" w:rsidP="0012256C">
            <w:pPr>
              <w:tabs>
                <w:tab w:val="left" w:pos="1992"/>
                <w:tab w:val="left" w:pos="2880"/>
                <w:tab w:val="left" w:pos="5076"/>
              </w:tabs>
              <w:suppressAutoHyphens/>
              <w:spacing w:after="60"/>
              <w:ind w:left="278"/>
              <w:jc w:val="both"/>
              <w:rPr>
                <w:sz w:val="20"/>
                <w:szCs w:val="20"/>
              </w:rPr>
            </w:pPr>
            <w:r>
              <w:rPr>
                <w:sz w:val="20"/>
                <w:szCs w:val="20"/>
              </w:rPr>
              <w:fldChar w:fldCharType="begin">
                <w:ffData>
                  <w:name w:val="Casilla53"/>
                  <w:enabled/>
                  <w:calcOnExit w:val="0"/>
                  <w:checkBox>
                    <w:sizeAuto/>
                    <w:default w:val="0"/>
                  </w:checkBox>
                </w:ffData>
              </w:fldChar>
            </w:r>
            <w:bookmarkStart w:id="13" w:name="Casilla53"/>
            <w:r>
              <w:rPr>
                <w:sz w:val="20"/>
                <w:szCs w:val="20"/>
              </w:rPr>
              <w:instrText xml:space="preserve"> FORMCHECKBOX </w:instrText>
            </w:r>
            <w:r w:rsidR="000458AF" w:rsidRPr="000D68D6">
              <w:rPr>
                <w:sz w:val="20"/>
                <w:szCs w:val="20"/>
              </w:rPr>
            </w:r>
            <w:r>
              <w:rPr>
                <w:sz w:val="20"/>
                <w:szCs w:val="20"/>
              </w:rPr>
              <w:fldChar w:fldCharType="end"/>
            </w:r>
            <w:bookmarkEnd w:id="13"/>
            <w:r>
              <w:rPr>
                <w:sz w:val="20"/>
                <w:szCs w:val="20"/>
              </w:rPr>
              <w:t xml:space="preserve"> Son ciertos los datos consignados en la presente solicitud comprometiéndose a probar documentalmente los mismos,</w:t>
            </w:r>
            <w:r w:rsidR="0012256C">
              <w:rPr>
                <w:sz w:val="20"/>
                <w:szCs w:val="20"/>
              </w:rPr>
              <w:t xml:space="preserve"> </w:t>
            </w:r>
            <w:r>
              <w:rPr>
                <w:sz w:val="20"/>
                <w:szCs w:val="20"/>
              </w:rPr>
              <w:t>cuando se le requiera para ello.</w:t>
            </w:r>
          </w:p>
          <w:p w:rsidR="0012256C" w:rsidRDefault="0012256C" w:rsidP="006457EC">
            <w:pPr>
              <w:tabs>
                <w:tab w:val="left" w:pos="1992"/>
                <w:tab w:val="left" w:pos="2880"/>
                <w:tab w:val="left" w:pos="5076"/>
              </w:tabs>
              <w:suppressAutoHyphens/>
              <w:ind w:left="28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rsidTr="006457EC">
        <w:trPr>
          <w:trHeight w:val="791"/>
          <w:jc w:val="center"/>
        </w:trPr>
        <w:tc>
          <w:tcPr>
            <w:tcW w:w="5000" w:type="pct"/>
            <w:tcBorders>
              <w:top w:val="nil"/>
              <w:bottom w:val="single" w:sz="4" w:space="0" w:color="auto"/>
            </w:tcBorders>
            <w:shd w:val="clear" w:color="auto" w:fill="auto"/>
            <w:tcMar>
              <w:top w:w="28" w:type="dxa"/>
              <w:bottom w:w="28" w:type="dxa"/>
            </w:tcMar>
          </w:tcPr>
          <w:p w:rsidR="00787001" w:rsidRDefault="000D68D6" w:rsidP="00787001">
            <w:pPr>
              <w:tabs>
                <w:tab w:val="left" w:pos="1992"/>
                <w:tab w:val="left" w:pos="2880"/>
                <w:tab w:val="left" w:pos="5076"/>
              </w:tabs>
              <w:suppressAutoHyphens/>
              <w:jc w:val="both"/>
              <w:rPr>
                <w:b/>
                <w:sz w:val="20"/>
                <w:szCs w:val="20"/>
              </w:rPr>
            </w:pPr>
            <w:r>
              <w:rPr>
                <w:b/>
                <w:sz w:val="20"/>
                <w:szCs w:val="20"/>
              </w:rPr>
              <w:lastRenderedPageBreak/>
              <w:t>Autorizaciones:</w:t>
            </w:r>
          </w:p>
          <w:p w:rsidR="009777B1" w:rsidRPr="009777B1" w:rsidRDefault="009777B1" w:rsidP="00787001">
            <w:pPr>
              <w:tabs>
                <w:tab w:val="left" w:pos="1992"/>
                <w:tab w:val="left" w:pos="2880"/>
                <w:tab w:val="left" w:pos="5076"/>
              </w:tabs>
              <w:suppressAutoHyphens/>
              <w:jc w:val="both"/>
              <w:rPr>
                <w:b/>
                <w:sz w:val="20"/>
                <w:szCs w:val="20"/>
              </w:rPr>
            </w:pPr>
            <w:r w:rsidRPr="009777B1">
              <w:rPr>
                <w:b/>
                <w:sz w:val="20"/>
                <w:szCs w:val="20"/>
              </w:rPr>
              <w:t xml:space="preserve">Según el artículo 28 de la Ley 39/2015, </w:t>
            </w:r>
            <w:r w:rsidR="00B31AFF">
              <w:rPr>
                <w:b/>
                <w:sz w:val="20"/>
                <w:szCs w:val="20"/>
              </w:rPr>
              <w:t xml:space="preserve">de 1 de octubre, del Procedimiento Administrativo Común de las Administraciones Públicas, </w:t>
            </w:r>
            <w:r w:rsidRPr="009777B1">
              <w:rPr>
                <w:b/>
                <w:sz w:val="20"/>
                <w:szCs w:val="20"/>
              </w:rPr>
              <w:t xml:space="preserve">esta Consejería de Agricultura, </w:t>
            </w:r>
            <w:r w:rsidR="009A33DF">
              <w:rPr>
                <w:b/>
                <w:sz w:val="20"/>
                <w:szCs w:val="20"/>
              </w:rPr>
              <w:t>Agua</w:t>
            </w:r>
            <w:r w:rsidRPr="009777B1">
              <w:rPr>
                <w:b/>
                <w:sz w:val="20"/>
                <w:szCs w:val="20"/>
              </w:rPr>
              <w:t xml:space="preserve"> y Desarrollo Rural va a </w:t>
            </w:r>
            <w:r w:rsidRPr="009777B1">
              <w:rPr>
                <w:b/>
                <w:sz w:val="20"/>
                <w:szCs w:val="20"/>
                <w:u w:val="single"/>
              </w:rPr>
              <w:t>proceder a verificar</w:t>
            </w:r>
            <w:r w:rsidRPr="009777B1">
              <w:rPr>
                <w:b/>
                <w:sz w:val="20"/>
                <w:szCs w:val="20"/>
              </w:rPr>
              <w:t xml:space="preserve"> todos estos datos, salvo que usted no autorice expresamente dicha comprobación:</w:t>
            </w:r>
          </w:p>
          <w:p w:rsidR="000D68D6" w:rsidRDefault="000D68D6" w:rsidP="000D68D6">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bookmarkStart w:id="14" w:name="Casilla55"/>
            <w:r>
              <w:rPr>
                <w:b/>
                <w:sz w:val="20"/>
                <w:szCs w:val="20"/>
              </w:rPr>
              <w:instrText xml:space="preserve"> FORMCHECKBOX </w:instrText>
            </w:r>
            <w:r w:rsidR="000458AF" w:rsidRPr="000D68D6">
              <w:rPr>
                <w:b/>
                <w:sz w:val="20"/>
                <w:szCs w:val="20"/>
              </w:rPr>
            </w:r>
            <w:r>
              <w:rPr>
                <w:b/>
                <w:sz w:val="20"/>
                <w:szCs w:val="20"/>
              </w:rPr>
              <w:fldChar w:fldCharType="end"/>
            </w:r>
            <w:bookmarkEnd w:id="14"/>
            <w:r>
              <w:rPr>
                <w:b/>
                <w:sz w:val="20"/>
                <w:szCs w:val="20"/>
              </w:rPr>
              <w:t xml:space="preserve"> NO: </w:t>
            </w:r>
            <w:r>
              <w:rPr>
                <w:sz w:val="20"/>
                <w:szCs w:val="20"/>
              </w:rPr>
              <w:t>Los acreditativos de identidad.</w:t>
            </w:r>
          </w:p>
          <w:p w:rsidR="000D68D6" w:rsidRDefault="000D68D6" w:rsidP="000D68D6">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acreditativos de residencia a través del Servicio de Verificación de Datos de Residencia (SVDR).</w:t>
            </w:r>
          </w:p>
          <w:p w:rsidR="000D68D6" w:rsidRDefault="000D68D6" w:rsidP="000D68D6">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La información de índole tributaria.</w:t>
            </w:r>
          </w:p>
          <w:p w:rsidR="000D68D6" w:rsidRDefault="000D68D6" w:rsidP="000D68D6">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La información sobre afiliación a la Seguridad Social.</w:t>
            </w:r>
          </w:p>
          <w:p w:rsidR="000D68D6" w:rsidRDefault="000D68D6" w:rsidP="00B31AFF">
            <w:pPr>
              <w:tabs>
                <w:tab w:val="left" w:pos="1992"/>
                <w:tab w:val="left" w:pos="2880"/>
                <w:tab w:val="left" w:pos="5076"/>
              </w:tabs>
              <w:suppressAutoHyphens/>
              <w:spacing w:after="60"/>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siguientes datos o documentos emitidos por la Administr</w:t>
            </w:r>
            <w:r w:rsidR="00B31AFF">
              <w:rPr>
                <w:sz w:val="20"/>
                <w:szCs w:val="20"/>
              </w:rPr>
              <w:t>ación</w:t>
            </w:r>
            <w:r>
              <w:rPr>
                <w:sz w:val="20"/>
                <w:szCs w:val="20"/>
              </w:rPr>
              <w:t>:</w:t>
            </w:r>
          </w:p>
          <w:p w:rsidR="000D68D6" w:rsidRDefault="002E3E50" w:rsidP="002E3E50">
            <w:pPr>
              <w:numPr>
                <w:ilvl w:val="0"/>
                <w:numId w:val="2"/>
              </w:numPr>
              <w:suppressAutoHyphens/>
              <w:jc w:val="both"/>
              <w:rPr>
                <w:sz w:val="20"/>
                <w:szCs w:val="20"/>
              </w:rPr>
            </w:pPr>
            <w:r>
              <w:rPr>
                <w:sz w:val="20"/>
                <w:szCs w:val="20"/>
              </w:rPr>
              <w:fldChar w:fldCharType="begin">
                <w:ffData>
                  <w:name w:val="Texto39"/>
                  <w:enabled/>
                  <w:calcOnExit w:val="0"/>
                  <w:textInput/>
                </w:ffData>
              </w:fldChar>
            </w:r>
            <w:bookmarkStart w:id="15"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B31AFF" w:rsidRDefault="00B31AFF" w:rsidP="002E3E50">
            <w:pPr>
              <w:numPr>
                <w:ilvl w:val="0"/>
                <w:numId w:val="2"/>
              </w:numPr>
              <w:suppressAutoHyphens/>
              <w:jc w:val="both"/>
              <w:rPr>
                <w:sz w:val="20"/>
                <w:szCs w:val="20"/>
              </w:rPr>
            </w:pPr>
            <w:r>
              <w:rPr>
                <w:sz w:val="20"/>
                <w:szCs w:val="20"/>
              </w:rPr>
              <w:fldChar w:fldCharType="begin">
                <w:ffData>
                  <w:name w:val="Texto48"/>
                  <w:enabled/>
                  <w:calcOnExit w:val="0"/>
                  <w:textInput/>
                </w:ffData>
              </w:fldChar>
            </w:r>
            <w:bookmarkStart w:id="16"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B31AFF" w:rsidRDefault="00B31AFF" w:rsidP="002E3E50">
            <w:pPr>
              <w:numPr>
                <w:ilvl w:val="0"/>
                <w:numId w:val="2"/>
              </w:numPr>
              <w:suppressAutoHyphens/>
              <w:jc w:val="both"/>
              <w:rPr>
                <w:sz w:val="20"/>
                <w:szCs w:val="20"/>
              </w:rPr>
            </w:pPr>
            <w:r>
              <w:rPr>
                <w:sz w:val="20"/>
                <w:szCs w:val="20"/>
              </w:rPr>
              <w:fldChar w:fldCharType="begin">
                <w:ffData>
                  <w:name w:val="Texto49"/>
                  <w:enabled/>
                  <w:calcOnExit w:val="0"/>
                  <w:textInput/>
                </w:ffData>
              </w:fldChar>
            </w:r>
            <w:bookmarkStart w:id="17"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200B88" w:rsidRDefault="00200B88" w:rsidP="00200B88">
            <w:pPr>
              <w:suppressAutoHyphens/>
              <w:jc w:val="both"/>
              <w:rPr>
                <w:sz w:val="20"/>
                <w:szCs w:val="20"/>
              </w:rPr>
            </w:pPr>
          </w:p>
          <w:p w:rsidR="009777B1" w:rsidRPr="009777B1" w:rsidRDefault="009777B1" w:rsidP="009777B1">
            <w:pPr>
              <w:suppressAutoHyphens/>
              <w:jc w:val="both"/>
              <w:rPr>
                <w:b/>
                <w:sz w:val="20"/>
                <w:szCs w:val="20"/>
              </w:rPr>
            </w:pPr>
            <w:r>
              <w:rPr>
                <w:b/>
                <w:sz w:val="20"/>
                <w:szCs w:val="20"/>
              </w:rPr>
              <w:t xml:space="preserve">Según el artículo 28 de la Ley 39/2015, </w:t>
            </w:r>
            <w:r w:rsidR="00B31AFF">
              <w:rPr>
                <w:b/>
                <w:sz w:val="20"/>
                <w:szCs w:val="20"/>
              </w:rPr>
              <w:t xml:space="preserve">de 1 de octubre, del Procedimiento Administrativo Común de las Administraciones Públicas, </w:t>
            </w:r>
            <w:r>
              <w:rPr>
                <w:b/>
                <w:sz w:val="20"/>
                <w:szCs w:val="20"/>
              </w:rPr>
              <w:t xml:space="preserve">esta Consejería de Agricultura, </w:t>
            </w:r>
            <w:r w:rsidR="009A33DF">
              <w:rPr>
                <w:b/>
                <w:sz w:val="20"/>
                <w:szCs w:val="20"/>
              </w:rPr>
              <w:t>Agua</w:t>
            </w:r>
            <w:r>
              <w:rPr>
                <w:b/>
                <w:sz w:val="20"/>
                <w:szCs w:val="20"/>
              </w:rPr>
              <w:t xml:space="preserve"> y Desarrollo Rural va a </w:t>
            </w:r>
            <w:r w:rsidRPr="009777B1">
              <w:rPr>
                <w:b/>
                <w:sz w:val="20"/>
                <w:szCs w:val="20"/>
                <w:u w:val="single"/>
              </w:rPr>
              <w:t>proceder a verificar</w:t>
            </w:r>
            <w:r>
              <w:rPr>
                <w:b/>
                <w:sz w:val="20"/>
                <w:szCs w:val="20"/>
              </w:rPr>
              <w:t xml:space="preserve"> los datos o documentos que se encuentren en</w:t>
            </w:r>
            <w:r w:rsidR="009A33DF">
              <w:rPr>
                <w:b/>
                <w:sz w:val="20"/>
                <w:szCs w:val="20"/>
              </w:rPr>
              <w:t xml:space="preserve"> poder de la Administración, y </w:t>
            </w:r>
            <w:r>
              <w:rPr>
                <w:b/>
                <w:sz w:val="20"/>
                <w:szCs w:val="20"/>
              </w:rPr>
              <w:t>que usted señale a continuación:</w:t>
            </w:r>
          </w:p>
          <w:p w:rsidR="000D68D6" w:rsidRDefault="000D68D6" w:rsidP="002E3E50">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18" w:name="Texto26"/>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20"/>
                <w:szCs w:val="20"/>
              </w:rPr>
              <w:tab/>
              <w:t xml:space="preserve">, presentado con fecha </w:t>
            </w:r>
            <w:r>
              <w:rPr>
                <w:sz w:val="20"/>
                <w:szCs w:val="20"/>
              </w:rPr>
              <w:fldChar w:fldCharType="begin">
                <w:ffData>
                  <w:name w:val="Texto27"/>
                  <w:enabled/>
                  <w:calcOnExit w:val="0"/>
                  <w:textInput/>
                </w:ffData>
              </w:fldChar>
            </w:r>
            <w:bookmarkStart w:id="19" w:name="Texto27"/>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sidR="002E3E50">
              <w:rPr>
                <w:sz w:val="20"/>
                <w:szCs w:val="20"/>
              </w:rPr>
              <w:t>/</w:t>
            </w:r>
            <w:r w:rsidR="002E3E50">
              <w:rPr>
                <w:sz w:val="20"/>
                <w:szCs w:val="20"/>
              </w:rPr>
              <w:fldChar w:fldCharType="begin">
                <w:ffData>
                  <w:name w:val="Texto40"/>
                  <w:enabled/>
                  <w:calcOnExit w:val="0"/>
                  <w:textInput/>
                </w:ffData>
              </w:fldChar>
            </w:r>
            <w:bookmarkStart w:id="20" w:name="Texto40"/>
            <w:r w:rsidR="002E3E50">
              <w:rPr>
                <w:sz w:val="20"/>
                <w:szCs w:val="20"/>
              </w:rPr>
              <w:instrText xml:space="preserve"> FORMTEXT </w:instrText>
            </w:r>
            <w:r w:rsidR="002E3E50">
              <w:rPr>
                <w:sz w:val="20"/>
                <w:szCs w:val="20"/>
              </w:rPr>
            </w:r>
            <w:r w:rsidR="002E3E50">
              <w:rPr>
                <w:sz w:val="20"/>
                <w:szCs w:val="20"/>
              </w:rPr>
              <w:fldChar w:fldCharType="separate"/>
            </w:r>
            <w:r w:rsidR="002E3E50">
              <w:rPr>
                <w:noProof/>
                <w:sz w:val="20"/>
                <w:szCs w:val="20"/>
              </w:rPr>
              <w:t> </w:t>
            </w:r>
            <w:r w:rsidR="002E3E50">
              <w:rPr>
                <w:noProof/>
                <w:sz w:val="20"/>
                <w:szCs w:val="20"/>
              </w:rPr>
              <w:t> </w:t>
            </w:r>
            <w:r w:rsidR="002E3E50">
              <w:rPr>
                <w:noProof/>
                <w:sz w:val="20"/>
                <w:szCs w:val="20"/>
              </w:rPr>
              <w:t> </w:t>
            </w:r>
            <w:r w:rsidR="002E3E50">
              <w:rPr>
                <w:noProof/>
                <w:sz w:val="20"/>
                <w:szCs w:val="20"/>
              </w:rPr>
              <w:t> </w:t>
            </w:r>
            <w:r w:rsidR="002E3E50">
              <w:rPr>
                <w:noProof/>
                <w:sz w:val="20"/>
                <w:szCs w:val="20"/>
              </w:rPr>
              <w:t> </w:t>
            </w:r>
            <w:r w:rsidR="002E3E50">
              <w:rPr>
                <w:sz w:val="20"/>
                <w:szCs w:val="20"/>
              </w:rPr>
              <w:fldChar w:fldCharType="end"/>
            </w:r>
            <w:bookmarkEnd w:id="20"/>
            <w:r w:rsidR="002E3E50">
              <w:rPr>
                <w:sz w:val="20"/>
                <w:szCs w:val="20"/>
              </w:rPr>
              <w:t>/</w:t>
            </w:r>
            <w:r w:rsidR="002E3E50">
              <w:rPr>
                <w:sz w:val="20"/>
                <w:szCs w:val="20"/>
              </w:rPr>
              <w:fldChar w:fldCharType="begin">
                <w:ffData>
                  <w:name w:val="Texto41"/>
                  <w:enabled/>
                  <w:calcOnExit w:val="0"/>
                  <w:textInput/>
                </w:ffData>
              </w:fldChar>
            </w:r>
            <w:bookmarkStart w:id="21" w:name="Texto41"/>
            <w:r w:rsidR="002E3E50">
              <w:rPr>
                <w:sz w:val="20"/>
                <w:szCs w:val="20"/>
              </w:rPr>
              <w:instrText xml:space="preserve"> FORMTEXT </w:instrText>
            </w:r>
            <w:r w:rsidR="002E3E50">
              <w:rPr>
                <w:sz w:val="20"/>
                <w:szCs w:val="20"/>
              </w:rPr>
            </w:r>
            <w:r w:rsidR="002E3E50">
              <w:rPr>
                <w:sz w:val="20"/>
                <w:szCs w:val="20"/>
              </w:rPr>
              <w:fldChar w:fldCharType="separate"/>
            </w:r>
            <w:r w:rsidR="002E3E50">
              <w:rPr>
                <w:noProof/>
                <w:sz w:val="20"/>
                <w:szCs w:val="20"/>
              </w:rPr>
              <w:t> </w:t>
            </w:r>
            <w:r w:rsidR="002E3E50">
              <w:rPr>
                <w:noProof/>
                <w:sz w:val="20"/>
                <w:szCs w:val="20"/>
              </w:rPr>
              <w:t> </w:t>
            </w:r>
            <w:r w:rsidR="002E3E50">
              <w:rPr>
                <w:noProof/>
                <w:sz w:val="20"/>
                <w:szCs w:val="20"/>
              </w:rPr>
              <w:t> </w:t>
            </w:r>
            <w:r w:rsidR="002E3E50">
              <w:rPr>
                <w:noProof/>
                <w:sz w:val="20"/>
                <w:szCs w:val="20"/>
              </w:rPr>
              <w:t> </w:t>
            </w:r>
            <w:r w:rsidR="002E3E50">
              <w:rPr>
                <w:noProof/>
                <w:sz w:val="20"/>
                <w:szCs w:val="20"/>
              </w:rPr>
              <w:t> </w:t>
            </w:r>
            <w:r w:rsidR="002E3E50">
              <w:rPr>
                <w:sz w:val="20"/>
                <w:szCs w:val="20"/>
              </w:rPr>
              <w:fldChar w:fldCharType="end"/>
            </w:r>
            <w:bookmarkEnd w:id="21"/>
            <w:r w:rsidR="002E3E50">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bookmarkStart w:id="22" w:name="Texto28"/>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sidR="002E3E50">
              <w:rPr>
                <w:sz w:val="20"/>
                <w:szCs w:val="20"/>
              </w:rPr>
              <w:t xml:space="preserve"> </w:t>
            </w:r>
            <w:r>
              <w:rPr>
                <w:sz w:val="20"/>
                <w:szCs w:val="20"/>
              </w:rPr>
              <w:t xml:space="preserve">de la </w:t>
            </w:r>
            <w:r w:rsidR="00B31AFF">
              <w:rPr>
                <w:sz w:val="20"/>
                <w:szCs w:val="20"/>
              </w:rPr>
              <w:t>Administración</w:t>
            </w:r>
            <w:r>
              <w:rPr>
                <w:sz w:val="20"/>
                <w:szCs w:val="20"/>
              </w:rPr>
              <w:t xml:space="preserve"> de </w:t>
            </w:r>
            <w:r>
              <w:rPr>
                <w:sz w:val="20"/>
                <w:szCs w:val="20"/>
              </w:rPr>
              <w:fldChar w:fldCharType="begin">
                <w:ffData>
                  <w:name w:val="Texto29"/>
                  <w:enabled/>
                  <w:calcOnExit w:val="0"/>
                  <w:textInput/>
                </w:ffData>
              </w:fldChar>
            </w:r>
            <w:bookmarkStart w:id="23" w:name="Texto29"/>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p w:rsidR="000D68D6" w:rsidRDefault="000D68D6" w:rsidP="002E3E50">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2E3E50">
              <w:rPr>
                <w:sz w:val="20"/>
                <w:szCs w:val="20"/>
              </w:rPr>
              <w:tab/>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2E3E50">
              <w:rPr>
                <w:sz w:val="20"/>
                <w:szCs w:val="20"/>
              </w:rPr>
              <w:t>/</w:t>
            </w:r>
            <w:r w:rsidR="002E3E50">
              <w:rPr>
                <w:sz w:val="20"/>
                <w:szCs w:val="20"/>
              </w:rPr>
              <w:fldChar w:fldCharType="begin">
                <w:ffData>
                  <w:name w:val="Texto42"/>
                  <w:enabled/>
                  <w:calcOnExit w:val="0"/>
                  <w:textInput/>
                </w:ffData>
              </w:fldChar>
            </w:r>
            <w:bookmarkStart w:id="24" w:name="Texto42"/>
            <w:r w:rsidR="002E3E50">
              <w:rPr>
                <w:sz w:val="20"/>
                <w:szCs w:val="20"/>
              </w:rPr>
              <w:instrText xml:space="preserve"> FORMTEXT </w:instrText>
            </w:r>
            <w:r w:rsidR="002E3E50">
              <w:rPr>
                <w:sz w:val="20"/>
                <w:szCs w:val="20"/>
              </w:rPr>
            </w:r>
            <w:r w:rsidR="002E3E50">
              <w:rPr>
                <w:sz w:val="20"/>
                <w:szCs w:val="20"/>
              </w:rPr>
              <w:fldChar w:fldCharType="separate"/>
            </w:r>
            <w:r w:rsidR="002E3E50">
              <w:rPr>
                <w:noProof/>
                <w:sz w:val="20"/>
                <w:szCs w:val="20"/>
              </w:rPr>
              <w:t> </w:t>
            </w:r>
            <w:r w:rsidR="002E3E50">
              <w:rPr>
                <w:noProof/>
                <w:sz w:val="20"/>
                <w:szCs w:val="20"/>
              </w:rPr>
              <w:t> </w:t>
            </w:r>
            <w:r w:rsidR="002E3E50">
              <w:rPr>
                <w:noProof/>
                <w:sz w:val="20"/>
                <w:szCs w:val="20"/>
              </w:rPr>
              <w:t> </w:t>
            </w:r>
            <w:r w:rsidR="002E3E50">
              <w:rPr>
                <w:noProof/>
                <w:sz w:val="20"/>
                <w:szCs w:val="20"/>
              </w:rPr>
              <w:t> </w:t>
            </w:r>
            <w:r w:rsidR="002E3E50">
              <w:rPr>
                <w:noProof/>
                <w:sz w:val="20"/>
                <w:szCs w:val="20"/>
              </w:rPr>
              <w:t> </w:t>
            </w:r>
            <w:r w:rsidR="002E3E50">
              <w:rPr>
                <w:sz w:val="20"/>
                <w:szCs w:val="20"/>
              </w:rPr>
              <w:fldChar w:fldCharType="end"/>
            </w:r>
            <w:bookmarkEnd w:id="24"/>
            <w:r w:rsidR="002E3E50">
              <w:rPr>
                <w:sz w:val="20"/>
                <w:szCs w:val="20"/>
              </w:rPr>
              <w:t>/</w:t>
            </w:r>
            <w:r w:rsidR="002E3E50">
              <w:rPr>
                <w:sz w:val="20"/>
                <w:szCs w:val="20"/>
              </w:rPr>
              <w:fldChar w:fldCharType="begin">
                <w:ffData>
                  <w:name w:val="Texto43"/>
                  <w:enabled/>
                  <w:calcOnExit w:val="0"/>
                  <w:textInput/>
                </w:ffData>
              </w:fldChar>
            </w:r>
            <w:bookmarkStart w:id="25" w:name="Texto43"/>
            <w:r w:rsidR="002E3E50">
              <w:rPr>
                <w:sz w:val="20"/>
                <w:szCs w:val="20"/>
              </w:rPr>
              <w:instrText xml:space="preserve"> FORMTEXT </w:instrText>
            </w:r>
            <w:r w:rsidR="002E3E50">
              <w:rPr>
                <w:sz w:val="20"/>
                <w:szCs w:val="20"/>
              </w:rPr>
            </w:r>
            <w:r w:rsidR="002E3E50">
              <w:rPr>
                <w:sz w:val="20"/>
                <w:szCs w:val="20"/>
              </w:rPr>
              <w:fldChar w:fldCharType="separate"/>
            </w:r>
            <w:r w:rsidR="002E3E50">
              <w:rPr>
                <w:noProof/>
                <w:sz w:val="20"/>
                <w:szCs w:val="20"/>
              </w:rPr>
              <w:t> </w:t>
            </w:r>
            <w:r w:rsidR="002E3E50">
              <w:rPr>
                <w:noProof/>
                <w:sz w:val="20"/>
                <w:szCs w:val="20"/>
              </w:rPr>
              <w:t> </w:t>
            </w:r>
            <w:r w:rsidR="002E3E50">
              <w:rPr>
                <w:noProof/>
                <w:sz w:val="20"/>
                <w:szCs w:val="20"/>
              </w:rPr>
              <w:t> </w:t>
            </w:r>
            <w:r w:rsidR="002E3E50">
              <w:rPr>
                <w:noProof/>
                <w:sz w:val="20"/>
                <w:szCs w:val="20"/>
              </w:rPr>
              <w:t> </w:t>
            </w:r>
            <w:r w:rsidR="002E3E50">
              <w:rPr>
                <w:noProof/>
                <w:sz w:val="20"/>
                <w:szCs w:val="20"/>
              </w:rPr>
              <w:t> </w:t>
            </w:r>
            <w:r w:rsidR="002E3E50">
              <w:rPr>
                <w:sz w:val="20"/>
                <w:szCs w:val="20"/>
              </w:rPr>
              <w:fldChar w:fldCharType="end"/>
            </w:r>
            <w:bookmarkEnd w:id="25"/>
            <w:r w:rsidR="002E3E50">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2E3E50">
              <w:rPr>
                <w:sz w:val="20"/>
                <w:szCs w:val="20"/>
              </w:rPr>
              <w:t xml:space="preserve"> </w:t>
            </w:r>
            <w:r>
              <w:rPr>
                <w:sz w:val="20"/>
                <w:szCs w:val="20"/>
              </w:rPr>
              <w:t xml:space="preserve">de la </w:t>
            </w:r>
            <w:r w:rsidR="00B31AFF">
              <w:rPr>
                <w:sz w:val="20"/>
                <w:szCs w:val="20"/>
              </w:rPr>
              <w:t>Administración</w:t>
            </w:r>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E3E50" w:rsidRPr="000D68D6" w:rsidRDefault="002E3E50" w:rsidP="002E3E50">
            <w:pPr>
              <w:tabs>
                <w:tab w:val="left" w:pos="1992"/>
                <w:tab w:val="left" w:pos="4200"/>
                <w:tab w:val="left" w:pos="6840"/>
              </w:tabs>
              <w:suppressAutoHyphens/>
              <w:ind w:left="360"/>
              <w:jc w:val="both"/>
              <w:rPr>
                <w:sz w:val="20"/>
                <w:szCs w:val="20"/>
              </w:rPr>
            </w:pPr>
            <w:r>
              <w:rPr>
                <w:sz w:val="20"/>
                <w:szCs w:val="20"/>
              </w:rPr>
              <w:t xml:space="preserve">- 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o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o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31AFF">
              <w:rPr>
                <w:sz w:val="20"/>
                <w:szCs w:val="20"/>
              </w:rPr>
              <w:t xml:space="preserve"> de la Administración</w:t>
            </w:r>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D68D6" w:rsidRDefault="000D68D6" w:rsidP="000D68D6">
            <w:pPr>
              <w:tabs>
                <w:tab w:val="left" w:pos="1992"/>
                <w:tab w:val="left" w:pos="2880"/>
                <w:tab w:val="left" w:pos="5076"/>
              </w:tabs>
              <w:suppressAutoHyphens/>
              <w:ind w:left="360"/>
              <w:jc w:val="both"/>
              <w:rPr>
                <w:sz w:val="20"/>
                <w:szCs w:val="20"/>
              </w:rPr>
            </w:pPr>
          </w:p>
          <w:p w:rsidR="00B31AFF" w:rsidRDefault="00EF457E" w:rsidP="00B31AFF">
            <w:pPr>
              <w:tabs>
                <w:tab w:val="left" w:pos="1992"/>
                <w:tab w:val="left" w:pos="2880"/>
                <w:tab w:val="left" w:pos="5076"/>
              </w:tabs>
              <w:suppressAutoHyphens/>
              <w:spacing w:after="60"/>
              <w:ind w:left="357"/>
              <w:jc w:val="both"/>
              <w:rPr>
                <w:sz w:val="20"/>
                <w:szCs w:val="20"/>
              </w:rPr>
            </w:pPr>
            <w:r>
              <w:rPr>
                <w:sz w:val="20"/>
                <w:szCs w:val="20"/>
              </w:rPr>
              <w:t>En el supuesto de que expresamente no autorice a esta Consejería a consultar alguno de los anteriores documentos, señale expresamente:</w:t>
            </w:r>
          </w:p>
          <w:p w:rsidR="00EF457E" w:rsidRDefault="00EF457E" w:rsidP="00EF457E">
            <w:pPr>
              <w:tabs>
                <w:tab w:val="left" w:pos="1992"/>
                <w:tab w:val="left" w:pos="2880"/>
                <w:tab w:val="left" w:pos="5076"/>
              </w:tabs>
              <w:suppressAutoHyphens/>
              <w:ind w:left="360"/>
              <w:jc w:val="both"/>
              <w:rPr>
                <w:sz w:val="20"/>
                <w:szCs w:val="20"/>
              </w:rPr>
            </w:pPr>
            <w:r>
              <w:rPr>
                <w:sz w:val="20"/>
                <w:szCs w:val="20"/>
              </w:rPr>
              <w:t>-</w:t>
            </w:r>
            <w:r w:rsidR="00D92BD0">
              <w:rPr>
                <w:sz w:val="20"/>
                <w:szCs w:val="20"/>
              </w:rPr>
              <w:t xml:space="preserve"> </w:t>
            </w:r>
            <w:r w:rsidR="00D92BD0">
              <w:rPr>
                <w:sz w:val="20"/>
                <w:szCs w:val="20"/>
              </w:rPr>
              <w:fldChar w:fldCharType="begin">
                <w:ffData>
                  <w:name w:val="Texto45"/>
                  <w:enabled/>
                  <w:calcOnExit w:val="0"/>
                  <w:textInput/>
                </w:ffData>
              </w:fldChar>
            </w:r>
            <w:bookmarkStart w:id="26" w:name="Texto45"/>
            <w:r w:rsidR="00D92BD0">
              <w:rPr>
                <w:sz w:val="20"/>
                <w:szCs w:val="20"/>
              </w:rPr>
              <w:instrText xml:space="preserve"> FORMTEXT </w:instrText>
            </w:r>
            <w:r w:rsidR="00D92BD0">
              <w:rPr>
                <w:sz w:val="20"/>
                <w:szCs w:val="20"/>
              </w:rPr>
            </w:r>
            <w:r w:rsidR="00D92BD0">
              <w:rPr>
                <w:sz w:val="20"/>
                <w:szCs w:val="20"/>
              </w:rPr>
              <w:fldChar w:fldCharType="separate"/>
            </w:r>
            <w:r w:rsidR="00D92BD0">
              <w:rPr>
                <w:noProof/>
                <w:sz w:val="20"/>
                <w:szCs w:val="20"/>
              </w:rPr>
              <w:t> </w:t>
            </w:r>
            <w:r w:rsidR="00D92BD0">
              <w:rPr>
                <w:noProof/>
                <w:sz w:val="20"/>
                <w:szCs w:val="20"/>
              </w:rPr>
              <w:t> </w:t>
            </w:r>
            <w:r w:rsidR="00D92BD0">
              <w:rPr>
                <w:noProof/>
                <w:sz w:val="20"/>
                <w:szCs w:val="20"/>
              </w:rPr>
              <w:t> </w:t>
            </w:r>
            <w:r w:rsidR="00D92BD0">
              <w:rPr>
                <w:noProof/>
                <w:sz w:val="20"/>
                <w:szCs w:val="20"/>
              </w:rPr>
              <w:t> </w:t>
            </w:r>
            <w:r w:rsidR="00D92BD0">
              <w:rPr>
                <w:noProof/>
                <w:sz w:val="20"/>
                <w:szCs w:val="20"/>
              </w:rPr>
              <w:t> </w:t>
            </w:r>
            <w:r w:rsidR="00D92BD0">
              <w:rPr>
                <w:sz w:val="20"/>
                <w:szCs w:val="20"/>
              </w:rPr>
              <w:fldChar w:fldCharType="end"/>
            </w:r>
            <w:bookmarkEnd w:id="26"/>
          </w:p>
          <w:p w:rsidR="00EF457E" w:rsidRDefault="00EF457E" w:rsidP="00EF457E">
            <w:pPr>
              <w:tabs>
                <w:tab w:val="left" w:pos="1992"/>
                <w:tab w:val="left" w:pos="2880"/>
                <w:tab w:val="left" w:pos="5076"/>
              </w:tabs>
              <w:suppressAutoHyphens/>
              <w:ind w:left="360"/>
              <w:jc w:val="both"/>
              <w:rPr>
                <w:sz w:val="20"/>
                <w:szCs w:val="20"/>
              </w:rPr>
            </w:pPr>
            <w:r>
              <w:rPr>
                <w:sz w:val="20"/>
                <w:szCs w:val="20"/>
              </w:rPr>
              <w:t>-</w:t>
            </w:r>
            <w:r w:rsidR="00D92BD0">
              <w:rPr>
                <w:sz w:val="20"/>
                <w:szCs w:val="20"/>
              </w:rPr>
              <w:t xml:space="preserve"> </w:t>
            </w:r>
            <w:r w:rsidR="00D92BD0">
              <w:rPr>
                <w:sz w:val="20"/>
                <w:szCs w:val="20"/>
              </w:rPr>
              <w:fldChar w:fldCharType="begin">
                <w:ffData>
                  <w:name w:val="Texto46"/>
                  <w:enabled/>
                  <w:calcOnExit w:val="0"/>
                  <w:textInput/>
                </w:ffData>
              </w:fldChar>
            </w:r>
            <w:bookmarkStart w:id="27" w:name="Texto46"/>
            <w:r w:rsidR="00D92BD0">
              <w:rPr>
                <w:sz w:val="20"/>
                <w:szCs w:val="20"/>
              </w:rPr>
              <w:instrText xml:space="preserve"> FORMTEXT </w:instrText>
            </w:r>
            <w:r w:rsidR="00D92BD0">
              <w:rPr>
                <w:sz w:val="20"/>
                <w:szCs w:val="20"/>
              </w:rPr>
            </w:r>
            <w:r w:rsidR="00D92BD0">
              <w:rPr>
                <w:sz w:val="20"/>
                <w:szCs w:val="20"/>
              </w:rPr>
              <w:fldChar w:fldCharType="separate"/>
            </w:r>
            <w:r w:rsidR="00D92BD0">
              <w:rPr>
                <w:noProof/>
                <w:sz w:val="20"/>
                <w:szCs w:val="20"/>
              </w:rPr>
              <w:t> </w:t>
            </w:r>
            <w:r w:rsidR="00D92BD0">
              <w:rPr>
                <w:noProof/>
                <w:sz w:val="20"/>
                <w:szCs w:val="20"/>
              </w:rPr>
              <w:t> </w:t>
            </w:r>
            <w:r w:rsidR="00D92BD0">
              <w:rPr>
                <w:noProof/>
                <w:sz w:val="20"/>
                <w:szCs w:val="20"/>
              </w:rPr>
              <w:t> </w:t>
            </w:r>
            <w:r w:rsidR="00D92BD0">
              <w:rPr>
                <w:noProof/>
                <w:sz w:val="20"/>
                <w:szCs w:val="20"/>
              </w:rPr>
              <w:t> </w:t>
            </w:r>
            <w:r w:rsidR="00D92BD0">
              <w:rPr>
                <w:noProof/>
                <w:sz w:val="20"/>
                <w:szCs w:val="20"/>
              </w:rPr>
              <w:t> </w:t>
            </w:r>
            <w:r w:rsidR="00D92BD0">
              <w:rPr>
                <w:sz w:val="20"/>
                <w:szCs w:val="20"/>
              </w:rPr>
              <w:fldChar w:fldCharType="end"/>
            </w:r>
            <w:bookmarkEnd w:id="27"/>
          </w:p>
          <w:p w:rsidR="00EF457E" w:rsidRDefault="00EF457E" w:rsidP="00EF457E">
            <w:pPr>
              <w:tabs>
                <w:tab w:val="left" w:pos="1992"/>
                <w:tab w:val="left" w:pos="2880"/>
                <w:tab w:val="left" w:pos="5076"/>
              </w:tabs>
              <w:suppressAutoHyphens/>
              <w:ind w:left="360"/>
              <w:jc w:val="both"/>
              <w:rPr>
                <w:sz w:val="20"/>
                <w:szCs w:val="20"/>
              </w:rPr>
            </w:pPr>
            <w:r>
              <w:rPr>
                <w:sz w:val="20"/>
                <w:szCs w:val="20"/>
              </w:rPr>
              <w:t>-</w:t>
            </w:r>
            <w:r w:rsidR="00D92BD0">
              <w:rPr>
                <w:sz w:val="20"/>
                <w:szCs w:val="20"/>
              </w:rPr>
              <w:t xml:space="preserve"> </w:t>
            </w:r>
            <w:r w:rsidR="00D92BD0">
              <w:rPr>
                <w:sz w:val="20"/>
                <w:szCs w:val="20"/>
              </w:rPr>
              <w:fldChar w:fldCharType="begin">
                <w:ffData>
                  <w:name w:val="Texto47"/>
                  <w:enabled/>
                  <w:calcOnExit w:val="0"/>
                  <w:textInput/>
                </w:ffData>
              </w:fldChar>
            </w:r>
            <w:bookmarkStart w:id="28" w:name="Texto47"/>
            <w:r w:rsidR="00D92BD0">
              <w:rPr>
                <w:sz w:val="20"/>
                <w:szCs w:val="20"/>
              </w:rPr>
              <w:instrText xml:space="preserve"> FORMTEXT </w:instrText>
            </w:r>
            <w:r w:rsidR="00D92BD0">
              <w:rPr>
                <w:sz w:val="20"/>
                <w:szCs w:val="20"/>
              </w:rPr>
            </w:r>
            <w:r w:rsidR="00D92BD0">
              <w:rPr>
                <w:sz w:val="20"/>
                <w:szCs w:val="20"/>
              </w:rPr>
              <w:fldChar w:fldCharType="separate"/>
            </w:r>
            <w:r w:rsidR="00D92BD0">
              <w:rPr>
                <w:noProof/>
                <w:sz w:val="20"/>
                <w:szCs w:val="20"/>
              </w:rPr>
              <w:t> </w:t>
            </w:r>
            <w:r w:rsidR="00D92BD0">
              <w:rPr>
                <w:noProof/>
                <w:sz w:val="20"/>
                <w:szCs w:val="20"/>
              </w:rPr>
              <w:t> </w:t>
            </w:r>
            <w:r w:rsidR="00D92BD0">
              <w:rPr>
                <w:noProof/>
                <w:sz w:val="20"/>
                <w:szCs w:val="20"/>
              </w:rPr>
              <w:t> </w:t>
            </w:r>
            <w:r w:rsidR="00D92BD0">
              <w:rPr>
                <w:noProof/>
                <w:sz w:val="20"/>
                <w:szCs w:val="20"/>
              </w:rPr>
              <w:t> </w:t>
            </w:r>
            <w:r w:rsidR="00D92BD0">
              <w:rPr>
                <w:noProof/>
                <w:sz w:val="20"/>
                <w:szCs w:val="20"/>
              </w:rPr>
              <w:t> </w:t>
            </w:r>
            <w:r w:rsidR="00D92BD0">
              <w:rPr>
                <w:sz w:val="20"/>
                <w:szCs w:val="20"/>
              </w:rPr>
              <w:fldChar w:fldCharType="end"/>
            </w:r>
            <w:bookmarkEnd w:id="28"/>
          </w:p>
          <w:p w:rsidR="00EF457E" w:rsidRDefault="00EF457E" w:rsidP="00EF457E">
            <w:pPr>
              <w:tabs>
                <w:tab w:val="left" w:pos="1992"/>
                <w:tab w:val="left" w:pos="2880"/>
                <w:tab w:val="left" w:pos="5076"/>
              </w:tabs>
              <w:suppressAutoHyphens/>
              <w:ind w:left="360"/>
              <w:jc w:val="both"/>
              <w:rPr>
                <w:sz w:val="20"/>
                <w:szCs w:val="20"/>
              </w:rPr>
            </w:pPr>
          </w:p>
          <w:p w:rsidR="004A5D26" w:rsidRDefault="00EF457E" w:rsidP="00B31AFF">
            <w:pPr>
              <w:tabs>
                <w:tab w:val="left" w:pos="1992"/>
                <w:tab w:val="left" w:pos="2880"/>
                <w:tab w:val="left" w:pos="5076"/>
              </w:tabs>
              <w:suppressAutoHyphens/>
              <w:jc w:val="both"/>
              <w:rPr>
                <w:sz w:val="20"/>
                <w:szCs w:val="20"/>
              </w:rPr>
            </w:pPr>
            <w:r>
              <w:rPr>
                <w:sz w:val="20"/>
                <w:szCs w:val="20"/>
              </w:rPr>
              <w:t>En el caso de no autorizar la comprobación de los datos anteriores, se compromete a aportar la documentación pertinente.</w:t>
            </w:r>
          </w:p>
          <w:p w:rsidR="00787001" w:rsidRDefault="00787001" w:rsidP="00B31AFF">
            <w:pPr>
              <w:tabs>
                <w:tab w:val="left" w:pos="1992"/>
                <w:tab w:val="left" w:pos="2880"/>
                <w:tab w:val="left" w:pos="5076"/>
              </w:tabs>
              <w:suppressAutoHyphens/>
              <w:jc w:val="both"/>
              <w:rPr>
                <w:sz w:val="20"/>
                <w:szCs w:val="20"/>
              </w:rPr>
            </w:pPr>
          </w:p>
          <w:p w:rsidR="000D68D6" w:rsidRPr="00787001" w:rsidRDefault="004A5D26" w:rsidP="000D68D6">
            <w:pPr>
              <w:tabs>
                <w:tab w:val="left" w:pos="1992"/>
                <w:tab w:val="left" w:pos="2880"/>
                <w:tab w:val="left" w:pos="5076"/>
              </w:tabs>
              <w:suppressAutoHyphens/>
              <w:jc w:val="both"/>
              <w:rPr>
                <w:sz w:val="20"/>
                <w:szCs w:val="20"/>
              </w:rPr>
            </w:pPr>
            <w:r>
              <w:rPr>
                <w:sz w:val="20"/>
                <w:szCs w:val="20"/>
              </w:rPr>
              <w:t xml:space="preserve">La presente autorización se otorga exclusivamente a efectos de reconocimiento, seguimiento y control de la subvención objeto de la presente solicitud, y en aplicación tanto de lo dispuesto en el artículo 95.1 k) de </w:t>
            </w:r>
            <w:smartTag w:uri="urn:schemas-microsoft-com:office:smarttags" w:element="PersonName">
              <w:smartTagPr>
                <w:attr w:name="ProductID" w:val="la Ley"/>
              </w:smartTagPr>
              <w:r>
                <w:rPr>
                  <w:sz w:val="20"/>
                  <w:szCs w:val="20"/>
                </w:rPr>
                <w:t>la Ley</w:t>
              </w:r>
            </w:smartTag>
            <w:r>
              <w:rPr>
                <w:sz w:val="20"/>
                <w:szCs w:val="20"/>
              </w:rPr>
              <w:t xml:space="preserve">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w:t>
            </w:r>
            <w:smartTag w:uri="urn:schemas-microsoft-com:office:smarttags" w:element="PersonName">
              <w:smartTagPr>
                <w:attr w:name="ProductID" w:val="la Seguridad Social"/>
              </w:smartTagPr>
              <w:r>
                <w:rPr>
                  <w:sz w:val="20"/>
                  <w:szCs w:val="20"/>
                </w:rPr>
                <w:t>la Seguridad Social</w:t>
              </w:r>
            </w:smartTag>
            <w:r>
              <w:rPr>
                <w:sz w:val="20"/>
                <w:szCs w:val="20"/>
              </w:rPr>
              <w:t xml:space="preserve">, todo ello de conformidad con </w:t>
            </w:r>
            <w:smartTag w:uri="urn:schemas-microsoft-com:office:smarttags" w:element="PersonName">
              <w:smartTagPr>
                <w:attr w:name="ProductID" w:val="la Ley Org￡nica"/>
              </w:smartTagPr>
              <w:r>
                <w:rPr>
                  <w:sz w:val="20"/>
                  <w:szCs w:val="20"/>
                </w:rPr>
                <w:t>la Ley Orgánica</w:t>
              </w:r>
            </w:smartTag>
            <w:r>
              <w:rPr>
                <w:sz w:val="20"/>
                <w:szCs w:val="20"/>
              </w:rPr>
              <w:t xml:space="preserve"> 15/1999, de 13 de diciembre, de Protección de Datos de Carácter Personal.</w:t>
            </w:r>
          </w:p>
        </w:tc>
      </w:tr>
      <w:tr w:rsidR="000D68D6" w:rsidRPr="00907721" w:rsidTr="006457EC">
        <w:trPr>
          <w:trHeight w:val="1164"/>
          <w:jc w:val="center"/>
        </w:trPr>
        <w:tc>
          <w:tcPr>
            <w:tcW w:w="5000" w:type="pct"/>
            <w:tcBorders>
              <w:top w:val="single" w:sz="4" w:space="0" w:color="auto"/>
              <w:bottom w:val="single" w:sz="4" w:space="0" w:color="auto"/>
            </w:tcBorders>
            <w:shd w:val="clear" w:color="auto" w:fill="auto"/>
            <w:tcMar>
              <w:top w:w="28" w:type="dxa"/>
              <w:bottom w:w="28" w:type="dxa"/>
            </w:tcMar>
          </w:tcPr>
          <w:p w:rsidR="000D68D6" w:rsidRPr="000D68D6" w:rsidRDefault="000D68D6" w:rsidP="000D68D6">
            <w:pPr>
              <w:tabs>
                <w:tab w:val="left" w:pos="1992"/>
                <w:tab w:val="left" w:pos="2880"/>
                <w:tab w:val="left" w:pos="5076"/>
              </w:tabs>
              <w:suppressAutoHyphens/>
              <w:jc w:val="both"/>
              <w:rPr>
                <w:b/>
                <w:sz w:val="20"/>
                <w:szCs w:val="20"/>
              </w:rPr>
            </w:pPr>
            <w:r>
              <w:rPr>
                <w:b/>
                <w:sz w:val="20"/>
                <w:szCs w:val="20"/>
              </w:rPr>
              <w:lastRenderedPageBreak/>
              <w:t>Documentación</w:t>
            </w:r>
          </w:p>
          <w:p w:rsidR="000D68D6" w:rsidRDefault="000D68D6" w:rsidP="00AB53AB">
            <w:pPr>
              <w:tabs>
                <w:tab w:val="left" w:pos="1992"/>
                <w:tab w:val="left" w:pos="2880"/>
                <w:tab w:val="left" w:pos="5076"/>
              </w:tabs>
              <w:suppressAutoHyphens/>
              <w:spacing w:after="60"/>
              <w:jc w:val="both"/>
              <w:rPr>
                <w:sz w:val="20"/>
                <w:szCs w:val="20"/>
              </w:rPr>
            </w:pPr>
            <w:r>
              <w:rPr>
                <w:sz w:val="20"/>
                <w:szCs w:val="20"/>
              </w:rPr>
              <w:t>Además de la información antes descrita, declara aportar los siguientes documentos</w:t>
            </w:r>
            <w:r w:rsidR="00E72CC8">
              <w:rPr>
                <w:sz w:val="20"/>
                <w:szCs w:val="20"/>
              </w:rPr>
              <w:t>:</w:t>
            </w:r>
          </w:p>
          <w:p w:rsidR="00AB53AB" w:rsidRDefault="00AB53AB" w:rsidP="00AB53AB">
            <w:pPr>
              <w:tabs>
                <w:tab w:val="left" w:pos="1992"/>
                <w:tab w:val="left" w:pos="2880"/>
                <w:tab w:val="left" w:pos="5076"/>
              </w:tabs>
              <w:suppressAutoHyphens/>
              <w:jc w:val="both"/>
              <w:rPr>
                <w:sz w:val="20"/>
                <w:szCs w:val="20"/>
              </w:rPr>
            </w:pPr>
            <w:r>
              <w:rPr>
                <w:sz w:val="20"/>
                <w:szCs w:val="20"/>
              </w:rPr>
              <w:t xml:space="preserve">1º </w:t>
            </w:r>
            <w:r w:rsidRPr="00E72CC8">
              <w:rPr>
                <w:sz w:val="20"/>
                <w:szCs w:val="20"/>
              </w:rPr>
              <w:fldChar w:fldCharType="begin">
                <w:ffData>
                  <w:name w:val="Casilla55"/>
                  <w:enabled/>
                  <w:calcOnExit w:val="0"/>
                  <w:checkBox>
                    <w:sizeAuto/>
                    <w:default w:val="0"/>
                  </w:checkBox>
                </w:ffData>
              </w:fldChar>
            </w:r>
            <w:r w:rsidRPr="00E72CC8">
              <w:rPr>
                <w:sz w:val="20"/>
                <w:szCs w:val="20"/>
              </w:rPr>
              <w:instrText xml:space="preserve"> FORMCHECKBOX </w:instrText>
            </w:r>
            <w:r w:rsidRPr="00E72CC8">
              <w:rPr>
                <w:sz w:val="20"/>
                <w:szCs w:val="20"/>
              </w:rPr>
            </w:r>
            <w:r w:rsidRPr="00E72CC8">
              <w:rPr>
                <w:sz w:val="20"/>
                <w:szCs w:val="20"/>
              </w:rPr>
              <w:fldChar w:fldCharType="end"/>
            </w:r>
            <w:r w:rsidRPr="00E72CC8">
              <w:rPr>
                <w:sz w:val="20"/>
                <w:szCs w:val="20"/>
              </w:rPr>
              <w:t xml:space="preserve"> </w:t>
            </w:r>
            <w:r w:rsidRPr="007E7CC7">
              <w:rPr>
                <w:sz w:val="20"/>
                <w:szCs w:val="20"/>
                <w:lang w:val="es-ES"/>
              </w:rPr>
              <w:t xml:space="preserve">Copia de la escritura o documento de constitución, acta fundacional u otro documento acreditativo de </w:t>
            </w:r>
            <w:r>
              <w:rPr>
                <w:sz w:val="20"/>
                <w:szCs w:val="20"/>
                <w:lang w:val="es-ES"/>
              </w:rPr>
              <w:t>la</w:t>
            </w:r>
            <w:r w:rsidRPr="007E7CC7">
              <w:rPr>
                <w:sz w:val="20"/>
                <w:szCs w:val="20"/>
                <w:lang w:val="es-ES"/>
              </w:rPr>
              <w:t xml:space="preserve"> constitución</w:t>
            </w:r>
            <w:r>
              <w:rPr>
                <w:sz w:val="20"/>
                <w:szCs w:val="20"/>
                <w:lang w:val="es-ES"/>
              </w:rPr>
              <w:t xml:space="preserve"> de la asociación</w:t>
            </w:r>
            <w:r w:rsidRPr="007E7CC7">
              <w:rPr>
                <w:sz w:val="20"/>
                <w:szCs w:val="20"/>
                <w:lang w:val="es-ES"/>
              </w:rPr>
              <w:t>, así como de sus modificaciones posteriores</w:t>
            </w:r>
            <w:r w:rsidRPr="00E72CC8">
              <w:rPr>
                <w:sz w:val="20"/>
                <w:szCs w:val="20"/>
              </w:rPr>
              <w:t>.</w:t>
            </w:r>
          </w:p>
          <w:p w:rsidR="00AB53AB" w:rsidRPr="00E72CC8" w:rsidRDefault="00AB53AB" w:rsidP="00AB53AB">
            <w:pPr>
              <w:tabs>
                <w:tab w:val="left" w:pos="1992"/>
                <w:tab w:val="left" w:pos="2880"/>
                <w:tab w:val="left" w:pos="5076"/>
              </w:tabs>
              <w:suppressAutoHyphens/>
              <w:jc w:val="both"/>
              <w:rPr>
                <w:sz w:val="20"/>
                <w:szCs w:val="20"/>
              </w:rPr>
            </w:pPr>
          </w:p>
          <w:p w:rsidR="00AB53AB" w:rsidRDefault="00AB53AB" w:rsidP="00AB53AB">
            <w:pPr>
              <w:tabs>
                <w:tab w:val="left" w:pos="1992"/>
                <w:tab w:val="left" w:pos="2880"/>
                <w:tab w:val="left" w:pos="5076"/>
              </w:tabs>
              <w:suppressAutoHyphens/>
              <w:jc w:val="both"/>
              <w:rPr>
                <w:sz w:val="20"/>
                <w:szCs w:val="20"/>
              </w:rPr>
            </w:pPr>
            <w:r>
              <w:rPr>
                <w:sz w:val="20"/>
                <w:szCs w:val="20"/>
              </w:rPr>
              <w:t xml:space="preserve">2º </w:t>
            </w:r>
            <w:r w:rsidRPr="00E72CC8">
              <w:rPr>
                <w:sz w:val="20"/>
                <w:szCs w:val="20"/>
              </w:rPr>
              <w:fldChar w:fldCharType="begin">
                <w:ffData>
                  <w:name w:val="Casilla55"/>
                  <w:enabled/>
                  <w:calcOnExit w:val="0"/>
                  <w:checkBox>
                    <w:sizeAuto/>
                    <w:default w:val="0"/>
                  </w:checkBox>
                </w:ffData>
              </w:fldChar>
            </w:r>
            <w:r w:rsidRPr="00E72CC8">
              <w:rPr>
                <w:sz w:val="20"/>
                <w:szCs w:val="20"/>
              </w:rPr>
              <w:instrText xml:space="preserve"> FORMCHECKBOX </w:instrText>
            </w:r>
            <w:r w:rsidRPr="00E72CC8">
              <w:rPr>
                <w:sz w:val="20"/>
                <w:szCs w:val="20"/>
              </w:rPr>
            </w:r>
            <w:r w:rsidRPr="00E72CC8">
              <w:rPr>
                <w:sz w:val="20"/>
                <w:szCs w:val="20"/>
              </w:rPr>
              <w:fldChar w:fldCharType="end"/>
            </w:r>
            <w:r w:rsidRPr="00E72CC8">
              <w:rPr>
                <w:sz w:val="20"/>
                <w:szCs w:val="20"/>
              </w:rPr>
              <w:t xml:space="preserve"> </w:t>
            </w:r>
            <w:r w:rsidRPr="00125307">
              <w:rPr>
                <w:sz w:val="20"/>
                <w:szCs w:val="20"/>
                <w:lang w:val="es-ES"/>
              </w:rPr>
              <w:t>Fotocopia del NIF del representante en el caso de que conste su oposición expresa a que por esta Administración se consulten los datos conforme establece el artículo 28.2 de la Ley 39/2015, de 1 de octubre</w:t>
            </w:r>
            <w:r w:rsidRPr="00E72CC8">
              <w:rPr>
                <w:sz w:val="20"/>
                <w:szCs w:val="20"/>
              </w:rPr>
              <w:t>.</w:t>
            </w:r>
          </w:p>
          <w:p w:rsidR="00AB53AB" w:rsidRPr="00E72CC8" w:rsidRDefault="00AB53AB" w:rsidP="00AB53AB">
            <w:pPr>
              <w:tabs>
                <w:tab w:val="left" w:pos="1992"/>
                <w:tab w:val="left" w:pos="2880"/>
                <w:tab w:val="left" w:pos="5076"/>
              </w:tabs>
              <w:suppressAutoHyphens/>
              <w:jc w:val="both"/>
              <w:rPr>
                <w:sz w:val="20"/>
                <w:szCs w:val="20"/>
              </w:rPr>
            </w:pPr>
          </w:p>
          <w:p w:rsidR="00AB53AB" w:rsidRDefault="00AB53AB" w:rsidP="00AB53AB">
            <w:pPr>
              <w:tabs>
                <w:tab w:val="left" w:pos="1992"/>
                <w:tab w:val="left" w:pos="2880"/>
                <w:tab w:val="left" w:pos="5076"/>
              </w:tabs>
              <w:suppressAutoHyphens/>
              <w:jc w:val="both"/>
              <w:rPr>
                <w:sz w:val="20"/>
                <w:szCs w:val="20"/>
              </w:rPr>
            </w:pPr>
            <w:r>
              <w:rPr>
                <w:sz w:val="20"/>
                <w:szCs w:val="20"/>
              </w:rPr>
              <w:t xml:space="preserve">3º </w:t>
            </w:r>
            <w:r w:rsidRPr="00E72CC8">
              <w:rPr>
                <w:sz w:val="20"/>
                <w:szCs w:val="20"/>
              </w:rPr>
              <w:fldChar w:fldCharType="begin">
                <w:ffData>
                  <w:name w:val="Casilla55"/>
                  <w:enabled/>
                  <w:calcOnExit w:val="0"/>
                  <w:checkBox>
                    <w:sizeAuto/>
                    <w:default w:val="0"/>
                  </w:checkBox>
                </w:ffData>
              </w:fldChar>
            </w:r>
            <w:r w:rsidRPr="00E72CC8">
              <w:rPr>
                <w:sz w:val="20"/>
                <w:szCs w:val="20"/>
              </w:rPr>
              <w:instrText xml:space="preserve"> FORMCHECKBOX </w:instrText>
            </w:r>
            <w:r w:rsidRPr="00E72CC8">
              <w:rPr>
                <w:sz w:val="20"/>
                <w:szCs w:val="20"/>
              </w:rPr>
            </w:r>
            <w:r w:rsidRPr="00E72CC8">
              <w:rPr>
                <w:sz w:val="20"/>
                <w:szCs w:val="20"/>
              </w:rPr>
              <w:fldChar w:fldCharType="end"/>
            </w:r>
            <w:r w:rsidRPr="00E72CC8">
              <w:rPr>
                <w:sz w:val="20"/>
                <w:szCs w:val="20"/>
              </w:rPr>
              <w:t xml:space="preserve"> </w:t>
            </w:r>
            <w:r w:rsidRPr="00125307">
              <w:rPr>
                <w:sz w:val="20"/>
                <w:szCs w:val="20"/>
                <w:lang w:val="es-ES"/>
              </w:rPr>
              <w:t>Documento válido en derecho</w:t>
            </w:r>
            <w:r>
              <w:rPr>
                <w:sz w:val="20"/>
                <w:szCs w:val="20"/>
                <w:lang w:val="es-ES"/>
              </w:rPr>
              <w:t xml:space="preserve"> que acredite la representación</w:t>
            </w:r>
            <w:r w:rsidRPr="00E72CC8">
              <w:rPr>
                <w:sz w:val="20"/>
                <w:szCs w:val="20"/>
              </w:rPr>
              <w:t>.</w:t>
            </w:r>
          </w:p>
          <w:p w:rsidR="00AB53AB" w:rsidRPr="00E72CC8" w:rsidRDefault="00AB53AB" w:rsidP="00AB53AB">
            <w:pPr>
              <w:tabs>
                <w:tab w:val="left" w:pos="1992"/>
                <w:tab w:val="left" w:pos="2880"/>
                <w:tab w:val="left" w:pos="5076"/>
              </w:tabs>
              <w:suppressAutoHyphens/>
              <w:jc w:val="both"/>
              <w:rPr>
                <w:sz w:val="20"/>
                <w:szCs w:val="20"/>
              </w:rPr>
            </w:pPr>
          </w:p>
          <w:p w:rsidR="001F4EA9" w:rsidRPr="000D68D6" w:rsidRDefault="00AB53AB" w:rsidP="00AB53AB">
            <w:pPr>
              <w:tabs>
                <w:tab w:val="left" w:pos="1992"/>
                <w:tab w:val="left" w:pos="2880"/>
                <w:tab w:val="left" w:pos="5076"/>
              </w:tabs>
              <w:suppressAutoHyphens/>
              <w:spacing w:after="60"/>
              <w:jc w:val="both"/>
              <w:rPr>
                <w:sz w:val="20"/>
                <w:szCs w:val="20"/>
              </w:rPr>
            </w:pPr>
            <w:r>
              <w:rPr>
                <w:sz w:val="20"/>
                <w:szCs w:val="20"/>
              </w:rPr>
              <w:t xml:space="preserve">4º </w:t>
            </w:r>
            <w:r w:rsidRPr="00E72CC8">
              <w:rPr>
                <w:sz w:val="20"/>
                <w:szCs w:val="20"/>
              </w:rPr>
              <w:fldChar w:fldCharType="begin">
                <w:ffData>
                  <w:name w:val="Casilla55"/>
                  <w:enabled/>
                  <w:calcOnExit w:val="0"/>
                  <w:checkBox>
                    <w:sizeAuto/>
                    <w:default w:val="0"/>
                  </w:checkBox>
                </w:ffData>
              </w:fldChar>
            </w:r>
            <w:r w:rsidRPr="00E72CC8">
              <w:rPr>
                <w:sz w:val="20"/>
                <w:szCs w:val="20"/>
              </w:rPr>
              <w:instrText xml:space="preserve"> FORMCHECKBOX </w:instrText>
            </w:r>
            <w:r w:rsidRPr="00E72CC8">
              <w:rPr>
                <w:sz w:val="20"/>
                <w:szCs w:val="20"/>
              </w:rPr>
            </w:r>
            <w:r w:rsidRPr="00E72CC8">
              <w:rPr>
                <w:sz w:val="20"/>
                <w:szCs w:val="20"/>
              </w:rPr>
              <w:fldChar w:fldCharType="end"/>
            </w:r>
            <w:r w:rsidRPr="00E72CC8">
              <w:rPr>
                <w:sz w:val="20"/>
                <w:szCs w:val="20"/>
              </w:rPr>
              <w:t xml:space="preserve"> </w:t>
            </w:r>
            <w:r w:rsidRPr="00125307">
              <w:rPr>
                <w:sz w:val="20"/>
                <w:szCs w:val="20"/>
                <w:lang w:val="es-ES"/>
              </w:rPr>
              <w:t>Proyecto o programa de actuación de dos años, para el periodo 2019-2020, con el contenido indicado en el anexo de la Orden de bases</w:t>
            </w:r>
            <w:r>
              <w:rPr>
                <w:sz w:val="20"/>
                <w:szCs w:val="20"/>
                <w:lang w:val="es-ES"/>
              </w:rPr>
              <w:t>.</w:t>
            </w:r>
          </w:p>
        </w:tc>
      </w:tr>
    </w:tbl>
    <w:p w:rsidR="000D68D6" w:rsidRDefault="000D68D6" w:rsidP="00057982"/>
    <w:p w:rsidR="000D68D6" w:rsidRDefault="000D68D6" w:rsidP="00057982"/>
    <w:p w:rsidR="000D68D6" w:rsidRDefault="000D68D6" w:rsidP="001F4EA9">
      <w:pPr>
        <w:spacing w:after="60"/>
        <w:jc w:val="center"/>
        <w:rPr>
          <w:sz w:val="20"/>
          <w:szCs w:val="20"/>
        </w:rPr>
      </w:pPr>
      <w:r>
        <w:rPr>
          <w:sz w:val="20"/>
          <w:szCs w:val="20"/>
        </w:rPr>
        <w:t>En</w:t>
      </w:r>
      <w:r w:rsidR="000E64A0">
        <w:rPr>
          <w:sz w:val="20"/>
          <w:szCs w:val="20"/>
        </w:rPr>
        <w:t xml:space="preserve"> </w:t>
      </w:r>
      <w:r>
        <w:rPr>
          <w:sz w:val="20"/>
          <w:szCs w:val="20"/>
        </w:rPr>
        <w:fldChar w:fldCharType="begin">
          <w:ffData>
            <w:name w:val="Texto32"/>
            <w:enabled/>
            <w:calcOnExit w:val="0"/>
            <w:textInput/>
          </w:ffData>
        </w:fldChar>
      </w:r>
      <w:bookmarkStart w:id="29"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Pr>
          <w:sz w:val="20"/>
          <w:szCs w:val="20"/>
        </w:rPr>
        <w:t xml:space="preserve"> a </w:t>
      </w:r>
      <w:r>
        <w:rPr>
          <w:sz w:val="20"/>
          <w:szCs w:val="20"/>
        </w:rPr>
        <w:fldChar w:fldCharType="begin">
          <w:ffData>
            <w:name w:val="Texto33"/>
            <w:enabled/>
            <w:calcOnExit w:val="0"/>
            <w:textInput/>
          </w:ffData>
        </w:fldChar>
      </w:r>
      <w:bookmarkStart w:id="30"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Pr>
          <w:sz w:val="20"/>
          <w:szCs w:val="20"/>
        </w:rPr>
        <w:t xml:space="preserve"> de </w:t>
      </w:r>
      <w:r>
        <w:rPr>
          <w:sz w:val="20"/>
          <w:szCs w:val="20"/>
        </w:rPr>
        <w:fldChar w:fldCharType="begin">
          <w:ffData>
            <w:name w:val="Texto34"/>
            <w:enabled/>
            <w:calcOnExit w:val="0"/>
            <w:textInput/>
          </w:ffData>
        </w:fldChar>
      </w:r>
      <w:bookmarkStart w:id="31"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Pr>
          <w:sz w:val="20"/>
          <w:szCs w:val="20"/>
        </w:rPr>
        <w:t xml:space="preserve"> de </w:t>
      </w:r>
      <w:r>
        <w:rPr>
          <w:sz w:val="20"/>
          <w:szCs w:val="20"/>
        </w:rPr>
        <w:fldChar w:fldCharType="begin">
          <w:ffData>
            <w:name w:val="Texto35"/>
            <w:enabled/>
            <w:calcOnExit w:val="0"/>
            <w:textInput/>
          </w:ffData>
        </w:fldChar>
      </w:r>
      <w:bookmarkStart w:id="32"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p w:rsidR="000D68D6" w:rsidRDefault="001F4EA9" w:rsidP="000D68D6">
      <w:pPr>
        <w:jc w:val="center"/>
        <w:rPr>
          <w:sz w:val="20"/>
          <w:szCs w:val="20"/>
        </w:rPr>
      </w:pPr>
      <w:r>
        <w:rPr>
          <w:sz w:val="20"/>
          <w:szCs w:val="20"/>
        </w:rPr>
        <w:t>L</w:t>
      </w:r>
      <w:r w:rsidR="00787001">
        <w:rPr>
          <w:sz w:val="20"/>
          <w:szCs w:val="20"/>
        </w:rPr>
        <w:t>A PERSONA</w:t>
      </w:r>
      <w:r>
        <w:rPr>
          <w:sz w:val="20"/>
          <w:szCs w:val="20"/>
        </w:rPr>
        <w:t xml:space="preserve"> SOLICITANTE O REPRESENTANTE LEGAL</w:t>
      </w: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1309FE" w:rsidP="001309FE">
      <w:pPr>
        <w:tabs>
          <w:tab w:val="left" w:pos="1656"/>
        </w:tabs>
        <w:rPr>
          <w:sz w:val="20"/>
          <w:szCs w:val="20"/>
        </w:rPr>
      </w:pPr>
      <w:r>
        <w:rPr>
          <w:sz w:val="20"/>
          <w:szCs w:val="20"/>
        </w:rPr>
        <w:tab/>
      </w:r>
    </w:p>
    <w:p w:rsidR="000D68D6" w:rsidRDefault="000D68D6" w:rsidP="000D68D6">
      <w:pPr>
        <w:jc w:val="center"/>
        <w:rPr>
          <w:sz w:val="20"/>
          <w:szCs w:val="20"/>
        </w:rPr>
      </w:pPr>
    </w:p>
    <w:p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33"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3"/>
    </w:p>
    <w:p w:rsidR="001F4EA9" w:rsidRDefault="001F4EA9" w:rsidP="000D68D6">
      <w:pPr>
        <w:jc w:val="center"/>
        <w:rPr>
          <w:sz w:val="20"/>
          <w:szCs w:val="20"/>
        </w:rPr>
      </w:pPr>
    </w:p>
    <w:p w:rsidR="001F4EA9" w:rsidRDefault="001570FC" w:rsidP="00787001">
      <w:pPr>
        <w:pBdr>
          <w:top w:val="single" w:sz="4" w:space="1" w:color="auto"/>
          <w:left w:val="single" w:sz="4" w:space="4" w:color="auto"/>
          <w:bottom w:val="single" w:sz="4" w:space="1" w:color="auto"/>
          <w:right w:val="single" w:sz="4" w:space="4" w:color="auto"/>
        </w:pBdr>
        <w:spacing w:after="120"/>
        <w:jc w:val="both"/>
        <w:rPr>
          <w:b/>
          <w:sz w:val="20"/>
          <w:szCs w:val="20"/>
        </w:rPr>
      </w:pPr>
      <w:r>
        <w:rPr>
          <w:b/>
          <w:sz w:val="20"/>
          <w:szCs w:val="20"/>
        </w:rPr>
        <w:t>ORGANISMO DESTINATARIO</w:t>
      </w:r>
      <w:r w:rsidR="00E72CC8">
        <w:rPr>
          <w:b/>
          <w:sz w:val="20"/>
          <w:szCs w:val="20"/>
        </w:rPr>
        <w:t>: DIRECCIÓN GENERAL DE AGRICULTURA Y GANADERÍA</w:t>
      </w:r>
    </w:p>
    <w:p w:rsidR="005C3871" w:rsidRPr="00B07A8F" w:rsidRDefault="005C3871" w:rsidP="00787001">
      <w:pPr>
        <w:pBdr>
          <w:top w:val="single" w:sz="4" w:space="1" w:color="auto"/>
          <w:left w:val="single" w:sz="4" w:space="4" w:color="auto"/>
          <w:bottom w:val="single" w:sz="4" w:space="1" w:color="auto"/>
          <w:right w:val="single" w:sz="4" w:space="4" w:color="auto"/>
        </w:pBdr>
        <w:spacing w:after="120"/>
        <w:jc w:val="both"/>
        <w:rPr>
          <w:b/>
          <w:color w:val="000000"/>
          <w:sz w:val="20"/>
          <w:szCs w:val="20"/>
        </w:rPr>
      </w:pPr>
      <w:r w:rsidRPr="00B07A8F">
        <w:rPr>
          <w:b/>
          <w:color w:val="000000"/>
          <w:sz w:val="20"/>
          <w:szCs w:val="20"/>
        </w:rPr>
        <w:t>CÓDIGO DIR3</w:t>
      </w:r>
      <w:r w:rsidR="00E72CC8" w:rsidRPr="00B07A8F">
        <w:rPr>
          <w:b/>
          <w:color w:val="000000"/>
          <w:sz w:val="20"/>
          <w:szCs w:val="20"/>
        </w:rPr>
        <w:t xml:space="preserve">: </w:t>
      </w:r>
      <w:r w:rsidR="00C52F96" w:rsidRPr="00C52F96">
        <w:rPr>
          <w:b/>
          <w:color w:val="000000"/>
          <w:sz w:val="20"/>
          <w:szCs w:val="20"/>
        </w:rPr>
        <w:t>A080</w:t>
      </w:r>
      <w:r w:rsidR="001309FE">
        <w:rPr>
          <w:b/>
          <w:color w:val="000000"/>
          <w:sz w:val="20"/>
          <w:szCs w:val="20"/>
        </w:rPr>
        <w:t>44572</w:t>
      </w:r>
    </w:p>
    <w:sectPr w:rsidR="005C3871" w:rsidRPr="00B07A8F" w:rsidSect="00784C4A">
      <w:headerReference w:type="default" r:id="rId9"/>
      <w:footerReference w:type="even" r:id="rId10"/>
      <w:footerReference w:type="default" r:id="rId11"/>
      <w:headerReference w:type="first" r:id="rId12"/>
      <w:pgSz w:w="11906" w:h="16838"/>
      <w:pgMar w:top="2268" w:right="851" w:bottom="1474" w:left="851" w:header="567" w:footer="98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4F7" w:rsidRDefault="002854F7">
      <w:r>
        <w:separator/>
      </w:r>
    </w:p>
  </w:endnote>
  <w:endnote w:type="continuationSeparator" w:id="0">
    <w:p w:rsidR="002854F7" w:rsidRDefault="0028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50D6E">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4F7" w:rsidRDefault="002854F7">
      <w:r>
        <w:separator/>
      </w:r>
    </w:p>
  </w:footnote>
  <w:footnote w:type="continuationSeparator" w:id="0">
    <w:p w:rsidR="002854F7" w:rsidRDefault="0028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6" w:type="dxa"/>
      <w:tblLayout w:type="fixed"/>
      <w:tblLook w:val="01E0" w:firstRow="1" w:lastRow="1" w:firstColumn="1" w:lastColumn="1" w:noHBand="0" w:noVBand="0"/>
    </w:tblPr>
    <w:tblGrid>
      <w:gridCol w:w="4807"/>
      <w:gridCol w:w="3133"/>
      <w:gridCol w:w="2526"/>
    </w:tblGrid>
    <w:tr w:rsidR="00CE405F" w:rsidTr="00CE405F">
      <w:trPr>
        <w:trHeight w:val="1290"/>
      </w:trPr>
      <w:tc>
        <w:tcPr>
          <w:tcW w:w="4807" w:type="dxa"/>
          <w:shd w:val="clear" w:color="auto" w:fill="auto"/>
        </w:tcPr>
        <w:p w:rsidR="00CE405F" w:rsidRDefault="00CE405F" w:rsidP="00B86B6B"/>
        <w:p w:rsidR="00CE405F" w:rsidRPr="00BF152E" w:rsidRDefault="006E02D0" w:rsidP="00B86B6B">
          <w:pPr>
            <w:jc w:val="center"/>
          </w:pPr>
          <w:r>
            <w:rPr>
              <w:noProof/>
            </w:rPr>
            <w:drawing>
              <wp:inline distT="0" distB="0" distL="0" distR="0">
                <wp:extent cx="2908300" cy="7131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713105"/>
                        </a:xfrm>
                        <a:prstGeom prst="rect">
                          <a:avLst/>
                        </a:prstGeom>
                        <a:noFill/>
                      </pic:spPr>
                    </pic:pic>
                  </a:graphicData>
                </a:graphic>
              </wp:inline>
            </w:drawing>
          </w:r>
        </w:p>
      </w:tc>
      <w:tc>
        <w:tcPr>
          <w:tcW w:w="3133" w:type="dxa"/>
          <w:shd w:val="clear" w:color="auto" w:fill="auto"/>
          <w:vAlign w:val="center"/>
        </w:tcPr>
        <w:p w:rsidR="00CE405F" w:rsidRPr="000979E2" w:rsidRDefault="006E02D0" w:rsidP="00B86B6B">
          <w:pPr>
            <w:jc w:val="center"/>
            <w:rPr>
              <w:rFonts w:ascii="Arial" w:hAnsi="Arial" w:cs="Arial"/>
              <w:sz w:val="20"/>
              <w:szCs w:val="20"/>
            </w:rPr>
          </w:pPr>
          <w:r>
            <w:rPr>
              <w:noProof/>
            </w:rPr>
            <w:drawing>
              <wp:anchor distT="0" distB="0" distL="114300" distR="114300" simplePos="0" relativeHeight="251657216" behindDoc="0" locked="0" layoutInCell="1" allowOverlap="1">
                <wp:simplePos x="0" y="0"/>
                <wp:positionH relativeFrom="margin">
                  <wp:posOffset>-72390</wp:posOffset>
                </wp:positionH>
                <wp:positionV relativeFrom="margin">
                  <wp:posOffset>173355</wp:posOffset>
                </wp:positionV>
                <wp:extent cx="1959610" cy="705485"/>
                <wp:effectExtent l="0" t="0" r="0" b="0"/>
                <wp:wrapSquare wrapText="bothSides"/>
                <wp:docPr id="15"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7054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26" w:type="dxa"/>
          <w:shd w:val="clear" w:color="auto" w:fill="auto"/>
          <w:vAlign w:val="center"/>
        </w:tcPr>
        <w:p w:rsidR="00CE405F" w:rsidRDefault="006E02D0" w:rsidP="00B86B6B">
          <w:pPr>
            <w:pStyle w:val="Encabezado"/>
            <w:jc w:val="center"/>
          </w:pPr>
          <w:r>
            <w:rPr>
              <w:noProof/>
            </w:rPr>
            <w:drawing>
              <wp:anchor distT="0" distB="0" distL="114300" distR="114300" simplePos="0" relativeHeight="251658240" behindDoc="0" locked="0" layoutInCell="1" allowOverlap="1">
                <wp:simplePos x="0" y="0"/>
                <wp:positionH relativeFrom="margin">
                  <wp:posOffset>-8255</wp:posOffset>
                </wp:positionH>
                <wp:positionV relativeFrom="margin">
                  <wp:posOffset>158115</wp:posOffset>
                </wp:positionV>
                <wp:extent cx="1114425" cy="718820"/>
                <wp:effectExtent l="0" t="0" r="0" b="0"/>
                <wp:wrapSquare wrapText="bothSides"/>
                <wp:docPr id="16" name="Imagen 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18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6" w:type="dxa"/>
      <w:tblLayout w:type="fixed"/>
      <w:tblLook w:val="01E0" w:firstRow="1" w:lastRow="1" w:firstColumn="1" w:lastColumn="1" w:noHBand="0" w:noVBand="0"/>
    </w:tblPr>
    <w:tblGrid>
      <w:gridCol w:w="4807"/>
      <w:gridCol w:w="3133"/>
      <w:gridCol w:w="2526"/>
    </w:tblGrid>
    <w:tr w:rsidR="00057982" w:rsidTr="00BF152E">
      <w:trPr>
        <w:trHeight w:val="1290"/>
      </w:trPr>
      <w:tc>
        <w:tcPr>
          <w:tcW w:w="4807" w:type="dxa"/>
          <w:shd w:val="clear" w:color="auto" w:fill="auto"/>
        </w:tcPr>
        <w:p w:rsidR="00BF152E" w:rsidRDefault="00BF152E" w:rsidP="00BF152E"/>
        <w:p w:rsidR="00057982" w:rsidRPr="00BF152E" w:rsidRDefault="006E02D0" w:rsidP="00BF152E">
          <w:pPr>
            <w:jc w:val="center"/>
          </w:pPr>
          <w:r>
            <w:rPr>
              <w:noProof/>
            </w:rPr>
            <w:drawing>
              <wp:inline distT="0" distB="0" distL="0" distR="0">
                <wp:extent cx="2908300" cy="71310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713105"/>
                        </a:xfrm>
                        <a:prstGeom prst="rect">
                          <a:avLst/>
                        </a:prstGeom>
                        <a:noFill/>
                      </pic:spPr>
                    </pic:pic>
                  </a:graphicData>
                </a:graphic>
              </wp:inline>
            </w:drawing>
          </w:r>
        </w:p>
      </w:tc>
      <w:tc>
        <w:tcPr>
          <w:tcW w:w="3133" w:type="dxa"/>
          <w:shd w:val="clear" w:color="auto" w:fill="auto"/>
          <w:vAlign w:val="center"/>
        </w:tcPr>
        <w:p w:rsidR="00057982" w:rsidRPr="000979E2" w:rsidRDefault="006E02D0" w:rsidP="000979E2">
          <w:pPr>
            <w:jc w:val="center"/>
            <w:rPr>
              <w:rFonts w:ascii="Arial" w:hAnsi="Arial" w:cs="Arial"/>
              <w:sz w:val="20"/>
              <w:szCs w:val="20"/>
            </w:rPr>
          </w:pPr>
          <w:r>
            <w:rPr>
              <w:noProof/>
            </w:rPr>
            <w:drawing>
              <wp:anchor distT="0" distB="0" distL="114300" distR="114300" simplePos="0" relativeHeight="251655168" behindDoc="0" locked="0" layoutInCell="1" allowOverlap="1">
                <wp:simplePos x="0" y="0"/>
                <wp:positionH relativeFrom="margin">
                  <wp:posOffset>-72390</wp:posOffset>
                </wp:positionH>
                <wp:positionV relativeFrom="margin">
                  <wp:posOffset>173355</wp:posOffset>
                </wp:positionV>
                <wp:extent cx="1959610" cy="705485"/>
                <wp:effectExtent l="0" t="0" r="0" b="0"/>
                <wp:wrapSquare wrapText="bothSides"/>
                <wp:docPr id="12"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7054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26" w:type="dxa"/>
          <w:shd w:val="clear" w:color="auto" w:fill="auto"/>
          <w:vAlign w:val="center"/>
        </w:tcPr>
        <w:p w:rsidR="00057982" w:rsidRDefault="006E02D0" w:rsidP="000979E2">
          <w:pPr>
            <w:pStyle w:val="Encabezado"/>
            <w:jc w:val="center"/>
          </w:pPr>
          <w:r>
            <w:rPr>
              <w:noProof/>
            </w:rPr>
            <w:drawing>
              <wp:anchor distT="0" distB="0" distL="114300" distR="114300" simplePos="0" relativeHeight="251656192" behindDoc="0" locked="0" layoutInCell="1" allowOverlap="1">
                <wp:simplePos x="0" y="0"/>
                <wp:positionH relativeFrom="margin">
                  <wp:posOffset>-8255</wp:posOffset>
                </wp:positionH>
                <wp:positionV relativeFrom="margin">
                  <wp:posOffset>158115</wp:posOffset>
                </wp:positionV>
                <wp:extent cx="1114425" cy="718820"/>
                <wp:effectExtent l="0" t="0" r="0" b="0"/>
                <wp:wrapSquare wrapText="bothSides"/>
                <wp:docPr id="13" name="Imagen 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18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FDszl6ulK1uSOwGTD/SPjDyIDEY2hyJVcwYWKQRlDjMOU7ZRN/LbBoE4a7kMZZ8rfH6EvK7dyyKeURdbJTFcQ==" w:salt="3Sr5kaePK0d7UtlKreTff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6C1A"/>
    <w:rsid w:val="00057982"/>
    <w:rsid w:val="000677B2"/>
    <w:rsid w:val="00075217"/>
    <w:rsid w:val="00077E24"/>
    <w:rsid w:val="00091E13"/>
    <w:rsid w:val="00094514"/>
    <w:rsid w:val="000979E2"/>
    <w:rsid w:val="000A6155"/>
    <w:rsid w:val="000A74AA"/>
    <w:rsid w:val="000B4FBB"/>
    <w:rsid w:val="000C1458"/>
    <w:rsid w:val="000C2EAD"/>
    <w:rsid w:val="000C7935"/>
    <w:rsid w:val="000D03FD"/>
    <w:rsid w:val="000D1195"/>
    <w:rsid w:val="000D3844"/>
    <w:rsid w:val="000D6023"/>
    <w:rsid w:val="000D68D6"/>
    <w:rsid w:val="000D6FE1"/>
    <w:rsid w:val="000E64A0"/>
    <w:rsid w:val="000E684E"/>
    <w:rsid w:val="000F3B96"/>
    <w:rsid w:val="00103865"/>
    <w:rsid w:val="0011351F"/>
    <w:rsid w:val="00120CB2"/>
    <w:rsid w:val="0012256C"/>
    <w:rsid w:val="00123442"/>
    <w:rsid w:val="0012554E"/>
    <w:rsid w:val="00127411"/>
    <w:rsid w:val="001309FE"/>
    <w:rsid w:val="001472B3"/>
    <w:rsid w:val="00156CD5"/>
    <w:rsid w:val="001570FC"/>
    <w:rsid w:val="0016283C"/>
    <w:rsid w:val="001662D3"/>
    <w:rsid w:val="001675A5"/>
    <w:rsid w:val="00170BB3"/>
    <w:rsid w:val="00175398"/>
    <w:rsid w:val="001866DB"/>
    <w:rsid w:val="001962DF"/>
    <w:rsid w:val="001A6CFC"/>
    <w:rsid w:val="001B26D3"/>
    <w:rsid w:val="001B6104"/>
    <w:rsid w:val="001B71A7"/>
    <w:rsid w:val="001C371A"/>
    <w:rsid w:val="001C3D05"/>
    <w:rsid w:val="001D3A60"/>
    <w:rsid w:val="001D4244"/>
    <w:rsid w:val="001D5010"/>
    <w:rsid w:val="001E00F0"/>
    <w:rsid w:val="001E0D2E"/>
    <w:rsid w:val="001E3C5B"/>
    <w:rsid w:val="001E491D"/>
    <w:rsid w:val="001F0DF9"/>
    <w:rsid w:val="001F4EA9"/>
    <w:rsid w:val="00200B88"/>
    <w:rsid w:val="002053DE"/>
    <w:rsid w:val="002120C6"/>
    <w:rsid w:val="002141D4"/>
    <w:rsid w:val="00214307"/>
    <w:rsid w:val="002168A0"/>
    <w:rsid w:val="0022371D"/>
    <w:rsid w:val="00226ADE"/>
    <w:rsid w:val="00233192"/>
    <w:rsid w:val="00235FE8"/>
    <w:rsid w:val="00236A46"/>
    <w:rsid w:val="00236EA4"/>
    <w:rsid w:val="00247B4F"/>
    <w:rsid w:val="00255160"/>
    <w:rsid w:val="00256535"/>
    <w:rsid w:val="002629F0"/>
    <w:rsid w:val="00265DC2"/>
    <w:rsid w:val="00277218"/>
    <w:rsid w:val="002854F7"/>
    <w:rsid w:val="00292E9B"/>
    <w:rsid w:val="002C0875"/>
    <w:rsid w:val="002C2EC7"/>
    <w:rsid w:val="002C452E"/>
    <w:rsid w:val="002C72D1"/>
    <w:rsid w:val="002E0B9B"/>
    <w:rsid w:val="002E3E50"/>
    <w:rsid w:val="002E4E72"/>
    <w:rsid w:val="002F0649"/>
    <w:rsid w:val="002F1825"/>
    <w:rsid w:val="002F6094"/>
    <w:rsid w:val="00310B04"/>
    <w:rsid w:val="00310FFC"/>
    <w:rsid w:val="0031546C"/>
    <w:rsid w:val="00320160"/>
    <w:rsid w:val="00331846"/>
    <w:rsid w:val="00336F8C"/>
    <w:rsid w:val="00347860"/>
    <w:rsid w:val="00351719"/>
    <w:rsid w:val="00351BC3"/>
    <w:rsid w:val="00357CFB"/>
    <w:rsid w:val="00362DB1"/>
    <w:rsid w:val="003637FF"/>
    <w:rsid w:val="00364A19"/>
    <w:rsid w:val="00367B3B"/>
    <w:rsid w:val="003940B5"/>
    <w:rsid w:val="003A5888"/>
    <w:rsid w:val="003B5FC5"/>
    <w:rsid w:val="003C1B72"/>
    <w:rsid w:val="003C3BFA"/>
    <w:rsid w:val="003E3BAD"/>
    <w:rsid w:val="003E7C25"/>
    <w:rsid w:val="003F3352"/>
    <w:rsid w:val="00400BB3"/>
    <w:rsid w:val="004036E6"/>
    <w:rsid w:val="004104D7"/>
    <w:rsid w:val="004154BE"/>
    <w:rsid w:val="00421CB5"/>
    <w:rsid w:val="0042563D"/>
    <w:rsid w:val="00425B69"/>
    <w:rsid w:val="004303F9"/>
    <w:rsid w:val="00431540"/>
    <w:rsid w:val="00435871"/>
    <w:rsid w:val="00437CD6"/>
    <w:rsid w:val="00440275"/>
    <w:rsid w:val="00440A2D"/>
    <w:rsid w:val="0044362A"/>
    <w:rsid w:val="004460F5"/>
    <w:rsid w:val="00450D6E"/>
    <w:rsid w:val="00461AC0"/>
    <w:rsid w:val="004639F1"/>
    <w:rsid w:val="00470AD0"/>
    <w:rsid w:val="00471690"/>
    <w:rsid w:val="00471F1E"/>
    <w:rsid w:val="00476B93"/>
    <w:rsid w:val="00480124"/>
    <w:rsid w:val="004844E1"/>
    <w:rsid w:val="0049161F"/>
    <w:rsid w:val="00492329"/>
    <w:rsid w:val="004966E4"/>
    <w:rsid w:val="004A218D"/>
    <w:rsid w:val="004A5D26"/>
    <w:rsid w:val="004A6D60"/>
    <w:rsid w:val="004B3B93"/>
    <w:rsid w:val="004B7337"/>
    <w:rsid w:val="004C1B6F"/>
    <w:rsid w:val="004C6F9C"/>
    <w:rsid w:val="004D1A58"/>
    <w:rsid w:val="004D2155"/>
    <w:rsid w:val="004D2844"/>
    <w:rsid w:val="004D540B"/>
    <w:rsid w:val="004D6784"/>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57045"/>
    <w:rsid w:val="0056002D"/>
    <w:rsid w:val="00563D0A"/>
    <w:rsid w:val="00575317"/>
    <w:rsid w:val="00575F8A"/>
    <w:rsid w:val="00580507"/>
    <w:rsid w:val="005820F7"/>
    <w:rsid w:val="00583FF0"/>
    <w:rsid w:val="00586825"/>
    <w:rsid w:val="0059187D"/>
    <w:rsid w:val="00593471"/>
    <w:rsid w:val="00596785"/>
    <w:rsid w:val="005A0B63"/>
    <w:rsid w:val="005A699F"/>
    <w:rsid w:val="005A7CB5"/>
    <w:rsid w:val="005A7DB7"/>
    <w:rsid w:val="005B271E"/>
    <w:rsid w:val="005B3194"/>
    <w:rsid w:val="005C3871"/>
    <w:rsid w:val="005D4985"/>
    <w:rsid w:val="005D4BA0"/>
    <w:rsid w:val="005E6EF4"/>
    <w:rsid w:val="005F2F14"/>
    <w:rsid w:val="005F71CA"/>
    <w:rsid w:val="005F766D"/>
    <w:rsid w:val="005F78C1"/>
    <w:rsid w:val="0060696B"/>
    <w:rsid w:val="0060780D"/>
    <w:rsid w:val="0061147B"/>
    <w:rsid w:val="00613D4F"/>
    <w:rsid w:val="006144A7"/>
    <w:rsid w:val="00620BEA"/>
    <w:rsid w:val="00622D82"/>
    <w:rsid w:val="00624E91"/>
    <w:rsid w:val="0062637C"/>
    <w:rsid w:val="006305DE"/>
    <w:rsid w:val="00631BE8"/>
    <w:rsid w:val="00633E87"/>
    <w:rsid w:val="00640F6A"/>
    <w:rsid w:val="006415B0"/>
    <w:rsid w:val="00641E37"/>
    <w:rsid w:val="00642013"/>
    <w:rsid w:val="006457EC"/>
    <w:rsid w:val="00651625"/>
    <w:rsid w:val="00665055"/>
    <w:rsid w:val="006656E2"/>
    <w:rsid w:val="00666EC7"/>
    <w:rsid w:val="00667A8A"/>
    <w:rsid w:val="00673CEF"/>
    <w:rsid w:val="00676464"/>
    <w:rsid w:val="006835B7"/>
    <w:rsid w:val="00686BF8"/>
    <w:rsid w:val="00690BB9"/>
    <w:rsid w:val="00692E6A"/>
    <w:rsid w:val="006950A9"/>
    <w:rsid w:val="006A638C"/>
    <w:rsid w:val="006A7871"/>
    <w:rsid w:val="006A7E8E"/>
    <w:rsid w:val="006B3D4B"/>
    <w:rsid w:val="006B57E2"/>
    <w:rsid w:val="006C4A4F"/>
    <w:rsid w:val="006C6B15"/>
    <w:rsid w:val="006C7B2B"/>
    <w:rsid w:val="006E02D0"/>
    <w:rsid w:val="006E688C"/>
    <w:rsid w:val="006E70BD"/>
    <w:rsid w:val="006F3CCD"/>
    <w:rsid w:val="006F4B22"/>
    <w:rsid w:val="007107DA"/>
    <w:rsid w:val="007111AD"/>
    <w:rsid w:val="00724650"/>
    <w:rsid w:val="00732893"/>
    <w:rsid w:val="00732C6D"/>
    <w:rsid w:val="007457E9"/>
    <w:rsid w:val="0075024F"/>
    <w:rsid w:val="0075333B"/>
    <w:rsid w:val="00760526"/>
    <w:rsid w:val="0076373A"/>
    <w:rsid w:val="00767038"/>
    <w:rsid w:val="00772345"/>
    <w:rsid w:val="0077679D"/>
    <w:rsid w:val="00784C4A"/>
    <w:rsid w:val="00786A76"/>
    <w:rsid w:val="00787001"/>
    <w:rsid w:val="007B5AAE"/>
    <w:rsid w:val="007B68E6"/>
    <w:rsid w:val="007B7B9C"/>
    <w:rsid w:val="007C49B2"/>
    <w:rsid w:val="007D2A91"/>
    <w:rsid w:val="007E2F4E"/>
    <w:rsid w:val="00803A0A"/>
    <w:rsid w:val="00807B9E"/>
    <w:rsid w:val="00817F07"/>
    <w:rsid w:val="00820EA3"/>
    <w:rsid w:val="00822D2C"/>
    <w:rsid w:val="00824844"/>
    <w:rsid w:val="00841A13"/>
    <w:rsid w:val="00850296"/>
    <w:rsid w:val="00853D41"/>
    <w:rsid w:val="008548FF"/>
    <w:rsid w:val="00855542"/>
    <w:rsid w:val="00856547"/>
    <w:rsid w:val="00861EE1"/>
    <w:rsid w:val="00861EF2"/>
    <w:rsid w:val="00870D1E"/>
    <w:rsid w:val="008754DF"/>
    <w:rsid w:val="008844A5"/>
    <w:rsid w:val="00886FEF"/>
    <w:rsid w:val="00891648"/>
    <w:rsid w:val="00892FE7"/>
    <w:rsid w:val="00894965"/>
    <w:rsid w:val="008A01BB"/>
    <w:rsid w:val="008A5F99"/>
    <w:rsid w:val="008A7451"/>
    <w:rsid w:val="008A7F2B"/>
    <w:rsid w:val="008B06ED"/>
    <w:rsid w:val="008B16AC"/>
    <w:rsid w:val="008B65FD"/>
    <w:rsid w:val="008D211A"/>
    <w:rsid w:val="008D35C0"/>
    <w:rsid w:val="008E471C"/>
    <w:rsid w:val="008F5CA3"/>
    <w:rsid w:val="00903503"/>
    <w:rsid w:val="00905C67"/>
    <w:rsid w:val="009076BE"/>
    <w:rsid w:val="00911340"/>
    <w:rsid w:val="00932A65"/>
    <w:rsid w:val="00932EF2"/>
    <w:rsid w:val="00933D37"/>
    <w:rsid w:val="00947AFC"/>
    <w:rsid w:val="00952A1A"/>
    <w:rsid w:val="0095522F"/>
    <w:rsid w:val="00964165"/>
    <w:rsid w:val="0096797B"/>
    <w:rsid w:val="0097116B"/>
    <w:rsid w:val="009747C2"/>
    <w:rsid w:val="009777B1"/>
    <w:rsid w:val="00982734"/>
    <w:rsid w:val="00983653"/>
    <w:rsid w:val="00984EA7"/>
    <w:rsid w:val="009916C9"/>
    <w:rsid w:val="00995F03"/>
    <w:rsid w:val="009A33DF"/>
    <w:rsid w:val="009A373A"/>
    <w:rsid w:val="009A5BD3"/>
    <w:rsid w:val="009B3606"/>
    <w:rsid w:val="009B3E70"/>
    <w:rsid w:val="009D33EC"/>
    <w:rsid w:val="00A02282"/>
    <w:rsid w:val="00A0272B"/>
    <w:rsid w:val="00A05961"/>
    <w:rsid w:val="00A10BAF"/>
    <w:rsid w:val="00A24AC3"/>
    <w:rsid w:val="00A31257"/>
    <w:rsid w:val="00A32ECF"/>
    <w:rsid w:val="00A40052"/>
    <w:rsid w:val="00A45298"/>
    <w:rsid w:val="00A51052"/>
    <w:rsid w:val="00A52165"/>
    <w:rsid w:val="00A57842"/>
    <w:rsid w:val="00A6542B"/>
    <w:rsid w:val="00A7256E"/>
    <w:rsid w:val="00A726DE"/>
    <w:rsid w:val="00A7500F"/>
    <w:rsid w:val="00A75DCF"/>
    <w:rsid w:val="00A77315"/>
    <w:rsid w:val="00A8194B"/>
    <w:rsid w:val="00A81C6A"/>
    <w:rsid w:val="00A8772A"/>
    <w:rsid w:val="00A90C8A"/>
    <w:rsid w:val="00A9153C"/>
    <w:rsid w:val="00AA266A"/>
    <w:rsid w:val="00AA4A0B"/>
    <w:rsid w:val="00AB3565"/>
    <w:rsid w:val="00AB53AB"/>
    <w:rsid w:val="00AC1788"/>
    <w:rsid w:val="00AC3F2A"/>
    <w:rsid w:val="00AD0A02"/>
    <w:rsid w:val="00AD1A2A"/>
    <w:rsid w:val="00AE1525"/>
    <w:rsid w:val="00AE1B7E"/>
    <w:rsid w:val="00AF6064"/>
    <w:rsid w:val="00B01DDF"/>
    <w:rsid w:val="00B07A8F"/>
    <w:rsid w:val="00B10817"/>
    <w:rsid w:val="00B15528"/>
    <w:rsid w:val="00B22BB7"/>
    <w:rsid w:val="00B27CBF"/>
    <w:rsid w:val="00B31AFF"/>
    <w:rsid w:val="00B43B8F"/>
    <w:rsid w:val="00B46A9D"/>
    <w:rsid w:val="00B50E29"/>
    <w:rsid w:val="00B53225"/>
    <w:rsid w:val="00B54DD5"/>
    <w:rsid w:val="00B60D19"/>
    <w:rsid w:val="00B6470D"/>
    <w:rsid w:val="00B76886"/>
    <w:rsid w:val="00B83BE3"/>
    <w:rsid w:val="00B86B6B"/>
    <w:rsid w:val="00B96CE7"/>
    <w:rsid w:val="00B97167"/>
    <w:rsid w:val="00BA730B"/>
    <w:rsid w:val="00BA7796"/>
    <w:rsid w:val="00BB18D0"/>
    <w:rsid w:val="00BB75B2"/>
    <w:rsid w:val="00BC1C1B"/>
    <w:rsid w:val="00BE4316"/>
    <w:rsid w:val="00BE4783"/>
    <w:rsid w:val="00BE57DC"/>
    <w:rsid w:val="00BF049F"/>
    <w:rsid w:val="00BF068F"/>
    <w:rsid w:val="00BF152E"/>
    <w:rsid w:val="00BF387F"/>
    <w:rsid w:val="00C2153B"/>
    <w:rsid w:val="00C22BBA"/>
    <w:rsid w:val="00C23641"/>
    <w:rsid w:val="00C26D8A"/>
    <w:rsid w:val="00C2761D"/>
    <w:rsid w:val="00C3068F"/>
    <w:rsid w:val="00C322E3"/>
    <w:rsid w:val="00C37388"/>
    <w:rsid w:val="00C52F96"/>
    <w:rsid w:val="00C556EB"/>
    <w:rsid w:val="00C578A3"/>
    <w:rsid w:val="00C62344"/>
    <w:rsid w:val="00C71B26"/>
    <w:rsid w:val="00C727ED"/>
    <w:rsid w:val="00C77F4F"/>
    <w:rsid w:val="00C80425"/>
    <w:rsid w:val="00CA6E20"/>
    <w:rsid w:val="00CB0268"/>
    <w:rsid w:val="00CB0420"/>
    <w:rsid w:val="00CB52C3"/>
    <w:rsid w:val="00CC3F98"/>
    <w:rsid w:val="00CD0637"/>
    <w:rsid w:val="00CD2C65"/>
    <w:rsid w:val="00CD3F6B"/>
    <w:rsid w:val="00CD4E17"/>
    <w:rsid w:val="00CD63AD"/>
    <w:rsid w:val="00CE405F"/>
    <w:rsid w:val="00CF2397"/>
    <w:rsid w:val="00CF2823"/>
    <w:rsid w:val="00CF6AEF"/>
    <w:rsid w:val="00D00CDF"/>
    <w:rsid w:val="00D27844"/>
    <w:rsid w:val="00D432FC"/>
    <w:rsid w:val="00D439CE"/>
    <w:rsid w:val="00D43FB0"/>
    <w:rsid w:val="00D46A31"/>
    <w:rsid w:val="00D55044"/>
    <w:rsid w:val="00D62805"/>
    <w:rsid w:val="00D70484"/>
    <w:rsid w:val="00D718C9"/>
    <w:rsid w:val="00D730EE"/>
    <w:rsid w:val="00D77513"/>
    <w:rsid w:val="00D82AA6"/>
    <w:rsid w:val="00D839C4"/>
    <w:rsid w:val="00D925CD"/>
    <w:rsid w:val="00D92681"/>
    <w:rsid w:val="00D92BD0"/>
    <w:rsid w:val="00D93CDC"/>
    <w:rsid w:val="00D97654"/>
    <w:rsid w:val="00DA376E"/>
    <w:rsid w:val="00DA627F"/>
    <w:rsid w:val="00DD6864"/>
    <w:rsid w:val="00DE1425"/>
    <w:rsid w:val="00DE422F"/>
    <w:rsid w:val="00DE79E7"/>
    <w:rsid w:val="00DF4BBE"/>
    <w:rsid w:val="00E018E2"/>
    <w:rsid w:val="00E146AB"/>
    <w:rsid w:val="00E30393"/>
    <w:rsid w:val="00E4220C"/>
    <w:rsid w:val="00E505AE"/>
    <w:rsid w:val="00E52926"/>
    <w:rsid w:val="00E72CC8"/>
    <w:rsid w:val="00E8747E"/>
    <w:rsid w:val="00E91BFC"/>
    <w:rsid w:val="00E92034"/>
    <w:rsid w:val="00E940A2"/>
    <w:rsid w:val="00E94B0E"/>
    <w:rsid w:val="00EB146A"/>
    <w:rsid w:val="00EC0F6D"/>
    <w:rsid w:val="00EC1FD9"/>
    <w:rsid w:val="00EC30D0"/>
    <w:rsid w:val="00EE1A68"/>
    <w:rsid w:val="00EE4DA2"/>
    <w:rsid w:val="00EE4DD4"/>
    <w:rsid w:val="00EF2554"/>
    <w:rsid w:val="00EF289A"/>
    <w:rsid w:val="00EF3D3A"/>
    <w:rsid w:val="00EF457E"/>
    <w:rsid w:val="00EF4CCA"/>
    <w:rsid w:val="00F05540"/>
    <w:rsid w:val="00F07BE1"/>
    <w:rsid w:val="00F11E19"/>
    <w:rsid w:val="00F12B1F"/>
    <w:rsid w:val="00F2703F"/>
    <w:rsid w:val="00F313EC"/>
    <w:rsid w:val="00F3291A"/>
    <w:rsid w:val="00F67038"/>
    <w:rsid w:val="00F67659"/>
    <w:rsid w:val="00F710B5"/>
    <w:rsid w:val="00F772F9"/>
    <w:rsid w:val="00F81D24"/>
    <w:rsid w:val="00F937CB"/>
    <w:rsid w:val="00F946DA"/>
    <w:rsid w:val="00F95060"/>
    <w:rsid w:val="00F9606E"/>
    <w:rsid w:val="00FA07D7"/>
    <w:rsid w:val="00FA1705"/>
    <w:rsid w:val="00FA4822"/>
    <w:rsid w:val="00FA79FD"/>
    <w:rsid w:val="00FA7BF5"/>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22CAA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405F"/>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CE405F"/>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82BA-54B4-497F-AD03-C7372806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8490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CharactersWithSpaces>
  <SharedDoc>false</SharedDoc>
  <HLinks>
    <vt:vector size="6" baseType="variant">
      <vt:variant>
        <vt:i4>5505114</vt:i4>
      </vt:variant>
      <vt:variant>
        <vt:i4>68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2024-07-30T06:28:00Z</dcterms:created>
  <dcterms:modified xsi:type="dcterms:W3CDTF">2024-07-30T06:28:00Z</dcterms:modified>
</cp:coreProperties>
</file>