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5E2D" w14:textId="77777777" w:rsidR="005911E3" w:rsidRPr="00D771C9" w:rsidRDefault="006513B5" w:rsidP="00FF3351">
      <w:pPr>
        <w:framePr w:w="1274" w:h="330" w:hSpace="142" w:wrap="around" w:vAnchor="text" w:hAnchor="page" w:x="5283" w:y="-59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D771C9">
        <w:rPr>
          <w:rFonts w:ascii="Arial" w:eastAsia="Times New Roman" w:hAnsi="Arial" w:cs="Arial"/>
          <w:sz w:val="24"/>
          <w:szCs w:val="24"/>
          <w:lang w:eastAsia="es-ES"/>
        </w:rPr>
        <w:t>SLG9</w:t>
      </w:r>
    </w:p>
    <w:p w14:paraId="66199FEA" w14:textId="77777777" w:rsidR="005911E3" w:rsidRPr="00D771C9" w:rsidRDefault="006513B5" w:rsidP="00273F54">
      <w:pPr>
        <w:framePr w:w="1676" w:h="363" w:hSpace="142" w:wrap="around" w:vAnchor="text" w:hAnchor="page" w:x="5043" w:y="-16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D771C9">
        <w:rPr>
          <w:rFonts w:ascii="Arial" w:eastAsia="Times New Roman" w:hAnsi="Arial" w:cs="Arial"/>
          <w:sz w:val="24"/>
          <w:szCs w:val="24"/>
          <w:lang w:eastAsia="es-ES"/>
        </w:rPr>
        <w:t>03</w:t>
      </w:r>
      <w:r w:rsidR="00821FCC">
        <w:rPr>
          <w:rFonts w:ascii="Arial" w:eastAsia="Times New Roman" w:hAnsi="Arial" w:cs="Arial"/>
          <w:sz w:val="24"/>
          <w:szCs w:val="24"/>
          <w:lang w:eastAsia="es-ES"/>
        </w:rPr>
        <w:t>6032</w:t>
      </w:r>
    </w:p>
    <w:p w14:paraId="0018BD5D" w14:textId="77777777" w:rsidR="005911E3" w:rsidRPr="005911E3" w:rsidRDefault="00741A49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8BC7F" wp14:editId="682423EF">
                <wp:simplePos x="0" y="0"/>
                <wp:positionH relativeFrom="column">
                  <wp:posOffset>2598022</wp:posOffset>
                </wp:positionH>
                <wp:positionV relativeFrom="paragraph">
                  <wp:posOffset>-604036</wp:posOffset>
                </wp:positionV>
                <wp:extent cx="1208868" cy="205105"/>
                <wp:effectExtent l="0" t="0" r="0" b="44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868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D2166" w14:textId="77777777" w:rsidR="00283B9D" w:rsidRPr="00D771C9" w:rsidRDefault="00283B9D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1C9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8BC7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04.55pt;margin-top:-47.55pt;width:95.2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" filled="f" stroked="f">
                <v:textbox inset=",.3mm,,.3mm">
                  <w:txbxContent>
                    <w:p w14:paraId="5EAD2166" w14:textId="77777777" w:rsidR="00283B9D" w:rsidRPr="00D771C9" w:rsidRDefault="00283B9D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771C9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1A35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372D2" wp14:editId="46D8CAD0">
                <wp:simplePos x="0" y="0"/>
                <wp:positionH relativeFrom="column">
                  <wp:posOffset>-93980</wp:posOffset>
                </wp:positionH>
                <wp:positionV relativeFrom="paragraph">
                  <wp:posOffset>57785</wp:posOffset>
                </wp:positionV>
                <wp:extent cx="6806316" cy="533400"/>
                <wp:effectExtent l="0" t="0" r="1397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316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A83F" w14:textId="77777777" w:rsidR="00283B9D" w:rsidRPr="006B14D7" w:rsidRDefault="00283B9D" w:rsidP="008A59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SUBVENCI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Ó</w:t>
                            </w:r>
                            <w:r w:rsidRPr="00C12675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DESTINADA 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DESARROLLO DE PROYECTOS DE LARGOMETRAJES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>N</w:t>
                            </w:r>
                            <w:r w:rsidRPr="006B14D7"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  <w:t xml:space="preserve">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372D2" id="Rectángulo 6" o:spid="_x0000_s1027" style="position:absolute;margin-left:-7.4pt;margin-top:4.55pt;width:535.9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" fillcolor="#ddd">
                <v:textbox inset=",2.3mm,,2.3mm">
                  <w:txbxContent>
                    <w:p w14:paraId="6A51A83F" w14:textId="77777777" w:rsidR="00283B9D" w:rsidRPr="006B14D7" w:rsidRDefault="00283B9D" w:rsidP="008A59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SOLICITUD DE 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SUBVENCI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Ó</w:t>
                      </w:r>
                      <w:r w:rsidRPr="00C12675"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DESTINADA AL 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DESARROLLO DE PROYECTOS DE LARGOMETRAJES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E</w:t>
                      </w:r>
                      <w:r>
                        <w:rPr>
                          <w:rFonts w:ascii="Arial" w:hAnsi="Arial" w:cs="Arial"/>
                          <w:b/>
                          <w:lang w:val="es-ES_tradnl"/>
                        </w:rPr>
                        <w:t>N</w:t>
                      </w:r>
                      <w:r w:rsidRPr="006B14D7">
                        <w:rPr>
                          <w:rFonts w:ascii="Arial" w:hAnsi="Arial" w:cs="Arial"/>
                          <w:b/>
                          <w:lang w:val="es-ES_tradnl"/>
                        </w:rPr>
                        <w:t xml:space="preserve"> CASTILLA-LA MANCHA</w:t>
                      </w:r>
                    </w:p>
                  </w:txbxContent>
                </v:textbox>
              </v:rect>
            </w:pict>
          </mc:Fallback>
        </mc:AlternateContent>
      </w:r>
      <w:r w:rsidR="003878E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97651" wp14:editId="686CB25A">
                <wp:simplePos x="0" y="0"/>
                <wp:positionH relativeFrom="column">
                  <wp:posOffset>2252980</wp:posOffset>
                </wp:positionH>
                <wp:positionV relativeFrom="paragraph">
                  <wp:posOffset>-1261745</wp:posOffset>
                </wp:positionV>
                <wp:extent cx="189484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E8181" w14:textId="77777777" w:rsidR="00283B9D" w:rsidRPr="00D771C9" w:rsidRDefault="00283B9D" w:rsidP="005911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1C9">
                              <w:rPr>
                                <w:rFonts w:ascii="Arial" w:hAnsi="Arial" w:cs="Arial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97651" id="Cuadro de texto 4" o:spid="_x0000_s1028" type="#_x0000_t202" style="position:absolute;margin-left:177.4pt;margin-top:-99.35pt;width:149.2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" filled="f" stroked="f">
                <v:textbox inset=",1mm,,1mm">
                  <w:txbxContent>
                    <w:p w14:paraId="5E9E8181" w14:textId="77777777" w:rsidR="00283B9D" w:rsidRPr="00D771C9" w:rsidRDefault="00283B9D" w:rsidP="005911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771C9">
                        <w:rPr>
                          <w:rFonts w:ascii="Arial" w:hAnsi="Arial" w:cs="Arial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50254BBC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1D758EB" w14:textId="77777777" w:rsidR="008A099E" w:rsidRDefault="008A099E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="-147" w:tblpY="47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02"/>
        <w:gridCol w:w="854"/>
        <w:gridCol w:w="373"/>
        <w:gridCol w:w="169"/>
        <w:gridCol w:w="154"/>
        <w:gridCol w:w="116"/>
        <w:gridCol w:w="412"/>
        <w:gridCol w:w="851"/>
        <w:gridCol w:w="294"/>
        <w:gridCol w:w="13"/>
        <w:gridCol w:w="15"/>
        <w:gridCol w:w="1330"/>
        <w:gridCol w:w="7"/>
        <w:gridCol w:w="210"/>
        <w:gridCol w:w="701"/>
        <w:gridCol w:w="103"/>
        <w:gridCol w:w="214"/>
        <w:gridCol w:w="534"/>
        <w:gridCol w:w="332"/>
        <w:gridCol w:w="2203"/>
        <w:gridCol w:w="236"/>
      </w:tblGrid>
      <w:tr w:rsidR="00A869BC" w:rsidRPr="008204DF" w14:paraId="74AA07F3" w14:textId="77777777" w:rsidTr="005C14EB">
        <w:trPr>
          <w:trHeight w:val="558"/>
        </w:trPr>
        <w:tc>
          <w:tcPr>
            <w:tcW w:w="4998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B0CE1" w14:textId="77777777" w:rsidR="00A869BC" w:rsidRPr="00984C8D" w:rsidRDefault="00A869BC" w:rsidP="00A869B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DATOS DE LA PERSONA SOLICITANTE</w:t>
            </w:r>
          </w:p>
        </w:tc>
      </w:tr>
      <w:tr w:rsidR="00A869BC" w:rsidRPr="008204DF" w14:paraId="29E6D38A" w14:textId="77777777" w:rsidTr="00942D12">
        <w:trPr>
          <w:trHeight w:val="405"/>
        </w:trPr>
        <w:tc>
          <w:tcPr>
            <w:tcW w:w="4998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FFEAFE" w14:textId="77777777" w:rsidR="00A869BC" w:rsidRPr="008477B8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física</w:t>
            </w:r>
            <w:r w:rsidR="006E1A8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,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son obligatorios los campos: tipo y número de documento, nombre y primer apellido</w:t>
            </w:r>
            <w:r w:rsidR="00D771C9"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A869BC" w:rsidRPr="008204DF" w14:paraId="77B2746A" w14:textId="77777777" w:rsidTr="00942D12">
        <w:tc>
          <w:tcPr>
            <w:tcW w:w="1319" w:type="pct"/>
            <w:gridSpan w:val="4"/>
            <w:tcBorders>
              <w:top w:val="nil"/>
              <w:bottom w:val="nil"/>
            </w:tcBorders>
          </w:tcPr>
          <w:p w14:paraId="174E10A1" w14:textId="77777777"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Persona física: </w:t>
            </w:r>
            <w:bookmarkStart w:id="0" w:name="Casilla9"/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  <w:bookmarkEnd w:id="0"/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ab/>
              <w:t>NIF:</w:t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ab/>
            </w:r>
          </w:p>
        </w:tc>
        <w:tc>
          <w:tcPr>
            <w:tcW w:w="931" w:type="pct"/>
            <w:gridSpan w:val="6"/>
            <w:tcBorders>
              <w:top w:val="nil"/>
              <w:bottom w:val="nil"/>
            </w:tcBorders>
          </w:tcPr>
          <w:p w14:paraId="28E0AC82" w14:textId="77777777" w:rsidR="00A869BC" w:rsidRPr="008477B8" w:rsidRDefault="00A869BC" w:rsidP="001A35D7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Pasaporte/NIE:</w:t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6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E46BDA9" w14:textId="77777777"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>Número de documento</w:t>
            </w:r>
          </w:p>
        </w:tc>
        <w:tc>
          <w:tcPr>
            <w:tcW w:w="1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C59" w14:textId="77777777"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A1E8A" w14:textId="77777777"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14:paraId="018C4CFB" w14:textId="77777777" w:rsidTr="00942D12">
        <w:trPr>
          <w:trHeight w:hRule="exact" w:val="78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428F003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A35D7" w:rsidRPr="008204DF" w14:paraId="0DEE4AA3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E71DAE6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FB7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4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0E72619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EE0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4EC1E25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4D3D6B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3A12C1" w14:textId="77777777"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14:paraId="363D2CF8" w14:textId="77777777" w:rsidTr="00942D12"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9B1FE80" w14:textId="77777777" w:rsidR="00A869BC" w:rsidRPr="008477B8" w:rsidRDefault="00A869BC" w:rsidP="00A869BC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Hombre 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Mujer 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</w:p>
          <w:p w14:paraId="0C7D1938" w14:textId="77777777" w:rsidR="00A869BC" w:rsidRPr="008477B8" w:rsidRDefault="00A869BC" w:rsidP="00A869B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 elige persona jurídica</w:t>
            </w:r>
            <w:r w:rsidR="00D513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, 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son obligatorios los campos: número de documento y razón social</w:t>
            </w:r>
            <w:r w:rsidR="00DE1B5A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A869BC" w:rsidRPr="008204DF" w14:paraId="7D2E9B89" w14:textId="77777777" w:rsidTr="00942D12">
        <w:trPr>
          <w:trHeight w:hRule="exact" w:val="57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3F305B3" w14:textId="77777777"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869BC" w:rsidRPr="008204DF" w14:paraId="578CCB59" w14:textId="77777777" w:rsidTr="00942D12">
        <w:trPr>
          <w:trHeight w:hRule="exact" w:val="401"/>
        </w:trPr>
        <w:tc>
          <w:tcPr>
            <w:tcW w:w="2256" w:type="pct"/>
            <w:gridSpan w:val="11"/>
            <w:tcBorders>
              <w:top w:val="nil"/>
              <w:bottom w:val="nil"/>
              <w:right w:val="nil"/>
            </w:tcBorders>
          </w:tcPr>
          <w:p w14:paraId="0011CC1D" w14:textId="77777777"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Persona jurídica: </w:t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01308" w14:textId="77777777"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Nº de documento: 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0F9" w14:textId="77777777" w:rsidR="00A869BC" w:rsidRPr="008477B8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20076A7C" w14:textId="77777777" w:rsidR="00A869BC" w:rsidRPr="005911E3" w:rsidRDefault="00A869BC" w:rsidP="00A869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14:paraId="2C6AD13B" w14:textId="77777777" w:rsidTr="00942D12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F61E6EE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Razón social:</w:t>
            </w:r>
          </w:p>
        </w:tc>
        <w:tc>
          <w:tcPr>
            <w:tcW w:w="414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AE1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62DF5272" w14:textId="77777777"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14:paraId="54E85AEC" w14:textId="77777777" w:rsidTr="00942D12">
        <w:trPr>
          <w:trHeight w:hRule="exact" w:val="213"/>
        </w:trPr>
        <w:tc>
          <w:tcPr>
            <w:tcW w:w="4998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18E99AE7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869BC" w:rsidRPr="008204DF" w14:paraId="7DABE9D7" w14:textId="77777777" w:rsidTr="00942D12">
        <w:trPr>
          <w:trHeight w:val="234"/>
        </w:trPr>
        <w:tc>
          <w:tcPr>
            <w:tcW w:w="4998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70F4E2C1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A869BC" w:rsidRPr="008204DF" w14:paraId="15C317B4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736D451" w14:textId="77777777" w:rsidR="00A869BC" w:rsidRPr="008477B8" w:rsidRDefault="008477B8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69BC"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Domicilio </w:t>
            </w:r>
          </w:p>
        </w:tc>
        <w:tc>
          <w:tcPr>
            <w:tcW w:w="437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0F8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auto"/>
            </w:tcBorders>
          </w:tcPr>
          <w:p w14:paraId="393DDFE5" w14:textId="77777777"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14:paraId="271055BD" w14:textId="77777777" w:rsidTr="00942D12">
        <w:trPr>
          <w:trHeight w:hRule="exact" w:val="45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871211D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A35D7" w:rsidRPr="008204DF" w14:paraId="0ACCA8D6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60568" w14:textId="77777777" w:rsidR="00A869BC" w:rsidRPr="008477B8" w:rsidRDefault="008477B8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69BC"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A4724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187FA2E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95A933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8F858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AC3A9C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514911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CD536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C4FC3" w14:textId="77777777"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869BC" w:rsidRPr="008204DF" w14:paraId="0979F897" w14:textId="77777777" w:rsidTr="00942D12">
        <w:trPr>
          <w:trHeight w:hRule="exact" w:val="113"/>
        </w:trPr>
        <w:tc>
          <w:tcPr>
            <w:tcW w:w="4998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75C7AC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A35D7" w:rsidRPr="008204DF" w14:paraId="1328E45B" w14:textId="77777777" w:rsidTr="00942D12">
        <w:tc>
          <w:tcPr>
            <w:tcW w:w="5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4269EF" w14:textId="77777777" w:rsidR="00A869BC" w:rsidRPr="008477B8" w:rsidRDefault="008477B8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A869BC"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6CEB1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694201C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A0BAC5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2A0749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64EB1" w14:textId="77777777" w:rsidR="00A869BC" w:rsidRPr="008477B8" w:rsidRDefault="00A869BC" w:rsidP="00A869B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79B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BADD6" w14:textId="77777777"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A35D7" w:rsidRPr="008204DF" w14:paraId="7707BA5F" w14:textId="77777777" w:rsidTr="00942D12">
        <w:trPr>
          <w:trHeight w:hRule="exact" w:val="113"/>
        </w:trPr>
        <w:tc>
          <w:tcPr>
            <w:tcW w:w="1524" w:type="pct"/>
            <w:gridSpan w:val="7"/>
            <w:tcBorders>
              <w:top w:val="nil"/>
              <w:bottom w:val="nil"/>
              <w:right w:val="nil"/>
            </w:tcBorders>
          </w:tcPr>
          <w:p w14:paraId="22CD230B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47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62860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A35D7" w:rsidRPr="008204DF" w14:paraId="2AB4CF45" w14:textId="77777777" w:rsidTr="00942D12">
        <w:tc>
          <w:tcPr>
            <w:tcW w:w="4890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7E85C3FF" w14:textId="77777777" w:rsidR="00A869BC" w:rsidRPr="008477B8" w:rsidRDefault="00A869BC" w:rsidP="00A869B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El correo electrónico designado será el medio por el que recibirá el aviso de notificación y</w:t>
            </w:r>
            <w:r w:rsidR="00D771C9"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, 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en su caso</w:t>
            </w:r>
            <w:r w:rsidR="00D771C9"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, </w:t>
            </w:r>
            <w:r w:rsidRPr="008477B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 pago.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06A5" w14:textId="77777777" w:rsidR="00A869BC" w:rsidRPr="005911E3" w:rsidRDefault="00A869BC" w:rsidP="00A869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7580501F" w14:textId="77777777" w:rsidR="003C0345" w:rsidRPr="00944E7D" w:rsidRDefault="003C0345" w:rsidP="005911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61"/>
        <w:gridCol w:w="1204"/>
        <w:gridCol w:w="177"/>
        <w:gridCol w:w="386"/>
        <w:gridCol w:w="155"/>
        <w:gridCol w:w="127"/>
        <w:gridCol w:w="369"/>
        <w:gridCol w:w="345"/>
        <w:gridCol w:w="198"/>
        <w:gridCol w:w="763"/>
        <w:gridCol w:w="666"/>
        <w:gridCol w:w="200"/>
        <w:gridCol w:w="13"/>
        <w:gridCol w:w="877"/>
        <w:gridCol w:w="153"/>
        <w:gridCol w:w="550"/>
        <w:gridCol w:w="371"/>
        <w:gridCol w:w="2405"/>
        <w:gridCol w:w="9"/>
        <w:gridCol w:w="526"/>
      </w:tblGrid>
      <w:tr w:rsidR="005911E3" w:rsidRPr="008204DF" w14:paraId="3AE0130C" w14:textId="77777777" w:rsidTr="00136711">
        <w:trPr>
          <w:trHeight w:val="49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EAF18" w14:textId="77777777" w:rsidR="005911E3" w:rsidRPr="00984C8D" w:rsidRDefault="005911E3" w:rsidP="005911E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DATOS DE LA PERSONA REPRESENTANTE</w:t>
            </w:r>
          </w:p>
        </w:tc>
      </w:tr>
      <w:tr w:rsidR="005911E3" w:rsidRPr="008204DF" w14:paraId="60EF298D" w14:textId="77777777" w:rsidTr="00136711">
        <w:tc>
          <w:tcPr>
            <w:tcW w:w="1236" w:type="pct"/>
            <w:gridSpan w:val="4"/>
            <w:tcBorders>
              <w:top w:val="single" w:sz="4" w:space="0" w:color="auto"/>
              <w:bottom w:val="nil"/>
            </w:tcBorders>
          </w:tcPr>
          <w:p w14:paraId="41477958" w14:textId="77777777" w:rsidR="005911E3" w:rsidRPr="00D771C9" w:rsidRDefault="005911E3" w:rsidP="001A35D7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NIF</w:t>
            </w:r>
            <w:bookmarkStart w:id="2" w:name="Casilla13"/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  <w:bookmarkEnd w:id="2"/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ab/>
            </w:r>
            <w:r w:rsidR="00D95B23"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Pasaporte/N</w:t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IE</w:t>
            </w:r>
            <w:bookmarkStart w:id="3" w:name="Casilla14"/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0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06F178" w14:textId="77777777" w:rsidR="005911E3" w:rsidRPr="00D771C9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>Número de documento:</w:t>
            </w:r>
          </w:p>
        </w:tc>
        <w:tc>
          <w:tcPr>
            <w:tcW w:w="24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73E5" w14:textId="77777777" w:rsidR="005911E3" w:rsidRPr="00D771C9" w:rsidRDefault="003C0345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ECCFDD" w14:textId="77777777"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58D594B" w14:textId="77777777" w:rsidTr="0013671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219DF03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911E3" w:rsidRPr="008204DF" w14:paraId="68750DD5" w14:textId="77777777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AA77EF7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912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DCEE498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B21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39467A6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5909CC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5D99D5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74831F8E" w14:textId="77777777" w:rsidTr="00136711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DA08350" w14:textId="77777777" w:rsidR="00D95B23" w:rsidRPr="00D771C9" w:rsidRDefault="00D95B23" w:rsidP="00D95B23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Hombre </w:t>
            </w: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Mujer </w:t>
            </w: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r>
            <w:r w:rsidR="00C960BA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fldChar w:fldCharType="end"/>
            </w:r>
          </w:p>
          <w:p w14:paraId="41DA7339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911E3" w:rsidRPr="008204DF" w14:paraId="157668E4" w14:textId="77777777" w:rsidTr="00136711">
        <w:tc>
          <w:tcPr>
            <w:tcW w:w="59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55E8039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15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B70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B7A14A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C995298" w14:textId="77777777" w:rsidTr="0013671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AA2A4CD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5911E3" w:rsidRPr="008204DF" w14:paraId="4BDA6F1F" w14:textId="77777777" w:rsidTr="00136711"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27074" w14:textId="77777777" w:rsidR="005911E3" w:rsidRPr="00D771C9" w:rsidRDefault="008477B8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911E3"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A0E6CF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C376C7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B0997F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D5183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2CE727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CB7D5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5392D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F422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B752FBC" w14:textId="77777777" w:rsidTr="0013671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E5C9A3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911E3" w:rsidRPr="008204DF" w14:paraId="4F6F5A42" w14:textId="77777777" w:rsidTr="00136711">
        <w:trPr>
          <w:trHeight w:val="36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4F7A5" w14:textId="77777777" w:rsidR="005911E3" w:rsidRPr="00D771C9" w:rsidRDefault="008477B8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D95B23"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D3F32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BE3B3A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4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F306A5" w14:textId="77777777" w:rsidR="00D95B23" w:rsidRPr="00D771C9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52DB55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B51B3B" w14:textId="77777777" w:rsidR="005911E3" w:rsidRPr="00D771C9" w:rsidRDefault="005911E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E267A0" w14:textId="77777777" w:rsidR="005911E3" w:rsidRPr="00D771C9" w:rsidRDefault="00D95B23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E19A6" w14:textId="77777777" w:rsidR="005911E3" w:rsidRPr="00D771C9" w:rsidRDefault="003C0345" w:rsidP="005911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FORMTEXT </w:instrTex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ES"/>
              </w:rPr>
              <w:t> </w:t>
            </w:r>
            <w:r w:rsidRPr="00D771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4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ADBCF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FF7F152" w14:textId="77777777" w:rsidTr="00136711">
        <w:trPr>
          <w:trHeight w:hRule="exact" w:val="113"/>
        </w:trPr>
        <w:tc>
          <w:tcPr>
            <w:tcW w:w="1546" w:type="pct"/>
            <w:gridSpan w:val="7"/>
            <w:tcBorders>
              <w:top w:val="nil"/>
              <w:bottom w:val="nil"/>
              <w:right w:val="nil"/>
            </w:tcBorders>
          </w:tcPr>
          <w:p w14:paraId="7DE6697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0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682198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D7C57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30350EA6" w14:textId="77777777" w:rsidTr="0013671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F196DA" w14:textId="77777777" w:rsidR="005911E3" w:rsidRPr="005911E3" w:rsidRDefault="00544C7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Si existe representante, las comunicaciones que se deriven de este escrito se realizarán con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persona 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representante designad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por el interesado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r w:rsidR="007241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interesada</w:t>
            </w:r>
            <w:r w:rsidRPr="004C23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</w:tbl>
    <w:p w14:paraId="7E7FCDE4" w14:textId="77777777" w:rsidR="005911E3" w:rsidRPr="00944E7D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8204DF" w14:paraId="1D34E235" w14:textId="77777777" w:rsidTr="0013671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080AB0FF" w14:textId="77777777" w:rsidR="005911E3" w:rsidRPr="00984C8D" w:rsidRDefault="005911E3" w:rsidP="001C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 xml:space="preserve">MEDIO </w:t>
            </w:r>
            <w:r w:rsidR="00602725"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 xml:space="preserve">DE </w:t>
            </w: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NOTIFI</w:t>
            </w:r>
            <w:r w:rsidR="003576D6"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C</w:t>
            </w: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ACIÓN</w:t>
            </w:r>
          </w:p>
        </w:tc>
      </w:tr>
      <w:tr w:rsidR="005911E3" w:rsidRPr="008204DF" w14:paraId="1236E73A" w14:textId="77777777" w:rsidTr="0013671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10D6CE3E" w14:textId="77777777" w:rsidR="00544C7C" w:rsidRPr="00544C7C" w:rsidRDefault="00544C7C" w:rsidP="007D26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14:paraId="1BB2E2D6" w14:textId="77777777" w:rsidR="003E5B3E" w:rsidRDefault="003E5B3E" w:rsidP="007D26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</w:pPr>
            <w:r w:rsidRPr="00E217E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 electrónica</w:t>
            </w:r>
            <w:r w:rsidRPr="008A593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B36C6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(</w:t>
            </w:r>
            <w:r w:rsidR="0013294E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Las entidades </w:t>
            </w:r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solicitantes</w:t>
            </w:r>
            <w:r w:rsidR="0013294E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están 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obligad</w:t>
            </w:r>
            <w:r w:rsidR="0013294E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as a relacionarse a través de medios electrónicos.</w:t>
            </w:r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L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a notificación electrónica </w:t>
            </w:r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se realizará</w:t>
            </w:r>
            <w:r w:rsidR="00A22611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 en la 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A5933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2C6F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 xml:space="preserve">,deben comprobar que estén registrados </w:t>
            </w:r>
            <w:r w:rsidR="00BE5D62" w:rsidRPr="008A5933">
              <w:rPr>
                <w:rFonts w:ascii="Arial" w:eastAsia="Times New Roman" w:hAnsi="Arial" w:cs="Arial"/>
                <w:i/>
                <w:sz w:val="20"/>
                <w:szCs w:val="20"/>
                <w:lang w:eastAsia="es-ES"/>
              </w:rPr>
              <w:t>y que sus datos son correctos.)</w:t>
            </w:r>
          </w:p>
          <w:p w14:paraId="38B4FC11" w14:textId="77777777" w:rsidR="00544C7C" w:rsidRPr="00544C7C" w:rsidRDefault="00544C7C" w:rsidP="007D26E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</w:tbl>
    <w:p w14:paraId="5F5167BF" w14:textId="77777777" w:rsidR="00025F60" w:rsidRPr="00984C8D" w:rsidRDefault="00025F60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05F5C2" w14:textId="77777777" w:rsidR="00D771C9" w:rsidRDefault="00D771C9">
      <w:r>
        <w:br w:type="page"/>
      </w: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647BE1" w:rsidRPr="00EB0FFA" w14:paraId="02965AD5" w14:textId="77777777" w:rsidTr="007D26E8">
        <w:trPr>
          <w:trHeight w:val="510"/>
        </w:trPr>
        <w:tc>
          <w:tcPr>
            <w:tcW w:w="5000" w:type="pct"/>
            <w:shd w:val="clear" w:color="auto" w:fill="FFFF00"/>
            <w:vAlign w:val="center"/>
          </w:tcPr>
          <w:p w14:paraId="6CB1F87A" w14:textId="77777777" w:rsidR="00647BE1" w:rsidRPr="00984C8D" w:rsidRDefault="00647BE1" w:rsidP="007D26E8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84C8D">
              <w:rPr>
                <w:rFonts w:ascii="Arial" w:hAnsi="Arial" w:cs="Arial"/>
                <w:sz w:val="21"/>
                <w:szCs w:val="21"/>
              </w:rPr>
              <w:lastRenderedPageBreak/>
              <w:br w:type="page"/>
            </w:r>
            <w:r w:rsidRPr="00984C8D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DATOS BÁSICOS DEL PROYECTO</w:t>
            </w:r>
          </w:p>
        </w:tc>
      </w:tr>
      <w:tr w:rsidR="00647BE1" w:rsidRPr="00EB0FFA" w14:paraId="3B4EBAC0" w14:textId="77777777" w:rsidTr="007D26E8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</w:tcPr>
          <w:p w14:paraId="5D275041" w14:textId="77777777" w:rsidR="00647BE1" w:rsidRPr="00582003" w:rsidRDefault="00647BE1" w:rsidP="00647BE1">
            <w:pPr>
              <w:numPr>
                <w:ilvl w:val="0"/>
                <w:numId w:val="12"/>
              </w:numPr>
              <w:spacing w:before="240" w:after="160" w:line="259" w:lineRule="auto"/>
              <w:ind w:left="714" w:hanging="357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 del proyecto: 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3EB444" w14:textId="77777777" w:rsidR="00647BE1" w:rsidRPr="00582003" w:rsidRDefault="00647BE1" w:rsidP="00647BE1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Importe total del proyecto: 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- </w:t>
            </w: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Importe de la ayuda solicitada: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 </w:t>
            </w:r>
            <w:r w:rsidRPr="00582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28967FB4" w14:textId="77777777" w:rsidR="00647BE1" w:rsidRPr="00582003" w:rsidRDefault="00647BE1" w:rsidP="00647BE1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Coproducción: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4739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1A1"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SI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9622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1A1"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NO</w:t>
            </w:r>
          </w:p>
          <w:p w14:paraId="30ADDE8E" w14:textId="77777777" w:rsidR="00647BE1" w:rsidRPr="00582003" w:rsidRDefault="00647BE1" w:rsidP="00647BE1">
            <w:pPr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>Modalidad:</w:t>
            </w:r>
          </w:p>
          <w:p w14:paraId="193FAFFA" w14:textId="77777777" w:rsidR="00647BE1" w:rsidRPr="00EB0FFA" w:rsidRDefault="00647BE1" w:rsidP="00582003">
            <w:pPr>
              <w:spacing w:after="160" w:line="259" w:lineRule="auto"/>
              <w:ind w:left="720"/>
              <w:rPr>
                <w:rFonts w:ascii="Arial" w:hAnsi="Arial" w:cs="Arial"/>
                <w:b/>
                <w:lang w:val="es-ES_tradnl"/>
              </w:rPr>
            </w:pPr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8402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Ficción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209681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Documental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20155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200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Pr="005820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Animación</w:t>
            </w:r>
          </w:p>
        </w:tc>
      </w:tr>
    </w:tbl>
    <w:p w14:paraId="565F22AD" w14:textId="77777777" w:rsidR="004A36F5" w:rsidRDefault="004A36F5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9167"/>
      </w:tblGrid>
      <w:tr w:rsidR="004A36F5" w:rsidRPr="0085398F" w14:paraId="281BA731" w14:textId="77777777" w:rsidTr="00283B9D">
        <w:trPr>
          <w:trHeight w:val="359"/>
        </w:trPr>
        <w:tc>
          <w:tcPr>
            <w:tcW w:w="10774" w:type="dxa"/>
            <w:gridSpan w:val="2"/>
            <w:shd w:val="clear" w:color="auto" w:fill="FFFF00"/>
            <w:vAlign w:val="center"/>
          </w:tcPr>
          <w:p w14:paraId="1AC23944" w14:textId="77777777" w:rsidR="004A36F5" w:rsidRPr="00960CAA" w:rsidRDefault="004A36F5" w:rsidP="00283B9D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0CAA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INFORMACIÓN BÁSICA DE PROTECCIÓN DE DATOS</w:t>
            </w:r>
          </w:p>
        </w:tc>
      </w:tr>
      <w:tr w:rsidR="004A36F5" w:rsidRPr="0085398F" w14:paraId="000BBF6C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7E9D333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058218B" w14:textId="77777777" w:rsidR="004A36F5" w:rsidRPr="00960CAA" w:rsidRDefault="004A36F5" w:rsidP="00283B9D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Viceconsejería de Cultura y Deportes</w:t>
            </w:r>
          </w:p>
        </w:tc>
      </w:tr>
      <w:tr w:rsidR="004A36F5" w:rsidRPr="0085398F" w14:paraId="164F3227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5DBB3154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1604BF7" w14:textId="77777777" w:rsidR="004A36F5" w:rsidRPr="00960CAA" w:rsidRDefault="004A36F5" w:rsidP="00283B9D">
            <w:pPr>
              <w:spacing w:after="0" w:line="240" w:lineRule="auto"/>
              <w:jc w:val="both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Gestión de las ayudas y subvenciones tramitadas por la Viceconsejería.</w:t>
            </w:r>
          </w:p>
        </w:tc>
      </w:tr>
      <w:tr w:rsidR="004A36F5" w:rsidRPr="0085398F" w14:paraId="1C817EE4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7743B989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C31C5E3" w14:textId="77777777" w:rsidR="004A36F5" w:rsidRPr="00960CAA" w:rsidRDefault="004A36F5" w:rsidP="00283B9D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</w:rPr>
              <w:t>6.1 c) Cumplimiento de una obligación legal del Reglamento General de Protección de datos; 6.1 e) Misión en interés público o</w:t>
            </w: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ejercicio de poderes públicos – L.O. 9/1982, de 10 de agosto, por el que se aprueba el Estatuto de Autonomía de Castilla-La Mancha (art. 31.1. 17ª) / Ley 38/2003, de 17 de noviembre, General de Subvenciones / Decreto Legislativo 1/2002, de 19 de noviembre de 2002, por el que se aprueba el Texto Refundido de la Ley de Hacienda de Castilla-La Mancha.</w:t>
            </w:r>
          </w:p>
        </w:tc>
      </w:tr>
      <w:tr w:rsidR="004A36F5" w:rsidRPr="0085398F" w14:paraId="053AEC32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2EEDBA2F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Origen de los datos 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10C703E" w14:textId="67E9AF04" w:rsidR="004A36F5" w:rsidRPr="00960CAA" w:rsidRDefault="00CA6A7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La</w:t>
            </w:r>
            <w:r w:rsidR="004A36F5" w:rsidRPr="00960CAA">
              <w:rPr>
                <w:rFonts w:ascii="Arial" w:hAnsi="Arial" w:cs="Arial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>p</w:t>
            </w:r>
            <w:r w:rsidR="004A36F5" w:rsidRPr="00960CAA">
              <w:rPr>
                <w:rFonts w:ascii="Arial" w:hAnsi="Arial" w:cs="Arial"/>
                <w:color w:val="212529"/>
                <w:sz w:val="18"/>
                <w:szCs w:val="18"/>
              </w:rPr>
              <w:t>ropi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>a persona interesada</w:t>
            </w:r>
            <w:r w:rsidR="004A36F5" w:rsidRPr="00960CAA">
              <w:rPr>
                <w:rFonts w:ascii="Arial" w:hAnsi="Arial" w:cs="Arial"/>
                <w:color w:val="212529"/>
                <w:sz w:val="18"/>
                <w:szCs w:val="18"/>
              </w:rPr>
              <w:t xml:space="preserve"> o su 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>r</w:t>
            </w:r>
            <w:r w:rsidR="004A36F5" w:rsidRPr="00960CAA">
              <w:rPr>
                <w:rFonts w:ascii="Arial" w:hAnsi="Arial" w:cs="Arial"/>
                <w:color w:val="212529"/>
                <w:sz w:val="18"/>
                <w:szCs w:val="18"/>
              </w:rPr>
              <w:t xml:space="preserve">epresentante 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>l</w:t>
            </w:r>
            <w:r w:rsidR="004A36F5" w:rsidRPr="00960CAA">
              <w:rPr>
                <w:rFonts w:ascii="Arial" w:hAnsi="Arial" w:cs="Arial"/>
                <w:color w:val="212529"/>
                <w:sz w:val="18"/>
                <w:szCs w:val="18"/>
              </w:rPr>
              <w:t>egal, Administraciones Públicas</w:t>
            </w:r>
          </w:p>
        </w:tc>
      </w:tr>
      <w:tr w:rsidR="004A36F5" w:rsidRPr="0085398F" w14:paraId="51F513C9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083DC68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Categoría de los datos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DAB5BFF" w14:textId="77777777"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4A36F5" w:rsidRPr="0085398F" w14:paraId="179B495B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204F12B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Destinatarias/os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2A4CEB8" w14:textId="77777777"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Existe cesión de datos. </w:t>
            </w:r>
          </w:p>
        </w:tc>
      </w:tr>
      <w:tr w:rsidR="004A36F5" w:rsidRPr="0085398F" w14:paraId="68132310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3B59D9BD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102EB8D" w14:textId="77777777"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A36F5" w:rsidRPr="0085398F" w14:paraId="0504554D" w14:textId="77777777" w:rsidTr="00283B9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1350869" w14:textId="77777777" w:rsidR="004A36F5" w:rsidRPr="00960CAA" w:rsidRDefault="004A36F5" w:rsidP="00283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960C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A908328" w14:textId="77777777" w:rsidR="004A36F5" w:rsidRPr="00960CAA" w:rsidRDefault="004A36F5" w:rsidP="00283B9D">
            <w:pPr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Disponible en la dirección electrónica: </w:t>
            </w:r>
            <w:hyperlink r:id="rId9" w:history="1">
              <w:r w:rsidRPr="00960CAA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https://rat.castillalamancha.es/info/0084</w:t>
              </w:r>
            </w:hyperlink>
            <w:r w:rsidRPr="00960CAA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12490E31" w14:textId="77777777" w:rsidR="004A36F5" w:rsidRDefault="004A36F5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5"/>
      </w:tblGrid>
      <w:tr w:rsidR="005911E3" w:rsidRPr="008204DF" w14:paraId="29D599E5" w14:textId="77777777" w:rsidTr="0013671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B22F84" w14:textId="77777777" w:rsidR="005911E3" w:rsidRPr="00053C72" w:rsidRDefault="00B46D59" w:rsidP="00053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053C72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ACREDITACIÓN DEL CUMPLIMIENTO DE LOS REQUISITOS PARA SER BENEFICIARI</w:t>
            </w:r>
            <w:r w:rsidR="003D5287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A</w:t>
            </w:r>
          </w:p>
        </w:tc>
      </w:tr>
      <w:tr w:rsidR="008A099E" w:rsidRPr="008204DF" w14:paraId="1AF9174A" w14:textId="77777777" w:rsidTr="00136711">
        <w:trPr>
          <w:trHeight w:val="18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27DAFDA" w14:textId="77777777" w:rsidR="008A099E" w:rsidRPr="00053C72" w:rsidRDefault="008A099E" w:rsidP="008A099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2ACFE084" w14:textId="77777777" w:rsidR="008A099E" w:rsidRPr="00305830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03E4E2C7" w14:textId="77777777" w:rsidR="00053C72" w:rsidRPr="00796FB3" w:rsidRDefault="00053C72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  <w:p w14:paraId="7EDCA6F5" w14:textId="77777777" w:rsidR="008A099E" w:rsidRPr="00960CAA" w:rsidRDefault="008A099E" w:rsidP="006A54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71FE0DD2" w14:textId="17879F8C" w:rsidR="00A34A8F" w:rsidRPr="00960CAA" w:rsidRDefault="00A41A0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Ti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ene su domicilio fiscal en Castilla-La Mancha o bien el proyecto objeto de la subvención 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está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1A35D7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relacionado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con la identidad de la comunidad </w:t>
            </w:r>
            <w:proofErr w:type="gramStart"/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cast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ellano-manchega</w:t>
            </w:r>
            <w:proofErr w:type="gramEnd"/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y el rodaje se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realizar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á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al menos en un 40% en Castilla-La Mancha; en caso de tratarse de un proyecto documental o de animación, </w:t>
            </w:r>
            <w:r w:rsidR="002634BB"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además</w:t>
            </w:r>
            <w:r w:rsidR="002634B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al menos el 40% de los recursos técnicos y</w:t>
            </w:r>
            <w:r w:rsidR="003878E2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humanos </w:t>
            </w:r>
            <w:r w:rsidR="00E02816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</w:t>
            </w:r>
            <w:r w:rsidR="00632919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án</w:t>
            </w:r>
            <w:r w:rsidR="003878E2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establecidos en Castilla-La Mancha.</w:t>
            </w:r>
          </w:p>
          <w:p w14:paraId="3A652534" w14:textId="77777777" w:rsidR="00521E1E" w:rsidRPr="00960CAA" w:rsidRDefault="00A41A0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T</w:t>
            </w:r>
            <w:r w:rsidR="00A34A8F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iene la condición de independiente, de conformidad con lo previsto en el artículo 4.n) de la Ley 55/2007 de 28 de diciembre, del Cine.</w:t>
            </w:r>
          </w:p>
          <w:p w14:paraId="555115BB" w14:textId="77777777" w:rsidR="00A34A8F" w:rsidRDefault="00A34A8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No se ha iniciado el rodaje a fecha de la publicación de la convocatoria. </w:t>
            </w:r>
          </w:p>
          <w:p w14:paraId="64D73E2A" w14:textId="0E6F7472" w:rsidR="0037056A" w:rsidRPr="00960CAA" w:rsidRDefault="0037056A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Está inscrit</w:t>
            </w:r>
            <w:r w:rsidR="005D50D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</w:t>
            </w:r>
            <w:r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en el Registro de Empresas Cinematográficas y Audiovisuales del Instituto de Cinematografía y de las Artes Audiov</w:t>
            </w:r>
            <w:r w:rsidR="005D50D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isuales (ICAA).</w:t>
            </w:r>
          </w:p>
          <w:p w14:paraId="22BB789C" w14:textId="77777777" w:rsidR="008A099E" w:rsidRPr="00960CAA" w:rsidRDefault="008A099E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Está al corriente de sus obligaciones tributarias con la Agencia Tributaria Estatal y con la Junta de Comunidades de Castilla-La Mancha.</w:t>
            </w:r>
          </w:p>
          <w:p w14:paraId="0D0EABB4" w14:textId="77777777" w:rsidR="008A099E" w:rsidRPr="00960CAA" w:rsidRDefault="00FD1348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Está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al corriente de sus obligaciones con la Seguridad Social.</w:t>
            </w:r>
          </w:p>
          <w:p w14:paraId="06DDC042" w14:textId="77777777" w:rsidR="008A099E" w:rsidRPr="00960CAA" w:rsidRDefault="00A41A0F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stá al corriente en el cumplimiento de las obligaciones por reintegro de subvenciones.</w:t>
            </w:r>
          </w:p>
          <w:p w14:paraId="0425495F" w14:textId="77777777" w:rsidR="00FD1348" w:rsidRPr="00960CAA" w:rsidRDefault="00FD1348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No está 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incursa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 persona física, los administradores de las sociedades me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rcantiles o aquellos que ostente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 la representación legal de otras personas jurídicas, en los supuestos de incompatibilidad regulados en la Ley 11/2003, de 25 de septiembre, del Gobierno y Consejo Consultivo de Castilla-La Mancha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  <w:p w14:paraId="257C6721" w14:textId="77777777" w:rsidR="00550A7C" w:rsidRPr="00960CAA" w:rsidRDefault="00D02CFB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</w:t>
            </w:r>
            <w:r w:rsidR="00550A7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o ha desempeñado cargos electivos regulados en la Ley 5/1986, de 23 de diciembre, Electoral de Castilla-La Mancha.</w:t>
            </w:r>
          </w:p>
          <w:p w14:paraId="308D1782" w14:textId="44DFF9EE" w:rsidR="00FD1348" w:rsidRPr="000A36CC" w:rsidRDefault="00AE4A26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0A36C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Cumple con todas las prescripciones impuestas por el artículo </w:t>
            </w:r>
            <w:r w:rsidR="00B77484" w:rsidRPr="000A36CC">
              <w:rPr>
                <w:rStyle w:val="CharacterStyle2"/>
                <w:rFonts w:ascii="Arial" w:hAnsi="Arial" w:cs="Arial"/>
                <w:spacing w:val="-5"/>
              </w:rPr>
              <w:t xml:space="preserve">13.2 </w:t>
            </w:r>
            <w:r w:rsidR="00FD1348" w:rsidRPr="000A36CC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de la Ley 38/2003 de 17 de noviembre, General de Subvenciones.</w:t>
            </w:r>
          </w:p>
          <w:p w14:paraId="2FCBAABF" w14:textId="77777777" w:rsidR="008A099E" w:rsidRPr="00960CAA" w:rsidRDefault="00D02CFB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umple con la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normativa de 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prevención de riesgos laborales,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disponiendo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, en su caso, y cuando así lo establezca la Ley 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31/1995, de 8 de noviembre de Prevención de Riesgos Laborales</w:t>
            </w:r>
            <w:r w:rsidR="00F74E8D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 de un Plan de Prevención de Riesgos Laborales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  <w:r w:rsidR="00557868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La e</w:t>
            </w:r>
            <w:r w:rsidR="008A099E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ntidad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</w:t>
            </w:r>
            <w:r w:rsidR="00D118A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rse el </w:t>
            </w:r>
            <w:proofErr w:type="spellStart"/>
            <w:r w:rsidR="00D118A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nº</w:t>
            </w:r>
            <w:proofErr w:type="spellEnd"/>
            <w:r w:rsidR="00D118A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de acta de </w:t>
            </w:r>
            <w:r w:rsidR="00557868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infracción: </w:t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66606E" w:rsidRPr="00960CA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14:paraId="33623708" w14:textId="77777777" w:rsidR="008A099E" w:rsidRPr="00960CAA" w:rsidRDefault="00D02CFB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No</w:t>
            </w:r>
            <w:r w:rsidR="00894603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está sujeta a una orden de recuperación pendiente tras una decisión previa de la Comisión Europea que haya declarado una ayuda ilegal e incompatible con el mercado interior. Así mismo, la entidad no está en crisis, de conformidad con la definición del artículo 2.18 del Reglamento (UE) número 651/2014, de la Comisión, de 17 de junio.</w:t>
            </w:r>
          </w:p>
          <w:p w14:paraId="59E5F8FC" w14:textId="77777777" w:rsidR="00D02CFB" w:rsidRPr="00093A51" w:rsidRDefault="00787A7F" w:rsidP="00D02C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No ha</w:t>
            </w:r>
            <w:r w:rsidR="00283B9D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ber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sido </w:t>
            </w:r>
            <w:r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sancionad</w:t>
            </w:r>
            <w:r w:rsidR="00A86EB5"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</w:t>
            </w:r>
            <w:r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por resolución administrativa firme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o </w:t>
            </w:r>
            <w:r w:rsidR="00254FE5" w:rsidRPr="00093A51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condenada</w:t>
            </w:r>
            <w:r w:rsidR="00254FE5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por sentencia judicial firme por haber llevado a cabo prácticas laborales consideradas discriminatorias </w:t>
            </w:r>
            <w:r w:rsidR="00E22EE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de conformidad con lo dispuesto por el artículo 34 de la Ley 4/2018, de 8 de octubre, para una Sociedad Libre de Violencia de Género en Castilla-La Mancha</w:t>
            </w:r>
            <w:r w:rsidR="00D02CF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 salvo cuando acredite haber cumplido con la sanción o la pena impuesta y haya elaborado un plan de igualdad o adoptado medidas dirigidas a evitar cualquier tipo de discriminación laboral entre mujeres y hombres</w:t>
            </w:r>
            <w:r w:rsid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 con la conformidad del órgano competente en materia de igualdad</w:t>
            </w:r>
            <w:r w:rsidR="00D02CF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. </w:t>
            </w:r>
          </w:p>
          <w:p w14:paraId="668DB589" w14:textId="77777777" w:rsidR="00D6109C" w:rsidRPr="00960CAA" w:rsidRDefault="00D6109C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En el supuesto de coproducción</w:t>
            </w:r>
            <w:r w:rsidR="00CB0D2A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,</w:t>
            </w:r>
            <w:r w:rsidR="00A86EB5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las entidades</w:t>
            </w:r>
            <w:r w:rsidR="00547214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participantes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7525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en el proyecto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cumplen </w:t>
            </w:r>
            <w:r w:rsidR="006202A0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con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todos los requisitos relacionados anteriormente</w:t>
            </w:r>
            <w:r w:rsidR="006202A0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  <w:p w14:paraId="657A2860" w14:textId="49876E01" w:rsidR="004E6D26" w:rsidRPr="00960CAA" w:rsidRDefault="004E6D26" w:rsidP="000D194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Se compromete asimismo a cumplir las restantes condiciones que</w:t>
            </w:r>
            <w:r w:rsidR="0067525B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se especifican en las b</w:t>
            </w:r>
            <w:r w:rsidR="009B25B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ases </w:t>
            </w:r>
            <w:r w:rsidR="00CA6A75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reguladoras </w:t>
            </w:r>
            <w:r w:rsidR="009B25BC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y c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onvocatoria de esta ayuda, las cuales conoce y acepta en su integridad.</w:t>
            </w:r>
          </w:p>
          <w:p w14:paraId="1A6BE263" w14:textId="77777777" w:rsidR="008A099E" w:rsidRPr="00796FB3" w:rsidRDefault="008A099E" w:rsidP="0036598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 w:line="240" w:lineRule="auto"/>
              <w:ind w:right="-57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14:paraId="37D8BEF1" w14:textId="77777777" w:rsidR="008A099E" w:rsidRPr="00960CAA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8"/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bookmarkEnd w:id="5"/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1121E843" w14:textId="77777777" w:rsidR="008A099E" w:rsidRPr="00796FB3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  <w:p w14:paraId="5CD81B78" w14:textId="77777777" w:rsidR="008A099E" w:rsidRPr="00960CAA" w:rsidRDefault="008A099E" w:rsidP="008A099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</w:t>
            </w:r>
            <w:r w:rsidR="00D74387"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960CA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los hechos se pondrán en conocimiento del Ministerio Fiscal por si pudieran ser constitutivos de un ilícito penal.</w:t>
            </w:r>
          </w:p>
          <w:p w14:paraId="69A2AF38" w14:textId="77777777" w:rsidR="00AC6C4B" w:rsidRDefault="00AC6C4B" w:rsidP="00984C8D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128F560" w14:textId="77777777" w:rsidR="008A099E" w:rsidRPr="007F0278" w:rsidRDefault="008A099E" w:rsidP="00984C8D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053C7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Autorizaciones:</w:t>
            </w:r>
          </w:p>
          <w:p w14:paraId="3B5A2B48" w14:textId="77777777" w:rsidR="00D118AC" w:rsidRPr="007F0278" w:rsidRDefault="008A099E" w:rsidP="004F0B04">
            <w:pPr>
              <w:autoSpaceDE w:val="0"/>
              <w:autoSpaceDN w:val="0"/>
              <w:spacing w:after="120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582003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</w:t>
            </w:r>
            <w:r w:rsidR="00582003" w:rsidRPr="00093A51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o no autorización</w:t>
            </w:r>
            <w:r w:rsidR="00582003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.</w:t>
            </w:r>
          </w:p>
          <w:p w14:paraId="0D3B46F8" w14:textId="77777777" w:rsidR="008A099E" w:rsidRPr="007F0278" w:rsidRDefault="008A099E" w:rsidP="00796FB3">
            <w:pPr>
              <w:autoSpaceDE w:val="0"/>
              <w:autoSpaceDN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En particular, se recabarán lo siguientes datos, salvo que 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es-ES"/>
              </w:rPr>
              <w:t>SE OPONGA EXPRESAMENTE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a la consulta marcando la siguiente casilla: </w:t>
            </w:r>
          </w:p>
          <w:p w14:paraId="361E5B75" w14:textId="77777777" w:rsidR="00305830" w:rsidRPr="007F0278" w:rsidRDefault="00E36CD4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6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</w:t>
            </w:r>
            <w:r w:rsidR="008A099E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ME OPONGO 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 la consulta de datos de identidad.</w:t>
            </w:r>
          </w:p>
          <w:p w14:paraId="45A7564B" w14:textId="77777777" w:rsidR="008A099E" w:rsidRDefault="00E36CD4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7"/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</w:t>
            </w:r>
            <w:r w:rsidR="008A099E"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ME OPONGO 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a la consulta de datos de estar al corriente </w:t>
            </w:r>
            <w:r w:rsid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de las obligaciones con la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Seguridad Social. </w:t>
            </w:r>
          </w:p>
          <w:p w14:paraId="3FA65D54" w14:textId="77777777" w:rsidR="00796FB3" w:rsidRDefault="00AC6C4B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r w:rsidRPr="00AC6C4B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ME OPONGO </w:t>
            </w:r>
            <w:r w:rsidRP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 la consulta de datos de estar al corriente de las obligaciones por reintegro de subvenciones.</w:t>
            </w:r>
          </w:p>
          <w:p w14:paraId="6C573070" w14:textId="77777777" w:rsidR="00AC6C4B" w:rsidRPr="007F0278" w:rsidRDefault="00AC6C4B" w:rsidP="00796FB3">
            <w:pPr>
              <w:autoSpaceDE w:val="0"/>
              <w:autoSpaceDN w:val="0"/>
              <w:adjustRightInd w:val="0"/>
              <w:spacing w:before="60" w:afterLines="60" w:after="144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</w:p>
          <w:p w14:paraId="67EA191E" w14:textId="77777777" w:rsidR="008A099E" w:rsidRPr="007F0278" w:rsidRDefault="008A099E" w:rsidP="00796FB3">
            <w:pPr>
              <w:autoSpaceDE w:val="0"/>
              <w:autoSpaceDN w:val="0"/>
              <w:spacing w:before="60" w:afterLines="60" w:after="144" w:line="240" w:lineRule="auto"/>
              <w:ind w:firstLine="28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También se consultarán los datos que 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es-ES"/>
              </w:rPr>
              <w:t>AUTORICE EXPRESAMENTE</w:t>
            </w:r>
            <w:r w:rsidRPr="007F0278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 xml:space="preserve"> a continuación:</w:t>
            </w:r>
          </w:p>
          <w:p w14:paraId="1AD28B69" w14:textId="77777777" w:rsidR="008A099E" w:rsidRPr="007F0278" w:rsidRDefault="00E36CD4" w:rsidP="00796FB3">
            <w:pPr>
              <w:autoSpaceDE w:val="0"/>
              <w:autoSpaceDN w:val="0"/>
              <w:spacing w:beforeLines="60" w:before="144" w:afterLines="60" w:after="144" w:line="240" w:lineRule="auto"/>
              <w:ind w:firstLine="28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="00787A7F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8A099E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AUTORIZO la consulta de estar al corriente de las obligaciones tributarias con la Agencia Estatal de Administración Tributaria.</w:t>
            </w:r>
          </w:p>
          <w:p w14:paraId="1A3B0A1F" w14:textId="77777777" w:rsidR="008A099E" w:rsidRDefault="008A099E" w:rsidP="00796FB3">
            <w:pPr>
              <w:autoSpaceDE w:val="0"/>
              <w:autoSpaceDN w:val="0"/>
              <w:spacing w:beforeLines="60" w:before="144" w:afterLines="60" w:after="144" w:line="240" w:lineRule="auto"/>
              <w:ind w:firstLine="28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="00787A7F"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AUTORIZO la consulta de estar al corriente de las obligaciones tributarias con la Junta de Comunidades de Castilla</w:t>
            </w:r>
            <w:r w:rsidR="00AC6C4B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-</w:t>
            </w:r>
            <w:r w:rsidRPr="007F0278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La Mancha.</w:t>
            </w:r>
          </w:p>
          <w:p w14:paraId="6916C6EE" w14:textId="77777777" w:rsidR="000A36CC" w:rsidRDefault="000A36CC" w:rsidP="000A36CC">
            <w:pPr>
              <w:autoSpaceDE w:val="0"/>
              <w:autoSpaceDN w:val="0"/>
              <w:ind w:left="36"/>
              <w:jc w:val="both"/>
              <w:rPr>
                <w:lang w:eastAsia="es-ES"/>
              </w:rPr>
            </w:pPr>
            <w:r>
              <w:rPr>
                <w:lang w:eastAsia="es-ES"/>
              </w:rPr>
              <w:t>(La no autorización conlleva la aportación junto con esta solicitud de la certificación de estar al corriente, que requiere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anteriormente).</w:t>
            </w:r>
          </w:p>
          <w:p w14:paraId="01C262CB" w14:textId="77777777" w:rsidR="004F2D48" w:rsidRPr="00796FB3" w:rsidRDefault="004F2D48" w:rsidP="00796FB3">
            <w:pPr>
              <w:autoSpaceDE w:val="0"/>
              <w:autoSpaceDN w:val="0"/>
              <w:spacing w:beforeLines="60" w:before="144" w:after="60" w:line="240" w:lineRule="auto"/>
              <w:ind w:firstLine="28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="00787A7F"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796FB3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AUTORIZO la consulta de datos correspondiente a los epígrafes del Impuesto de Actividades Económicas (IAE).</w:t>
            </w:r>
          </w:p>
          <w:p w14:paraId="1954B04F" w14:textId="77777777"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60FC80C5" w14:textId="77777777"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51E4EDA4" w14:textId="77777777"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8"/>
          </w:p>
          <w:p w14:paraId="567D91E1" w14:textId="77777777"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7C4303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9"/>
          </w:p>
          <w:p w14:paraId="2A5254C2" w14:textId="77777777" w:rsidR="008A099E" w:rsidRPr="00796FB3" w:rsidRDefault="008A099E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10"/>
          </w:p>
          <w:p w14:paraId="338A5F28" w14:textId="77777777" w:rsidR="00796FB3" w:rsidRDefault="00A070A2" w:rsidP="00796FB3">
            <w:pPr>
              <w:autoSpaceDE w:val="0"/>
              <w:autoSpaceDN w:val="0"/>
              <w:adjustRightInd w:val="0"/>
              <w:spacing w:beforeLines="60" w:before="144" w:after="60" w:line="240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pPr>
            <w:r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t>-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="00D85941" w:rsidRPr="00796FB3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  <w:bookmarkEnd w:id="11"/>
          </w:p>
          <w:p w14:paraId="5E7162B6" w14:textId="77777777" w:rsidR="00E440CB" w:rsidRPr="00796FB3" w:rsidRDefault="008A099E" w:rsidP="00796FB3">
            <w:pPr>
              <w:pStyle w:val="Style4"/>
              <w:tabs>
                <w:tab w:val="left" w:pos="284"/>
              </w:tabs>
              <w:kinsoku w:val="0"/>
              <w:autoSpaceDE/>
              <w:autoSpaceDN/>
              <w:spacing w:beforeLines="60" w:before="144" w:after="60"/>
              <w:ind w:left="0" w:firstLine="0"/>
              <w:rPr>
                <w:sz w:val="19"/>
                <w:szCs w:val="19"/>
              </w:rPr>
            </w:pPr>
            <w:r w:rsidRPr="00796FB3">
              <w:rPr>
                <w:sz w:val="19"/>
                <w:szCs w:val="19"/>
              </w:rPr>
              <w:t xml:space="preserve">Además de la información antes descrita, </w:t>
            </w:r>
            <w:r w:rsidR="003B00FC" w:rsidRPr="00796FB3">
              <w:rPr>
                <w:sz w:val="19"/>
                <w:szCs w:val="19"/>
              </w:rPr>
              <w:t xml:space="preserve">de acuerdo con lo establecido en las </w:t>
            </w:r>
            <w:r w:rsidR="00AC6C4B">
              <w:rPr>
                <w:sz w:val="19"/>
                <w:szCs w:val="19"/>
              </w:rPr>
              <w:t>b</w:t>
            </w:r>
            <w:r w:rsidR="003B00FC" w:rsidRPr="00796FB3">
              <w:rPr>
                <w:sz w:val="19"/>
                <w:szCs w:val="19"/>
              </w:rPr>
              <w:t xml:space="preserve">ases reguladoras y en esta convocatoria de ayudas, </w:t>
            </w:r>
            <w:r w:rsidR="003B00FC" w:rsidRPr="00796FB3">
              <w:rPr>
                <w:b/>
                <w:sz w:val="19"/>
                <w:szCs w:val="19"/>
              </w:rPr>
              <w:t>declara aportar los siguientes documentos</w:t>
            </w:r>
            <w:r w:rsidR="003B00FC" w:rsidRPr="00796FB3">
              <w:rPr>
                <w:sz w:val="19"/>
                <w:szCs w:val="19"/>
              </w:rPr>
              <w:t>:</w:t>
            </w:r>
            <w:r w:rsidR="00E440CB" w:rsidRPr="00796FB3">
              <w:rPr>
                <w:sz w:val="19"/>
                <w:szCs w:val="19"/>
              </w:rPr>
              <w:t xml:space="preserve"> </w:t>
            </w:r>
          </w:p>
          <w:p w14:paraId="3EE4D083" w14:textId="77777777" w:rsidR="00D25659" w:rsidRPr="00305830" w:rsidRDefault="00D25659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60BA">
              <w:rPr>
                <w:rFonts w:ascii="Arial" w:hAnsi="Arial" w:cs="Arial"/>
                <w:sz w:val="19"/>
                <w:szCs w:val="19"/>
              </w:rPr>
            </w:r>
            <w:r w:rsidR="00C960B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0583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B3D19" w:rsidRPr="007C092A">
              <w:rPr>
                <w:rFonts w:ascii="Arial" w:hAnsi="Arial" w:cs="Arial"/>
                <w:sz w:val="19"/>
                <w:szCs w:val="19"/>
              </w:rPr>
              <w:t>En el caso de que los solicitantes no utilicen una modalidad de firma electrónica que acredite la representación: documento acreditativo de dicha representación.</w:t>
            </w:r>
          </w:p>
          <w:p w14:paraId="4449F054" w14:textId="77777777" w:rsidR="002C7600" w:rsidRPr="00305830" w:rsidRDefault="002C7600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Pr="00305830">
              <w:rPr>
                <w:rFonts w:ascii="Arial" w:hAnsi="Arial" w:cs="Arial"/>
                <w:sz w:val="19"/>
                <w:szCs w:val="19"/>
              </w:rPr>
              <w:t>En los supuestos de coproducción: contrato de coproducción donde consten los compromisos de ejecución, asumidos por cada entidad respecto al proyecto presentado, así como la persona designada como representante único.</w:t>
            </w:r>
          </w:p>
          <w:p w14:paraId="63959291" w14:textId="77777777"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60BA">
              <w:rPr>
                <w:rFonts w:ascii="Arial" w:hAnsi="Arial" w:cs="Arial"/>
                <w:sz w:val="19"/>
                <w:szCs w:val="19"/>
              </w:rPr>
            </w:r>
            <w:r w:rsidR="00C960B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0583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A14F6A" w:rsidRPr="00305830">
              <w:rPr>
                <w:rFonts w:ascii="Arial" w:hAnsi="Arial" w:cs="Arial"/>
                <w:sz w:val="19"/>
                <w:szCs w:val="19"/>
              </w:rPr>
              <w:t>nexo</w:t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I</w:t>
            </w:r>
            <w:r w:rsidR="00C73B72">
              <w:rPr>
                <w:rFonts w:ascii="Arial" w:hAnsi="Arial" w:cs="Arial"/>
                <w:sz w:val="19"/>
                <w:szCs w:val="19"/>
              </w:rPr>
              <w:t>.</w:t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D</w:t>
            </w:r>
            <w:r w:rsidR="00A14F6A" w:rsidRPr="00305830">
              <w:rPr>
                <w:rFonts w:ascii="Arial" w:hAnsi="Arial" w:cs="Arial"/>
                <w:sz w:val="19"/>
                <w:szCs w:val="19"/>
              </w:rPr>
              <w:t>atos del proyecto</w:t>
            </w:r>
            <w:r w:rsidR="000E51CB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C24AC86" w14:textId="77777777" w:rsidR="00A14F6A" w:rsidRPr="00305830" w:rsidRDefault="00A14F6A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960BA">
              <w:rPr>
                <w:rFonts w:ascii="Arial" w:hAnsi="Arial" w:cs="Arial"/>
                <w:sz w:val="19"/>
                <w:szCs w:val="19"/>
              </w:rPr>
            </w:r>
            <w:r w:rsidR="00C960B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05830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05830">
              <w:rPr>
                <w:rFonts w:ascii="Arial" w:hAnsi="Arial" w:cs="Arial"/>
                <w:sz w:val="19"/>
                <w:szCs w:val="19"/>
              </w:rPr>
              <w:t xml:space="preserve"> Anexo II. Datos del presupuesto del proyecto</w:t>
            </w:r>
            <w:r w:rsidR="000E51CB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5FB8771" w14:textId="77777777"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2C7600" w:rsidRPr="00305830">
              <w:rPr>
                <w:rFonts w:ascii="Arial" w:hAnsi="Arial" w:cs="Arial"/>
                <w:sz w:val="19"/>
                <w:szCs w:val="19"/>
              </w:rPr>
              <w:t>Memoria descriptiva del proyecto</w:t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>.</w:t>
            </w:r>
          </w:p>
          <w:p w14:paraId="3D87D025" w14:textId="77777777"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2C7600" w:rsidRPr="00305830">
              <w:rPr>
                <w:rFonts w:ascii="Arial" w:hAnsi="Arial" w:cs="Arial"/>
                <w:sz w:val="19"/>
                <w:szCs w:val="19"/>
              </w:rPr>
              <w:t>Sinopsis argumental</w:t>
            </w:r>
            <w:r w:rsidR="00C73B72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E48E9F8" w14:textId="77777777"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Borrador del guion.</w:t>
            </w:r>
          </w:p>
          <w:p w14:paraId="6E44905B" w14:textId="77777777" w:rsidR="003B00FC" w:rsidRPr="00305830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Acreditación de los derechos de propiedad intelectual relacionados con el guion</w:t>
            </w:r>
            <w:r w:rsidR="00E43D58" w:rsidRPr="00305830">
              <w:rPr>
                <w:rFonts w:ascii="Arial" w:hAnsi="Arial" w:cs="Arial"/>
                <w:sz w:val="19"/>
                <w:szCs w:val="19"/>
              </w:rPr>
              <w:t>, e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n su caso</w:t>
            </w:r>
            <w:r w:rsidR="00E43D58" w:rsidRPr="00305830">
              <w:rPr>
                <w:rFonts w:ascii="Arial" w:hAnsi="Arial" w:cs="Arial"/>
                <w:sz w:val="19"/>
                <w:szCs w:val="19"/>
              </w:rPr>
              <w:t>. S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e acompañará contrato en el que se acredite de forma inequívoca la cesión al productor</w:t>
            </w:r>
            <w:r w:rsidR="0030447C">
              <w:rPr>
                <w:rFonts w:ascii="Arial" w:hAnsi="Arial" w:cs="Arial"/>
                <w:sz w:val="19"/>
                <w:szCs w:val="19"/>
              </w:rPr>
              <w:t xml:space="preserve"> o productora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 xml:space="preserve"> de dichos derechos o bien la cesión de los derechos de opción sobre la obra preexistente.</w:t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</w:p>
          <w:p w14:paraId="5762D4EA" w14:textId="77777777" w:rsidR="003B00FC" w:rsidRDefault="003B00FC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instrText xml:space="preserve"> FORMCHECKBOX </w:instrText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</w:r>
            <w:r w:rsidR="00C960BA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fldChar w:fldCharType="end"/>
            </w:r>
            <w:r w:rsidRPr="00305830">
              <w:rPr>
                <w:rFonts w:ascii="Arial" w:eastAsia="Times New Roman" w:hAnsi="Arial" w:cs="Arial"/>
                <w:sz w:val="19"/>
                <w:szCs w:val="19"/>
                <w:lang w:eastAsia="es-ES"/>
              </w:rPr>
              <w:t xml:space="preserve"> </w:t>
            </w:r>
            <w:r w:rsidR="0068655E" w:rsidRPr="00305830">
              <w:rPr>
                <w:rFonts w:ascii="Arial" w:hAnsi="Arial" w:cs="Arial"/>
                <w:sz w:val="19"/>
                <w:szCs w:val="19"/>
              </w:rPr>
              <w:t>Memoria de la trayectoria profesional de la empresa productora y de sus componentes.</w:t>
            </w:r>
          </w:p>
          <w:p w14:paraId="058EF78B" w14:textId="77777777" w:rsidR="00093A51" w:rsidRDefault="00093A51" w:rsidP="00796F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Lines="60" w:before="144" w:after="60" w:line="240" w:lineRule="auto"/>
              <w:ind w:left="284" w:right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8BB3D80" w14:textId="77777777" w:rsidR="003B00FC" w:rsidRPr="003A3889" w:rsidRDefault="003B00FC" w:rsidP="00796FB3">
            <w:pPr>
              <w:spacing w:beforeLines="60" w:before="144" w:after="60" w:line="24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3A3889">
              <w:rPr>
                <w:rFonts w:ascii="Arial" w:hAnsi="Arial" w:cs="Arial"/>
                <w:b/>
                <w:sz w:val="19"/>
                <w:szCs w:val="19"/>
              </w:rPr>
              <w:t>Otros Documentos:</w:t>
            </w:r>
          </w:p>
          <w:p w14:paraId="22334592" w14:textId="77777777" w:rsidR="003B00FC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14:paraId="2400C55D" w14:textId="77777777" w:rsidR="003B00FC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14:paraId="4CA033A9" w14:textId="77777777" w:rsidR="00CA23A1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14:paraId="38EAC10C" w14:textId="77777777" w:rsidR="00E43D58" w:rsidRPr="00305830" w:rsidRDefault="00F81A74" w:rsidP="00796FB3">
            <w:pPr>
              <w:numPr>
                <w:ilvl w:val="0"/>
                <w:numId w:val="11"/>
              </w:numPr>
              <w:spacing w:beforeLines="60" w:before="144" w:after="6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instrText xml:space="preserve"> FORMTEXT </w:instrTex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separate"/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noProof/>
                <w:sz w:val="19"/>
                <w:szCs w:val="19"/>
                <w:lang w:eastAsia="es-ES"/>
              </w:rPr>
              <w:t> </w:t>
            </w:r>
            <w:r w:rsidRPr="00305830">
              <w:rPr>
                <w:rFonts w:ascii="Arial" w:eastAsia="Times New Roman" w:hAnsi="Arial" w:cs="Arial"/>
                <w:b/>
                <w:sz w:val="19"/>
                <w:szCs w:val="19"/>
                <w:lang w:eastAsia="es-ES"/>
              </w:rPr>
              <w:fldChar w:fldCharType="end"/>
            </w:r>
          </w:p>
          <w:p w14:paraId="20FCBD5B" w14:textId="77777777" w:rsidR="0068655E" w:rsidRPr="00053C72" w:rsidRDefault="0068655E" w:rsidP="008A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60FF3372" w14:textId="77777777" w:rsidR="00053C72" w:rsidRPr="00EF25AB" w:rsidRDefault="00053C72">
      <w:pPr>
        <w:rPr>
          <w:rFonts w:ascii="Arial" w:hAnsi="Arial" w:cs="Arial"/>
          <w:sz w:val="16"/>
          <w:szCs w:val="16"/>
        </w:rPr>
      </w:pPr>
    </w:p>
    <w:tbl>
      <w:tblPr>
        <w:tblW w:w="523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32"/>
        <w:gridCol w:w="1346"/>
        <w:gridCol w:w="208"/>
        <w:gridCol w:w="202"/>
        <w:gridCol w:w="21"/>
        <w:gridCol w:w="240"/>
        <w:gridCol w:w="243"/>
        <w:gridCol w:w="238"/>
        <w:gridCol w:w="227"/>
        <w:gridCol w:w="227"/>
        <w:gridCol w:w="236"/>
        <w:gridCol w:w="227"/>
        <w:gridCol w:w="230"/>
        <w:gridCol w:w="234"/>
        <w:gridCol w:w="238"/>
        <w:gridCol w:w="245"/>
        <w:gridCol w:w="238"/>
        <w:gridCol w:w="8"/>
        <w:gridCol w:w="27"/>
        <w:gridCol w:w="206"/>
        <w:gridCol w:w="232"/>
        <w:gridCol w:w="234"/>
        <w:gridCol w:w="234"/>
        <w:gridCol w:w="234"/>
        <w:gridCol w:w="234"/>
        <w:gridCol w:w="227"/>
        <w:gridCol w:w="234"/>
        <w:gridCol w:w="234"/>
        <w:gridCol w:w="266"/>
        <w:gridCol w:w="1389"/>
        <w:gridCol w:w="852"/>
        <w:gridCol w:w="872"/>
      </w:tblGrid>
      <w:tr w:rsidR="008A099E" w:rsidRPr="004F0B04" w14:paraId="1737BC85" w14:textId="77777777" w:rsidTr="00136711">
        <w:trPr>
          <w:trHeight w:val="330"/>
        </w:trPr>
        <w:tc>
          <w:tcPr>
            <w:tcW w:w="322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14:paraId="396573C8" w14:textId="77777777" w:rsidR="008A099E" w:rsidRPr="00424FA2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24FA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 w:type="page"/>
            </w:r>
          </w:p>
        </w:tc>
        <w:tc>
          <w:tcPr>
            <w:tcW w:w="4678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0417918F" w14:textId="77777777" w:rsidR="008A099E" w:rsidRPr="004F0B04" w:rsidRDefault="008A099E" w:rsidP="00A070A2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lang w:eastAsia="es-ES"/>
              </w:rPr>
              <w:t xml:space="preserve">Datos bancarios </w:t>
            </w:r>
          </w:p>
        </w:tc>
      </w:tr>
      <w:tr w:rsidR="008A099E" w:rsidRPr="004F0B04" w14:paraId="3B3E8526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4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047FC2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74A23D9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 la entidad bancaria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1</w:t>
            </w:r>
          </w:p>
        </w:tc>
        <w:tc>
          <w:tcPr>
            <w:tcW w:w="2128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F218B4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Dirección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 xml:space="preserve">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89F9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14:paraId="3955143B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4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886C5D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52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619EE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128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1ADCA9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A90352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4F0B04" w14:paraId="3712DDA8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4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FF5F23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1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14:paraId="6959756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completo de la persona titular de la cuenta 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9D95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14:paraId="634B344D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14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9CE38B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381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2762B7A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5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12C15C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099E" w:rsidRPr="004F0B04" w14:paraId="3F16D276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14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72247B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381" w:type="pct"/>
            <w:gridSpan w:val="31"/>
            <w:tcBorders>
              <w:top w:val="nil"/>
              <w:bottom w:val="nil"/>
              <w:right w:val="nil"/>
            </w:tcBorders>
          </w:tcPr>
          <w:p w14:paraId="5926E85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Nº de cuenta IBAN *</w:t>
            </w:r>
            <w:r w:rsidRPr="004F0B04">
              <w:rPr>
                <w:rFonts w:ascii="Arial" w:eastAsia="Times New Roman" w:hAnsi="Arial" w:cs="Arial"/>
                <w:color w:val="C0C0C0"/>
                <w:sz w:val="14"/>
                <w:szCs w:val="14"/>
                <w:vertAlign w:val="subscript"/>
                <w:lang w:eastAsia="es-ES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D154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14:paraId="0F43B80A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947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6994C82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  <w:t>Para cuentas españolas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CEEDA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País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804B68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C.C.</w:t>
            </w: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948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887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Sucursal</w:t>
            </w:r>
          </w:p>
        </w:tc>
        <w:tc>
          <w:tcPr>
            <w:tcW w:w="2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18C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D.C.</w:t>
            </w:r>
          </w:p>
        </w:tc>
        <w:tc>
          <w:tcPr>
            <w:tcW w:w="1101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29E19B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Cuenta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0DF4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0F6BE6" w:rsidRPr="004F0B04" w14:paraId="10765A5B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33F7FF1F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C031789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DAAC35B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B1532B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747098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B44FCE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0A6C54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8EAA70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15C16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A8954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C73CC7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178AF7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DEFB90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9A0AC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09B2CF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C199318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C2CD30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EA78FE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D484FC8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A2994B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83AB0B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E99D82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057C2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798C8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210400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47610F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4F0B04" w14:paraId="396C0C50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775217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92766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D42308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50C1C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A278B6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A1C7FAF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525B210F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0D10170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3D50A54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9E0D1E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14:paraId="20E09D1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63F6B0C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14:paraId="09E98C9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FC2D70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0BF98B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15232F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</w:tcPr>
          <w:p w14:paraId="2979239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2756274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2F2C9738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5CB2186F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3760330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nil"/>
              <w:bottom w:val="nil"/>
              <w:right w:val="nil"/>
            </w:tcBorders>
          </w:tcPr>
          <w:p w14:paraId="0092E2E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1E164F7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58F45D6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bottom w:val="nil"/>
              <w:right w:val="single" w:sz="4" w:space="0" w:color="808080"/>
            </w:tcBorders>
          </w:tcPr>
          <w:p w14:paraId="31AF37F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A02686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1585B" w:rsidRPr="004F0B04" w14:paraId="12517A1F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1212B3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01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86E8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 S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A7E748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878C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33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DD35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FB280A9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105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DFEA01F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pP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instrText xml:space="preserve"> FORMTEXT </w:instrText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separate"/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MS Mincho" w:hAnsi="Arial" w:cs="Arial"/>
                <w:noProof/>
                <w:w w:val="200"/>
                <w:sz w:val="24"/>
                <w:szCs w:val="24"/>
                <w:lang w:eastAsia="es-ES"/>
              </w:rPr>
              <w:t> </w:t>
            </w:r>
            <w:r w:rsidRPr="004F0B04">
              <w:rPr>
                <w:rFonts w:ascii="Arial" w:eastAsia="Times New Roman" w:hAnsi="Arial" w:cs="Arial"/>
                <w:w w:val="200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19F19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0F6BE6" w:rsidRPr="004F0B04" w14:paraId="6A35034F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947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5AC6AA7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8566D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C77CB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07F87B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ED4608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487C65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57D1443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14:paraId="12338DF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bottom w:val="nil"/>
              <w:right w:val="single" w:sz="4" w:space="0" w:color="808080"/>
            </w:tcBorders>
          </w:tcPr>
          <w:p w14:paraId="5ED9D9E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688597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</w:tcPr>
          <w:p w14:paraId="17DD041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14F1F83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14:paraId="21CC090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B825FF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3A7DF6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A31F1A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4" w:space="0" w:color="808080"/>
            </w:tcBorders>
          </w:tcPr>
          <w:p w14:paraId="09110E0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14:paraId="6E5310E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03BB83C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4BBA018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14:paraId="39D9EC1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right w:val="nil"/>
            </w:tcBorders>
          </w:tcPr>
          <w:p w14:paraId="784309D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3EDD74F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14:paraId="50DDFFB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bottom w:val="nil"/>
              <w:right w:val="single" w:sz="4" w:space="0" w:color="808080"/>
            </w:tcBorders>
          </w:tcPr>
          <w:p w14:paraId="6FA85909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86C9FA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F6BE6" w:rsidRPr="004F0B04" w14:paraId="60A900C2" w14:textId="77777777" w:rsidTr="00053C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947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0ECCD867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968DB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1C72BA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7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0E16EE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369066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F26D5B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FE18779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171D6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3D0AABB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326A06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41A5AD1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1B00D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FBBD5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49BF499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E034F5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006F068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4183A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D6538AB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3BFA7F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05B613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526CBE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6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C68031B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4BD52A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13D6222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AEA7CD5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30C3BFF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8A099E" w:rsidRPr="004F0B04" w14:paraId="6B7B42AF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947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E8F06FD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2"/>
                <w:szCs w:val="12"/>
                <w:lang w:eastAsia="es-ES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C030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DE268C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5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A95E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35330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A099E" w:rsidRPr="004F0B04" w14:paraId="69E307BF" w14:textId="77777777" w:rsidTr="001367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BA2324" w14:textId="77777777" w:rsidR="008A099E" w:rsidRPr="004F0B04" w:rsidRDefault="008A099E" w:rsidP="008A099E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5AD2B57" w14:textId="77777777" w:rsidR="005911E3" w:rsidRPr="00EF25AB" w:rsidRDefault="005911E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CD5C285" w14:textId="77777777" w:rsidR="006A3B0F" w:rsidRDefault="00B06E5A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ab/>
      </w:r>
    </w:p>
    <w:p w14:paraId="3F94593C" w14:textId="77777777" w:rsidR="00EF25AB" w:rsidRPr="00C73B72" w:rsidRDefault="002B16EA" w:rsidP="006A3B0F">
      <w:pPr>
        <w:tabs>
          <w:tab w:val="center" w:pos="5153"/>
          <w:tab w:val="left" w:pos="7836"/>
        </w:tabs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>Firma</w:t>
      </w:r>
    </w:p>
    <w:p w14:paraId="3930225F" w14:textId="77777777" w:rsidR="00EF25AB" w:rsidRDefault="00B06E5A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ab/>
      </w:r>
    </w:p>
    <w:p w14:paraId="06A36C9C" w14:textId="77777777" w:rsidR="007C092A" w:rsidRDefault="007C092A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</w:p>
    <w:p w14:paraId="468A44D5" w14:textId="77777777" w:rsidR="00C73B72" w:rsidRPr="00C73B72" w:rsidRDefault="00C73B72" w:rsidP="00B06E5A">
      <w:pPr>
        <w:tabs>
          <w:tab w:val="center" w:pos="5153"/>
          <w:tab w:val="left" w:pos="7836"/>
        </w:tabs>
        <w:spacing w:before="240" w:after="0" w:line="240" w:lineRule="auto"/>
        <w:rPr>
          <w:rFonts w:ascii="Arial" w:eastAsia="Times New Roman" w:hAnsi="Arial" w:cs="Arial"/>
          <w:lang w:eastAsia="es-ES"/>
        </w:rPr>
      </w:pPr>
    </w:p>
    <w:p w14:paraId="417F8701" w14:textId="1AE97F60" w:rsidR="004A131D" w:rsidRDefault="00F81A74" w:rsidP="00EA64AF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C73B72">
        <w:rPr>
          <w:rFonts w:ascii="Arial" w:eastAsia="Times New Roman" w:hAnsi="Arial" w:cs="Arial"/>
          <w:lang w:eastAsia="es-ES"/>
        </w:rPr>
        <w:t xml:space="preserve">En </w:t>
      </w:r>
      <w:r w:rsidRPr="00C73B72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73B72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C73B72">
        <w:rPr>
          <w:rFonts w:ascii="Arial" w:eastAsia="Times New Roman" w:hAnsi="Arial" w:cs="Arial"/>
          <w:b/>
          <w:lang w:eastAsia="es-ES"/>
        </w:rPr>
      </w:r>
      <w:r w:rsidRPr="00C73B72">
        <w:rPr>
          <w:rFonts w:ascii="Arial" w:eastAsia="Times New Roman" w:hAnsi="Arial" w:cs="Arial"/>
          <w:b/>
          <w:lang w:eastAsia="es-ES"/>
        </w:rPr>
        <w:fldChar w:fldCharType="separate"/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lang w:eastAsia="es-ES"/>
        </w:rPr>
        <w:fldChar w:fldCharType="end"/>
      </w:r>
      <w:r w:rsidR="007D6A76" w:rsidRPr="00C73B72">
        <w:rPr>
          <w:rFonts w:ascii="Arial" w:eastAsia="Times New Roman" w:hAnsi="Arial" w:cs="Arial"/>
          <w:lang w:eastAsia="es-ES"/>
        </w:rPr>
        <w:t>,</w:t>
      </w:r>
      <w:r w:rsidR="005911E3" w:rsidRPr="00C73B72">
        <w:rPr>
          <w:rFonts w:ascii="Arial" w:eastAsia="Times New Roman" w:hAnsi="Arial" w:cs="Arial"/>
          <w:lang w:eastAsia="es-ES"/>
        </w:rPr>
        <w:t xml:space="preserve"> a</w:t>
      </w:r>
      <w:r w:rsidRPr="00C73B72">
        <w:rPr>
          <w:rFonts w:ascii="Arial" w:eastAsia="Times New Roman" w:hAnsi="Arial" w:cs="Arial"/>
          <w:lang w:eastAsia="es-ES"/>
        </w:rPr>
        <w:t xml:space="preserve"> </w:t>
      </w:r>
      <w:r w:rsidRPr="00C73B72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73B72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C73B72">
        <w:rPr>
          <w:rFonts w:ascii="Arial" w:eastAsia="Times New Roman" w:hAnsi="Arial" w:cs="Arial"/>
          <w:b/>
          <w:lang w:eastAsia="es-ES"/>
        </w:rPr>
      </w:r>
      <w:r w:rsidRPr="00C73B72">
        <w:rPr>
          <w:rFonts w:ascii="Arial" w:eastAsia="Times New Roman" w:hAnsi="Arial" w:cs="Arial"/>
          <w:b/>
          <w:lang w:eastAsia="es-ES"/>
        </w:rPr>
        <w:fldChar w:fldCharType="separate"/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C73B7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5911E3" w:rsidRPr="00C73B72">
        <w:rPr>
          <w:rFonts w:ascii="Arial" w:eastAsia="Times New Roman" w:hAnsi="Arial" w:cs="Arial"/>
          <w:lang w:eastAsia="es-ES"/>
        </w:rPr>
        <w:t>de</w:t>
      </w:r>
      <w:proofErr w:type="spellEnd"/>
      <w:r w:rsidR="005911E3" w:rsidRPr="00C73B72">
        <w:rPr>
          <w:rFonts w:ascii="Arial" w:eastAsia="Times New Roman" w:hAnsi="Arial" w:cs="Arial"/>
          <w:lang w:eastAsia="es-ES"/>
        </w:rPr>
        <w:t xml:space="preserve"> </w:t>
      </w:r>
      <w:r w:rsidRPr="00C73B72">
        <w:rPr>
          <w:rFonts w:ascii="Arial" w:eastAsia="Times New Roman" w:hAnsi="Arial" w:cs="Arial"/>
          <w:b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C73B72">
        <w:rPr>
          <w:rFonts w:ascii="Arial" w:eastAsia="Times New Roman" w:hAnsi="Arial" w:cs="Arial"/>
          <w:b/>
          <w:lang w:eastAsia="es-ES"/>
        </w:rPr>
        <w:instrText xml:space="preserve"> FORMTEXT </w:instrText>
      </w:r>
      <w:r w:rsidRPr="00C73B72">
        <w:rPr>
          <w:rFonts w:ascii="Arial" w:eastAsia="Times New Roman" w:hAnsi="Arial" w:cs="Arial"/>
          <w:b/>
          <w:lang w:eastAsia="es-ES"/>
        </w:rPr>
      </w:r>
      <w:r w:rsidRPr="00C73B72">
        <w:rPr>
          <w:rFonts w:ascii="Arial" w:eastAsia="Times New Roman" w:hAnsi="Arial" w:cs="Arial"/>
          <w:b/>
          <w:lang w:eastAsia="es-ES"/>
        </w:rPr>
        <w:fldChar w:fldCharType="separate"/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noProof/>
          <w:lang w:eastAsia="es-ES"/>
        </w:rPr>
        <w:t> </w:t>
      </w:r>
      <w:r w:rsidRPr="00C73B72">
        <w:rPr>
          <w:rFonts w:ascii="Arial" w:eastAsia="Times New Roman" w:hAnsi="Arial" w:cs="Arial"/>
          <w:b/>
          <w:lang w:eastAsia="es-ES"/>
        </w:rPr>
        <w:fldChar w:fldCharType="end"/>
      </w:r>
      <w:r w:rsidR="005911E3" w:rsidRPr="00C73B72">
        <w:rPr>
          <w:rFonts w:ascii="Arial" w:eastAsia="Times New Roman" w:hAnsi="Arial" w:cs="Arial"/>
          <w:lang w:eastAsia="es-ES"/>
        </w:rPr>
        <w:t xml:space="preserve"> </w:t>
      </w:r>
      <w:proofErr w:type="spellStart"/>
      <w:r w:rsidR="005911E3" w:rsidRPr="00C73B72">
        <w:rPr>
          <w:rFonts w:ascii="Arial" w:eastAsia="Times New Roman" w:hAnsi="Arial" w:cs="Arial"/>
          <w:lang w:eastAsia="es-ES"/>
        </w:rPr>
        <w:t>de</w:t>
      </w:r>
      <w:proofErr w:type="spellEnd"/>
      <w:r w:rsidR="005911E3" w:rsidRPr="00C73B72">
        <w:rPr>
          <w:rFonts w:ascii="Arial" w:eastAsia="Times New Roman" w:hAnsi="Arial" w:cs="Arial"/>
          <w:lang w:eastAsia="es-ES"/>
        </w:rPr>
        <w:t xml:space="preserve"> 20</w:t>
      </w:r>
      <w:r w:rsidR="00C909EE" w:rsidRPr="00C73B72">
        <w:rPr>
          <w:rFonts w:ascii="Arial" w:eastAsia="Times New Roman" w:hAnsi="Arial" w:cs="Arial"/>
          <w:lang w:eastAsia="es-ES"/>
        </w:rPr>
        <w:t>2</w:t>
      </w:r>
      <w:r w:rsidR="00B25203">
        <w:rPr>
          <w:rFonts w:ascii="Arial" w:eastAsia="Times New Roman" w:hAnsi="Arial" w:cs="Arial"/>
          <w:lang w:eastAsia="es-ES"/>
        </w:rPr>
        <w:t>4</w:t>
      </w:r>
    </w:p>
    <w:p w14:paraId="546B1338" w14:textId="77777777" w:rsidR="004A131D" w:rsidRPr="00EA64AF" w:rsidRDefault="004A131D" w:rsidP="00EA64AF">
      <w:pPr>
        <w:spacing w:before="240"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ACD2DBA" w14:textId="77777777" w:rsidR="00E3624C" w:rsidRPr="00B06E5A" w:rsidRDefault="00E3624C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1C5FFF01" w14:textId="77777777" w:rsidR="004136DD" w:rsidRPr="00B06E5A" w:rsidRDefault="004136DD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b/>
          <w:sz w:val="20"/>
          <w:szCs w:val="20"/>
          <w:lang w:eastAsia="es-ES"/>
        </w:rPr>
        <w:t>CONSEJERIA DE EDUCACIÓN, CULTURA Y DEPORTES</w:t>
      </w:r>
    </w:p>
    <w:p w14:paraId="29C69950" w14:textId="77777777" w:rsidR="004136DD" w:rsidRPr="00B06E5A" w:rsidRDefault="004136DD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b/>
          <w:sz w:val="20"/>
          <w:szCs w:val="20"/>
          <w:lang w:eastAsia="es-ES"/>
        </w:rPr>
        <w:t>VICECONSEJERÍA DE CULTURA Y DEPORTES</w:t>
      </w:r>
    </w:p>
    <w:p w14:paraId="42F464A2" w14:textId="77777777" w:rsidR="00E3624C" w:rsidRPr="00B06E5A" w:rsidRDefault="00E3624C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4C57B23" w14:textId="77777777" w:rsidR="00E3624C" w:rsidRPr="00B06E5A" w:rsidRDefault="00E3624C" w:rsidP="00692D26">
      <w:pPr>
        <w:framePr w:w="10267" w:h="901" w:hSpace="141" w:wrap="around" w:vAnchor="text" w:hAnchor="page" w:x="916" w:y="35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B06E5A">
        <w:rPr>
          <w:rFonts w:ascii="Arial" w:eastAsia="Times New Roman" w:hAnsi="Arial" w:cs="Arial"/>
          <w:sz w:val="20"/>
          <w:szCs w:val="20"/>
          <w:lang w:eastAsia="es-ES"/>
        </w:rPr>
        <w:t xml:space="preserve">Código DIR3: </w:t>
      </w:r>
      <w:r w:rsidR="004136DD" w:rsidRPr="00B06E5A">
        <w:rPr>
          <w:rFonts w:ascii="Arial" w:eastAsia="Times New Roman" w:hAnsi="Arial" w:cs="Arial"/>
          <w:sz w:val="20"/>
          <w:szCs w:val="20"/>
          <w:lang w:eastAsia="es-ES"/>
        </w:rPr>
        <w:t>A080</w:t>
      </w:r>
      <w:r w:rsidR="003B00FC" w:rsidRPr="00B06E5A">
        <w:rPr>
          <w:rFonts w:ascii="Arial" w:eastAsia="Times New Roman" w:hAnsi="Arial" w:cs="Arial"/>
          <w:sz w:val="20"/>
          <w:szCs w:val="20"/>
          <w:lang w:eastAsia="es-ES"/>
        </w:rPr>
        <w:t>27303</w:t>
      </w:r>
    </w:p>
    <w:p w14:paraId="1711B0DA" w14:textId="77777777" w:rsidR="00EF3CD9" w:rsidRDefault="00EF3CD9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F0B04">
        <w:rPr>
          <w:rFonts w:ascii="Arial" w:eastAsia="Times New Roman" w:hAnsi="Arial" w:cs="Arial"/>
          <w:b/>
          <w:szCs w:val="20"/>
          <w:lang w:eastAsia="es-ES"/>
        </w:rPr>
        <w:t>Documentación</w:t>
      </w:r>
      <w:r w:rsidRPr="004F0B0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14:paraId="1CBA6B72" w14:textId="77777777" w:rsidR="004A131D" w:rsidRPr="004F0B04" w:rsidRDefault="004A131D" w:rsidP="00EF3CD9">
      <w:pPr>
        <w:spacing w:after="0" w:line="240" w:lineRule="auto"/>
        <w:ind w:right="17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4A131D" w:rsidRPr="004F0B04" w:rsidSect="003C0345">
      <w:headerReference w:type="default" r:id="rId10"/>
      <w:footerReference w:type="default" r:id="rId11"/>
      <w:pgSz w:w="11906" w:h="16838" w:code="9"/>
      <w:pgMar w:top="297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D052" w14:textId="77777777" w:rsidR="00283B9D" w:rsidRDefault="00283B9D" w:rsidP="00105875">
      <w:pPr>
        <w:spacing w:after="0" w:line="240" w:lineRule="auto"/>
      </w:pPr>
      <w:r>
        <w:separator/>
      </w:r>
    </w:p>
  </w:endnote>
  <w:endnote w:type="continuationSeparator" w:id="0">
    <w:p w14:paraId="7BA6E88C" w14:textId="77777777" w:rsidR="00283B9D" w:rsidRDefault="00283B9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9C5C" w14:textId="77777777" w:rsidR="00283B9D" w:rsidRPr="003664B5" w:rsidRDefault="00283B9D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39ECB1" wp14:editId="453A0A62">
              <wp:simplePos x="0" y="0"/>
              <wp:positionH relativeFrom="column">
                <wp:posOffset>5775174</wp:posOffset>
              </wp:positionH>
              <wp:positionV relativeFrom="paragraph">
                <wp:posOffset>-26132</wp:posOffset>
              </wp:positionV>
              <wp:extent cx="872836" cy="247973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836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18FC" w14:textId="77777777" w:rsidR="00283B9D" w:rsidRPr="00D771C9" w:rsidRDefault="00283B9D" w:rsidP="001353BD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771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771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D771C9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E433C96" w14:textId="77777777" w:rsidR="00283B9D" w:rsidRDefault="00283B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9ECB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4.75pt;margin-top:-2.05pt;width:68.7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" filled="f" stroked="f">
              <v:textbox>
                <w:txbxContent>
                  <w:p w14:paraId="15D818FC" w14:textId="77777777" w:rsidR="00283B9D" w:rsidRPr="00D771C9" w:rsidRDefault="00283B9D" w:rsidP="001353BD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771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D771C9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D771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D771C9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D771C9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1E433C96" w14:textId="77777777" w:rsidR="00283B9D" w:rsidRDefault="00283B9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DD8D" w14:textId="77777777" w:rsidR="00283B9D" w:rsidRDefault="00283B9D" w:rsidP="00105875">
      <w:pPr>
        <w:spacing w:after="0" w:line="240" w:lineRule="auto"/>
      </w:pPr>
      <w:r>
        <w:separator/>
      </w:r>
    </w:p>
  </w:footnote>
  <w:footnote w:type="continuationSeparator" w:id="0">
    <w:p w14:paraId="7403EC93" w14:textId="77777777" w:rsidR="00283B9D" w:rsidRDefault="00283B9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3DC3" w14:textId="77777777" w:rsidR="00283B9D" w:rsidRDefault="00283B9D" w:rsidP="008A5933">
    <w:pPr>
      <w:pStyle w:val="Encabezado"/>
      <w:tabs>
        <w:tab w:val="clear" w:pos="4252"/>
        <w:tab w:val="clear" w:pos="8504"/>
        <w:tab w:val="left" w:pos="3408"/>
        <w:tab w:val="left" w:pos="8664"/>
      </w:tabs>
    </w:pPr>
    <w:r w:rsidRPr="00FD74AA">
      <w:rPr>
        <w:noProof/>
      </w:rPr>
      <w:drawing>
        <wp:inline distT="0" distB="0" distL="0" distR="0" wp14:anchorId="2C95A5EA" wp14:editId="040AC526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C275EF7" w14:textId="77777777" w:rsidR="00283B9D" w:rsidRDefault="00283B9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0D7336F9" w14:textId="77777777" w:rsidR="00283B9D" w:rsidRPr="00D771C9" w:rsidRDefault="00283B9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b/>
        <w:color w:val="000066"/>
        <w:sz w:val="12"/>
        <w:szCs w:val="12"/>
      </w:rPr>
    </w:pPr>
  </w:p>
  <w:p w14:paraId="1810B112" w14:textId="77777777" w:rsidR="00283B9D" w:rsidRPr="00D771C9" w:rsidRDefault="00283B9D" w:rsidP="003C034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color w:val="002060"/>
        <w:sz w:val="20"/>
        <w:szCs w:val="20"/>
      </w:rPr>
    </w:pPr>
    <w:r w:rsidRPr="00D771C9">
      <w:rPr>
        <w:rFonts w:ascii="Arial Narrow" w:hAnsi="Arial Narrow"/>
        <w:b/>
        <w:color w:val="002060"/>
        <w:sz w:val="20"/>
        <w:szCs w:val="20"/>
      </w:rPr>
      <w:t>Consejería de</w:t>
    </w:r>
    <w:r w:rsidRPr="00D771C9">
      <w:rPr>
        <w:rFonts w:ascii="Arial Narrow" w:hAnsi="Arial Narrow"/>
        <w:color w:val="002060"/>
        <w:sz w:val="20"/>
        <w:szCs w:val="20"/>
      </w:rPr>
      <w:t xml:space="preserve"> </w:t>
    </w:r>
    <w:r w:rsidRPr="00D771C9">
      <w:rPr>
        <w:rFonts w:ascii="Arial Narrow" w:hAnsi="Arial Narrow"/>
        <w:b/>
        <w:color w:val="002060"/>
        <w:sz w:val="20"/>
        <w:szCs w:val="20"/>
      </w:rPr>
      <w:t>Educación, Cultura y Deportes</w:t>
    </w:r>
  </w:p>
  <w:p w14:paraId="5365C55F" w14:textId="77777777" w:rsidR="00283B9D" w:rsidRPr="00D771C9" w:rsidRDefault="00283B9D" w:rsidP="003C0345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002060"/>
        <w:sz w:val="20"/>
        <w:szCs w:val="20"/>
      </w:rPr>
    </w:pPr>
    <w:r w:rsidRPr="00D771C9">
      <w:rPr>
        <w:rFonts w:ascii="Arial Narrow" w:hAnsi="Arial Narrow"/>
        <w:b/>
        <w:color w:val="002060"/>
        <w:sz w:val="20"/>
        <w:szCs w:val="20"/>
      </w:rPr>
      <w:t>Viceconsejería de Cultura y Deportes</w:t>
    </w:r>
  </w:p>
  <w:p w14:paraId="0251B272" w14:textId="77777777" w:rsidR="00283B9D" w:rsidRPr="003638D9" w:rsidRDefault="00283B9D" w:rsidP="001353BD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461"/>
    <w:multiLevelType w:val="hybridMultilevel"/>
    <w:tmpl w:val="184A29DC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08331C"/>
    <w:multiLevelType w:val="hybridMultilevel"/>
    <w:tmpl w:val="0CAEC13A"/>
    <w:lvl w:ilvl="0" w:tplc="C7F24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95417"/>
    <w:multiLevelType w:val="hybridMultilevel"/>
    <w:tmpl w:val="89388A0C"/>
    <w:lvl w:ilvl="0" w:tplc="C7F248E6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3287D"/>
    <w:multiLevelType w:val="hybridMultilevel"/>
    <w:tmpl w:val="E81AE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0279D"/>
    <w:multiLevelType w:val="hybridMultilevel"/>
    <w:tmpl w:val="51B4F96C"/>
    <w:lvl w:ilvl="0" w:tplc="727E3A6D">
      <w:numFmt w:val="bullet"/>
      <w:lvlText w:val="-"/>
      <w:lvlJc w:val="left"/>
      <w:pPr>
        <w:ind w:left="861" w:hanging="360"/>
      </w:pPr>
      <w:rPr>
        <w:rFonts w:ascii="Symbol" w:hAnsi="Symbol" w:cs="Symbol" w:hint="default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F45"/>
    <w:multiLevelType w:val="hybridMultilevel"/>
    <w:tmpl w:val="EA1E4590"/>
    <w:lvl w:ilvl="0" w:tplc="727E3A6D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-2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4378C"/>
    <w:multiLevelType w:val="hybridMultilevel"/>
    <w:tmpl w:val="6E52D83C"/>
    <w:lvl w:ilvl="0" w:tplc="AA26143A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4601"/>
    <w:multiLevelType w:val="hybridMultilevel"/>
    <w:tmpl w:val="C8004C26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41A"/>
    <w:multiLevelType w:val="hybridMultilevel"/>
    <w:tmpl w:val="794CEC4C"/>
    <w:lvl w:ilvl="0" w:tplc="86586A1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D39352C"/>
    <w:multiLevelType w:val="hybridMultilevel"/>
    <w:tmpl w:val="177EA3D0"/>
    <w:lvl w:ilvl="0" w:tplc="3986177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252549916">
    <w:abstractNumId w:val="8"/>
  </w:num>
  <w:num w:numId="2" w16cid:durableId="202134374">
    <w:abstractNumId w:val="11"/>
  </w:num>
  <w:num w:numId="3" w16cid:durableId="1999847501">
    <w:abstractNumId w:val="19"/>
  </w:num>
  <w:num w:numId="4" w16cid:durableId="373040269">
    <w:abstractNumId w:val="4"/>
  </w:num>
  <w:num w:numId="5" w16cid:durableId="1912036991">
    <w:abstractNumId w:val="3"/>
  </w:num>
  <w:num w:numId="6" w16cid:durableId="97065711">
    <w:abstractNumId w:val="12"/>
  </w:num>
  <w:num w:numId="7" w16cid:durableId="431363353">
    <w:abstractNumId w:val="6"/>
  </w:num>
  <w:num w:numId="8" w16cid:durableId="610165399">
    <w:abstractNumId w:val="13"/>
  </w:num>
  <w:num w:numId="9" w16cid:durableId="1962106678">
    <w:abstractNumId w:val="1"/>
  </w:num>
  <w:num w:numId="10" w16cid:durableId="1736006818">
    <w:abstractNumId w:val="18"/>
  </w:num>
  <w:num w:numId="11" w16cid:durableId="1839611274">
    <w:abstractNumId w:val="2"/>
  </w:num>
  <w:num w:numId="12" w16cid:durableId="1842429994">
    <w:abstractNumId w:val="5"/>
  </w:num>
  <w:num w:numId="13" w16cid:durableId="1231303263">
    <w:abstractNumId w:val="7"/>
  </w:num>
  <w:num w:numId="14" w16cid:durableId="229314742">
    <w:abstractNumId w:val="10"/>
  </w:num>
  <w:num w:numId="15" w16cid:durableId="207686559">
    <w:abstractNumId w:val="14"/>
  </w:num>
  <w:num w:numId="16" w16cid:durableId="814033150">
    <w:abstractNumId w:val="15"/>
  </w:num>
  <w:num w:numId="17" w16cid:durableId="1519586878">
    <w:abstractNumId w:val="20"/>
  </w:num>
  <w:num w:numId="18" w16cid:durableId="747045034">
    <w:abstractNumId w:val="16"/>
  </w:num>
  <w:num w:numId="19" w16cid:durableId="440035870">
    <w:abstractNumId w:val="17"/>
  </w:num>
  <w:num w:numId="20" w16cid:durableId="1159611219">
    <w:abstractNumId w:val="9"/>
  </w:num>
  <w:num w:numId="21" w16cid:durableId="567497278">
    <w:abstractNumId w:val="0"/>
  </w:num>
  <w:num w:numId="22" w16cid:durableId="6709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s4Gw6WexaXVAP3IROLDCiJyV+F0SnzsUMWkJTJkeR92wOJz/yUdludpc0S6mhjgjAWCIK9BzYHklCr+s2A6sw==" w:salt="ycaeRQwi0z7ROwEG2k4QJQ=="/>
  <w:defaultTabStop w:val="637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C9F"/>
    <w:rsid w:val="00003F04"/>
    <w:rsid w:val="00011AFE"/>
    <w:rsid w:val="00012E87"/>
    <w:rsid w:val="00013E63"/>
    <w:rsid w:val="00020330"/>
    <w:rsid w:val="00025F60"/>
    <w:rsid w:val="000349FB"/>
    <w:rsid w:val="00042F83"/>
    <w:rsid w:val="00043535"/>
    <w:rsid w:val="000440F2"/>
    <w:rsid w:val="00051470"/>
    <w:rsid w:val="000515F7"/>
    <w:rsid w:val="00051EE7"/>
    <w:rsid w:val="00053C72"/>
    <w:rsid w:val="000550E4"/>
    <w:rsid w:val="00056FDD"/>
    <w:rsid w:val="00093A51"/>
    <w:rsid w:val="000A1A3C"/>
    <w:rsid w:val="000A36CC"/>
    <w:rsid w:val="000B101E"/>
    <w:rsid w:val="000C414D"/>
    <w:rsid w:val="000D1940"/>
    <w:rsid w:val="000E2E81"/>
    <w:rsid w:val="000E51CB"/>
    <w:rsid w:val="000F6BE6"/>
    <w:rsid w:val="00101291"/>
    <w:rsid w:val="00105875"/>
    <w:rsid w:val="00111332"/>
    <w:rsid w:val="00114F28"/>
    <w:rsid w:val="0013294E"/>
    <w:rsid w:val="001353BD"/>
    <w:rsid w:val="00136711"/>
    <w:rsid w:val="001466CE"/>
    <w:rsid w:val="00151793"/>
    <w:rsid w:val="001623DD"/>
    <w:rsid w:val="001712D6"/>
    <w:rsid w:val="0018080B"/>
    <w:rsid w:val="00191E6D"/>
    <w:rsid w:val="001A35D7"/>
    <w:rsid w:val="001A4A38"/>
    <w:rsid w:val="001A7D0E"/>
    <w:rsid w:val="001B3232"/>
    <w:rsid w:val="001C46CE"/>
    <w:rsid w:val="001C515E"/>
    <w:rsid w:val="00205C34"/>
    <w:rsid w:val="00213FC4"/>
    <w:rsid w:val="00220A44"/>
    <w:rsid w:val="00220D8E"/>
    <w:rsid w:val="00234973"/>
    <w:rsid w:val="002518EA"/>
    <w:rsid w:val="00254FE5"/>
    <w:rsid w:val="00256E5D"/>
    <w:rsid w:val="0026305A"/>
    <w:rsid w:val="002634BB"/>
    <w:rsid w:val="00273F54"/>
    <w:rsid w:val="002829C2"/>
    <w:rsid w:val="002829EB"/>
    <w:rsid w:val="00283B9D"/>
    <w:rsid w:val="0029603A"/>
    <w:rsid w:val="002B16EA"/>
    <w:rsid w:val="002B1F15"/>
    <w:rsid w:val="002B6DE6"/>
    <w:rsid w:val="002B7228"/>
    <w:rsid w:val="002C6F62"/>
    <w:rsid w:val="002C7600"/>
    <w:rsid w:val="002D09A1"/>
    <w:rsid w:val="002D0C7E"/>
    <w:rsid w:val="002D2A2A"/>
    <w:rsid w:val="002D3834"/>
    <w:rsid w:val="002D3C77"/>
    <w:rsid w:val="002E6861"/>
    <w:rsid w:val="002F5AF9"/>
    <w:rsid w:val="002F6080"/>
    <w:rsid w:val="002F7810"/>
    <w:rsid w:val="00302E2C"/>
    <w:rsid w:val="0030447C"/>
    <w:rsid w:val="00305830"/>
    <w:rsid w:val="00323F1F"/>
    <w:rsid w:val="00324D34"/>
    <w:rsid w:val="00356DEE"/>
    <w:rsid w:val="003576D6"/>
    <w:rsid w:val="00362738"/>
    <w:rsid w:val="003638D9"/>
    <w:rsid w:val="00365987"/>
    <w:rsid w:val="00367C1D"/>
    <w:rsid w:val="0037056A"/>
    <w:rsid w:val="003878E2"/>
    <w:rsid w:val="00391902"/>
    <w:rsid w:val="00394481"/>
    <w:rsid w:val="003A0911"/>
    <w:rsid w:val="003A3889"/>
    <w:rsid w:val="003B00FC"/>
    <w:rsid w:val="003C0345"/>
    <w:rsid w:val="003D0256"/>
    <w:rsid w:val="003D5287"/>
    <w:rsid w:val="003E3E9D"/>
    <w:rsid w:val="003E5B3E"/>
    <w:rsid w:val="003E78ED"/>
    <w:rsid w:val="003E7B50"/>
    <w:rsid w:val="003F2F4E"/>
    <w:rsid w:val="00400417"/>
    <w:rsid w:val="004009E5"/>
    <w:rsid w:val="004078F4"/>
    <w:rsid w:val="004136DD"/>
    <w:rsid w:val="00424FA2"/>
    <w:rsid w:val="0042544D"/>
    <w:rsid w:val="00426DB3"/>
    <w:rsid w:val="00436E78"/>
    <w:rsid w:val="004448C4"/>
    <w:rsid w:val="00456184"/>
    <w:rsid w:val="00460E6D"/>
    <w:rsid w:val="004667F8"/>
    <w:rsid w:val="00490331"/>
    <w:rsid w:val="0049586E"/>
    <w:rsid w:val="004A131D"/>
    <w:rsid w:val="004A36F5"/>
    <w:rsid w:val="004A42AA"/>
    <w:rsid w:val="004A5473"/>
    <w:rsid w:val="004A7BF6"/>
    <w:rsid w:val="004B04B1"/>
    <w:rsid w:val="004B056E"/>
    <w:rsid w:val="004B36C6"/>
    <w:rsid w:val="004C03CE"/>
    <w:rsid w:val="004C2FDF"/>
    <w:rsid w:val="004C5F28"/>
    <w:rsid w:val="004D0F5D"/>
    <w:rsid w:val="004D1A22"/>
    <w:rsid w:val="004D377D"/>
    <w:rsid w:val="004D4013"/>
    <w:rsid w:val="004E6D26"/>
    <w:rsid w:val="004F0B04"/>
    <w:rsid w:val="004F2D48"/>
    <w:rsid w:val="004F61EC"/>
    <w:rsid w:val="00506340"/>
    <w:rsid w:val="005142D3"/>
    <w:rsid w:val="00515F1C"/>
    <w:rsid w:val="00516C98"/>
    <w:rsid w:val="00517BC9"/>
    <w:rsid w:val="00521E1E"/>
    <w:rsid w:val="005236DF"/>
    <w:rsid w:val="00527E0A"/>
    <w:rsid w:val="0053173D"/>
    <w:rsid w:val="00544C7C"/>
    <w:rsid w:val="00547214"/>
    <w:rsid w:val="00550A7C"/>
    <w:rsid w:val="005555E5"/>
    <w:rsid w:val="00557868"/>
    <w:rsid w:val="00570A33"/>
    <w:rsid w:val="00570F57"/>
    <w:rsid w:val="0057426C"/>
    <w:rsid w:val="00575D45"/>
    <w:rsid w:val="00577899"/>
    <w:rsid w:val="00582003"/>
    <w:rsid w:val="00584C89"/>
    <w:rsid w:val="005911E3"/>
    <w:rsid w:val="00591D22"/>
    <w:rsid w:val="005A2A89"/>
    <w:rsid w:val="005B554C"/>
    <w:rsid w:val="005C14EB"/>
    <w:rsid w:val="005D50DC"/>
    <w:rsid w:val="005E6FB9"/>
    <w:rsid w:val="005F2800"/>
    <w:rsid w:val="005F282B"/>
    <w:rsid w:val="005F6EB4"/>
    <w:rsid w:val="006013A1"/>
    <w:rsid w:val="00602725"/>
    <w:rsid w:val="006141A1"/>
    <w:rsid w:val="0061585B"/>
    <w:rsid w:val="00616F9D"/>
    <w:rsid w:val="00617905"/>
    <w:rsid w:val="006202A0"/>
    <w:rsid w:val="00632919"/>
    <w:rsid w:val="00642D85"/>
    <w:rsid w:val="00647BE1"/>
    <w:rsid w:val="006513B5"/>
    <w:rsid w:val="0065510A"/>
    <w:rsid w:val="00662BF8"/>
    <w:rsid w:val="0066606E"/>
    <w:rsid w:val="006676C3"/>
    <w:rsid w:val="0067525B"/>
    <w:rsid w:val="00675B58"/>
    <w:rsid w:val="0068655E"/>
    <w:rsid w:val="0069103E"/>
    <w:rsid w:val="00692478"/>
    <w:rsid w:val="00692D26"/>
    <w:rsid w:val="006A1635"/>
    <w:rsid w:val="006A3B0F"/>
    <w:rsid w:val="006A5464"/>
    <w:rsid w:val="006B14D7"/>
    <w:rsid w:val="006C32B5"/>
    <w:rsid w:val="006D41F5"/>
    <w:rsid w:val="006E1A86"/>
    <w:rsid w:val="006E7FF9"/>
    <w:rsid w:val="006F07D1"/>
    <w:rsid w:val="00717D69"/>
    <w:rsid w:val="007241C9"/>
    <w:rsid w:val="00737893"/>
    <w:rsid w:val="00741A49"/>
    <w:rsid w:val="00743B95"/>
    <w:rsid w:val="00746852"/>
    <w:rsid w:val="00772B0A"/>
    <w:rsid w:val="007761B0"/>
    <w:rsid w:val="00787760"/>
    <w:rsid w:val="00787A7F"/>
    <w:rsid w:val="00796FB3"/>
    <w:rsid w:val="007977F9"/>
    <w:rsid w:val="007A3843"/>
    <w:rsid w:val="007A3F8F"/>
    <w:rsid w:val="007A5028"/>
    <w:rsid w:val="007B001E"/>
    <w:rsid w:val="007B5BF3"/>
    <w:rsid w:val="007C092A"/>
    <w:rsid w:val="007C1D72"/>
    <w:rsid w:val="007C4303"/>
    <w:rsid w:val="007D26E8"/>
    <w:rsid w:val="007D6A76"/>
    <w:rsid w:val="007F0278"/>
    <w:rsid w:val="008036DD"/>
    <w:rsid w:val="008038B6"/>
    <w:rsid w:val="008204DF"/>
    <w:rsid w:val="00821FCC"/>
    <w:rsid w:val="0084622F"/>
    <w:rsid w:val="008477B8"/>
    <w:rsid w:val="00852782"/>
    <w:rsid w:val="008618F9"/>
    <w:rsid w:val="008638F6"/>
    <w:rsid w:val="00867055"/>
    <w:rsid w:val="008745B0"/>
    <w:rsid w:val="00877E5A"/>
    <w:rsid w:val="008834AF"/>
    <w:rsid w:val="00885AD9"/>
    <w:rsid w:val="008870E2"/>
    <w:rsid w:val="00894603"/>
    <w:rsid w:val="00897B64"/>
    <w:rsid w:val="008A0989"/>
    <w:rsid w:val="008A099E"/>
    <w:rsid w:val="008A2E06"/>
    <w:rsid w:val="008A52E3"/>
    <w:rsid w:val="008A5933"/>
    <w:rsid w:val="008B3ECD"/>
    <w:rsid w:val="008B5B0D"/>
    <w:rsid w:val="008E4C36"/>
    <w:rsid w:val="008E6D4E"/>
    <w:rsid w:val="008F076B"/>
    <w:rsid w:val="008F57D4"/>
    <w:rsid w:val="00921AC3"/>
    <w:rsid w:val="00924193"/>
    <w:rsid w:val="009315C0"/>
    <w:rsid w:val="009421FC"/>
    <w:rsid w:val="00942D12"/>
    <w:rsid w:val="00944E7D"/>
    <w:rsid w:val="00945359"/>
    <w:rsid w:val="00952243"/>
    <w:rsid w:val="0095325E"/>
    <w:rsid w:val="00955918"/>
    <w:rsid w:val="00960CAA"/>
    <w:rsid w:val="00984C8D"/>
    <w:rsid w:val="0099478C"/>
    <w:rsid w:val="00994BBD"/>
    <w:rsid w:val="00997BA0"/>
    <w:rsid w:val="009A3D37"/>
    <w:rsid w:val="009B25BC"/>
    <w:rsid w:val="009C08EA"/>
    <w:rsid w:val="009C6064"/>
    <w:rsid w:val="009D569F"/>
    <w:rsid w:val="009E4F0E"/>
    <w:rsid w:val="009E5FC8"/>
    <w:rsid w:val="009F27D2"/>
    <w:rsid w:val="00A00669"/>
    <w:rsid w:val="00A03AD0"/>
    <w:rsid w:val="00A054CD"/>
    <w:rsid w:val="00A070A2"/>
    <w:rsid w:val="00A14F6A"/>
    <w:rsid w:val="00A20FEC"/>
    <w:rsid w:val="00A22611"/>
    <w:rsid w:val="00A235A0"/>
    <w:rsid w:val="00A339F7"/>
    <w:rsid w:val="00A34A8F"/>
    <w:rsid w:val="00A41A0F"/>
    <w:rsid w:val="00A501D1"/>
    <w:rsid w:val="00A50646"/>
    <w:rsid w:val="00A62184"/>
    <w:rsid w:val="00A65C5E"/>
    <w:rsid w:val="00A67690"/>
    <w:rsid w:val="00A67C98"/>
    <w:rsid w:val="00A73B4A"/>
    <w:rsid w:val="00A869BC"/>
    <w:rsid w:val="00A86EB5"/>
    <w:rsid w:val="00AA523B"/>
    <w:rsid w:val="00AA52D2"/>
    <w:rsid w:val="00AB6BB5"/>
    <w:rsid w:val="00AC4E10"/>
    <w:rsid w:val="00AC657F"/>
    <w:rsid w:val="00AC6C4B"/>
    <w:rsid w:val="00AE4A26"/>
    <w:rsid w:val="00B06E5A"/>
    <w:rsid w:val="00B07070"/>
    <w:rsid w:val="00B24BFB"/>
    <w:rsid w:val="00B25203"/>
    <w:rsid w:val="00B26417"/>
    <w:rsid w:val="00B26644"/>
    <w:rsid w:val="00B341C7"/>
    <w:rsid w:val="00B3669A"/>
    <w:rsid w:val="00B37097"/>
    <w:rsid w:val="00B406DA"/>
    <w:rsid w:val="00B417C6"/>
    <w:rsid w:val="00B4282D"/>
    <w:rsid w:val="00B45B70"/>
    <w:rsid w:val="00B46D59"/>
    <w:rsid w:val="00B53CAA"/>
    <w:rsid w:val="00B67CFF"/>
    <w:rsid w:val="00B70AD4"/>
    <w:rsid w:val="00B74994"/>
    <w:rsid w:val="00B77484"/>
    <w:rsid w:val="00B8177D"/>
    <w:rsid w:val="00B85FC9"/>
    <w:rsid w:val="00B90422"/>
    <w:rsid w:val="00BA3AC4"/>
    <w:rsid w:val="00BD4F37"/>
    <w:rsid w:val="00BE185A"/>
    <w:rsid w:val="00BE4D8B"/>
    <w:rsid w:val="00BE5D62"/>
    <w:rsid w:val="00BF08EE"/>
    <w:rsid w:val="00C07A9C"/>
    <w:rsid w:val="00C07E98"/>
    <w:rsid w:val="00C12675"/>
    <w:rsid w:val="00C25D47"/>
    <w:rsid w:val="00C279AC"/>
    <w:rsid w:val="00C33276"/>
    <w:rsid w:val="00C50BB2"/>
    <w:rsid w:val="00C57D59"/>
    <w:rsid w:val="00C73B72"/>
    <w:rsid w:val="00C74820"/>
    <w:rsid w:val="00C81600"/>
    <w:rsid w:val="00C827A3"/>
    <w:rsid w:val="00C909EE"/>
    <w:rsid w:val="00C960BA"/>
    <w:rsid w:val="00CA23A1"/>
    <w:rsid w:val="00CA6A75"/>
    <w:rsid w:val="00CB0D2A"/>
    <w:rsid w:val="00CB30C9"/>
    <w:rsid w:val="00CD06FA"/>
    <w:rsid w:val="00CD1322"/>
    <w:rsid w:val="00CD15F9"/>
    <w:rsid w:val="00CE2213"/>
    <w:rsid w:val="00CE4B35"/>
    <w:rsid w:val="00CF36E5"/>
    <w:rsid w:val="00D02CFB"/>
    <w:rsid w:val="00D118AC"/>
    <w:rsid w:val="00D15463"/>
    <w:rsid w:val="00D25659"/>
    <w:rsid w:val="00D338CB"/>
    <w:rsid w:val="00D36F28"/>
    <w:rsid w:val="00D37C6A"/>
    <w:rsid w:val="00D479FC"/>
    <w:rsid w:val="00D5130F"/>
    <w:rsid w:val="00D6109C"/>
    <w:rsid w:val="00D65079"/>
    <w:rsid w:val="00D74387"/>
    <w:rsid w:val="00D74DAA"/>
    <w:rsid w:val="00D771C9"/>
    <w:rsid w:val="00D85941"/>
    <w:rsid w:val="00D95B23"/>
    <w:rsid w:val="00DA3492"/>
    <w:rsid w:val="00DB5E48"/>
    <w:rsid w:val="00DB74CB"/>
    <w:rsid w:val="00DC51D0"/>
    <w:rsid w:val="00DC6FED"/>
    <w:rsid w:val="00DC737D"/>
    <w:rsid w:val="00DE0572"/>
    <w:rsid w:val="00DE1B5A"/>
    <w:rsid w:val="00DE2194"/>
    <w:rsid w:val="00DF2DC5"/>
    <w:rsid w:val="00E015D8"/>
    <w:rsid w:val="00E02816"/>
    <w:rsid w:val="00E02D0C"/>
    <w:rsid w:val="00E04D79"/>
    <w:rsid w:val="00E07EB1"/>
    <w:rsid w:val="00E14682"/>
    <w:rsid w:val="00E15B1C"/>
    <w:rsid w:val="00E213AB"/>
    <w:rsid w:val="00E217E5"/>
    <w:rsid w:val="00E22EEC"/>
    <w:rsid w:val="00E231DA"/>
    <w:rsid w:val="00E24EF4"/>
    <w:rsid w:val="00E3624C"/>
    <w:rsid w:val="00E36CD4"/>
    <w:rsid w:val="00E4111C"/>
    <w:rsid w:val="00E43D58"/>
    <w:rsid w:val="00E440CB"/>
    <w:rsid w:val="00E4549C"/>
    <w:rsid w:val="00E45C9B"/>
    <w:rsid w:val="00E46196"/>
    <w:rsid w:val="00E502AD"/>
    <w:rsid w:val="00E600DA"/>
    <w:rsid w:val="00E61AEC"/>
    <w:rsid w:val="00E62431"/>
    <w:rsid w:val="00E70481"/>
    <w:rsid w:val="00E91264"/>
    <w:rsid w:val="00E94577"/>
    <w:rsid w:val="00EA28BA"/>
    <w:rsid w:val="00EA3E87"/>
    <w:rsid w:val="00EA64AF"/>
    <w:rsid w:val="00EB5429"/>
    <w:rsid w:val="00EB672B"/>
    <w:rsid w:val="00EC2A8A"/>
    <w:rsid w:val="00ED079B"/>
    <w:rsid w:val="00EF25AB"/>
    <w:rsid w:val="00EF3CD9"/>
    <w:rsid w:val="00EF6F3C"/>
    <w:rsid w:val="00F12000"/>
    <w:rsid w:val="00F22B6F"/>
    <w:rsid w:val="00F25702"/>
    <w:rsid w:val="00F30C15"/>
    <w:rsid w:val="00F3105A"/>
    <w:rsid w:val="00F31F95"/>
    <w:rsid w:val="00F37E30"/>
    <w:rsid w:val="00F5651B"/>
    <w:rsid w:val="00F56F85"/>
    <w:rsid w:val="00F60E76"/>
    <w:rsid w:val="00F6623D"/>
    <w:rsid w:val="00F74E8D"/>
    <w:rsid w:val="00F75F7F"/>
    <w:rsid w:val="00F807E6"/>
    <w:rsid w:val="00F81A74"/>
    <w:rsid w:val="00F917EC"/>
    <w:rsid w:val="00F922B1"/>
    <w:rsid w:val="00F92BEE"/>
    <w:rsid w:val="00F97FDF"/>
    <w:rsid w:val="00FA2563"/>
    <w:rsid w:val="00FA3698"/>
    <w:rsid w:val="00FA7400"/>
    <w:rsid w:val="00FA7FF1"/>
    <w:rsid w:val="00FB1B12"/>
    <w:rsid w:val="00FB1EBC"/>
    <w:rsid w:val="00FB3D19"/>
    <w:rsid w:val="00FB7EDE"/>
    <w:rsid w:val="00FD1348"/>
    <w:rsid w:val="00FD63C1"/>
    <w:rsid w:val="00FF0A44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0916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6D41F5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6D41F5"/>
    <w:rPr>
      <w:rFonts w:ascii="Arial" w:eastAsia="Times New Roman" w:hAnsi="Arial"/>
      <w:sz w:val="24"/>
      <w:lang w:val="es-ES_tradnl"/>
    </w:rPr>
  </w:style>
  <w:style w:type="paragraph" w:customStyle="1" w:styleId="Style4">
    <w:name w:val="Style 4"/>
    <w:basedOn w:val="Normal"/>
    <w:uiPriority w:val="99"/>
    <w:rsid w:val="00E440CB"/>
    <w:pPr>
      <w:widowControl w:val="0"/>
      <w:autoSpaceDE w:val="0"/>
      <w:autoSpaceDN w:val="0"/>
      <w:spacing w:before="252" w:after="0" w:line="240" w:lineRule="auto"/>
      <w:ind w:left="72" w:right="144" w:firstLine="7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CharacterStyle2">
    <w:name w:val="Character Style 2"/>
    <w:uiPriority w:val="99"/>
    <w:rsid w:val="00B774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3039-51C4-4256-9A25-3524C7FA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1949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12644</CharactersWithSpaces>
  <SharedDoc>false</SharedDoc>
  <HLinks>
    <vt:vector size="12" baseType="variant"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2024-06-25T08:53:00Z</dcterms:created>
  <dcterms:modified xsi:type="dcterms:W3CDTF">2024-06-25T08:55:00Z</dcterms:modified>
</cp:coreProperties>
</file>