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4CE3" w14:textId="77777777" w:rsidR="00305D96" w:rsidRPr="00A50CE3" w:rsidRDefault="00305D96" w:rsidP="00305D96">
      <w:pPr>
        <w:jc w:val="center"/>
        <w:rPr>
          <w:rFonts w:ascii="Arial" w:hAnsi="Arial" w:cs="Arial"/>
          <w:bCs/>
          <w:sz w:val="20"/>
          <w:szCs w:val="20"/>
        </w:rPr>
      </w:pPr>
      <w:r w:rsidRPr="00A50CE3">
        <w:rPr>
          <w:rFonts w:ascii="Arial" w:hAnsi="Arial" w:cs="Arial"/>
          <w:bCs/>
          <w:sz w:val="20"/>
          <w:szCs w:val="20"/>
        </w:rPr>
        <w:t>ANEXO II</w:t>
      </w:r>
    </w:p>
    <w:p w14:paraId="33BE50D0" w14:textId="272EFE40" w:rsidR="00601D64" w:rsidRPr="00722746" w:rsidRDefault="000B1E1F" w:rsidP="000B1E1F">
      <w:pPr>
        <w:jc w:val="both"/>
        <w:rPr>
          <w:rFonts w:ascii="Arial" w:hAnsi="Arial" w:cs="Arial"/>
          <w:sz w:val="20"/>
          <w:szCs w:val="20"/>
        </w:rPr>
      </w:pPr>
      <w:r w:rsidRPr="00722746">
        <w:rPr>
          <w:rFonts w:ascii="Arial" w:hAnsi="Arial" w:cs="Arial"/>
          <w:sz w:val="20"/>
          <w:szCs w:val="20"/>
        </w:rPr>
        <w:t xml:space="preserve">RELACIÓN DE ACTIVIDADES ECONÓMICAS QUE CONFORMAN EL BLOQUE PREFERENTE EN FUNCIÓN </w:t>
      </w:r>
      <w:r w:rsidR="006E3028" w:rsidRPr="00722746">
        <w:rPr>
          <w:rFonts w:ascii="Arial" w:hAnsi="Arial" w:cs="Arial"/>
          <w:sz w:val="20"/>
          <w:szCs w:val="20"/>
        </w:rPr>
        <w:t>DEL TAMAÑO MEDIO DE EMPRESA POR CNAE A DOS CIFRAS</w:t>
      </w:r>
      <w:r w:rsidRPr="00722746">
        <w:rPr>
          <w:rFonts w:ascii="Arial" w:hAnsi="Arial" w:cs="Arial"/>
          <w:sz w:val="20"/>
          <w:szCs w:val="20"/>
        </w:rPr>
        <w:t xml:space="preserve"> EN CASTILLA-LA MANCHA </w:t>
      </w: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992"/>
      </w:tblGrid>
      <w:tr w:rsidR="00556785" w:rsidRPr="00722746" w14:paraId="6E910344" w14:textId="77777777" w:rsidTr="00601D64">
        <w:trPr>
          <w:trHeight w:val="510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14:paraId="6C3729EF" w14:textId="77777777" w:rsidR="00556785" w:rsidRPr="00A50CE3" w:rsidRDefault="00556785" w:rsidP="00E2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50C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CNAE 2 Cifras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B50ADC9" w14:textId="77777777" w:rsidR="00556785" w:rsidRPr="00A50CE3" w:rsidRDefault="00556785" w:rsidP="00E2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50C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Actividad económica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7CA85" w14:textId="77777777" w:rsidR="00556785" w:rsidRPr="00A50CE3" w:rsidRDefault="00556785" w:rsidP="00E2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50C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Tamaño medio</w:t>
            </w:r>
          </w:p>
        </w:tc>
      </w:tr>
      <w:tr w:rsidR="00556785" w:rsidRPr="00722746" w14:paraId="3A5B4DE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373553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D058CA3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Agricultura, ganadería, caza y servicios relacionados con las mismas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14119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2,1</w:t>
            </w:r>
          </w:p>
        </w:tc>
      </w:tr>
      <w:tr w:rsidR="00556785" w:rsidRPr="00722746" w14:paraId="140A7E7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C84705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D597C2F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Silvicultura y explotación forestal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FDEA18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19,8</w:t>
            </w:r>
          </w:p>
        </w:tc>
      </w:tr>
      <w:tr w:rsidR="00556785" w:rsidRPr="00722746" w14:paraId="5E14ED0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A1D28C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68173DB7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Otras industrias extractivas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7953B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9,0</w:t>
            </w:r>
          </w:p>
        </w:tc>
      </w:tr>
      <w:tr w:rsidR="00556785" w:rsidRPr="00722746" w14:paraId="09FA7A9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D5CAEE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BD6FECE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de la alimentación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9DF5B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16,1</w:t>
            </w:r>
          </w:p>
        </w:tc>
      </w:tr>
      <w:tr w:rsidR="00556785" w:rsidRPr="00722746" w14:paraId="38708859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3D5568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1026838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bebidas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52CB3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13,1</w:t>
            </w:r>
          </w:p>
        </w:tc>
      </w:tr>
      <w:tr w:rsidR="00556785" w:rsidRPr="00722746" w14:paraId="26525FC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2B9672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33784A2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textil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7FFEF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8,4</w:t>
            </w:r>
          </w:p>
        </w:tc>
      </w:tr>
      <w:tr w:rsidR="00556785" w:rsidRPr="00722746" w14:paraId="485D03F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31E535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23302C3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Confección de prendas de vestir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DCAE1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8,8</w:t>
            </w:r>
          </w:p>
        </w:tc>
      </w:tr>
      <w:tr w:rsidR="00556785" w:rsidRPr="00722746" w14:paraId="624FF45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6ECA1E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C4CA622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del cuero y del calzado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E39E5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17,2</w:t>
            </w:r>
          </w:p>
        </w:tc>
      </w:tr>
      <w:tr w:rsidR="00556785" w:rsidRPr="00722746" w14:paraId="4FF16A3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5D6188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9737387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de la madera y del corcho, excepto muebles; cestería y espartería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3C2B5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10,5</w:t>
            </w:r>
          </w:p>
        </w:tc>
      </w:tr>
      <w:tr w:rsidR="00556785" w:rsidRPr="00722746" w14:paraId="4C6CACA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85100E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AC5D2E3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del papel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81439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16,8</w:t>
            </w:r>
          </w:p>
        </w:tc>
      </w:tr>
      <w:tr w:rsidR="00556785" w:rsidRPr="00722746" w14:paraId="20E890AE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28ED6C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D28FEC8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Artes gráficas y reproducción de soportes grabados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3217C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4,3</w:t>
            </w:r>
          </w:p>
        </w:tc>
      </w:tr>
      <w:tr w:rsidR="00556785" w:rsidRPr="00722746" w14:paraId="6DD9CA3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0315A4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261F16C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productos de caucho y plásticos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78297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19,6</w:t>
            </w:r>
          </w:p>
        </w:tc>
      </w:tr>
      <w:tr w:rsidR="00556785" w:rsidRPr="00722746" w14:paraId="6934EF37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2EDD5E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BEF4D12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otros productos minerales no metálicos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C70EC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16,4</w:t>
            </w:r>
          </w:p>
        </w:tc>
      </w:tr>
      <w:tr w:rsidR="00556785" w:rsidRPr="00722746" w14:paraId="75A75258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C9F6E2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5111724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productos metálicos, excepto maquinaria y equipo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B18E27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9,1</w:t>
            </w:r>
          </w:p>
        </w:tc>
      </w:tr>
      <w:tr w:rsidR="00556785" w:rsidRPr="00722746" w14:paraId="3FD2FF67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0EF48E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6BC8A55A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productos informáticos, electrónicos y ópticos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C6FA0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19,4</w:t>
            </w:r>
          </w:p>
        </w:tc>
      </w:tr>
      <w:tr w:rsidR="00556785" w:rsidRPr="00722746" w14:paraId="07084C8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9CE7B0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A711989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Fabricación de maquinaria y equipo </w:t>
            </w:r>
            <w:proofErr w:type="spellStart"/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n.c.o.p</w:t>
            </w:r>
            <w:proofErr w:type="spellEnd"/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D8B5C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18,0</w:t>
            </w:r>
          </w:p>
        </w:tc>
      </w:tr>
      <w:tr w:rsidR="00556785" w:rsidRPr="00722746" w14:paraId="734808B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6C6D25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EA414AF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muebles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A5B28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9,7</w:t>
            </w:r>
          </w:p>
        </w:tc>
      </w:tr>
      <w:tr w:rsidR="00556785" w:rsidRPr="00722746" w14:paraId="235C355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831FA3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A616AE3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Otras industrias manufactureras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E428F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6,7</w:t>
            </w:r>
          </w:p>
        </w:tc>
      </w:tr>
      <w:tr w:rsidR="00556785" w:rsidRPr="00722746" w14:paraId="5F12A35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778986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BE3ACA0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Reparación e instalación de maquinaria y equipo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252E3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10,9</w:t>
            </w:r>
          </w:p>
        </w:tc>
      </w:tr>
      <w:tr w:rsidR="00556785" w:rsidRPr="00722746" w14:paraId="0B8F922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11D28B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6BC6FB54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Suministro de energía eléctrica, gas, vapor y aire acondicionado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4C7BE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9,9</w:t>
            </w:r>
          </w:p>
        </w:tc>
      </w:tr>
      <w:tr w:rsidR="00556785" w:rsidRPr="00722746" w14:paraId="3134DD90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E78D22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71E2173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Captación, depuración y distribución de agua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61949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16,6</w:t>
            </w:r>
          </w:p>
        </w:tc>
      </w:tr>
      <w:tr w:rsidR="00556785" w:rsidRPr="00722746" w14:paraId="2CC87BF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24A132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C48EABC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Recogida y tratamiento de aguas residuales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1F388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7,5</w:t>
            </w:r>
          </w:p>
        </w:tc>
      </w:tr>
      <w:tr w:rsidR="00556785" w:rsidRPr="00722746" w14:paraId="7F07522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48076D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0519486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Construcción de edificios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BADCD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4,0</w:t>
            </w:r>
          </w:p>
        </w:tc>
      </w:tr>
      <w:tr w:rsidR="00556785" w:rsidRPr="00722746" w14:paraId="0D0242F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E6D930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126E392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Ingeniería civil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54FC5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9,3</w:t>
            </w:r>
          </w:p>
        </w:tc>
      </w:tr>
      <w:tr w:rsidR="00556785" w:rsidRPr="00722746" w14:paraId="1FDAA4FE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CF9DBA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9E2B18C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construcción especializada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244EB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4,9</w:t>
            </w:r>
          </w:p>
        </w:tc>
      </w:tr>
      <w:tr w:rsidR="00556785" w:rsidRPr="00722746" w14:paraId="56DE491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F871E7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3366549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Venta y reparación de vehículos de motor y motocicletas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D88E77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4,6</w:t>
            </w:r>
          </w:p>
        </w:tc>
      </w:tr>
      <w:tr w:rsidR="00556785" w:rsidRPr="00722746" w14:paraId="3AC25E5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A7CE3B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89F681A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Comercio al por mayor e intermediarios del comercio, excepto de vehículos de motor y motocicletas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98FE7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7,0</w:t>
            </w:r>
          </w:p>
        </w:tc>
      </w:tr>
      <w:tr w:rsidR="00556785" w:rsidRPr="00722746" w14:paraId="6EF5DDF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A93B9E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060EF57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Comercio al por menor, excepto de vehículos de motor y motocicletas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ADFBB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4,8</w:t>
            </w:r>
          </w:p>
        </w:tc>
      </w:tr>
      <w:tr w:rsidR="00556785" w:rsidRPr="00722746" w14:paraId="256718A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519FE0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B6F4F7B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Transporte terrestre y por tubería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90C3B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7,2</w:t>
            </w:r>
          </w:p>
        </w:tc>
      </w:tr>
      <w:tr w:rsidR="00556785" w:rsidRPr="00722746" w14:paraId="6E5F3EE0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29F484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7966617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alojamiento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736D4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6,3</w:t>
            </w:r>
          </w:p>
        </w:tc>
      </w:tr>
      <w:tr w:rsidR="00556785" w:rsidRPr="00722746" w14:paraId="3FAE3B58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FC0BBD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E5B2EF3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comidas y bebidas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4D939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4,1</w:t>
            </w:r>
          </w:p>
        </w:tc>
      </w:tr>
      <w:tr w:rsidR="00556785" w:rsidRPr="00722746" w14:paraId="6D4CCED9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277E6E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82A052B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Edición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54033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5,0</w:t>
            </w:r>
          </w:p>
        </w:tc>
      </w:tr>
      <w:tr w:rsidR="00556785" w:rsidRPr="00722746" w14:paraId="2B1F5AD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A85172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2494A91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cinematográficas, de vídeo y de programas de televisión, grabación de sonido y edición musical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E99CF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5,2</w:t>
            </w:r>
          </w:p>
        </w:tc>
      </w:tr>
      <w:tr w:rsidR="00556785" w:rsidRPr="00722746" w14:paraId="5F1432F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EDA0C2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33D1AF6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Telecomunicaciones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4047EE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12,8</w:t>
            </w:r>
          </w:p>
        </w:tc>
      </w:tr>
      <w:tr w:rsidR="00556785" w:rsidRPr="00722746" w14:paraId="6A73061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F47F88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2CD4EA9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Programación, consultoría y otras actividades relacionadas con la informática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F8376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11,8</w:t>
            </w:r>
          </w:p>
        </w:tc>
      </w:tr>
      <w:tr w:rsidR="00556785" w:rsidRPr="00722746" w14:paraId="48534C4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BD20A7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63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79A9C61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información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E1CCB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4,8</w:t>
            </w:r>
          </w:p>
        </w:tc>
      </w:tr>
      <w:tr w:rsidR="00556785" w:rsidRPr="00722746" w14:paraId="68046E6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A1D992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62247C18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Seguros, reaseguros y fondos de pensiones, excepto Seguridad Social obligatoria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99E8E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8,2</w:t>
            </w:r>
          </w:p>
        </w:tc>
      </w:tr>
      <w:tr w:rsidR="00556785" w:rsidRPr="00722746" w14:paraId="14CABC7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0C1D78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4D332FA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auxiliares a los servicios financieros y a los seguros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76501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2,5</w:t>
            </w:r>
          </w:p>
        </w:tc>
      </w:tr>
      <w:tr w:rsidR="00556785" w:rsidRPr="00722746" w14:paraId="29D91781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AC162A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4DB1E4E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inmobiliarias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65009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1,9</w:t>
            </w:r>
          </w:p>
        </w:tc>
      </w:tr>
      <w:tr w:rsidR="00556785" w:rsidRPr="00722746" w14:paraId="348ABBCE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67661D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1C52D7F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jurídicas y de contabilidad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F1524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3,5</w:t>
            </w:r>
          </w:p>
        </w:tc>
      </w:tr>
      <w:tr w:rsidR="00556785" w:rsidRPr="00722746" w14:paraId="17BC0C19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53A15F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8629869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las sedes centrales; actividades de consultoría de gestión empresarial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DBCAC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4,0</w:t>
            </w:r>
          </w:p>
        </w:tc>
      </w:tr>
      <w:tr w:rsidR="00556785" w:rsidRPr="00722746" w14:paraId="131A57E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28C6FE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B66C2AF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técnicos de arquitectura e ingeniería; ensayos y análisis técnicos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78732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6,4</w:t>
            </w:r>
          </w:p>
        </w:tc>
      </w:tr>
      <w:tr w:rsidR="00556785" w:rsidRPr="00722746" w14:paraId="7A5AE6D8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AB822C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2ADCDD7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Investigación y desarrollo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E94B0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10,5</w:t>
            </w:r>
          </w:p>
        </w:tc>
      </w:tr>
      <w:tr w:rsidR="00556785" w:rsidRPr="00722746" w14:paraId="78D7206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56F48B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EF02693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Publicidad y estudios de mercado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4CA70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3,1</w:t>
            </w:r>
          </w:p>
        </w:tc>
      </w:tr>
      <w:tr w:rsidR="00556785" w:rsidRPr="00722746" w14:paraId="4559FAD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02D09A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709A559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Otras actividades profesionales, científicas y técnicas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9157C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4,7</w:t>
            </w:r>
          </w:p>
        </w:tc>
      </w:tr>
      <w:tr w:rsidR="00556785" w:rsidRPr="00722746" w14:paraId="6A93355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F88D7B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55861D5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veterinarias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DDA0F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2,8</w:t>
            </w:r>
          </w:p>
        </w:tc>
      </w:tr>
      <w:tr w:rsidR="00556785" w:rsidRPr="00722746" w14:paraId="4E090CFF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71ED73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9AF1A03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alquiler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5B8A3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4,1</w:t>
            </w:r>
          </w:p>
        </w:tc>
      </w:tr>
      <w:tr w:rsidR="00556785" w:rsidRPr="00722746" w14:paraId="7C9A8B4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446CED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8139537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agencias de viajes, operadores turísticos, servicios de reservas y actividades relacionadas con los mismos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04602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2,8</w:t>
            </w:r>
          </w:p>
        </w:tc>
      </w:tr>
      <w:tr w:rsidR="00556785" w:rsidRPr="00722746" w14:paraId="2592721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DDE062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DF5F56F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a edificios y actividades de jardinería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55108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14,1</w:t>
            </w:r>
          </w:p>
        </w:tc>
      </w:tr>
      <w:tr w:rsidR="00556785" w:rsidRPr="00722746" w14:paraId="17329CDE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30333F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A2AF5FE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administrativas de oficina y otras actividades auxiliares a las empresas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BDFB8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18,4</w:t>
            </w:r>
          </w:p>
        </w:tc>
      </w:tr>
      <w:tr w:rsidR="00556785" w:rsidRPr="00722746" w14:paraId="3444D17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B8B06A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7549C16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Educación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4E012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11,4</w:t>
            </w:r>
          </w:p>
        </w:tc>
      </w:tr>
      <w:tr w:rsidR="00556785" w:rsidRPr="00722746" w14:paraId="10C64B6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252556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F164349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creación, artísticas y espectáculos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028B3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2,5</w:t>
            </w:r>
          </w:p>
        </w:tc>
      </w:tr>
      <w:tr w:rsidR="00556785" w:rsidRPr="00722746" w14:paraId="3748040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483365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6E87645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bibliotecas, archivos, museos y otras actividades culturales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E00F8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5,7</w:t>
            </w:r>
          </w:p>
        </w:tc>
      </w:tr>
      <w:tr w:rsidR="00556785" w:rsidRPr="00722746" w14:paraId="1FB5854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CE995D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0DE806A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juegos de azar y apuestas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15779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3,9</w:t>
            </w:r>
          </w:p>
        </w:tc>
      </w:tr>
      <w:tr w:rsidR="00556785" w:rsidRPr="00722746" w14:paraId="63BBA30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C6400C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D93C4A1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deportivas, recreativas y de entretenimiento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B3E24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4,6</w:t>
            </w:r>
          </w:p>
        </w:tc>
      </w:tr>
      <w:tr w:rsidR="00556785" w:rsidRPr="00722746" w14:paraId="7FBE5CC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6AF780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2A5B1CF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asociativas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31089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4,9</w:t>
            </w:r>
          </w:p>
        </w:tc>
      </w:tr>
      <w:tr w:rsidR="00556785" w:rsidRPr="00722746" w14:paraId="6D87E1B1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F9B4ED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A9ECD54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Reparación de ordenadores, efectos personales y artículos de uso doméstico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7D233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3,3</w:t>
            </w:r>
          </w:p>
        </w:tc>
      </w:tr>
      <w:tr w:rsidR="00556785" w:rsidRPr="00722746" w14:paraId="6A7BCA41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EA2430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17AF3AC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Otros servicios personales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2C3BB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2,5</w:t>
            </w:r>
          </w:p>
        </w:tc>
      </w:tr>
      <w:tr w:rsidR="00556785" w:rsidRPr="00722746" w14:paraId="5594DB4F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0B0571" w14:textId="77777777" w:rsidR="00556785" w:rsidRPr="007227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3DC9420" w14:textId="77777777" w:rsidR="00556785" w:rsidRPr="007227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los hogares como empleadores de personal doméstico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B3B75" w14:textId="77777777" w:rsidR="00556785" w:rsidRPr="00722746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22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0,8</w:t>
            </w:r>
          </w:p>
        </w:tc>
      </w:tr>
    </w:tbl>
    <w:p w14:paraId="4AAE3D71" w14:textId="77777777" w:rsidR="009945A3" w:rsidRPr="000B1E1F" w:rsidRDefault="009945A3" w:rsidP="009945A3">
      <w:pPr>
        <w:jc w:val="both"/>
      </w:pPr>
    </w:p>
    <w:sectPr w:rsidR="009945A3" w:rsidRPr="000B1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oukshQLCxq8/JPuP2xJf7qNlb/F5f4RMk53nQbP2/ofJH6qWQX7k1EWrdb7o/hpHTRR6BxUB414HdmI2yM/tdA==" w:salt="pzBwQOzgtuLu1cuIvskc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1F"/>
    <w:rsid w:val="00065E62"/>
    <w:rsid w:val="000B1E1F"/>
    <w:rsid w:val="000E1350"/>
    <w:rsid w:val="00305D96"/>
    <w:rsid w:val="0043201D"/>
    <w:rsid w:val="004F040B"/>
    <w:rsid w:val="00556785"/>
    <w:rsid w:val="00601D64"/>
    <w:rsid w:val="006E3028"/>
    <w:rsid w:val="00722746"/>
    <w:rsid w:val="0084465F"/>
    <w:rsid w:val="009945A3"/>
    <w:rsid w:val="00A50CE3"/>
    <w:rsid w:val="00BA09A8"/>
    <w:rsid w:val="00C40D93"/>
    <w:rsid w:val="00CF2118"/>
    <w:rsid w:val="00E2376E"/>
    <w:rsid w:val="00E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839E"/>
  <w15:chartTrackingRefBased/>
  <w15:docId w15:val="{6CF55EEC-9E79-415C-9FD1-C6B3DCD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1E1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E1F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6E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Rubio Gomez Lazaro</dc:creator>
  <cp:keywords/>
  <dc:description/>
  <cp:lastModifiedBy>J Marcos Sánchez Garrido Gamarra</cp:lastModifiedBy>
  <cp:revision>3</cp:revision>
  <dcterms:created xsi:type="dcterms:W3CDTF">2024-10-04T09:29:00Z</dcterms:created>
  <dcterms:modified xsi:type="dcterms:W3CDTF">2024-10-04T09:30:00Z</dcterms:modified>
</cp:coreProperties>
</file>