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713C" w14:textId="77777777" w:rsidR="00F22D45" w:rsidRDefault="00F22D45" w:rsidP="00F1433A">
      <w:pPr>
        <w:spacing w:after="0" w:line="240" w:lineRule="auto"/>
        <w:rPr>
          <w:sz w:val="10"/>
          <w:szCs w:val="10"/>
          <w:lang w:val="es-ES"/>
        </w:rPr>
      </w:pPr>
    </w:p>
    <w:p w14:paraId="56ADDF3D" w14:textId="77777777" w:rsidR="00F22D45" w:rsidRPr="0034610C" w:rsidRDefault="00F22D45" w:rsidP="00F1433A">
      <w:pPr>
        <w:spacing w:after="0" w:line="240" w:lineRule="auto"/>
        <w:rPr>
          <w:sz w:val="10"/>
          <w:szCs w:val="10"/>
          <w:lang w:val="es-ES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A1D30" w:rsidRPr="000D52A3" w14:paraId="0B147C30" w14:textId="77777777" w:rsidTr="007748BF">
        <w:trPr>
          <w:trHeight w:hRule="exact" w:val="1718"/>
        </w:trPr>
        <w:tc>
          <w:tcPr>
            <w:tcW w:w="10065" w:type="dxa"/>
            <w:shd w:val="clear" w:color="auto" w:fill="BFBFBF" w:themeFill="background1" w:themeFillShade="BF"/>
            <w:vAlign w:val="center"/>
          </w:tcPr>
          <w:p w14:paraId="675A1C32" w14:textId="1D22B554" w:rsidR="00FA1D30" w:rsidRDefault="00FA1D30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C9C">
              <w:rPr>
                <w:rFonts w:ascii="Arial" w:hAnsi="Arial" w:cs="Arial"/>
                <w:b/>
                <w:sz w:val="24"/>
                <w:szCs w:val="24"/>
              </w:rPr>
              <w:t>-ANEXO V-</w:t>
            </w:r>
          </w:p>
          <w:p w14:paraId="7D25036E" w14:textId="365FE414" w:rsidR="003F52AB" w:rsidRDefault="004D1AB5" w:rsidP="005E066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8A8">
              <w:rPr>
                <w:rFonts w:ascii="Arial" w:hAnsi="Arial" w:cs="Arial"/>
                <w:b/>
                <w:sz w:val="24"/>
                <w:szCs w:val="24"/>
              </w:rPr>
              <w:t xml:space="preserve">LINEA 2. </w:t>
            </w:r>
            <w:r w:rsidR="00FA1D30" w:rsidRPr="00E578A8">
              <w:rPr>
                <w:rFonts w:ascii="Arial" w:hAnsi="Arial" w:cs="Arial"/>
                <w:b/>
                <w:sz w:val="24"/>
                <w:szCs w:val="24"/>
              </w:rPr>
              <w:t>JUSTIFICACIÓN</w:t>
            </w:r>
            <w:r w:rsidR="00DE66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1D30" w:rsidRPr="00E578A8">
              <w:rPr>
                <w:rFonts w:ascii="Arial" w:hAnsi="Arial" w:cs="Arial"/>
                <w:b/>
                <w:sz w:val="24"/>
                <w:szCs w:val="24"/>
              </w:rPr>
              <w:t>DE AYUDAS AL INICIO DE ACTIVIDAD</w:t>
            </w:r>
            <w:r w:rsidR="00A71711" w:rsidRPr="00E578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610C" w:rsidRPr="00E578A8">
              <w:rPr>
                <w:rFonts w:ascii="Arial" w:hAnsi="Arial" w:cs="Arial"/>
                <w:b/>
                <w:sz w:val="24"/>
                <w:szCs w:val="24"/>
              </w:rPr>
              <w:t>EMPRENDEDORA “</w:t>
            </w:r>
            <w:r w:rsidR="00A71711" w:rsidRPr="00E578A8">
              <w:rPr>
                <w:rFonts w:ascii="Arial" w:hAnsi="Arial" w:cs="Arial"/>
                <w:b/>
                <w:sz w:val="24"/>
                <w:szCs w:val="24"/>
              </w:rPr>
              <w:t>PROGRAMA RETORNO DEL TALENTO</w:t>
            </w:r>
            <w:r w:rsidR="0034610C" w:rsidRPr="00E578A8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DE6679">
              <w:rPr>
                <w:rFonts w:ascii="Arial" w:hAnsi="Arial" w:cs="Arial"/>
                <w:b/>
                <w:sz w:val="24"/>
                <w:szCs w:val="24"/>
              </w:rPr>
              <w:t xml:space="preserve"> (*)</w:t>
            </w:r>
          </w:p>
          <w:p w14:paraId="06F89FBB" w14:textId="34E7F154" w:rsidR="00DE6679" w:rsidRPr="00464C9C" w:rsidRDefault="00DE6679" w:rsidP="008A16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679">
              <w:rPr>
                <w:rFonts w:ascii="Arial" w:hAnsi="Arial" w:cs="Arial"/>
                <w:b/>
                <w:sz w:val="16"/>
                <w:szCs w:val="24"/>
              </w:rPr>
              <w:t>(*</w:t>
            </w:r>
            <w:r w:rsidR="00DB0A4B" w:rsidRPr="00DE6679">
              <w:rPr>
                <w:rFonts w:ascii="Arial" w:hAnsi="Arial" w:cs="Arial"/>
                <w:b/>
                <w:sz w:val="16"/>
                <w:szCs w:val="24"/>
              </w:rPr>
              <w:t xml:space="preserve">) </w:t>
            </w:r>
            <w:r w:rsidR="00DB0A4B" w:rsidRPr="00CC3D04">
              <w:rPr>
                <w:rFonts w:ascii="Arial" w:hAnsi="Arial" w:cs="Arial"/>
                <w:b/>
                <w:sz w:val="16"/>
                <w:szCs w:val="24"/>
              </w:rPr>
              <w:t>Sólo</w:t>
            </w:r>
            <w:r w:rsidR="00DB0A4B" w:rsidRPr="00CC3D04">
              <w:rPr>
                <w:rFonts w:ascii="Arial" w:hAnsi="Arial" w:cs="Arial"/>
                <w:b/>
                <w:i/>
                <w:sz w:val="16"/>
                <w:szCs w:val="24"/>
              </w:rPr>
              <w:t xml:space="preserve"> deberá</w:t>
            </w:r>
            <w:r w:rsidR="008A1629" w:rsidRPr="00CC3D04">
              <w:rPr>
                <w:rFonts w:ascii="Arial" w:hAnsi="Arial" w:cs="Arial"/>
                <w:b/>
                <w:i/>
                <w:sz w:val="16"/>
                <w:szCs w:val="24"/>
              </w:rPr>
              <w:t xml:space="preserve">  </w:t>
            </w:r>
            <w:r w:rsidR="007748BF" w:rsidRPr="00CC3D04">
              <w:rPr>
                <w:rFonts w:ascii="Arial" w:hAnsi="Arial" w:cs="Arial"/>
                <w:b/>
                <w:i/>
                <w:sz w:val="16"/>
                <w:szCs w:val="24"/>
              </w:rPr>
              <w:t xml:space="preserve">presentarse </w:t>
            </w:r>
            <w:r w:rsidR="008A1629" w:rsidRPr="00CC3D04">
              <w:rPr>
                <w:rFonts w:ascii="Arial" w:hAnsi="Arial" w:cs="Arial"/>
                <w:b/>
                <w:i/>
                <w:sz w:val="16"/>
                <w:szCs w:val="24"/>
              </w:rPr>
              <w:t xml:space="preserve">cuando las actuaciones </w:t>
            </w:r>
            <w:r w:rsidR="00DB0A4B" w:rsidRPr="00CC3D04">
              <w:rPr>
                <w:rFonts w:ascii="Arial" w:hAnsi="Arial" w:cs="Arial"/>
                <w:b/>
                <w:i/>
                <w:sz w:val="16"/>
                <w:szCs w:val="24"/>
              </w:rPr>
              <w:t xml:space="preserve">NO </w:t>
            </w:r>
            <w:r w:rsidR="008A1629" w:rsidRPr="00CC3D04">
              <w:rPr>
                <w:rFonts w:ascii="Arial" w:hAnsi="Arial" w:cs="Arial"/>
                <w:b/>
                <w:i/>
                <w:sz w:val="16"/>
                <w:szCs w:val="24"/>
              </w:rPr>
              <w:t xml:space="preserve">hubieran </w:t>
            </w:r>
            <w:r w:rsidR="00DB0A4B" w:rsidRPr="00CC3D04">
              <w:rPr>
                <w:rFonts w:ascii="Arial" w:hAnsi="Arial" w:cs="Arial"/>
                <w:b/>
                <w:i/>
                <w:sz w:val="16"/>
                <w:szCs w:val="24"/>
              </w:rPr>
              <w:t>finalizado</w:t>
            </w:r>
            <w:r w:rsidR="007748BF" w:rsidRPr="00CC3D04">
              <w:rPr>
                <w:rFonts w:ascii="Arial" w:hAnsi="Arial" w:cs="Arial"/>
                <w:b/>
                <w:i/>
                <w:sz w:val="16"/>
                <w:szCs w:val="24"/>
              </w:rPr>
              <w:t xml:space="preserve"> </w:t>
            </w:r>
            <w:r w:rsidR="008A1629" w:rsidRPr="00CC3D04">
              <w:rPr>
                <w:rFonts w:ascii="Arial" w:hAnsi="Arial" w:cs="Arial"/>
                <w:b/>
                <w:i/>
                <w:sz w:val="16"/>
                <w:szCs w:val="24"/>
              </w:rPr>
              <w:t xml:space="preserve">con anterioridad a la presentación de la </w:t>
            </w:r>
            <w:r w:rsidR="00DB0A4B" w:rsidRPr="00CC3D04">
              <w:rPr>
                <w:rFonts w:ascii="Arial" w:hAnsi="Arial" w:cs="Arial"/>
                <w:b/>
                <w:i/>
                <w:sz w:val="16"/>
                <w:szCs w:val="24"/>
              </w:rPr>
              <w:t>solicitud</w:t>
            </w:r>
            <w:r w:rsidR="00DB0A4B" w:rsidRPr="00CC3D04">
              <w:rPr>
                <w:rFonts w:ascii="Arial" w:hAnsi="Arial" w:cs="Arial"/>
                <w:b/>
                <w:sz w:val="16"/>
                <w:szCs w:val="24"/>
              </w:rPr>
              <w:t>.</w:t>
            </w:r>
          </w:p>
        </w:tc>
      </w:tr>
    </w:tbl>
    <w:p w14:paraId="2BECFA35" w14:textId="77777777" w:rsidR="00FA1D30" w:rsidRDefault="00FA1D30" w:rsidP="00D81476">
      <w:pPr>
        <w:spacing w:after="0" w:line="240" w:lineRule="auto"/>
        <w:rPr>
          <w:sz w:val="10"/>
          <w:szCs w:val="10"/>
          <w:lang w:val="es-ES"/>
        </w:rPr>
      </w:pPr>
    </w:p>
    <w:tbl>
      <w:tblPr>
        <w:tblW w:w="1006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12"/>
        <w:gridCol w:w="245"/>
        <w:gridCol w:w="370"/>
        <w:gridCol w:w="773"/>
        <w:gridCol w:w="39"/>
        <w:gridCol w:w="240"/>
        <w:gridCol w:w="43"/>
        <w:gridCol w:w="490"/>
        <w:gridCol w:w="26"/>
        <w:gridCol w:w="51"/>
        <w:gridCol w:w="649"/>
        <w:gridCol w:w="60"/>
        <w:gridCol w:w="142"/>
        <w:gridCol w:w="1196"/>
        <w:gridCol w:w="79"/>
        <w:gridCol w:w="1039"/>
        <w:gridCol w:w="94"/>
        <w:gridCol w:w="605"/>
        <w:gridCol w:w="559"/>
        <w:gridCol w:w="111"/>
        <w:gridCol w:w="1847"/>
        <w:gridCol w:w="284"/>
      </w:tblGrid>
      <w:tr w:rsidR="000D52A3" w:rsidRPr="000D52A3" w14:paraId="7B6BC10A" w14:textId="77777777" w:rsidTr="00E578A8">
        <w:trPr>
          <w:trHeight w:val="340"/>
        </w:trPr>
        <w:tc>
          <w:tcPr>
            <w:tcW w:w="100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D4782A5" w14:textId="131AFCB3" w:rsidR="000D52A3" w:rsidRPr="00E578A8" w:rsidRDefault="000D52A3" w:rsidP="000D5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8A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E578A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E578A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</w:t>
            </w:r>
            <w:r w:rsidR="00CC3D0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PERSONA BENEFICIARIA </w:t>
            </w:r>
          </w:p>
        </w:tc>
      </w:tr>
      <w:tr w:rsidR="000D52A3" w:rsidRPr="000D52A3" w14:paraId="09DB757F" w14:textId="77777777" w:rsidTr="00E578A8">
        <w:trPr>
          <w:trHeight w:hRule="exact" w:val="57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99950" w14:textId="77777777" w:rsidR="000D52A3" w:rsidRPr="00E578A8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60F956B8" w14:textId="77777777" w:rsidTr="00E578A8">
        <w:trPr>
          <w:trHeight w:hRule="exact" w:val="340"/>
        </w:trPr>
        <w:tc>
          <w:tcPr>
            <w:tcW w:w="6660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373E1C" w14:textId="77777777" w:rsidR="000D52A3" w:rsidRPr="000D52A3" w:rsidRDefault="000D52A3" w:rsidP="0049416F">
            <w:pPr>
              <w:tabs>
                <w:tab w:val="left" w:pos="1171"/>
                <w:tab w:val="left" w:pos="457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NIF: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7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0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Pasaporte/NIE: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8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>Número de documento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6A21F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16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652F5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5FB5987B" w14:textId="77777777" w:rsidTr="00E578A8">
        <w:trPr>
          <w:trHeight w:hRule="exact" w:val="57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0C941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405C7618" w14:textId="77777777" w:rsidTr="00E578A8">
        <w:trPr>
          <w:trHeight w:hRule="exact" w:val="340"/>
        </w:trPr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A786AA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3" w:name="Texto2"/>
        <w:tc>
          <w:tcPr>
            <w:tcW w:w="1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61BBF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41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34F1E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3"/>
        <w:tc>
          <w:tcPr>
            <w:tcW w:w="2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F1ED9" w14:textId="1DDAB4B2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bookmarkStart w:id="5" w:name="_GoBack"/>
            <w:bookmarkEnd w:id="5"/>
            <w:r w:rsidR="003E1F9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0F225B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6" w:name="Texto4"/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5C763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F0200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34E13C18" w14:textId="77777777" w:rsidTr="00E578A8">
        <w:trPr>
          <w:trHeight w:hRule="exact" w:val="340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B441F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7" w:name="_Hlk173754874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>Hombre: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Marcar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</w:r>
            <w:r w:rsidR="003E1F9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Marcar4"/>
            <w:r w:rsidRPr="000D52A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E1F9E">
              <w:rPr>
                <w:rFonts w:ascii="Arial" w:eastAsia="Times New Roman" w:hAnsi="Arial" w:cs="Arial"/>
                <w:sz w:val="20"/>
                <w:szCs w:val="20"/>
              </w:rPr>
            </w:r>
            <w:r w:rsidR="003E1F9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D52A3" w:rsidRPr="000D52A3" w14:paraId="63637134" w14:textId="77777777" w:rsidTr="00E578A8">
        <w:trPr>
          <w:trHeight w:hRule="exact" w:val="340"/>
        </w:trPr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CB2E99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tc>
          <w:tcPr>
            <w:tcW w:w="865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7812A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32371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45923852" w14:textId="77777777" w:rsidTr="00E578A8">
        <w:trPr>
          <w:trHeight w:hRule="exact" w:val="57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AB8D8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45F7B312" w14:textId="77777777" w:rsidTr="00E578A8">
        <w:trPr>
          <w:trHeight w:hRule="exact" w:val="340"/>
        </w:trPr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877364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10" w:name="Texto8"/>
        <w:tc>
          <w:tcPr>
            <w:tcW w:w="22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26F64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50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0F771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9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1798D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2" w:name="Texto10"/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0E55A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B59F9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1BEC2DBD" w14:textId="77777777" w:rsidTr="00E578A8">
        <w:trPr>
          <w:trHeight w:hRule="exact" w:val="57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D9F11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040D5493" w14:textId="77777777" w:rsidTr="00E578A8">
        <w:trPr>
          <w:trHeight w:hRule="exact" w:val="340"/>
        </w:trPr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A367FA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8C420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3" w:name="Texto1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5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8E574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674A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4" w:name="Texto12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3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234AF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BFD41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A518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bookmarkEnd w:id="7"/>
      <w:tr w:rsidR="000D52A3" w:rsidRPr="000D52A3" w14:paraId="52869105" w14:textId="77777777" w:rsidTr="00E578A8">
        <w:trPr>
          <w:trHeight w:hRule="exact" w:val="57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2507D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4608DDA5" w14:textId="77777777" w:rsidTr="00E578A8">
        <w:trPr>
          <w:trHeight w:hRule="exact" w:val="57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3CD8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2B9A81CB" w14:textId="77777777" w:rsidTr="00E578A8">
        <w:trPr>
          <w:trHeight w:hRule="exact" w:val="340"/>
        </w:trPr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BDF1A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Nivel de estudios:</w:t>
            </w:r>
          </w:p>
        </w:tc>
        <w:bookmarkStart w:id="15" w:name="Texto14"/>
        <w:tc>
          <w:tcPr>
            <w:tcW w:w="8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AD251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36084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716C5442" w14:textId="77777777" w:rsidTr="00E578A8">
        <w:trPr>
          <w:trHeight w:hRule="exact" w:val="57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21A6B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D52A3" w:rsidRPr="000D52A3" w14:paraId="0A90F26F" w14:textId="77777777" w:rsidTr="00E578A8">
        <w:trPr>
          <w:trHeight w:val="471"/>
        </w:trPr>
        <w:tc>
          <w:tcPr>
            <w:tcW w:w="1006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5C90" w14:textId="77777777" w:rsidR="000D52A3" w:rsidRPr="000D52A3" w:rsidRDefault="000D52A3" w:rsidP="0049416F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  <w:tr w:rsidR="00E578A8" w:rsidRPr="000A39A8" w14:paraId="55E210EE" w14:textId="77777777" w:rsidTr="00E578A8">
        <w:trPr>
          <w:trHeight w:val="388"/>
        </w:trPr>
        <w:tc>
          <w:tcPr>
            <w:tcW w:w="10065" w:type="dxa"/>
            <w:gridSpan w:val="23"/>
            <w:shd w:val="clear" w:color="auto" w:fill="BFBFBF"/>
            <w:vAlign w:val="center"/>
          </w:tcPr>
          <w:p w14:paraId="0386651F" w14:textId="77777777" w:rsidR="00E578A8" w:rsidRPr="00122251" w:rsidRDefault="00E578A8" w:rsidP="00D029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251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E578A8" w:rsidRPr="000A39A8" w14:paraId="76A27EF3" w14:textId="77777777" w:rsidTr="00E578A8">
        <w:trPr>
          <w:trHeight w:hRule="exact" w:val="65"/>
        </w:trPr>
        <w:tc>
          <w:tcPr>
            <w:tcW w:w="10065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5CB06869" w14:textId="77777777" w:rsidR="00E578A8" w:rsidRPr="00122251" w:rsidRDefault="00E578A8" w:rsidP="00D0290D">
            <w:pPr>
              <w:rPr>
                <w:rFonts w:ascii="Arial" w:hAnsi="Arial" w:cs="Arial"/>
              </w:rPr>
            </w:pPr>
          </w:p>
        </w:tc>
      </w:tr>
      <w:tr w:rsidR="00E578A8" w:rsidRPr="000A39A8" w14:paraId="425B665C" w14:textId="77777777" w:rsidTr="00E578A8">
        <w:trPr>
          <w:trHeight w:hRule="exact" w:val="388"/>
        </w:trPr>
        <w:tc>
          <w:tcPr>
            <w:tcW w:w="33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ED2551" w14:textId="77777777" w:rsidR="00E578A8" w:rsidRPr="00122251" w:rsidRDefault="00E578A8" w:rsidP="00D0290D">
            <w:pPr>
              <w:tabs>
                <w:tab w:val="left" w:pos="117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 xml:space="preserve">NIF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4"/>
                    <w:default w:val="1"/>
                    <w:checked w:val="0"/>
                  </w:checkBox>
                </w:ffData>
              </w:fldChar>
            </w:r>
            <w:bookmarkStart w:id="16" w:name="Casilla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1F9E">
              <w:rPr>
                <w:rFonts w:ascii="Arial" w:hAnsi="Arial" w:cs="Arial"/>
                <w:sz w:val="18"/>
                <w:szCs w:val="18"/>
              </w:rPr>
            </w:r>
            <w:r w:rsidR="003E1F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122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2251">
              <w:rPr>
                <w:rFonts w:ascii="Arial" w:hAnsi="Arial" w:cs="Arial"/>
                <w:sz w:val="18"/>
                <w:szCs w:val="18"/>
              </w:rPr>
              <w:tab/>
              <w:t xml:space="preserve">Pasaporte/NIE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4"/>
                    <w:default w:val="1"/>
                    <w:checked w:val="0"/>
                  </w:checkBox>
                </w:ffData>
              </w:fldChar>
            </w:r>
            <w:bookmarkStart w:id="17" w:name="Casilla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1F9E">
              <w:rPr>
                <w:rFonts w:ascii="Arial" w:hAnsi="Arial" w:cs="Arial"/>
                <w:sz w:val="18"/>
                <w:szCs w:val="18"/>
              </w:rPr>
            </w:r>
            <w:r w:rsidR="003E1F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D63C6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18" w:name="Texto17"/>
        <w:tc>
          <w:tcPr>
            <w:tcW w:w="3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8A7A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26BB8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A8" w:rsidRPr="000A39A8" w14:paraId="12E24D3A" w14:textId="77777777" w:rsidTr="00E578A8">
        <w:trPr>
          <w:trHeight w:hRule="exact" w:val="65"/>
        </w:trPr>
        <w:tc>
          <w:tcPr>
            <w:tcW w:w="10065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729C48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A8" w:rsidRPr="000A39A8" w14:paraId="77052CD8" w14:textId="77777777" w:rsidTr="00E578A8">
        <w:trPr>
          <w:trHeight w:hRule="exact" w:val="388"/>
        </w:trPr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96019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9" w:name="Texto18"/>
        <w:tc>
          <w:tcPr>
            <w:tcW w:w="16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85122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5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D6C13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20" w:name="Texto19"/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8164F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5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C7C7D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21" w:name="Texto20"/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08C32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F2A44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A8" w:rsidRPr="000A39A8" w14:paraId="4EDC4D56" w14:textId="77777777" w:rsidTr="00E578A8">
        <w:trPr>
          <w:trHeight w:hRule="exact" w:val="388"/>
        </w:trPr>
        <w:tc>
          <w:tcPr>
            <w:tcW w:w="10065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658E0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bookmarkStart w:id="22" w:name="Marcar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1F9E">
              <w:rPr>
                <w:rFonts w:ascii="Arial" w:hAnsi="Arial" w:cs="Arial"/>
                <w:sz w:val="18"/>
                <w:szCs w:val="18"/>
              </w:rPr>
            </w:r>
            <w:r w:rsidR="003E1F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122251"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bookmarkStart w:id="23" w:name="Marcar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1F9E">
              <w:rPr>
                <w:rFonts w:ascii="Arial" w:hAnsi="Arial" w:cs="Arial"/>
                <w:sz w:val="18"/>
                <w:szCs w:val="18"/>
              </w:rPr>
            </w:r>
            <w:r w:rsidR="003E1F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E578A8" w:rsidRPr="000A39A8" w14:paraId="4919A7B9" w14:textId="77777777" w:rsidTr="00E578A8">
        <w:trPr>
          <w:trHeight w:hRule="exact" w:val="388"/>
        </w:trPr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FAC6A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24" w:name="Texto21"/>
        <w:tc>
          <w:tcPr>
            <w:tcW w:w="86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645FC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47A88B" w14:textId="77777777" w:rsidR="00E578A8" w:rsidRPr="00122251" w:rsidRDefault="00E578A8" w:rsidP="00D029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A8" w:rsidRPr="000A39A8" w14:paraId="6F298BB7" w14:textId="77777777" w:rsidTr="00E578A8">
        <w:trPr>
          <w:trHeight w:hRule="exact" w:val="65"/>
        </w:trPr>
        <w:tc>
          <w:tcPr>
            <w:tcW w:w="10065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44C21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A8" w:rsidRPr="000A39A8" w14:paraId="326A0410" w14:textId="77777777" w:rsidTr="00E578A8">
        <w:trPr>
          <w:trHeight w:hRule="exact" w:val="388"/>
        </w:trPr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1E3E4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25" w:name="Texto22"/>
        <w:tc>
          <w:tcPr>
            <w:tcW w:w="22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077C6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FA784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26" w:name="Texto23"/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A62D3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EDF366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27" w:name="Texto24"/>
        <w:tc>
          <w:tcPr>
            <w:tcW w:w="3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F531D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446F2E" w14:textId="77777777" w:rsidR="00E578A8" w:rsidRPr="00122251" w:rsidRDefault="00E578A8" w:rsidP="00D029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A8" w:rsidRPr="000A39A8" w14:paraId="09C1F944" w14:textId="77777777" w:rsidTr="00E578A8">
        <w:trPr>
          <w:trHeight w:hRule="exact" w:val="65"/>
        </w:trPr>
        <w:tc>
          <w:tcPr>
            <w:tcW w:w="10065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AB72D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A8" w:rsidRPr="000A39A8" w14:paraId="2E71D9D7" w14:textId="77777777" w:rsidTr="00E578A8">
        <w:trPr>
          <w:trHeight w:hRule="exact" w:val="388"/>
        </w:trPr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456DA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4EF63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8" w:name="Texto25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38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60B575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E1329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9" w:name="Texto26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16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1D493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30" w:name="Texto27"/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4EC96" w14:textId="77777777" w:rsidR="00E578A8" w:rsidRPr="00122251" w:rsidRDefault="00E578A8" w:rsidP="00D02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50085" w14:textId="77777777" w:rsidR="00E578A8" w:rsidRPr="00122251" w:rsidRDefault="00E578A8" w:rsidP="00D029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A8" w:rsidRPr="000A39A8" w14:paraId="14B1DA7B" w14:textId="77777777" w:rsidTr="00E578A8">
        <w:trPr>
          <w:trHeight w:val="65"/>
        </w:trPr>
        <w:tc>
          <w:tcPr>
            <w:tcW w:w="10065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60BED9AE" w14:textId="77777777" w:rsidR="00E578A8" w:rsidRPr="00122251" w:rsidRDefault="00E578A8" w:rsidP="00D0290D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2A3" w:rsidRPr="006B489B" w14:paraId="4065DE38" w14:textId="77777777" w:rsidTr="00E578A8">
        <w:tblPrEx>
          <w:jc w:val="center"/>
          <w:tblInd w:w="0" w:type="dxa"/>
        </w:tblPrEx>
        <w:trPr>
          <w:trHeight w:hRule="exact" w:val="340"/>
          <w:jc w:val="center"/>
        </w:trPr>
        <w:tc>
          <w:tcPr>
            <w:tcW w:w="10065" w:type="dxa"/>
            <w:gridSpan w:val="23"/>
            <w:shd w:val="clear" w:color="auto" w:fill="BFBFBF"/>
            <w:vAlign w:val="center"/>
          </w:tcPr>
          <w:p w14:paraId="55372A7D" w14:textId="77777777" w:rsidR="000D52A3" w:rsidRPr="006B489B" w:rsidRDefault="000D52A3" w:rsidP="0049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D52A3" w:rsidRPr="006B489B" w14:paraId="44CD92B5" w14:textId="77777777" w:rsidTr="00E578A8">
        <w:tblPrEx>
          <w:jc w:val="center"/>
          <w:tblInd w:w="0" w:type="dxa"/>
        </w:tblPrEx>
        <w:trPr>
          <w:trHeight w:hRule="exact" w:val="454"/>
          <w:jc w:val="center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1F0AD7E6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696" w:type="dxa"/>
            <w:gridSpan w:val="20"/>
            <w:shd w:val="clear" w:color="auto" w:fill="auto"/>
            <w:vAlign w:val="center"/>
          </w:tcPr>
          <w:p w14:paraId="7E0945F4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General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Autónomos, Trabajo y Economía Social</w:t>
            </w:r>
          </w:p>
        </w:tc>
      </w:tr>
      <w:tr w:rsidR="000D52A3" w:rsidRPr="006B489B" w14:paraId="2DB945C1" w14:textId="77777777" w:rsidTr="00E578A8">
        <w:tblPrEx>
          <w:jc w:val="center"/>
          <w:tblInd w:w="0" w:type="dxa"/>
        </w:tblPrEx>
        <w:trPr>
          <w:trHeight w:hRule="exact" w:val="510"/>
          <w:jc w:val="center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1D820757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696" w:type="dxa"/>
            <w:gridSpan w:val="20"/>
            <w:shd w:val="clear" w:color="auto" w:fill="auto"/>
            <w:vAlign w:val="center"/>
          </w:tcPr>
          <w:p w14:paraId="2060696D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Gestionar las convocatorias de subvenciones destinadas a capacitar para emprender</w:t>
            </w:r>
            <w:r w:rsidR="00EA066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CD0EE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CD0EED" w:rsidRPr="009A22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Evaluación de la satisfacción con el servicio.</w:t>
            </w:r>
          </w:p>
        </w:tc>
      </w:tr>
      <w:tr w:rsidR="000D52A3" w:rsidRPr="006B489B" w14:paraId="56A5FA0B" w14:textId="77777777" w:rsidTr="00E578A8">
        <w:tblPrEx>
          <w:jc w:val="center"/>
          <w:tblInd w:w="0" w:type="dxa"/>
        </w:tblPrEx>
        <w:trPr>
          <w:trHeight w:hRule="exact" w:val="964"/>
          <w:jc w:val="center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37B5B7B5" w14:textId="77777777" w:rsidR="000D52A3" w:rsidRPr="00006142" w:rsidRDefault="000D52A3" w:rsidP="001561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696" w:type="dxa"/>
            <w:gridSpan w:val="20"/>
            <w:shd w:val="clear" w:color="auto" w:fill="auto"/>
            <w:vAlign w:val="center"/>
          </w:tcPr>
          <w:p w14:paraId="5155763E" w14:textId="77777777" w:rsidR="000D52A3" w:rsidRPr="001561D1" w:rsidRDefault="001561D1" w:rsidP="001561D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6.1.c) Cumplimiento de una obligación legal del Reglamento General de Protección de Datos.          </w:t>
            </w:r>
            <w:r w:rsidR="00CD0EED" w:rsidRPr="009A2286">
              <w:rPr>
                <w:rFonts w:ascii="Arial" w:hAnsi="Arial" w:cs="Arial"/>
                <w:sz w:val="18"/>
                <w:szCs w:val="18"/>
              </w:rPr>
              <w:t xml:space="preserve">6.1.e) </w:t>
            </w:r>
            <w:r w:rsidR="00CD0EED" w:rsidRPr="001561D1">
              <w:rPr>
                <w:rFonts w:ascii="Arial" w:hAnsi="Arial" w:cs="Arial"/>
                <w:sz w:val="16"/>
                <w:szCs w:val="16"/>
              </w:rPr>
              <w:t>Misión en interés público o ejercicio de poderes públicos del Reglamento General de Protección de Datos.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1D1">
              <w:rPr>
                <w:rFonts w:ascii="Arial" w:hAnsi="Arial" w:cs="Arial"/>
                <w:sz w:val="18"/>
                <w:szCs w:val="18"/>
              </w:rPr>
              <w:t>Ley 3/2023, d</w:t>
            </w:r>
            <w:r>
              <w:rPr>
                <w:rFonts w:ascii="Arial" w:hAnsi="Arial" w:cs="Arial"/>
                <w:sz w:val="18"/>
                <w:szCs w:val="18"/>
              </w:rPr>
              <w:t>e 28 de febrero, de Empleo. Reglamento (UE) 2021/1060 del Parlamento Europeo y Consejo del 24 de mayo de 2021 [DOUE L 231 de 30/06/2021]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52A3" w:rsidRPr="006B489B" w14:paraId="19D428EA" w14:textId="77777777" w:rsidTr="00E578A8">
        <w:tblPrEx>
          <w:jc w:val="center"/>
          <w:tblInd w:w="0" w:type="dxa"/>
        </w:tblPrEx>
        <w:trPr>
          <w:trHeight w:hRule="exact" w:val="454"/>
          <w:jc w:val="center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387669D0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696" w:type="dxa"/>
            <w:gridSpan w:val="20"/>
            <w:shd w:val="clear" w:color="auto" w:fill="auto"/>
            <w:vAlign w:val="center"/>
          </w:tcPr>
          <w:p w14:paraId="31C62708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xiste cesión de datos</w:t>
            </w:r>
          </w:p>
        </w:tc>
      </w:tr>
      <w:tr w:rsidR="000D52A3" w:rsidRPr="006B489B" w14:paraId="7C468241" w14:textId="77777777" w:rsidTr="00E578A8">
        <w:tblPrEx>
          <w:jc w:val="center"/>
          <w:tblInd w:w="0" w:type="dxa"/>
        </w:tblPrEx>
        <w:trPr>
          <w:trHeight w:hRule="exact" w:val="510"/>
          <w:jc w:val="center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7B3245A9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696" w:type="dxa"/>
            <w:gridSpan w:val="20"/>
            <w:shd w:val="clear" w:color="auto" w:fill="auto"/>
            <w:vAlign w:val="center"/>
          </w:tcPr>
          <w:p w14:paraId="52A76E7D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D52A3" w:rsidRPr="006B489B" w14:paraId="1A581B43" w14:textId="77777777" w:rsidTr="00E578A8">
        <w:tblPrEx>
          <w:jc w:val="center"/>
          <w:tblInd w:w="0" w:type="dxa"/>
        </w:tblPrEx>
        <w:trPr>
          <w:trHeight w:hRule="exact" w:val="510"/>
          <w:jc w:val="center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37FFF771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696" w:type="dxa"/>
            <w:gridSpan w:val="20"/>
            <w:shd w:val="clear" w:color="auto" w:fill="auto"/>
            <w:vAlign w:val="center"/>
          </w:tcPr>
          <w:p w14:paraId="71C47F64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Disponible en la dirección electrónica </w:t>
            </w:r>
            <w:hyperlink r:id="rId8" w:tgtFrame="_blank" w:history="1">
              <w:r w:rsidR="0032771A" w:rsidRPr="0032771A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https://rat.castillalamancha.es/info/0818</w:t>
              </w:r>
            </w:hyperlink>
          </w:p>
        </w:tc>
      </w:tr>
    </w:tbl>
    <w:p w14:paraId="411A9D9A" w14:textId="77777777"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p w14:paraId="07139833" w14:textId="77777777"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p w14:paraId="351CE2A1" w14:textId="53A8B64D" w:rsidR="005E0669" w:rsidRDefault="005E0669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  <w:sectPr w:rsidR="005E0669" w:rsidSect="00AD30AE">
          <w:headerReference w:type="even" r:id="rId9"/>
          <w:headerReference w:type="default" r:id="rId10"/>
          <w:pgSz w:w="11920" w:h="16840"/>
          <w:pgMar w:top="2127" w:right="863" w:bottom="1134" w:left="1134" w:header="238" w:footer="0" w:gutter="0"/>
          <w:cols w:space="720"/>
          <w:docGrid w:linePitch="299"/>
        </w:sectPr>
      </w:pPr>
    </w:p>
    <w:p w14:paraId="302F117B" w14:textId="303775B7" w:rsidR="00464C9C" w:rsidRPr="00E578A8" w:rsidRDefault="00464C9C" w:rsidP="007E6BAD">
      <w:pPr>
        <w:tabs>
          <w:tab w:val="left" w:pos="426"/>
        </w:tabs>
        <w:spacing w:before="60" w:line="240" w:lineRule="auto"/>
        <w:ind w:left="426" w:hanging="426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464C9C">
        <w:rPr>
          <w:rFonts w:ascii="Arial" w:eastAsia="Times New Roman" w:hAnsi="Arial" w:cs="Arial"/>
          <w:sz w:val="18"/>
          <w:szCs w:val="18"/>
          <w:lang w:val="es-ES"/>
        </w:rPr>
        <w:instrText xml:space="preserve"> FORMCHECKBOX </w:instrText>
      </w:r>
      <w:r w:rsidR="003E1F9E">
        <w:rPr>
          <w:rFonts w:ascii="Arial" w:eastAsia="Times New Roman" w:hAnsi="Arial" w:cs="Arial"/>
          <w:sz w:val="18"/>
          <w:szCs w:val="18"/>
        </w:rPr>
      </w:r>
      <w:r w:rsidR="003E1F9E">
        <w:rPr>
          <w:rFonts w:ascii="Arial" w:eastAsia="Times New Roman" w:hAnsi="Arial" w:cs="Arial"/>
          <w:sz w:val="18"/>
          <w:szCs w:val="18"/>
        </w:rPr>
        <w:fldChar w:fldCharType="separate"/>
      </w:r>
      <w:r w:rsidRPr="00464C9C">
        <w:rPr>
          <w:rFonts w:ascii="Arial" w:eastAsia="Times New Roman" w:hAnsi="Arial" w:cs="Arial"/>
          <w:sz w:val="18"/>
          <w:szCs w:val="18"/>
        </w:rPr>
        <w:fldChar w:fldCharType="end"/>
      </w:r>
      <w:r w:rsidR="007E6BAD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E578A8">
        <w:rPr>
          <w:rFonts w:ascii="Arial" w:eastAsia="Arial" w:hAnsi="Arial" w:cs="Arial"/>
          <w:sz w:val="18"/>
          <w:szCs w:val="18"/>
          <w:lang w:val="es-ES"/>
        </w:rPr>
        <w:t>a</w:t>
      </w:r>
      <w:r w:rsidR="003F52AB"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persona </w:t>
      </w:r>
      <w:r w:rsidR="00A750FF"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beneficiaria</w:t>
      </w:r>
      <w:r w:rsidR="003F52AB"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E578A8">
        <w:rPr>
          <w:rFonts w:ascii="Arial" w:eastAsia="Arial" w:hAnsi="Arial" w:cs="Arial"/>
          <w:sz w:val="18"/>
          <w:szCs w:val="18"/>
          <w:lang w:val="es-ES"/>
        </w:rPr>
        <w:t>rta</w:t>
      </w:r>
      <w:r w:rsidR="003F52AB" w:rsidRPr="00E578A8">
        <w:rPr>
          <w:rFonts w:ascii="Arial" w:eastAsia="Arial" w:hAnsi="Arial" w:cs="Arial"/>
          <w:sz w:val="18"/>
          <w:szCs w:val="18"/>
          <w:lang w:val="es-ES"/>
        </w:rPr>
        <w:t>,</w:t>
      </w:r>
      <w:r w:rsidRPr="00E578A8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z w:val="18"/>
          <w:szCs w:val="18"/>
          <w:lang w:val="es-ES"/>
        </w:rPr>
        <w:t>n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z w:val="18"/>
          <w:szCs w:val="18"/>
          <w:lang w:val="es-ES"/>
        </w:rPr>
        <w:t>l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la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E578A8">
        <w:rPr>
          <w:rFonts w:ascii="Arial" w:eastAsia="Arial" w:hAnsi="Arial" w:cs="Arial"/>
          <w:sz w:val="18"/>
          <w:szCs w:val="18"/>
          <w:lang w:val="es-ES"/>
        </w:rPr>
        <w:t>o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E578A8">
        <w:rPr>
          <w:rFonts w:ascii="Arial" w:eastAsia="Arial" w:hAnsi="Arial" w:cs="Arial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un mes </w:t>
      </w:r>
      <w:r w:rsidRPr="00E578A8">
        <w:rPr>
          <w:rFonts w:ascii="Arial" w:eastAsia="Arial" w:hAnsi="Arial" w:cs="Arial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E578A8">
        <w:rPr>
          <w:rFonts w:ascii="Arial" w:eastAsia="Arial" w:hAnsi="Arial" w:cs="Arial"/>
          <w:sz w:val="18"/>
          <w:szCs w:val="18"/>
          <w:lang w:val="es-ES"/>
        </w:rPr>
        <w:t>t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z w:val="18"/>
          <w:szCs w:val="18"/>
          <w:lang w:val="es-ES"/>
        </w:rPr>
        <w:t>r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sd</w:t>
      </w:r>
      <w:r w:rsidRPr="00E578A8">
        <w:rPr>
          <w:rFonts w:ascii="Arial" w:eastAsia="Arial" w:hAnsi="Arial" w:cs="Arial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E578A8">
        <w:rPr>
          <w:rFonts w:ascii="Arial" w:eastAsia="Arial" w:hAnsi="Arial" w:cs="Arial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finalización del plazo establecido e</w:t>
      </w:r>
      <w:r w:rsidRPr="00E578A8">
        <w:rPr>
          <w:rFonts w:ascii="Arial" w:eastAsia="Arial" w:hAnsi="Arial" w:cs="Arial"/>
          <w:sz w:val="18"/>
          <w:szCs w:val="18"/>
          <w:lang w:val="es-ES"/>
        </w:rPr>
        <w:t>n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z w:val="18"/>
          <w:szCs w:val="18"/>
          <w:lang w:val="es-ES"/>
        </w:rPr>
        <w:t>rt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íc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E578A8">
        <w:rPr>
          <w:rFonts w:ascii="Arial" w:eastAsia="Arial" w:hAnsi="Arial" w:cs="Arial"/>
          <w:sz w:val="18"/>
          <w:szCs w:val="18"/>
          <w:lang w:val="es-ES"/>
        </w:rPr>
        <w:t>o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17</w:t>
      </w:r>
      <w:r w:rsidRPr="00E578A8">
        <w:rPr>
          <w:rFonts w:ascii="Arial" w:eastAsia="Arial" w:hAnsi="Arial" w:cs="Arial"/>
          <w:sz w:val="18"/>
          <w:szCs w:val="18"/>
          <w:lang w:val="es-ES"/>
        </w:rPr>
        <w:t>.3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E578A8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="003F52AB" w:rsidRPr="00E578A8">
        <w:rPr>
          <w:rFonts w:ascii="Arial" w:eastAsia="Arial" w:hAnsi="Arial" w:cs="Arial"/>
          <w:sz w:val="18"/>
          <w:szCs w:val="18"/>
          <w:lang w:val="es-ES"/>
        </w:rPr>
        <w:t xml:space="preserve">Decreto por el que se regula la concesión directa de subvenciones en el marco del Programa Retorno del Talento, </w:t>
      </w:r>
      <w:r w:rsidRPr="00E578A8">
        <w:rPr>
          <w:rFonts w:ascii="Arial" w:eastAsia="Arial" w:hAnsi="Arial" w:cs="Arial"/>
          <w:sz w:val="18"/>
          <w:szCs w:val="18"/>
          <w:lang w:val="es-ES"/>
        </w:rPr>
        <w:t>cuenta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j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E578A8">
        <w:rPr>
          <w:rFonts w:ascii="Arial" w:eastAsia="Arial" w:hAnsi="Arial" w:cs="Arial"/>
          <w:sz w:val="18"/>
          <w:szCs w:val="18"/>
          <w:lang w:val="es-ES"/>
        </w:rPr>
        <w:t>t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z w:val="18"/>
          <w:szCs w:val="18"/>
          <w:lang w:val="es-ES"/>
        </w:rPr>
        <w:t>t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E578A8">
        <w:rPr>
          <w:rFonts w:ascii="Arial" w:eastAsia="Arial" w:hAnsi="Arial" w:cs="Arial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E578A8">
        <w:rPr>
          <w:rFonts w:ascii="Arial" w:eastAsia="Arial" w:hAnsi="Arial" w:cs="Arial"/>
          <w:sz w:val="18"/>
          <w:szCs w:val="18"/>
          <w:lang w:val="es-ES"/>
        </w:rPr>
        <w:t>n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E578A8">
        <w:rPr>
          <w:rFonts w:ascii="Arial" w:eastAsia="Arial" w:hAnsi="Arial" w:cs="Arial"/>
          <w:sz w:val="18"/>
          <w:szCs w:val="18"/>
          <w:lang w:val="es-ES"/>
        </w:rPr>
        <w:t>rt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ó</w:t>
      </w:r>
      <w:r w:rsidRPr="00E578A8">
        <w:rPr>
          <w:rFonts w:ascii="Arial" w:eastAsia="Arial" w:hAnsi="Arial" w:cs="Arial"/>
          <w:sz w:val="18"/>
          <w:szCs w:val="18"/>
          <w:lang w:val="es-ES"/>
        </w:rPr>
        <w:t>n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E578A8">
        <w:rPr>
          <w:rFonts w:ascii="Arial" w:eastAsia="Arial" w:hAnsi="Arial" w:cs="Arial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pacing w:val="5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j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E578A8">
        <w:rPr>
          <w:rFonts w:ascii="Arial" w:eastAsia="Arial" w:hAnsi="Arial" w:cs="Arial"/>
          <w:sz w:val="18"/>
          <w:szCs w:val="18"/>
          <w:lang w:val="es-ES"/>
        </w:rPr>
        <w:t>t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E578A8">
        <w:rPr>
          <w:rFonts w:ascii="Arial" w:eastAsia="Arial" w:hAnsi="Arial" w:cs="Arial"/>
          <w:sz w:val="18"/>
          <w:szCs w:val="18"/>
          <w:lang w:val="es-ES"/>
        </w:rPr>
        <w:t>f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an</w:t>
      </w:r>
      <w:r w:rsidRPr="00E578A8">
        <w:rPr>
          <w:rFonts w:ascii="Arial" w:eastAsia="Arial" w:hAnsi="Arial" w:cs="Arial"/>
          <w:sz w:val="18"/>
          <w:szCs w:val="18"/>
          <w:lang w:val="es-ES"/>
        </w:rPr>
        <w:t>t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z w:val="18"/>
          <w:szCs w:val="18"/>
          <w:lang w:val="es-ES"/>
        </w:rPr>
        <w:t>s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E578A8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E578A8">
        <w:rPr>
          <w:rFonts w:ascii="Arial" w:eastAsia="Arial" w:hAnsi="Arial" w:cs="Arial"/>
          <w:sz w:val="18"/>
          <w:szCs w:val="18"/>
          <w:lang w:val="es-ES"/>
        </w:rPr>
        <w:t>e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g</w:t>
      </w:r>
      <w:r w:rsidRPr="00E578A8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E578A8">
        <w:rPr>
          <w:rFonts w:ascii="Arial" w:eastAsia="Arial" w:hAnsi="Arial" w:cs="Arial"/>
          <w:sz w:val="18"/>
          <w:szCs w:val="18"/>
          <w:lang w:val="es-ES"/>
        </w:rPr>
        <w:t>t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E578A8">
        <w:rPr>
          <w:rFonts w:ascii="Arial" w:eastAsia="Arial" w:hAnsi="Arial" w:cs="Arial"/>
          <w:sz w:val="18"/>
          <w:szCs w:val="18"/>
          <w:lang w:val="es-ES"/>
        </w:rPr>
        <w:t>, con el siguiente contenido</w:t>
      </w:r>
      <w:r w:rsidRPr="00E578A8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: </w:t>
      </w:r>
    </w:p>
    <w:p w14:paraId="18BE711B" w14:textId="64DCD5DD" w:rsidR="00464C9C" w:rsidRPr="00464C9C" w:rsidRDefault="004D1AB5" w:rsidP="004D1AB5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-</w:t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Una relación clasificada de los gastos de la actividad, con identificación del acreedor y del documento, su importe, fecha de emisión, fecha de pago y, en su caso, desviaciones acaecidas respecto al presupuesto.</w:t>
      </w:r>
    </w:p>
    <w:p w14:paraId="5D05CEFB" w14:textId="53C82C4E" w:rsidR="00464C9C" w:rsidRPr="00464C9C" w:rsidRDefault="004D1AB5" w:rsidP="004D1AB5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-</w:t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Las facturas o documentos de valor probatorio equivalente en el tráfico jurídico mercantil o con eficacia administrativa incorporados en la relación a que se hace referencia en el párrafo anterior y la documentación acreditativa del pago. La acreditación del pago efectivo del gasto realizado, se hará en la forma prevista en la Orden de 7 de mayo de 2008, de la Consejería de Economía y Hacienda, por la que se regula la forma de acreditación del pago efectivo del gasto realizado en materia de subvenciones.</w:t>
      </w:r>
    </w:p>
    <w:p w14:paraId="42E25989" w14:textId="75F77C25" w:rsidR="00464C9C" w:rsidRPr="00464C9C" w:rsidRDefault="004D1AB5" w:rsidP="004D1AB5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-</w:t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Una relación detallada de otros ingresos o subvenciones que hayan financiado la actividad subvencionada con indicación de su importe y procedencia.</w:t>
      </w:r>
    </w:p>
    <w:p w14:paraId="0091BB42" w14:textId="1B427DBC" w:rsidR="00A03D31" w:rsidRPr="00464C9C" w:rsidRDefault="004D1AB5" w:rsidP="004D1AB5">
      <w:pPr>
        <w:spacing w:after="0" w:line="206" w:lineRule="exact"/>
        <w:ind w:left="851" w:right="13" w:hanging="284"/>
        <w:jc w:val="both"/>
        <w:rPr>
          <w:rFonts w:ascii="Arial" w:eastAsia="Arial" w:hAnsi="Arial" w:cs="Arial"/>
          <w:spacing w:val="-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-</w:t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En su caso, la carta de pago de reintegro en el supuesto de remanentes no aplicados, así como de los intereses derivados de los mismos.</w:t>
      </w:r>
    </w:p>
    <w:p w14:paraId="71C98853" w14:textId="77777777" w:rsidR="00464C9C" w:rsidRPr="00464C9C" w:rsidRDefault="00464C9C" w:rsidP="00464C9C">
      <w:pPr>
        <w:spacing w:after="0" w:line="206" w:lineRule="exact"/>
        <w:ind w:left="284" w:right="289" w:hanging="284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5B7FBE94" w14:textId="77777777" w:rsidR="00464C9C" w:rsidRPr="00464C9C" w:rsidRDefault="00464C9C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tbl>
      <w:tblPr>
        <w:tblW w:w="6384" w:type="dxa"/>
        <w:tblInd w:w="3119" w:type="dxa"/>
        <w:tblLook w:val="01E0" w:firstRow="1" w:lastRow="1" w:firstColumn="1" w:lastColumn="1" w:noHBand="0" w:noVBand="0"/>
      </w:tblPr>
      <w:tblGrid>
        <w:gridCol w:w="567"/>
        <w:gridCol w:w="1531"/>
        <w:gridCol w:w="442"/>
        <w:gridCol w:w="589"/>
        <w:gridCol w:w="589"/>
        <w:gridCol w:w="1001"/>
        <w:gridCol w:w="582"/>
        <w:gridCol w:w="861"/>
        <w:gridCol w:w="222"/>
      </w:tblGrid>
      <w:tr w:rsidR="005B46EA" w:rsidRPr="00464C9C" w14:paraId="5B5B228C" w14:textId="77777777" w:rsidTr="007E6BAD">
        <w:trPr>
          <w:trHeight w:hRule="exact" w:val="35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BF24D5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En</w:t>
            </w:r>
          </w:p>
        </w:tc>
        <w:bookmarkStart w:id="31" w:name="Texto77"/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DCE4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6DCAE4AD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, a</w:t>
            </w:r>
          </w:p>
        </w:tc>
        <w:bookmarkStart w:id="32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3B67D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64C9C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86C93C7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</w:p>
        </w:tc>
        <w:bookmarkStart w:id="33" w:name="Texto79"/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E263D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14BDD00C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de</w:t>
            </w:r>
          </w:p>
        </w:tc>
        <w:bookmarkStart w:id="34" w:name="Texto80"/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326B0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14:paraId="35500EF8" w14:textId="77777777" w:rsidR="005B46EA" w:rsidRPr="00464C9C" w:rsidRDefault="005B46EA" w:rsidP="005B46EA">
            <w:pPr>
              <w:spacing w:before="120" w:after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249489F" w14:textId="77777777" w:rsidR="00980A65" w:rsidRDefault="00980A65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6073EDF3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A7C7C96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4C46340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D208982" w14:textId="77777777" w:rsidR="00AD30AE" w:rsidRPr="00464C9C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448126C" w14:textId="77777777" w:rsidR="005B46EA" w:rsidRPr="00464C9C" w:rsidRDefault="005B46EA" w:rsidP="00464C9C">
      <w:pPr>
        <w:tabs>
          <w:tab w:val="left" w:pos="4395"/>
        </w:tabs>
        <w:spacing w:after="0"/>
        <w:ind w:left="5387"/>
        <w:rPr>
          <w:rFonts w:ascii="Arial" w:hAnsi="Arial" w:cs="Arial"/>
          <w:noProof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  <w:lang w:val="es-ES"/>
        </w:rPr>
        <w:t xml:space="preserve">Fdo.: </w:t>
      </w:r>
      <w:r w:rsidRPr="00464C9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64C9C">
        <w:rPr>
          <w:rFonts w:ascii="Arial" w:hAnsi="Arial" w:cs="Arial"/>
          <w:noProof/>
          <w:sz w:val="18"/>
          <w:szCs w:val="18"/>
          <w:lang w:val="es-ES"/>
        </w:rPr>
        <w:instrText xml:space="preserve"> FORMTEXT </w:instrText>
      </w:r>
      <w:r w:rsidRPr="00464C9C">
        <w:rPr>
          <w:rFonts w:ascii="Arial" w:hAnsi="Arial" w:cs="Arial"/>
          <w:noProof/>
          <w:sz w:val="18"/>
          <w:szCs w:val="18"/>
        </w:rPr>
      </w:r>
      <w:r w:rsidRPr="00464C9C">
        <w:rPr>
          <w:rFonts w:ascii="Arial" w:hAnsi="Arial" w:cs="Arial"/>
          <w:noProof/>
          <w:sz w:val="18"/>
          <w:szCs w:val="18"/>
        </w:rPr>
        <w:fldChar w:fldCharType="separate"/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fldChar w:fldCharType="end"/>
      </w:r>
    </w:p>
    <w:p w14:paraId="6BF79D09" w14:textId="77777777" w:rsidR="00980A65" w:rsidRDefault="00980A65" w:rsidP="0091666E">
      <w:pPr>
        <w:tabs>
          <w:tab w:val="left" w:pos="4395"/>
        </w:tabs>
        <w:spacing w:after="0"/>
        <w:ind w:left="-142"/>
        <w:rPr>
          <w:rFonts w:ascii="Arial" w:eastAsia="Times New Roman" w:hAnsi="Arial" w:cs="Arial"/>
          <w:sz w:val="18"/>
          <w:szCs w:val="18"/>
          <w:lang w:val="es-ES"/>
        </w:rPr>
      </w:pPr>
    </w:p>
    <w:p w14:paraId="15506060" w14:textId="77777777" w:rsidR="0070078F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478E1153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303B7DD0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556542C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0BE8245B" w14:textId="17B0A7D6" w:rsidR="000D52A3" w:rsidRDefault="005E0669" w:rsidP="005E0669">
      <w:pPr>
        <w:tabs>
          <w:tab w:val="left" w:pos="392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  <w:r>
        <w:rPr>
          <w:rFonts w:ascii="Arial" w:eastAsia="Times New Roman" w:hAnsi="Arial" w:cs="Arial"/>
          <w:sz w:val="18"/>
          <w:szCs w:val="18"/>
          <w:lang w:val="es-ES"/>
        </w:rPr>
        <w:tab/>
      </w:r>
    </w:p>
    <w:p w14:paraId="63C78103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7AD34A4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4AC96EA4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A6552F" w14:textId="17626923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35682953" w14:textId="3ADAC8B4" w:rsidR="005E0669" w:rsidRDefault="005E0669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6526BDE" w14:textId="77777777" w:rsidR="005E0669" w:rsidRDefault="005E0669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663CEAD6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4A0A1059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F2202CA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6D20521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21BA5AB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09AF736E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AEC026D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379BE951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352AC3A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12D32BCD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4A4411C4" w14:textId="77777777" w:rsidR="0070078F" w:rsidRPr="00464C9C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306A722F" w14:textId="4301F20E" w:rsidR="00CB2547" w:rsidRPr="00E578A8" w:rsidRDefault="00CB2547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E578A8">
        <w:rPr>
          <w:rFonts w:ascii="Arial" w:hAnsi="Arial" w:cs="Arial"/>
          <w:sz w:val="18"/>
          <w:szCs w:val="18"/>
          <w:lang w:val="es-ES"/>
        </w:rPr>
        <w:t xml:space="preserve">SERVICIO </w:t>
      </w:r>
      <w:r w:rsidR="0062614E" w:rsidRPr="00E578A8">
        <w:rPr>
          <w:rFonts w:ascii="Arial" w:hAnsi="Arial" w:cs="Arial"/>
          <w:sz w:val="18"/>
          <w:szCs w:val="18"/>
          <w:lang w:val="es-ES"/>
        </w:rPr>
        <w:t xml:space="preserve">DE </w:t>
      </w:r>
      <w:r w:rsidRPr="00E578A8">
        <w:rPr>
          <w:rFonts w:ascii="Arial" w:hAnsi="Arial" w:cs="Arial"/>
          <w:sz w:val="18"/>
          <w:szCs w:val="18"/>
          <w:lang w:val="es-ES"/>
        </w:rPr>
        <w:t xml:space="preserve">AUTÓNOMOS DE LA </w:t>
      </w:r>
      <w:r w:rsidR="0091666E" w:rsidRPr="00E578A8">
        <w:rPr>
          <w:rFonts w:ascii="Arial" w:hAnsi="Arial" w:cs="Arial"/>
          <w:sz w:val="18"/>
          <w:szCs w:val="18"/>
          <w:lang w:val="es-ES"/>
        </w:rPr>
        <w:t xml:space="preserve">DIRECCIÓN GENERAL </w:t>
      </w:r>
      <w:r w:rsidRPr="00E578A8">
        <w:rPr>
          <w:rFonts w:ascii="Arial" w:hAnsi="Arial" w:cs="Arial"/>
          <w:sz w:val="18"/>
          <w:szCs w:val="18"/>
          <w:lang w:val="es-ES"/>
        </w:rPr>
        <w:t>DE AUTÓNOMOS, TRABAJO Y ECONOMÍA SOCIAL</w:t>
      </w:r>
      <w:r w:rsidR="0091666E" w:rsidRPr="00E578A8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7EAB30B7" w14:textId="77777777" w:rsidR="0091666E" w:rsidRPr="00E578A8" w:rsidRDefault="0091666E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E578A8">
        <w:rPr>
          <w:rFonts w:ascii="Arial" w:hAnsi="Arial" w:cs="Arial"/>
          <w:sz w:val="18"/>
          <w:szCs w:val="18"/>
          <w:lang w:val="es-ES"/>
        </w:rPr>
        <w:t>Código DIR3:</w:t>
      </w:r>
      <w:r w:rsidR="0034610C" w:rsidRPr="00E578A8">
        <w:rPr>
          <w:rFonts w:ascii="Arial" w:hAnsi="Arial" w:cs="Arial"/>
          <w:sz w:val="18"/>
          <w:szCs w:val="18"/>
          <w:lang w:val="es-ES"/>
        </w:rPr>
        <w:t xml:space="preserve"> </w:t>
      </w:r>
      <w:r w:rsidR="00CB2547" w:rsidRPr="00E578A8">
        <w:rPr>
          <w:rFonts w:ascii="Arial" w:hAnsi="Arial" w:cs="Arial"/>
          <w:sz w:val="18"/>
          <w:szCs w:val="18"/>
          <w:lang w:val="es-ES"/>
        </w:rPr>
        <w:t>A08029364</w:t>
      </w:r>
    </w:p>
    <w:sectPr w:rsidR="0091666E" w:rsidRPr="00E578A8" w:rsidSect="00AD30AE">
      <w:pgSz w:w="11920" w:h="16840"/>
      <w:pgMar w:top="2127" w:right="863" w:bottom="1134" w:left="1134" w:header="23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3BEF" w14:textId="77777777" w:rsidR="00922A70" w:rsidRDefault="00922A70">
      <w:pPr>
        <w:spacing w:after="0" w:line="240" w:lineRule="auto"/>
      </w:pPr>
      <w:r>
        <w:separator/>
      </w:r>
    </w:p>
  </w:endnote>
  <w:endnote w:type="continuationSeparator" w:id="0">
    <w:p w14:paraId="609E4BAE" w14:textId="77777777" w:rsidR="00922A70" w:rsidRDefault="0092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1616" w14:textId="77777777" w:rsidR="00922A70" w:rsidRDefault="00922A70">
      <w:pPr>
        <w:spacing w:after="0" w:line="240" w:lineRule="auto"/>
      </w:pPr>
      <w:r>
        <w:separator/>
      </w:r>
    </w:p>
  </w:footnote>
  <w:footnote w:type="continuationSeparator" w:id="0">
    <w:p w14:paraId="0BDA2580" w14:textId="77777777" w:rsidR="00922A70" w:rsidRDefault="0092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4A47" w14:textId="2BE6675F" w:rsidR="00506C84" w:rsidRDefault="001F2224">
    <w:pPr>
      <w:pStyle w:val="Encabezado"/>
    </w:pPr>
    <w:r w:rsidRPr="001F2224">
      <w:rPr>
        <w:noProof/>
        <w:sz w:val="20"/>
        <w:szCs w:val="20"/>
      </w:rPr>
      <w:drawing>
        <wp:anchor distT="0" distB="0" distL="114300" distR="114300" simplePos="0" relativeHeight="251681792" behindDoc="1" locked="0" layoutInCell="1" allowOverlap="1" wp14:anchorId="40E5FCFA" wp14:editId="51B89918">
          <wp:simplePos x="0" y="0"/>
          <wp:positionH relativeFrom="column">
            <wp:posOffset>-688340</wp:posOffset>
          </wp:positionH>
          <wp:positionV relativeFrom="paragraph">
            <wp:posOffset>-12395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D286" w14:textId="4118694D" w:rsidR="005B46EA" w:rsidRDefault="001F2224" w:rsidP="0070078F">
    <w:pPr>
      <w:tabs>
        <w:tab w:val="left" w:pos="1701"/>
      </w:tabs>
      <w:spacing w:after="0" w:line="200" w:lineRule="exact"/>
      <w:rPr>
        <w:sz w:val="20"/>
        <w:szCs w:val="20"/>
      </w:rPr>
    </w:pPr>
    <w:r w:rsidRPr="001F2224">
      <w:rPr>
        <w:noProof/>
        <w:sz w:val="20"/>
        <w:szCs w:val="20"/>
      </w:rPr>
      <w:drawing>
        <wp:anchor distT="0" distB="0" distL="114300" distR="114300" simplePos="0" relativeHeight="251679744" behindDoc="1" locked="0" layoutInCell="1" allowOverlap="1" wp14:anchorId="19A9F74F" wp14:editId="41590FF4">
          <wp:simplePos x="0" y="0"/>
          <wp:positionH relativeFrom="column">
            <wp:posOffset>-714318</wp:posOffset>
          </wp:positionH>
          <wp:positionV relativeFrom="paragraph">
            <wp:posOffset>-58329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88A"/>
    <w:multiLevelType w:val="hybridMultilevel"/>
    <w:tmpl w:val="89B42754"/>
    <w:lvl w:ilvl="0" w:tplc="B6A4666A">
      <w:start w:val="1"/>
      <w:numFmt w:val="ordinal"/>
      <w:lvlText w:val="%1."/>
      <w:lvlJc w:val="left"/>
      <w:pPr>
        <w:ind w:left="16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BB44528"/>
    <w:multiLevelType w:val="hybridMultilevel"/>
    <w:tmpl w:val="3938AC1E"/>
    <w:lvl w:ilvl="0" w:tplc="0C0A0017">
      <w:start w:val="1"/>
      <w:numFmt w:val="lowerLetter"/>
      <w:lvlText w:val="%1)"/>
      <w:lvlJc w:val="left"/>
      <w:pPr>
        <w:ind w:left="1658" w:hanging="360"/>
      </w:p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8avCBzG9SqWrtz9U5RlNOE///r97xJpZzVZ0RS0QwkHxHVz9IULwFEwuQMti4/fcB/1O6aJ7SpZAeVZHiwN4w==" w:salt="UnKNaQnibKH12RYwo8e3Mg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803AB"/>
    <w:rsid w:val="00095D28"/>
    <w:rsid w:val="000D52A3"/>
    <w:rsid w:val="00120FBB"/>
    <w:rsid w:val="001561D1"/>
    <w:rsid w:val="00163EA8"/>
    <w:rsid w:val="0019124D"/>
    <w:rsid w:val="001C6963"/>
    <w:rsid w:val="001D4F49"/>
    <w:rsid w:val="001F2224"/>
    <w:rsid w:val="001F7D88"/>
    <w:rsid w:val="00282C9D"/>
    <w:rsid w:val="002A572E"/>
    <w:rsid w:val="002B3772"/>
    <w:rsid w:val="002F1D43"/>
    <w:rsid w:val="002F3DA2"/>
    <w:rsid w:val="00305103"/>
    <w:rsid w:val="003120CA"/>
    <w:rsid w:val="0032771A"/>
    <w:rsid w:val="00331FB3"/>
    <w:rsid w:val="00332593"/>
    <w:rsid w:val="0034610C"/>
    <w:rsid w:val="00350722"/>
    <w:rsid w:val="003A65A7"/>
    <w:rsid w:val="003C2F7D"/>
    <w:rsid w:val="003E1F9E"/>
    <w:rsid w:val="003E42F4"/>
    <w:rsid w:val="003F52AB"/>
    <w:rsid w:val="00412B74"/>
    <w:rsid w:val="00443A7C"/>
    <w:rsid w:val="00464C9C"/>
    <w:rsid w:val="004A6E35"/>
    <w:rsid w:val="004C7E0E"/>
    <w:rsid w:val="004D1AB5"/>
    <w:rsid w:val="00506C84"/>
    <w:rsid w:val="0050709B"/>
    <w:rsid w:val="00575809"/>
    <w:rsid w:val="005B3811"/>
    <w:rsid w:val="005B46EA"/>
    <w:rsid w:val="005E0669"/>
    <w:rsid w:val="005E611D"/>
    <w:rsid w:val="00603C93"/>
    <w:rsid w:val="00624668"/>
    <w:rsid w:val="0062614E"/>
    <w:rsid w:val="00650D61"/>
    <w:rsid w:val="006731CD"/>
    <w:rsid w:val="00676282"/>
    <w:rsid w:val="006B3716"/>
    <w:rsid w:val="0070078F"/>
    <w:rsid w:val="0071427B"/>
    <w:rsid w:val="00726D79"/>
    <w:rsid w:val="00727B81"/>
    <w:rsid w:val="00767D8E"/>
    <w:rsid w:val="007737CF"/>
    <w:rsid w:val="007748BF"/>
    <w:rsid w:val="007B3E5A"/>
    <w:rsid w:val="007C51D6"/>
    <w:rsid w:val="007E6BAD"/>
    <w:rsid w:val="00800245"/>
    <w:rsid w:val="00892CC1"/>
    <w:rsid w:val="008A1629"/>
    <w:rsid w:val="008E0BD0"/>
    <w:rsid w:val="008E4031"/>
    <w:rsid w:val="00904D15"/>
    <w:rsid w:val="009078BF"/>
    <w:rsid w:val="00910357"/>
    <w:rsid w:val="0091666E"/>
    <w:rsid w:val="00922157"/>
    <w:rsid w:val="00922A70"/>
    <w:rsid w:val="0094123D"/>
    <w:rsid w:val="00946FA7"/>
    <w:rsid w:val="00980A65"/>
    <w:rsid w:val="00991A1C"/>
    <w:rsid w:val="009A2286"/>
    <w:rsid w:val="009C7829"/>
    <w:rsid w:val="00A03D31"/>
    <w:rsid w:val="00A443A8"/>
    <w:rsid w:val="00A64740"/>
    <w:rsid w:val="00A71711"/>
    <w:rsid w:val="00A7239C"/>
    <w:rsid w:val="00A750FF"/>
    <w:rsid w:val="00A92D8F"/>
    <w:rsid w:val="00AD30AE"/>
    <w:rsid w:val="00AF41FC"/>
    <w:rsid w:val="00B6335F"/>
    <w:rsid w:val="00B83D2D"/>
    <w:rsid w:val="00BC1882"/>
    <w:rsid w:val="00BF76C8"/>
    <w:rsid w:val="00C26A93"/>
    <w:rsid w:val="00C33C1D"/>
    <w:rsid w:val="00C35DE8"/>
    <w:rsid w:val="00C85754"/>
    <w:rsid w:val="00C927BC"/>
    <w:rsid w:val="00CA69AE"/>
    <w:rsid w:val="00CB2547"/>
    <w:rsid w:val="00CC3D04"/>
    <w:rsid w:val="00CD0EED"/>
    <w:rsid w:val="00CE737F"/>
    <w:rsid w:val="00CF7036"/>
    <w:rsid w:val="00D05465"/>
    <w:rsid w:val="00D23E2F"/>
    <w:rsid w:val="00D458B0"/>
    <w:rsid w:val="00D81476"/>
    <w:rsid w:val="00DA115A"/>
    <w:rsid w:val="00DA38D1"/>
    <w:rsid w:val="00DB0A4B"/>
    <w:rsid w:val="00DD0BD2"/>
    <w:rsid w:val="00DD6E1E"/>
    <w:rsid w:val="00DE14A4"/>
    <w:rsid w:val="00DE6679"/>
    <w:rsid w:val="00E00CD9"/>
    <w:rsid w:val="00E518E4"/>
    <w:rsid w:val="00E578A8"/>
    <w:rsid w:val="00EA066E"/>
    <w:rsid w:val="00EB09E7"/>
    <w:rsid w:val="00EB260C"/>
    <w:rsid w:val="00ED57F2"/>
    <w:rsid w:val="00F1433A"/>
    <w:rsid w:val="00F22D45"/>
    <w:rsid w:val="00F34308"/>
    <w:rsid w:val="00FA1D30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E67B3F"/>
  <w15:docId w15:val="{EFA917DB-B172-425D-9150-49AE4AD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E1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D30"/>
  </w:style>
  <w:style w:type="paragraph" w:styleId="Piedepgina">
    <w:name w:val="footer"/>
    <w:basedOn w:val="Normal"/>
    <w:link w:val="Piedepgina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D30"/>
  </w:style>
  <w:style w:type="table" w:styleId="Tablaconcuadrcula">
    <w:name w:val="Table Grid"/>
    <w:basedOn w:val="Tablanormal"/>
    <w:uiPriority w:val="59"/>
    <w:rsid w:val="00FA1D30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A1D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572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03C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3C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3C9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C93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C93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8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75B8-0E44-4B3B-93CD-D620B90C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Juana Maria Saavedra Rubio</cp:lastModifiedBy>
  <cp:revision>3</cp:revision>
  <cp:lastPrinted>2024-08-07T11:28:00Z</cp:lastPrinted>
  <dcterms:created xsi:type="dcterms:W3CDTF">2024-10-15T08:00:00Z</dcterms:created>
  <dcterms:modified xsi:type="dcterms:W3CDTF">2024-10-15T08:16:00Z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2016-11-22T00:00:00Z</vt:filetime>
  </property>
</Properties>
</file>