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20E4" w14:textId="77777777" w:rsidR="00EC6802" w:rsidRDefault="00BD4F3C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B04E7" wp14:editId="0387DF8C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534150" cy="349250"/>
                <wp:effectExtent l="0" t="0" r="19050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49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872B4" w14:textId="77777777" w:rsidR="003B4056" w:rsidRPr="009C5BFF" w:rsidRDefault="003B4056" w:rsidP="003B4056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4F6644"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V: </w:t>
                            </w: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OPERACIONES DE </w:t>
                            </w:r>
                            <w:r w:rsidR="0014647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RELLENO</w:t>
                            </w: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8.25pt;width:514.5pt;height:27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" fillcolor="#ddd">
                <v:textbox inset=",2.3mm,,2.3mm">
                  <w:txbxContent>
                    <w:p w:rsidR="003B4056" w:rsidRPr="009C5BFF" w:rsidRDefault="003B4056" w:rsidP="003B4056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ANEXO </w:t>
                      </w:r>
                      <w:r w:rsidR="004F6644"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V: </w:t>
                      </w: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OPERACIONES DE </w:t>
                      </w:r>
                      <w:r w:rsidR="00146477">
                        <w:rPr>
                          <w:b/>
                          <w:color w:val="000000"/>
                          <w:sz w:val="20"/>
                          <w:szCs w:val="20"/>
                        </w:rPr>
                        <w:t>RELLENO</w:t>
                      </w: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6AC15" w14:textId="77777777" w:rsidR="00B14B7F" w:rsidRDefault="00B14B7F" w:rsidP="00B61012">
      <w:pPr>
        <w:jc w:val="both"/>
        <w:rPr>
          <w:sz w:val="28"/>
          <w:szCs w:val="28"/>
        </w:rPr>
      </w:pPr>
    </w:p>
    <w:p w14:paraId="16A498FE" w14:textId="77777777" w:rsidR="000F1F4C" w:rsidRDefault="000F1F4C" w:rsidP="00B61012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5204"/>
      </w:tblGrid>
      <w:tr w:rsidR="00C22A3A" w:rsidRPr="00F87DC2" w14:paraId="3B0AEEE3" w14:textId="77777777" w:rsidTr="000D1FA0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38E0963" w14:textId="77777777" w:rsidR="00C22A3A" w:rsidRPr="00F87DC2" w:rsidRDefault="00D20104" w:rsidP="0085348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OPERACIÓN</w:t>
            </w:r>
          </w:p>
        </w:tc>
      </w:tr>
      <w:tr w:rsidR="005D4594" w:rsidRPr="00F87DC2" w14:paraId="75E2339A" w14:textId="77777777" w:rsidTr="008959DE">
        <w:trPr>
          <w:trHeight w:val="397"/>
        </w:trPr>
        <w:tc>
          <w:tcPr>
            <w:tcW w:w="247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7B3EBA" w14:textId="77777777" w:rsidR="005D4594" w:rsidRPr="00F87DC2" w:rsidRDefault="005D4594" w:rsidP="008534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F87DC2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sz w:val="20"/>
                <w:szCs w:val="20"/>
              </w:rPr>
              <w:instrText xml:space="preserve"> FORMCHECKBOX </w:instrText>
            </w:r>
            <w:r w:rsidRPr="00F87DC2">
              <w:rPr>
                <w:sz w:val="20"/>
                <w:szCs w:val="20"/>
              </w:rPr>
            </w:r>
            <w:r w:rsidRPr="00F87DC2">
              <w:rPr>
                <w:sz w:val="20"/>
                <w:szCs w:val="20"/>
              </w:rPr>
              <w:fldChar w:fldCharType="separate"/>
            </w:r>
            <w:r w:rsidRPr="00F87DC2">
              <w:rPr>
                <w:sz w:val="20"/>
                <w:szCs w:val="20"/>
              </w:rPr>
              <w:fldChar w:fldCharType="end"/>
            </w:r>
            <w:r w:rsidRPr="00F87D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REGENERACIÓN DE ZONAS EXCAVADAS</w:t>
            </w:r>
          </w:p>
        </w:tc>
        <w:tc>
          <w:tcPr>
            <w:tcW w:w="2527" w:type="pct"/>
            <w:shd w:val="clear" w:color="auto" w:fill="auto"/>
            <w:vAlign w:val="center"/>
          </w:tcPr>
          <w:p w14:paraId="6C222B40" w14:textId="77777777" w:rsidR="005D4594" w:rsidRPr="00F87DC2" w:rsidRDefault="005D4594" w:rsidP="008534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F87DC2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sz w:val="20"/>
                <w:szCs w:val="20"/>
              </w:rPr>
              <w:instrText xml:space="preserve"> FORMCHECKBOX </w:instrText>
            </w:r>
            <w:r w:rsidRPr="00F87DC2">
              <w:rPr>
                <w:sz w:val="20"/>
                <w:szCs w:val="20"/>
              </w:rPr>
            </w:r>
            <w:r w:rsidRPr="00F87DC2">
              <w:rPr>
                <w:sz w:val="20"/>
                <w:szCs w:val="20"/>
              </w:rPr>
              <w:fldChar w:fldCharType="separate"/>
            </w:r>
            <w:r w:rsidRPr="00F87DC2">
              <w:rPr>
                <w:sz w:val="20"/>
                <w:szCs w:val="20"/>
              </w:rPr>
              <w:fldChar w:fldCharType="end"/>
            </w:r>
            <w:r w:rsidRPr="00F87D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OBRAS DE INGENIERÍA PAISAJÍSTICA</w:t>
            </w:r>
          </w:p>
        </w:tc>
      </w:tr>
    </w:tbl>
    <w:p w14:paraId="01E296CE" w14:textId="77777777" w:rsidR="00C22A3A" w:rsidRDefault="00C22A3A" w:rsidP="00B61012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404"/>
        <w:gridCol w:w="5732"/>
        <w:gridCol w:w="2066"/>
      </w:tblGrid>
      <w:tr w:rsidR="006731C2" w:rsidRPr="00E766BF" w14:paraId="20B44DED" w14:textId="77777777" w:rsidTr="000D1FA0">
        <w:trPr>
          <w:trHeight w:val="454"/>
          <w:tblHeader/>
        </w:trPr>
        <w:tc>
          <w:tcPr>
            <w:tcW w:w="10447" w:type="dxa"/>
            <w:gridSpan w:val="4"/>
            <w:shd w:val="clear" w:color="auto" w:fill="BFBFBF" w:themeFill="background1" w:themeFillShade="BF"/>
            <w:vAlign w:val="center"/>
          </w:tcPr>
          <w:p w14:paraId="6CC01A0D" w14:textId="77777777" w:rsidR="006731C2" w:rsidRPr="00E766BF" w:rsidRDefault="00146477" w:rsidP="00E766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RESIDUOS PARA LOS QUE SOLICITA AUTORIZACIÓN, MODIFICACIÓN O BAJA</w:t>
            </w:r>
          </w:p>
        </w:tc>
      </w:tr>
      <w:tr w:rsidR="006731C2" w:rsidRPr="00E766BF" w14:paraId="6C16944D" w14:textId="77777777" w:rsidTr="00E766BF">
        <w:trPr>
          <w:trHeight w:val="397"/>
        </w:trPr>
        <w:tc>
          <w:tcPr>
            <w:tcW w:w="8357" w:type="dxa"/>
            <w:gridSpan w:val="3"/>
            <w:shd w:val="clear" w:color="auto" w:fill="E7E6E6"/>
            <w:vAlign w:val="center"/>
          </w:tcPr>
          <w:p w14:paraId="401E488D" w14:textId="77777777" w:rsidR="006731C2" w:rsidRPr="00376316" w:rsidRDefault="006731C2" w:rsidP="006731C2">
            <w:pPr>
              <w:rPr>
                <w:sz w:val="20"/>
                <w:szCs w:val="20"/>
              </w:rPr>
            </w:pPr>
            <w:bookmarkStart w:id="0" w:name="_Hlk111111386"/>
            <w:r w:rsidRPr="00CB4ED4">
              <w:rPr>
                <w:b/>
                <w:color w:val="000000"/>
                <w:sz w:val="20"/>
                <w:szCs w:val="20"/>
              </w:rPr>
              <w:t>Operación de valorización</w:t>
            </w:r>
            <w:r w:rsidR="00C42A9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42A9E">
              <w:rPr>
                <w:b/>
                <w:color w:val="000000"/>
                <w:sz w:val="20"/>
                <w:szCs w:val="20"/>
                <w:vertAlign w:val="superscript"/>
              </w:rPr>
              <w:t>(</w:t>
            </w:r>
            <w:r w:rsidR="00146477">
              <w:rPr>
                <w:b/>
                <w:color w:val="000000"/>
                <w:sz w:val="20"/>
                <w:szCs w:val="20"/>
                <w:vertAlign w:val="superscript"/>
              </w:rPr>
              <w:t>1</w:t>
            </w:r>
            <w:r w:rsidR="00C42A9E">
              <w:rPr>
                <w:b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090" w:type="dxa"/>
            <w:shd w:val="clear" w:color="auto" w:fill="E7E6E6"/>
            <w:vAlign w:val="center"/>
          </w:tcPr>
          <w:p w14:paraId="64D21FB0" w14:textId="77777777" w:rsidR="006731C2" w:rsidRPr="00CB4ED4" w:rsidRDefault="00146477" w:rsidP="00E766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R0508</w:t>
            </w:r>
          </w:p>
        </w:tc>
      </w:tr>
      <w:tr w:rsidR="00146477" w:rsidRPr="00E766BF" w14:paraId="0B7251CB" w14:textId="77777777" w:rsidTr="00146477">
        <w:trPr>
          <w:trHeight w:val="397"/>
        </w:trPr>
        <w:tc>
          <w:tcPr>
            <w:tcW w:w="10447" w:type="dxa"/>
            <w:gridSpan w:val="4"/>
            <w:shd w:val="clear" w:color="auto" w:fill="E7E6E6"/>
            <w:vAlign w:val="center"/>
          </w:tcPr>
          <w:p w14:paraId="3944475B" w14:textId="77777777" w:rsidR="00146477" w:rsidRPr="00CB4ED4" w:rsidRDefault="00146477" w:rsidP="00146477">
            <w:pPr>
              <w:rPr>
                <w:b/>
                <w:color w:val="000000"/>
                <w:sz w:val="20"/>
                <w:szCs w:val="20"/>
              </w:rPr>
            </w:pPr>
            <w:bookmarkStart w:id="1" w:name="_Hlk111189292"/>
            <w:r>
              <w:rPr>
                <w:b/>
                <w:color w:val="000000"/>
                <w:sz w:val="20"/>
                <w:szCs w:val="20"/>
              </w:rPr>
              <w:t>Valorización de materiales inorgánicos en operaciones de relleno</w:t>
            </w:r>
          </w:p>
        </w:tc>
      </w:tr>
      <w:bookmarkEnd w:id="1"/>
      <w:tr w:rsidR="00146477" w:rsidRPr="001D44F6" w14:paraId="5E3D982D" w14:textId="77777777" w:rsidTr="001D44F6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BB88328" w14:textId="77777777" w:rsidR="00146477" w:rsidRPr="001D44F6" w:rsidRDefault="00146477" w:rsidP="00E766BF">
            <w:pPr>
              <w:jc w:val="center"/>
              <w:rPr>
                <w:color w:val="000000"/>
                <w:sz w:val="18"/>
                <w:szCs w:val="18"/>
              </w:rPr>
            </w:pPr>
            <w:r w:rsidRPr="001D44F6">
              <w:rPr>
                <w:color w:val="000000"/>
                <w:sz w:val="18"/>
                <w:szCs w:val="18"/>
              </w:rPr>
              <w:t xml:space="preserve">Petición </w:t>
            </w:r>
            <w:r w:rsidRPr="001D44F6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C6807" w14:textId="77777777" w:rsidR="00146477" w:rsidRPr="001D44F6" w:rsidRDefault="00146477" w:rsidP="00E766B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1D44F6">
              <w:rPr>
                <w:color w:val="000000"/>
                <w:sz w:val="18"/>
                <w:szCs w:val="18"/>
              </w:rPr>
              <w:t xml:space="preserve">Código LER </w:t>
            </w:r>
            <w:r w:rsidRPr="001D44F6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929" w:type="dxa"/>
            <w:gridSpan w:val="2"/>
            <w:shd w:val="clear" w:color="auto" w:fill="auto"/>
            <w:vAlign w:val="center"/>
          </w:tcPr>
          <w:p w14:paraId="157FADDC" w14:textId="77777777" w:rsidR="00146477" w:rsidRPr="001D44F6" w:rsidRDefault="00146477" w:rsidP="00E766B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D44F6">
              <w:rPr>
                <w:color w:val="000000"/>
                <w:sz w:val="18"/>
                <w:szCs w:val="18"/>
              </w:rPr>
              <w:t>Descripción del residuo</w:t>
            </w:r>
          </w:p>
        </w:tc>
      </w:tr>
      <w:bookmarkEnd w:id="0"/>
      <w:tr w:rsidR="00146477" w:rsidRPr="001D44F6" w14:paraId="76736941" w14:textId="77777777" w:rsidTr="001D44F6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C03EC95" w14:textId="77777777" w:rsidR="00146477" w:rsidRPr="001D44F6" w:rsidRDefault="00146477" w:rsidP="00E766BF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80218" w14:textId="77777777" w:rsidR="00146477" w:rsidRPr="001D44F6" w:rsidRDefault="00146477" w:rsidP="00E766BF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29" w:type="dxa"/>
            <w:gridSpan w:val="2"/>
            <w:shd w:val="clear" w:color="auto" w:fill="auto"/>
            <w:vAlign w:val="center"/>
          </w:tcPr>
          <w:p w14:paraId="0B953733" w14:textId="77777777" w:rsidR="00146477" w:rsidRPr="001D44F6" w:rsidRDefault="00146477" w:rsidP="00146477">
            <w:pPr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146477" w:rsidRPr="001D44F6" w14:paraId="5260BFFF" w14:textId="77777777" w:rsidTr="001D44F6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499D8A0" w14:textId="77777777" w:rsidR="00146477" w:rsidRPr="001D44F6" w:rsidRDefault="00146477" w:rsidP="00146477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84F42" w14:textId="77777777" w:rsidR="00146477" w:rsidRPr="001D44F6" w:rsidRDefault="00146477" w:rsidP="00146477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29" w:type="dxa"/>
            <w:gridSpan w:val="2"/>
            <w:shd w:val="clear" w:color="auto" w:fill="auto"/>
            <w:vAlign w:val="center"/>
          </w:tcPr>
          <w:p w14:paraId="08A58EB7" w14:textId="77777777" w:rsidR="00146477" w:rsidRPr="001D44F6" w:rsidRDefault="00146477" w:rsidP="00146477">
            <w:pPr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146477" w:rsidRPr="001D44F6" w14:paraId="73CF2A29" w14:textId="77777777" w:rsidTr="001D44F6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4B27858" w14:textId="77777777" w:rsidR="00146477" w:rsidRPr="001D44F6" w:rsidRDefault="00146477" w:rsidP="00146477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FB896" w14:textId="77777777" w:rsidR="00146477" w:rsidRPr="001D44F6" w:rsidRDefault="00146477" w:rsidP="00146477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29" w:type="dxa"/>
            <w:gridSpan w:val="2"/>
            <w:shd w:val="clear" w:color="auto" w:fill="auto"/>
            <w:vAlign w:val="center"/>
          </w:tcPr>
          <w:p w14:paraId="2F192C8F" w14:textId="77777777" w:rsidR="00146477" w:rsidRPr="001D44F6" w:rsidRDefault="00146477" w:rsidP="00146477">
            <w:pPr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146477" w:rsidRPr="001D44F6" w14:paraId="0434145D" w14:textId="77777777" w:rsidTr="001D44F6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D915A48" w14:textId="77777777" w:rsidR="00146477" w:rsidRPr="001D44F6" w:rsidRDefault="00146477" w:rsidP="00146477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171DE" w14:textId="77777777" w:rsidR="00146477" w:rsidRPr="001D44F6" w:rsidRDefault="00146477" w:rsidP="00146477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29" w:type="dxa"/>
            <w:gridSpan w:val="2"/>
            <w:shd w:val="clear" w:color="auto" w:fill="auto"/>
            <w:vAlign w:val="center"/>
          </w:tcPr>
          <w:p w14:paraId="75BA3945" w14:textId="77777777" w:rsidR="00146477" w:rsidRPr="001D44F6" w:rsidRDefault="00146477" w:rsidP="00146477">
            <w:pPr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146477" w:rsidRPr="001D44F6" w14:paraId="72094215" w14:textId="77777777" w:rsidTr="001D44F6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CFDF6D8" w14:textId="77777777" w:rsidR="00146477" w:rsidRPr="001D44F6" w:rsidRDefault="00146477" w:rsidP="00146477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3AC1D" w14:textId="77777777" w:rsidR="00146477" w:rsidRPr="001D44F6" w:rsidRDefault="00146477" w:rsidP="00146477">
            <w:pPr>
              <w:jc w:val="center"/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29" w:type="dxa"/>
            <w:gridSpan w:val="2"/>
            <w:shd w:val="clear" w:color="auto" w:fill="auto"/>
            <w:vAlign w:val="center"/>
          </w:tcPr>
          <w:p w14:paraId="401EA0BD" w14:textId="77777777" w:rsidR="00146477" w:rsidRPr="001D44F6" w:rsidRDefault="00146477" w:rsidP="00146477">
            <w:pPr>
              <w:rPr>
                <w:sz w:val="18"/>
                <w:szCs w:val="18"/>
              </w:rPr>
            </w:pPr>
            <w:r w:rsidRPr="001D44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F6">
              <w:rPr>
                <w:noProof/>
                <w:sz w:val="18"/>
                <w:szCs w:val="18"/>
              </w:rPr>
              <w:instrText xml:space="preserve"> FORMTEXT </w:instrText>
            </w:r>
            <w:r w:rsidRPr="001D44F6">
              <w:rPr>
                <w:noProof/>
                <w:sz w:val="18"/>
                <w:szCs w:val="18"/>
              </w:rPr>
            </w:r>
            <w:r w:rsidRPr="001D44F6">
              <w:rPr>
                <w:noProof/>
                <w:sz w:val="18"/>
                <w:szCs w:val="18"/>
              </w:rPr>
              <w:fldChar w:fldCharType="separate"/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t> </w:t>
            </w:r>
            <w:r w:rsidRPr="001D44F6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68390E25" w14:textId="77777777" w:rsidR="00CB4ED4" w:rsidRPr="001D44F6" w:rsidRDefault="00CB4ED4" w:rsidP="00B61012">
      <w:pPr>
        <w:jc w:val="both"/>
        <w:rPr>
          <w:sz w:val="18"/>
          <w:szCs w:val="18"/>
        </w:rPr>
      </w:pPr>
    </w:p>
    <w:p w14:paraId="6FE09EA5" w14:textId="77777777" w:rsidR="000F1F4C" w:rsidRPr="001D44F6" w:rsidRDefault="00146477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1D44F6">
        <w:rPr>
          <w:color w:val="000000"/>
          <w:sz w:val="18"/>
          <w:szCs w:val="18"/>
          <w:vertAlign w:val="superscript"/>
        </w:rPr>
        <w:t xml:space="preserve"> </w:t>
      </w:r>
      <w:r w:rsidR="000F1F4C" w:rsidRPr="001D44F6">
        <w:rPr>
          <w:color w:val="000000"/>
          <w:sz w:val="18"/>
          <w:szCs w:val="18"/>
          <w:vertAlign w:val="superscript"/>
        </w:rPr>
        <w:t xml:space="preserve">(1) </w:t>
      </w:r>
      <w:r w:rsidR="000F1F4C" w:rsidRPr="001D44F6">
        <w:rPr>
          <w:color w:val="000000"/>
          <w:sz w:val="18"/>
          <w:szCs w:val="18"/>
        </w:rPr>
        <w:t xml:space="preserve">Operaciones de tratamiento conforme a la codificación establecida </w:t>
      </w:r>
      <w:r w:rsidR="00C65762">
        <w:rPr>
          <w:color w:val="000000"/>
          <w:sz w:val="18"/>
          <w:szCs w:val="18"/>
        </w:rPr>
        <w:t>en el anexo II</w:t>
      </w:r>
      <w:r w:rsidR="000F1F4C" w:rsidRPr="001D44F6">
        <w:rPr>
          <w:color w:val="000000"/>
          <w:sz w:val="18"/>
          <w:szCs w:val="18"/>
        </w:rPr>
        <w:t xml:space="preserve"> de la Ley 7/2022, de 8 de abril, de residuos y suelos contaminados para una economía circular.</w:t>
      </w:r>
    </w:p>
    <w:p w14:paraId="17330DCA" w14:textId="77777777" w:rsidR="000F1F4C" w:rsidRPr="001D44F6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1CA4BCF3" w14:textId="77777777" w:rsidR="000F1F4C" w:rsidRPr="001D44F6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1D44F6">
        <w:rPr>
          <w:color w:val="000000"/>
          <w:sz w:val="18"/>
          <w:szCs w:val="18"/>
          <w:vertAlign w:val="superscript"/>
        </w:rPr>
        <w:t xml:space="preserve">(2) </w:t>
      </w:r>
      <w:r w:rsidR="00923F76">
        <w:rPr>
          <w:color w:val="000000"/>
          <w:sz w:val="18"/>
          <w:szCs w:val="18"/>
          <w:vertAlign w:val="superscript"/>
        </w:rPr>
        <w:t xml:space="preserve"> </w:t>
      </w:r>
      <w:r w:rsidRPr="001D44F6">
        <w:rPr>
          <w:color w:val="000000"/>
          <w:sz w:val="18"/>
          <w:szCs w:val="18"/>
        </w:rPr>
        <w:t xml:space="preserve">Las peticiones sobre los residuos </w:t>
      </w:r>
      <w:r w:rsidR="00CB724E" w:rsidRPr="001D44F6">
        <w:rPr>
          <w:color w:val="000000"/>
          <w:sz w:val="18"/>
          <w:szCs w:val="18"/>
        </w:rPr>
        <w:t>a gestionar</w:t>
      </w:r>
      <w:r w:rsidRPr="001D44F6">
        <w:rPr>
          <w:color w:val="000000"/>
          <w:sz w:val="18"/>
          <w:szCs w:val="18"/>
        </w:rPr>
        <w:t xml:space="preserve"> deberán identificarse con la letra (A) si es una petición de inclusión, (M) si es una modificación, (B) si se trata de una baja.</w:t>
      </w:r>
    </w:p>
    <w:p w14:paraId="76F18373" w14:textId="77777777" w:rsidR="000F1F4C" w:rsidRPr="001D44F6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2A4CD66E" w14:textId="77777777" w:rsidR="000F1F4C" w:rsidRPr="001D44F6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1D44F6">
        <w:rPr>
          <w:color w:val="000000"/>
          <w:sz w:val="18"/>
          <w:szCs w:val="18"/>
          <w:vertAlign w:val="superscript"/>
        </w:rPr>
        <w:t xml:space="preserve">(3) </w:t>
      </w:r>
      <w:r w:rsidRPr="001D44F6">
        <w:rPr>
          <w:color w:val="000000"/>
          <w:sz w:val="18"/>
          <w:szCs w:val="18"/>
        </w:rPr>
        <w:t xml:space="preserve"> </w:t>
      </w:r>
      <w:r w:rsidR="00923F76" w:rsidRPr="00923F76">
        <w:rPr>
          <w:color w:val="000000"/>
          <w:sz w:val="18"/>
          <w:szCs w:val="18"/>
        </w:rPr>
        <w:t>De conformidad con la lista establecida en la Decisión 2014/955/UE de la Comisión, de 18 de diciembre de 2014, por la que se modifica la Decisión 2000/532/CE, sobre la lista de residuos, en el Real Decreto 106/2008, de 1 de febrero, sobre pilas y acumuladores y la gestión ambiental de sus residuos, el Real Decreto 110/2015, de 20 de febrero, sobre residuos de aparatos eléctricos y electrónicos y el Real Decreto 265/2021, de 13 de abril, sobre los vehículos al final de su vida útil y por el que se modifica el Reglamento General de Vehículos, aprobado por el Real Decreto 2822/1998, de 23 de diciembre.</w:t>
      </w:r>
    </w:p>
    <w:p w14:paraId="60CAF2FB" w14:textId="77777777" w:rsidR="00971AE4" w:rsidRPr="001D44F6" w:rsidRDefault="00971AE4" w:rsidP="00B61012">
      <w:pPr>
        <w:jc w:val="both"/>
        <w:rPr>
          <w:sz w:val="18"/>
          <w:szCs w:val="18"/>
        </w:rPr>
      </w:pPr>
    </w:p>
    <w:p w14:paraId="64D869CA" w14:textId="77777777" w:rsidR="003B4056" w:rsidRDefault="005D4594" w:rsidP="00B61012">
      <w:pPr>
        <w:jc w:val="both"/>
        <w:rPr>
          <w:sz w:val="20"/>
          <w:szCs w:val="20"/>
        </w:rPr>
      </w:pPr>
      <w:r w:rsidRPr="005D4594">
        <w:rPr>
          <w:sz w:val="20"/>
          <w:szCs w:val="20"/>
        </w:rPr>
        <w:t xml:space="preserve">De conformidad con lo establecido en </w:t>
      </w:r>
      <w:r w:rsidR="00832C79">
        <w:rPr>
          <w:sz w:val="20"/>
          <w:szCs w:val="20"/>
        </w:rPr>
        <w:t>los</w:t>
      </w:r>
      <w:r>
        <w:rPr>
          <w:sz w:val="20"/>
          <w:szCs w:val="20"/>
        </w:rPr>
        <w:t xml:space="preserve"> artículo</w:t>
      </w:r>
      <w:r w:rsidR="00832C79">
        <w:rPr>
          <w:sz w:val="20"/>
          <w:szCs w:val="20"/>
        </w:rPr>
        <w:t>s</w:t>
      </w:r>
      <w:r>
        <w:rPr>
          <w:sz w:val="20"/>
          <w:szCs w:val="20"/>
        </w:rPr>
        <w:t xml:space="preserve"> 33.4</w:t>
      </w:r>
      <w:r w:rsidR="00832C79">
        <w:rPr>
          <w:sz w:val="20"/>
          <w:szCs w:val="20"/>
        </w:rPr>
        <w:t xml:space="preserve"> y 35.1.d)</w:t>
      </w:r>
      <w:r>
        <w:rPr>
          <w:sz w:val="20"/>
          <w:szCs w:val="20"/>
        </w:rPr>
        <w:t xml:space="preserve"> de </w:t>
      </w:r>
      <w:r w:rsidRPr="005D4594">
        <w:rPr>
          <w:sz w:val="20"/>
          <w:szCs w:val="20"/>
        </w:rPr>
        <w:t>la Ley 7/2022, de 8 de abril, de residuos y suelos contaminados para una economía circular, una vez obtenida la autorización para realizar operaciones de relleno,</w:t>
      </w:r>
      <w:r>
        <w:rPr>
          <w:sz w:val="20"/>
          <w:szCs w:val="20"/>
        </w:rPr>
        <w:t xml:space="preserve"> </w:t>
      </w:r>
      <w:r w:rsidRPr="005D4594">
        <w:rPr>
          <w:sz w:val="20"/>
          <w:szCs w:val="20"/>
        </w:rPr>
        <w:t xml:space="preserve">deberá realizar una comunicación previa ante el órgano competente de la comunidad autónoma donde </w:t>
      </w:r>
      <w:r>
        <w:rPr>
          <w:sz w:val="20"/>
          <w:szCs w:val="20"/>
        </w:rPr>
        <w:t>se</w:t>
      </w:r>
      <w:r w:rsidRPr="005D4594">
        <w:rPr>
          <w:sz w:val="20"/>
          <w:szCs w:val="20"/>
        </w:rPr>
        <w:t xml:space="preserve"> vaya a realizar </w:t>
      </w:r>
      <w:r>
        <w:rPr>
          <w:sz w:val="20"/>
          <w:szCs w:val="20"/>
        </w:rPr>
        <w:t>dicha</w:t>
      </w:r>
      <w:r w:rsidRPr="005D4594">
        <w:rPr>
          <w:sz w:val="20"/>
          <w:szCs w:val="20"/>
        </w:rPr>
        <w:t xml:space="preserve"> operación</w:t>
      </w:r>
      <w:r>
        <w:rPr>
          <w:sz w:val="20"/>
          <w:szCs w:val="20"/>
        </w:rPr>
        <w:t>.</w:t>
      </w:r>
    </w:p>
    <w:p w14:paraId="5D5F45B8" w14:textId="77777777" w:rsidR="00625771" w:rsidRDefault="00625771" w:rsidP="00B61012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625771" w14:paraId="1C067872" w14:textId="77777777" w:rsidTr="000D1FA0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028DCB" w14:textId="77777777" w:rsidR="00625771" w:rsidRDefault="0062577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DOCUMENTACIÓN ADICIONAL</w:t>
            </w:r>
          </w:p>
        </w:tc>
      </w:tr>
      <w:tr w:rsidR="00625771" w14:paraId="2FBEC39D" w14:textId="77777777" w:rsidTr="007E7983">
        <w:trPr>
          <w:trHeight w:val="10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5CC5" w14:textId="77777777" w:rsidR="00625771" w:rsidRDefault="00625771" w:rsidP="00625771">
            <w:pPr>
              <w:tabs>
                <w:tab w:val="left" w:pos="10206"/>
              </w:tabs>
              <w:autoSpaceDE w:val="0"/>
              <w:autoSpaceDN w:val="0"/>
              <w:adjustRightInd w:val="0"/>
              <w:ind w:left="357" w:right="176" w:hanging="357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Documento descriptivo del residuo que se pretende emplear en las operaciones de relleno (origen, descripción del proceso productivo en el que se </w:t>
            </w:r>
            <w:r w:rsidR="00923F76">
              <w:rPr>
                <w:sz w:val="20"/>
                <w:szCs w:val="20"/>
              </w:rPr>
              <w:t>genera</w:t>
            </w:r>
            <w:r>
              <w:rPr>
                <w:sz w:val="20"/>
                <w:szCs w:val="20"/>
              </w:rPr>
              <w:t>, operaciones de tratamiento previo a las que se ha sometido, acreditación de su carácter inerte, etc.).</w:t>
            </w:r>
          </w:p>
        </w:tc>
      </w:tr>
    </w:tbl>
    <w:p w14:paraId="446333E7" w14:textId="77777777" w:rsidR="00625771" w:rsidRPr="005D4594" w:rsidRDefault="00625771" w:rsidP="00B61012">
      <w:pPr>
        <w:jc w:val="both"/>
        <w:rPr>
          <w:sz w:val="20"/>
          <w:szCs w:val="20"/>
        </w:rPr>
      </w:pPr>
    </w:p>
    <w:sectPr w:rsidR="00625771" w:rsidRPr="005D4594" w:rsidSect="006E6D36">
      <w:headerReference w:type="default" r:id="rId8"/>
      <w:footerReference w:type="default" r:id="rId9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BEE9" w14:textId="77777777" w:rsidR="004B222C" w:rsidRDefault="004B222C">
      <w:r>
        <w:separator/>
      </w:r>
    </w:p>
  </w:endnote>
  <w:endnote w:type="continuationSeparator" w:id="0">
    <w:p w14:paraId="50D0B80D" w14:textId="77777777" w:rsidR="004B222C" w:rsidRDefault="004B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2A9C" w14:textId="77777777" w:rsidR="008109A5" w:rsidRPr="003664B5" w:rsidRDefault="00BD4F3C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F47F3" wp14:editId="08F8065A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B4A17" w14:textId="77777777" w:rsidR="008109A5" w:rsidRPr="003664B5" w:rsidRDefault="008109A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3C64799" w14:textId="77777777" w:rsidR="008109A5" w:rsidRDefault="00810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109A5" w:rsidRPr="003664B5" w:rsidRDefault="008109A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109A5" w:rsidRDefault="008109A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7603" w14:textId="77777777" w:rsidR="004B222C" w:rsidRDefault="004B222C">
      <w:r>
        <w:separator/>
      </w:r>
    </w:p>
  </w:footnote>
  <w:footnote w:type="continuationSeparator" w:id="0">
    <w:p w14:paraId="02FDB503" w14:textId="77777777" w:rsidR="004B222C" w:rsidRDefault="004B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65CE" w14:textId="77777777" w:rsidR="007B72BE" w:rsidRDefault="00BD4F3C" w:rsidP="007B72BE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51DCEF88" wp14:editId="23DE0555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59907" w14:textId="77777777" w:rsidR="007B72BE" w:rsidRPr="002F7810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3EEC91DC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Consejería de Desarrollo Sostenible</w:t>
    </w:r>
    <w:r w:rsidRPr="009079C5">
      <w:rPr>
        <w:color w:val="000066"/>
        <w:sz w:val="20"/>
        <w:szCs w:val="20"/>
      </w:rPr>
      <w:t xml:space="preserve"> </w:t>
    </w:r>
  </w:p>
  <w:p w14:paraId="14A4898E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Dirección General de Economía Circular</w:t>
    </w:r>
    <w:r w:rsidR="009E257A">
      <w:rPr>
        <w:b/>
        <w:color w:val="000066"/>
        <w:sz w:val="20"/>
        <w:szCs w:val="20"/>
      </w:rPr>
      <w:t xml:space="preserve"> y Agenda 2030</w:t>
    </w:r>
  </w:p>
  <w:p w14:paraId="073DBDE4" w14:textId="77777777" w:rsidR="00833E09" w:rsidRPr="00833E09" w:rsidRDefault="00833E09" w:rsidP="000C498C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773"/>
    <w:multiLevelType w:val="hybridMultilevel"/>
    <w:tmpl w:val="2B0AADE2"/>
    <w:lvl w:ilvl="0" w:tplc="30FCB87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B8F"/>
    <w:multiLevelType w:val="hybridMultilevel"/>
    <w:tmpl w:val="A7E2F6DE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56E5"/>
    <w:multiLevelType w:val="hybridMultilevel"/>
    <w:tmpl w:val="462688B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ED849D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87B"/>
    <w:multiLevelType w:val="hybridMultilevel"/>
    <w:tmpl w:val="07C0A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684F"/>
    <w:multiLevelType w:val="multilevel"/>
    <w:tmpl w:val="B65A4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hint="default"/>
      </w:rPr>
    </w:lvl>
  </w:abstractNum>
  <w:abstractNum w:abstractNumId="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008CA"/>
    <w:multiLevelType w:val="hybridMultilevel"/>
    <w:tmpl w:val="D55825E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2D0"/>
    <w:multiLevelType w:val="hybridMultilevel"/>
    <w:tmpl w:val="E7B83FD6"/>
    <w:lvl w:ilvl="0" w:tplc="27D46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  <w:u w:color="000080"/>
      </w:rPr>
    </w:lvl>
    <w:lvl w:ilvl="1" w:tplc="9A1A54E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  <w:u w:color="000080"/>
      </w:rPr>
    </w:lvl>
    <w:lvl w:ilvl="2" w:tplc="200CF30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u w:color="00008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76594"/>
    <w:multiLevelType w:val="hybridMultilevel"/>
    <w:tmpl w:val="3E04AADA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94869766">
    <w:abstractNumId w:val="10"/>
  </w:num>
  <w:num w:numId="2" w16cid:durableId="377172156">
    <w:abstractNumId w:val="6"/>
  </w:num>
  <w:num w:numId="3" w16cid:durableId="9113421">
    <w:abstractNumId w:val="4"/>
  </w:num>
  <w:num w:numId="4" w16cid:durableId="1911573119">
    <w:abstractNumId w:val="9"/>
  </w:num>
  <w:num w:numId="5" w16cid:durableId="1722366766">
    <w:abstractNumId w:val="2"/>
  </w:num>
  <w:num w:numId="6" w16cid:durableId="2071683509">
    <w:abstractNumId w:val="7"/>
  </w:num>
  <w:num w:numId="7" w16cid:durableId="1189106305">
    <w:abstractNumId w:val="1"/>
  </w:num>
  <w:num w:numId="8" w16cid:durableId="182406087">
    <w:abstractNumId w:val="8"/>
  </w:num>
  <w:num w:numId="9" w16cid:durableId="78871295">
    <w:abstractNumId w:val="5"/>
  </w:num>
  <w:num w:numId="10" w16cid:durableId="1431195072">
    <w:abstractNumId w:val="3"/>
  </w:num>
  <w:num w:numId="11" w16cid:durableId="13354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mNeIe7SArCYjZZXI1PJMUp+5AVxoDFyyJQ0S6be9riFRykJE9uWV/KmL9HykqPWgz/ukSLA9UALsmnVYIGLHQ==" w:salt="RtoITqW0TfimC4yKeviGrA=="/>
  <w:defaultTabStop w:val="708"/>
  <w:hyphenationZone w:val="425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208E7"/>
    <w:rsid w:val="0002167E"/>
    <w:rsid w:val="000273C0"/>
    <w:rsid w:val="00027801"/>
    <w:rsid w:val="000340E5"/>
    <w:rsid w:val="00040B9C"/>
    <w:rsid w:val="00043F07"/>
    <w:rsid w:val="00053A77"/>
    <w:rsid w:val="00063B84"/>
    <w:rsid w:val="0007009F"/>
    <w:rsid w:val="00071776"/>
    <w:rsid w:val="000749CF"/>
    <w:rsid w:val="00080B07"/>
    <w:rsid w:val="00082C4B"/>
    <w:rsid w:val="000931AD"/>
    <w:rsid w:val="000A5010"/>
    <w:rsid w:val="000B27A0"/>
    <w:rsid w:val="000B2D50"/>
    <w:rsid w:val="000C09D4"/>
    <w:rsid w:val="000C163F"/>
    <w:rsid w:val="000C498C"/>
    <w:rsid w:val="000C545E"/>
    <w:rsid w:val="000C7ACB"/>
    <w:rsid w:val="000D1FA0"/>
    <w:rsid w:val="000D3ED6"/>
    <w:rsid w:val="000E29A8"/>
    <w:rsid w:val="000F1F4C"/>
    <w:rsid w:val="000F415C"/>
    <w:rsid w:val="0010413B"/>
    <w:rsid w:val="00104AF9"/>
    <w:rsid w:val="00105175"/>
    <w:rsid w:val="001101A7"/>
    <w:rsid w:val="001274E1"/>
    <w:rsid w:val="0013659B"/>
    <w:rsid w:val="00146477"/>
    <w:rsid w:val="0015026E"/>
    <w:rsid w:val="00151652"/>
    <w:rsid w:val="00153FB9"/>
    <w:rsid w:val="00154C9F"/>
    <w:rsid w:val="001572C9"/>
    <w:rsid w:val="00160218"/>
    <w:rsid w:val="001678AE"/>
    <w:rsid w:val="00174E5E"/>
    <w:rsid w:val="00174E5F"/>
    <w:rsid w:val="001803B8"/>
    <w:rsid w:val="001805E6"/>
    <w:rsid w:val="001860AD"/>
    <w:rsid w:val="001906BB"/>
    <w:rsid w:val="0019444B"/>
    <w:rsid w:val="001970D7"/>
    <w:rsid w:val="001A7353"/>
    <w:rsid w:val="001A73FB"/>
    <w:rsid w:val="001C1DF9"/>
    <w:rsid w:val="001C2406"/>
    <w:rsid w:val="001C3AEF"/>
    <w:rsid w:val="001D0AE7"/>
    <w:rsid w:val="001D44F6"/>
    <w:rsid w:val="001D6851"/>
    <w:rsid w:val="001D6E60"/>
    <w:rsid w:val="001D704F"/>
    <w:rsid w:val="001E30D6"/>
    <w:rsid w:val="001E3165"/>
    <w:rsid w:val="001E4A57"/>
    <w:rsid w:val="001E711E"/>
    <w:rsid w:val="001F08B9"/>
    <w:rsid w:val="001F5840"/>
    <w:rsid w:val="001F7686"/>
    <w:rsid w:val="002077C5"/>
    <w:rsid w:val="00213E89"/>
    <w:rsid w:val="002140E7"/>
    <w:rsid w:val="00217BD5"/>
    <w:rsid w:val="00224BEC"/>
    <w:rsid w:val="00230274"/>
    <w:rsid w:val="002356CA"/>
    <w:rsid w:val="00235FE5"/>
    <w:rsid w:val="002478BE"/>
    <w:rsid w:val="00252996"/>
    <w:rsid w:val="00253168"/>
    <w:rsid w:val="00256268"/>
    <w:rsid w:val="00260A70"/>
    <w:rsid w:val="002703A1"/>
    <w:rsid w:val="00271F89"/>
    <w:rsid w:val="0027628C"/>
    <w:rsid w:val="00276957"/>
    <w:rsid w:val="00277C01"/>
    <w:rsid w:val="002839AF"/>
    <w:rsid w:val="00292DFF"/>
    <w:rsid w:val="002948D3"/>
    <w:rsid w:val="00294E80"/>
    <w:rsid w:val="002B653D"/>
    <w:rsid w:val="002C3076"/>
    <w:rsid w:val="002D0693"/>
    <w:rsid w:val="002D0A98"/>
    <w:rsid w:val="002D1C99"/>
    <w:rsid w:val="002D44CA"/>
    <w:rsid w:val="002D6797"/>
    <w:rsid w:val="002D7765"/>
    <w:rsid w:val="002D7FE2"/>
    <w:rsid w:val="002E2451"/>
    <w:rsid w:val="002E3B71"/>
    <w:rsid w:val="002E55C3"/>
    <w:rsid w:val="002F1490"/>
    <w:rsid w:val="002F24A3"/>
    <w:rsid w:val="002F2FE6"/>
    <w:rsid w:val="002F4E5F"/>
    <w:rsid w:val="003079C9"/>
    <w:rsid w:val="00312271"/>
    <w:rsid w:val="00314104"/>
    <w:rsid w:val="00316FB3"/>
    <w:rsid w:val="0032503F"/>
    <w:rsid w:val="00330514"/>
    <w:rsid w:val="00332031"/>
    <w:rsid w:val="00333BBD"/>
    <w:rsid w:val="00340FE4"/>
    <w:rsid w:val="00342C46"/>
    <w:rsid w:val="0034364D"/>
    <w:rsid w:val="00344760"/>
    <w:rsid w:val="0034684F"/>
    <w:rsid w:val="00350452"/>
    <w:rsid w:val="003512B4"/>
    <w:rsid w:val="00361711"/>
    <w:rsid w:val="0036419D"/>
    <w:rsid w:val="003664B5"/>
    <w:rsid w:val="00374FA9"/>
    <w:rsid w:val="00376316"/>
    <w:rsid w:val="00382F40"/>
    <w:rsid w:val="003A4CDD"/>
    <w:rsid w:val="003A5225"/>
    <w:rsid w:val="003A7649"/>
    <w:rsid w:val="003A7F5C"/>
    <w:rsid w:val="003B3FA1"/>
    <w:rsid w:val="003B4056"/>
    <w:rsid w:val="003C4F52"/>
    <w:rsid w:val="003D478A"/>
    <w:rsid w:val="003D4FA9"/>
    <w:rsid w:val="003D516F"/>
    <w:rsid w:val="003D781A"/>
    <w:rsid w:val="003E049B"/>
    <w:rsid w:val="003E6210"/>
    <w:rsid w:val="003F0493"/>
    <w:rsid w:val="003F1A11"/>
    <w:rsid w:val="003F5C9B"/>
    <w:rsid w:val="00407568"/>
    <w:rsid w:val="0042696B"/>
    <w:rsid w:val="004271F9"/>
    <w:rsid w:val="0043125F"/>
    <w:rsid w:val="0043544F"/>
    <w:rsid w:val="00446035"/>
    <w:rsid w:val="004555EA"/>
    <w:rsid w:val="00456FC0"/>
    <w:rsid w:val="004615BB"/>
    <w:rsid w:val="00463033"/>
    <w:rsid w:val="00467FE5"/>
    <w:rsid w:val="00471182"/>
    <w:rsid w:val="00484B46"/>
    <w:rsid w:val="0049205D"/>
    <w:rsid w:val="00495FB6"/>
    <w:rsid w:val="00496DF6"/>
    <w:rsid w:val="004A1E52"/>
    <w:rsid w:val="004A3336"/>
    <w:rsid w:val="004A3CF1"/>
    <w:rsid w:val="004A72E0"/>
    <w:rsid w:val="004A7F18"/>
    <w:rsid w:val="004B222C"/>
    <w:rsid w:val="004B271D"/>
    <w:rsid w:val="004B2739"/>
    <w:rsid w:val="004D1D21"/>
    <w:rsid w:val="004D236A"/>
    <w:rsid w:val="004D2494"/>
    <w:rsid w:val="004E147C"/>
    <w:rsid w:val="004E2E64"/>
    <w:rsid w:val="004E49F0"/>
    <w:rsid w:val="004E71A3"/>
    <w:rsid w:val="004F06AF"/>
    <w:rsid w:val="004F4A7C"/>
    <w:rsid w:val="004F6644"/>
    <w:rsid w:val="005037AA"/>
    <w:rsid w:val="0050505B"/>
    <w:rsid w:val="00506B70"/>
    <w:rsid w:val="00506CA2"/>
    <w:rsid w:val="0051491B"/>
    <w:rsid w:val="005172A3"/>
    <w:rsid w:val="00531BB5"/>
    <w:rsid w:val="00544FE6"/>
    <w:rsid w:val="005502C9"/>
    <w:rsid w:val="00552478"/>
    <w:rsid w:val="005556D3"/>
    <w:rsid w:val="00560357"/>
    <w:rsid w:val="00564740"/>
    <w:rsid w:val="00570F28"/>
    <w:rsid w:val="00580274"/>
    <w:rsid w:val="0058056D"/>
    <w:rsid w:val="00583BB9"/>
    <w:rsid w:val="005841F1"/>
    <w:rsid w:val="00590FF1"/>
    <w:rsid w:val="005911BD"/>
    <w:rsid w:val="00596E37"/>
    <w:rsid w:val="005A24D6"/>
    <w:rsid w:val="005C1902"/>
    <w:rsid w:val="005C25AA"/>
    <w:rsid w:val="005C3DB4"/>
    <w:rsid w:val="005D1A60"/>
    <w:rsid w:val="005D4594"/>
    <w:rsid w:val="005E3299"/>
    <w:rsid w:val="005F0E46"/>
    <w:rsid w:val="00603791"/>
    <w:rsid w:val="006057E0"/>
    <w:rsid w:val="00614758"/>
    <w:rsid w:val="00620E0C"/>
    <w:rsid w:val="006249F1"/>
    <w:rsid w:val="00625771"/>
    <w:rsid w:val="00627EA2"/>
    <w:rsid w:val="00635848"/>
    <w:rsid w:val="00637156"/>
    <w:rsid w:val="006515A1"/>
    <w:rsid w:val="006538F6"/>
    <w:rsid w:val="00654E18"/>
    <w:rsid w:val="006578F1"/>
    <w:rsid w:val="00662236"/>
    <w:rsid w:val="00662FF0"/>
    <w:rsid w:val="00665036"/>
    <w:rsid w:val="00667321"/>
    <w:rsid w:val="006674EE"/>
    <w:rsid w:val="006731C2"/>
    <w:rsid w:val="00673AA4"/>
    <w:rsid w:val="00677EA4"/>
    <w:rsid w:val="00690FCD"/>
    <w:rsid w:val="006961D6"/>
    <w:rsid w:val="006A5D3E"/>
    <w:rsid w:val="006B4A4B"/>
    <w:rsid w:val="006D42D2"/>
    <w:rsid w:val="006E10BD"/>
    <w:rsid w:val="006E600D"/>
    <w:rsid w:val="006E6D36"/>
    <w:rsid w:val="006E742C"/>
    <w:rsid w:val="006F42C1"/>
    <w:rsid w:val="007015D4"/>
    <w:rsid w:val="007016A5"/>
    <w:rsid w:val="007032C7"/>
    <w:rsid w:val="00710EF3"/>
    <w:rsid w:val="007127DA"/>
    <w:rsid w:val="00712F84"/>
    <w:rsid w:val="00715827"/>
    <w:rsid w:val="0072166C"/>
    <w:rsid w:val="007326BE"/>
    <w:rsid w:val="0074271E"/>
    <w:rsid w:val="00743E89"/>
    <w:rsid w:val="00745310"/>
    <w:rsid w:val="007501CA"/>
    <w:rsid w:val="00752610"/>
    <w:rsid w:val="00753F0A"/>
    <w:rsid w:val="00757429"/>
    <w:rsid w:val="00767285"/>
    <w:rsid w:val="007679ED"/>
    <w:rsid w:val="00777AF4"/>
    <w:rsid w:val="00780D86"/>
    <w:rsid w:val="00786C0D"/>
    <w:rsid w:val="00790C22"/>
    <w:rsid w:val="00791184"/>
    <w:rsid w:val="007918A6"/>
    <w:rsid w:val="007968C7"/>
    <w:rsid w:val="00797138"/>
    <w:rsid w:val="007A5B0B"/>
    <w:rsid w:val="007A743B"/>
    <w:rsid w:val="007B166D"/>
    <w:rsid w:val="007B20BC"/>
    <w:rsid w:val="007B2356"/>
    <w:rsid w:val="007B328A"/>
    <w:rsid w:val="007B6C4B"/>
    <w:rsid w:val="007B72BE"/>
    <w:rsid w:val="007C512E"/>
    <w:rsid w:val="007D03E7"/>
    <w:rsid w:val="007D620C"/>
    <w:rsid w:val="007E7983"/>
    <w:rsid w:val="007F14FF"/>
    <w:rsid w:val="007F2B7F"/>
    <w:rsid w:val="0080698F"/>
    <w:rsid w:val="008100A9"/>
    <w:rsid w:val="008109A5"/>
    <w:rsid w:val="00810E60"/>
    <w:rsid w:val="00812C2C"/>
    <w:rsid w:val="00822D17"/>
    <w:rsid w:val="008263C0"/>
    <w:rsid w:val="00832C79"/>
    <w:rsid w:val="00833E09"/>
    <w:rsid w:val="0083612F"/>
    <w:rsid w:val="00843DD7"/>
    <w:rsid w:val="0085036A"/>
    <w:rsid w:val="008511DE"/>
    <w:rsid w:val="00853484"/>
    <w:rsid w:val="008637FA"/>
    <w:rsid w:val="00867A1D"/>
    <w:rsid w:val="008800A1"/>
    <w:rsid w:val="0089106C"/>
    <w:rsid w:val="008938DB"/>
    <w:rsid w:val="008959DE"/>
    <w:rsid w:val="008A178C"/>
    <w:rsid w:val="008B3537"/>
    <w:rsid w:val="008B54F2"/>
    <w:rsid w:val="008B748A"/>
    <w:rsid w:val="008C0F2A"/>
    <w:rsid w:val="008C5466"/>
    <w:rsid w:val="008C78CB"/>
    <w:rsid w:val="008D05EA"/>
    <w:rsid w:val="008D168B"/>
    <w:rsid w:val="008D3096"/>
    <w:rsid w:val="008E31E0"/>
    <w:rsid w:val="008E59C3"/>
    <w:rsid w:val="0090003F"/>
    <w:rsid w:val="0090247D"/>
    <w:rsid w:val="00903DAB"/>
    <w:rsid w:val="009079C5"/>
    <w:rsid w:val="009203F8"/>
    <w:rsid w:val="009232E4"/>
    <w:rsid w:val="00923F76"/>
    <w:rsid w:val="00927238"/>
    <w:rsid w:val="0093021A"/>
    <w:rsid w:val="0093398B"/>
    <w:rsid w:val="00935946"/>
    <w:rsid w:val="00943B38"/>
    <w:rsid w:val="00950078"/>
    <w:rsid w:val="00963552"/>
    <w:rsid w:val="009663B4"/>
    <w:rsid w:val="00971AE4"/>
    <w:rsid w:val="00971FEF"/>
    <w:rsid w:val="00973C1B"/>
    <w:rsid w:val="009752BC"/>
    <w:rsid w:val="00977F4F"/>
    <w:rsid w:val="009803FF"/>
    <w:rsid w:val="00980677"/>
    <w:rsid w:val="00985C11"/>
    <w:rsid w:val="009923C9"/>
    <w:rsid w:val="009930E5"/>
    <w:rsid w:val="009A14C3"/>
    <w:rsid w:val="009A7684"/>
    <w:rsid w:val="009B6919"/>
    <w:rsid w:val="009C3418"/>
    <w:rsid w:val="009C5BFF"/>
    <w:rsid w:val="009C6E3C"/>
    <w:rsid w:val="009D1EF3"/>
    <w:rsid w:val="009D21B1"/>
    <w:rsid w:val="009D719B"/>
    <w:rsid w:val="009E257A"/>
    <w:rsid w:val="009E6239"/>
    <w:rsid w:val="009F00F6"/>
    <w:rsid w:val="00A04352"/>
    <w:rsid w:val="00A04B17"/>
    <w:rsid w:val="00A10CA1"/>
    <w:rsid w:val="00A14E21"/>
    <w:rsid w:val="00A248B1"/>
    <w:rsid w:val="00A4103D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929CD"/>
    <w:rsid w:val="00A97306"/>
    <w:rsid w:val="00A97AD2"/>
    <w:rsid w:val="00AA1F16"/>
    <w:rsid w:val="00AA2CFD"/>
    <w:rsid w:val="00AA40A6"/>
    <w:rsid w:val="00AB0275"/>
    <w:rsid w:val="00AB1AE3"/>
    <w:rsid w:val="00AC0420"/>
    <w:rsid w:val="00AC33C6"/>
    <w:rsid w:val="00AC661A"/>
    <w:rsid w:val="00AC7992"/>
    <w:rsid w:val="00AD0FF9"/>
    <w:rsid w:val="00AD7137"/>
    <w:rsid w:val="00AE298F"/>
    <w:rsid w:val="00AF1818"/>
    <w:rsid w:val="00B01ADF"/>
    <w:rsid w:val="00B127B5"/>
    <w:rsid w:val="00B14B7F"/>
    <w:rsid w:val="00B25B6C"/>
    <w:rsid w:val="00B32591"/>
    <w:rsid w:val="00B376E8"/>
    <w:rsid w:val="00B46129"/>
    <w:rsid w:val="00B537EC"/>
    <w:rsid w:val="00B61012"/>
    <w:rsid w:val="00B717D3"/>
    <w:rsid w:val="00B76A67"/>
    <w:rsid w:val="00B8416A"/>
    <w:rsid w:val="00B84AF1"/>
    <w:rsid w:val="00B968B2"/>
    <w:rsid w:val="00B97F4C"/>
    <w:rsid w:val="00BA73CB"/>
    <w:rsid w:val="00BB78EE"/>
    <w:rsid w:val="00BC2C23"/>
    <w:rsid w:val="00BC31AD"/>
    <w:rsid w:val="00BC6BDF"/>
    <w:rsid w:val="00BD2ABA"/>
    <w:rsid w:val="00BD4F3C"/>
    <w:rsid w:val="00BD74F8"/>
    <w:rsid w:val="00BE052C"/>
    <w:rsid w:val="00BE469D"/>
    <w:rsid w:val="00BF0F51"/>
    <w:rsid w:val="00BF27BD"/>
    <w:rsid w:val="00BF7281"/>
    <w:rsid w:val="00C01310"/>
    <w:rsid w:val="00C0757E"/>
    <w:rsid w:val="00C106D9"/>
    <w:rsid w:val="00C14455"/>
    <w:rsid w:val="00C22A3A"/>
    <w:rsid w:val="00C372B9"/>
    <w:rsid w:val="00C42A9E"/>
    <w:rsid w:val="00C52202"/>
    <w:rsid w:val="00C64DDB"/>
    <w:rsid w:val="00C65762"/>
    <w:rsid w:val="00C658A7"/>
    <w:rsid w:val="00C70743"/>
    <w:rsid w:val="00C709BB"/>
    <w:rsid w:val="00C77358"/>
    <w:rsid w:val="00C846B9"/>
    <w:rsid w:val="00C85969"/>
    <w:rsid w:val="00C90E17"/>
    <w:rsid w:val="00CB4ED4"/>
    <w:rsid w:val="00CB724E"/>
    <w:rsid w:val="00CC0048"/>
    <w:rsid w:val="00CC1ADC"/>
    <w:rsid w:val="00CD0C8D"/>
    <w:rsid w:val="00CD148D"/>
    <w:rsid w:val="00CD2345"/>
    <w:rsid w:val="00CD2787"/>
    <w:rsid w:val="00CE0294"/>
    <w:rsid w:val="00CE3FAB"/>
    <w:rsid w:val="00CE52A8"/>
    <w:rsid w:val="00CE6EB1"/>
    <w:rsid w:val="00CF0448"/>
    <w:rsid w:val="00D03787"/>
    <w:rsid w:val="00D044AC"/>
    <w:rsid w:val="00D1318D"/>
    <w:rsid w:val="00D15F75"/>
    <w:rsid w:val="00D20104"/>
    <w:rsid w:val="00D20382"/>
    <w:rsid w:val="00D219DC"/>
    <w:rsid w:val="00D27D85"/>
    <w:rsid w:val="00D35BEE"/>
    <w:rsid w:val="00D36055"/>
    <w:rsid w:val="00D4223A"/>
    <w:rsid w:val="00D42647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42A5"/>
    <w:rsid w:val="00D9508B"/>
    <w:rsid w:val="00D96359"/>
    <w:rsid w:val="00DA3D00"/>
    <w:rsid w:val="00DA58E0"/>
    <w:rsid w:val="00DA662C"/>
    <w:rsid w:val="00DB00F4"/>
    <w:rsid w:val="00DC242C"/>
    <w:rsid w:val="00DC623C"/>
    <w:rsid w:val="00DF02F4"/>
    <w:rsid w:val="00DF22ED"/>
    <w:rsid w:val="00DF24FF"/>
    <w:rsid w:val="00DF58D8"/>
    <w:rsid w:val="00E008C1"/>
    <w:rsid w:val="00E00982"/>
    <w:rsid w:val="00E05A11"/>
    <w:rsid w:val="00E15AB4"/>
    <w:rsid w:val="00E16E6D"/>
    <w:rsid w:val="00E27B8C"/>
    <w:rsid w:val="00E37ABF"/>
    <w:rsid w:val="00E40459"/>
    <w:rsid w:val="00E4597B"/>
    <w:rsid w:val="00E525FF"/>
    <w:rsid w:val="00E565A8"/>
    <w:rsid w:val="00E56E51"/>
    <w:rsid w:val="00E56ED0"/>
    <w:rsid w:val="00E5774D"/>
    <w:rsid w:val="00E60A23"/>
    <w:rsid w:val="00E6208B"/>
    <w:rsid w:val="00E622A6"/>
    <w:rsid w:val="00E7287F"/>
    <w:rsid w:val="00E73EE2"/>
    <w:rsid w:val="00E766BF"/>
    <w:rsid w:val="00E8090D"/>
    <w:rsid w:val="00E81544"/>
    <w:rsid w:val="00E86D32"/>
    <w:rsid w:val="00E916E3"/>
    <w:rsid w:val="00EB62B9"/>
    <w:rsid w:val="00EB6343"/>
    <w:rsid w:val="00EB787C"/>
    <w:rsid w:val="00EC6802"/>
    <w:rsid w:val="00ED2F4E"/>
    <w:rsid w:val="00ED408D"/>
    <w:rsid w:val="00ED4C7B"/>
    <w:rsid w:val="00ED4D90"/>
    <w:rsid w:val="00ED6847"/>
    <w:rsid w:val="00EF3CA4"/>
    <w:rsid w:val="00EF59B1"/>
    <w:rsid w:val="00EF72B9"/>
    <w:rsid w:val="00F00087"/>
    <w:rsid w:val="00F06629"/>
    <w:rsid w:val="00F1174A"/>
    <w:rsid w:val="00F205A2"/>
    <w:rsid w:val="00F208D6"/>
    <w:rsid w:val="00F2512B"/>
    <w:rsid w:val="00F355CD"/>
    <w:rsid w:val="00F45A20"/>
    <w:rsid w:val="00F45B69"/>
    <w:rsid w:val="00F6103E"/>
    <w:rsid w:val="00F65595"/>
    <w:rsid w:val="00F77D32"/>
    <w:rsid w:val="00F823F5"/>
    <w:rsid w:val="00F9307B"/>
    <w:rsid w:val="00F94AE2"/>
    <w:rsid w:val="00F96954"/>
    <w:rsid w:val="00FA42CD"/>
    <w:rsid w:val="00FB1AE3"/>
    <w:rsid w:val="00FB7BA0"/>
    <w:rsid w:val="00FC5624"/>
    <w:rsid w:val="00FD1B42"/>
    <w:rsid w:val="00FD2D82"/>
    <w:rsid w:val="00FE1AE0"/>
    <w:rsid w:val="00FE3D6F"/>
    <w:rsid w:val="00FE5029"/>
    <w:rsid w:val="00FE6B10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4:docId w14:val="6E8BF603"/>
  <w15:chartTrackingRefBased/>
  <w15:docId w15:val="{8A274332-CE37-408C-9969-7B6212E7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027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D236A"/>
    <w:pPr>
      <w:keepNext/>
      <w:outlineLvl w:val="1"/>
    </w:pPr>
    <w:rPr>
      <w:rFonts w:ascii="Verdana" w:hAnsi="Verdana"/>
      <w:b/>
      <w:color w:val="000080"/>
      <w:sz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D236A"/>
    <w:pPr>
      <w:jc w:val="center"/>
    </w:pPr>
    <w:rPr>
      <w:rFonts w:ascii="Verdana" w:hAnsi="Verdana"/>
      <w:b/>
      <w:sz w:val="22"/>
      <w:szCs w:val="20"/>
    </w:rPr>
  </w:style>
  <w:style w:type="character" w:styleId="Refdecomentario">
    <w:name w:val="annotation reference"/>
    <w:semiHidden/>
    <w:rsid w:val="00040B9C"/>
    <w:rPr>
      <w:sz w:val="16"/>
      <w:szCs w:val="16"/>
    </w:rPr>
  </w:style>
  <w:style w:type="paragraph" w:styleId="Textocomentario">
    <w:name w:val="annotation text"/>
    <w:basedOn w:val="Normal"/>
    <w:semiHidden/>
    <w:rsid w:val="00040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40B9C"/>
    <w:rPr>
      <w:b/>
      <w:bCs/>
    </w:rPr>
  </w:style>
  <w:style w:type="character" w:customStyle="1" w:styleId="EncabezadoCar">
    <w:name w:val="Encabezado Car"/>
    <w:link w:val="Encabezado"/>
    <w:rsid w:val="007B72B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DF8E-30D8-4361-A1BA-84816B8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SJS0</vt:lpstr>
    </vt:vector>
  </TitlesOfParts>
  <Company>jccm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SJS0</dc:title>
  <dc:subject/>
  <dc:creator>Ángel Luis Conejo</dc:creator>
  <cp:keywords/>
  <dc:description>Marzo de 2010</dc:description>
  <cp:lastModifiedBy>Esther Sánchez Mora Moreno</cp:lastModifiedBy>
  <cp:revision>2</cp:revision>
  <cp:lastPrinted>2016-02-25T08:58:00Z</cp:lastPrinted>
  <dcterms:created xsi:type="dcterms:W3CDTF">2024-12-10T13:28:00Z</dcterms:created>
  <dcterms:modified xsi:type="dcterms:W3CDTF">2024-12-10T13:28:00Z</dcterms:modified>
</cp:coreProperties>
</file>