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A83A8" w14:textId="77777777" w:rsidR="00B14B7F" w:rsidRDefault="00EF2213" w:rsidP="00FF4E24">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7216" behindDoc="0" locked="0" layoutInCell="1" allowOverlap="1" wp14:anchorId="407048DE" wp14:editId="2EA83EB2">
                <wp:simplePos x="0" y="0"/>
                <wp:positionH relativeFrom="column">
                  <wp:posOffset>-7648</wp:posOffset>
                </wp:positionH>
                <wp:positionV relativeFrom="paragraph">
                  <wp:posOffset>-33517</wp:posOffset>
                </wp:positionV>
                <wp:extent cx="6575729" cy="349250"/>
                <wp:effectExtent l="0" t="0" r="15875" b="1270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5729" cy="349250"/>
                        </a:xfrm>
                        <a:prstGeom prst="rect">
                          <a:avLst/>
                        </a:prstGeom>
                        <a:solidFill>
                          <a:srgbClr val="DDDDDD"/>
                        </a:solidFill>
                        <a:ln w="9525">
                          <a:solidFill>
                            <a:srgbClr val="000000"/>
                          </a:solidFill>
                          <a:miter lim="800000"/>
                          <a:headEnd/>
                          <a:tailEnd/>
                        </a:ln>
                      </wps:spPr>
                      <wps:txbx>
                        <w:txbxContent>
                          <w:p w14:paraId="61888A76" w14:textId="77777777" w:rsidR="00D4519D" w:rsidRPr="009C5BFF" w:rsidRDefault="00D4519D" w:rsidP="003B4056">
                            <w:pPr>
                              <w:jc w:val="center"/>
                              <w:rPr>
                                <w:b/>
                                <w:color w:val="000000"/>
                                <w:sz w:val="20"/>
                                <w:szCs w:val="20"/>
                              </w:rPr>
                            </w:pPr>
                            <w:r w:rsidRPr="009C5BFF">
                              <w:rPr>
                                <w:b/>
                                <w:color w:val="000000"/>
                                <w:sz w:val="20"/>
                                <w:szCs w:val="20"/>
                              </w:rPr>
                              <w:t>ANEXO V</w:t>
                            </w:r>
                            <w:r>
                              <w:rPr>
                                <w:b/>
                                <w:color w:val="000000"/>
                                <w:sz w:val="20"/>
                                <w:szCs w:val="20"/>
                              </w:rPr>
                              <w:t>I</w:t>
                            </w:r>
                            <w:r w:rsidRPr="009C5BFF">
                              <w:rPr>
                                <w:b/>
                                <w:color w:val="000000"/>
                                <w:sz w:val="20"/>
                                <w:szCs w:val="20"/>
                              </w:rPr>
                              <w:t xml:space="preserve">: </w:t>
                            </w:r>
                            <w:r w:rsidRPr="004746D6">
                              <w:rPr>
                                <w:b/>
                                <w:color w:val="000000"/>
                                <w:sz w:val="20"/>
                                <w:szCs w:val="20"/>
                              </w:rPr>
                              <w:t>VEHÍCULOS AL FINAL DE SU VIDA ÚTIL</w:t>
                            </w:r>
                          </w:p>
                        </w:txbxContent>
                      </wps:txbx>
                      <wps:bodyPr rot="0" vert="horz" wrap="square" lIns="91440" tIns="82800" rIns="91440" bIns="828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6pt;margin-top:-2.65pt;width:517.7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" fillcolor="#ddd">
                <v:textbox inset=",2.3mm,,2.3mm">
                  <w:txbxContent>
                    <w:p w:rsidR="00D4519D" w:rsidRPr="009C5BFF" w:rsidRDefault="00D4519D" w:rsidP="003B4056">
                      <w:pPr>
                        <w:jc w:val="center"/>
                        <w:rPr>
                          <w:b/>
                          <w:color w:val="000000"/>
                          <w:sz w:val="20"/>
                          <w:szCs w:val="20"/>
                        </w:rPr>
                      </w:pPr>
                      <w:r w:rsidRPr="009C5BFF">
                        <w:rPr>
                          <w:b/>
                          <w:color w:val="000000"/>
                          <w:sz w:val="20"/>
                          <w:szCs w:val="20"/>
                        </w:rPr>
                        <w:t>ANEXO V</w:t>
                      </w:r>
                      <w:r>
                        <w:rPr>
                          <w:b/>
                          <w:color w:val="000000"/>
                          <w:sz w:val="20"/>
                          <w:szCs w:val="20"/>
                        </w:rPr>
                        <w:t>I</w:t>
                      </w:r>
                      <w:r w:rsidRPr="009C5BFF">
                        <w:rPr>
                          <w:b/>
                          <w:color w:val="000000"/>
                          <w:sz w:val="20"/>
                          <w:szCs w:val="20"/>
                        </w:rPr>
                        <w:t xml:space="preserve">: </w:t>
                      </w:r>
                      <w:r w:rsidRPr="004746D6">
                        <w:rPr>
                          <w:b/>
                          <w:color w:val="000000"/>
                          <w:sz w:val="20"/>
                          <w:szCs w:val="20"/>
                        </w:rPr>
                        <w:t>VEHÍCULOS AL FINAL DE SU VIDA ÚTIL</w:t>
                      </w:r>
                    </w:p>
                  </w:txbxContent>
                </v:textbox>
              </v:rect>
            </w:pict>
          </mc:Fallback>
        </mc:AlternateContent>
      </w:r>
    </w:p>
    <w:p w14:paraId="68D98717" w14:textId="77777777" w:rsidR="00B14B7F" w:rsidRDefault="00B14B7F" w:rsidP="00B61012">
      <w:pPr>
        <w:jc w:val="both"/>
        <w:rPr>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3786"/>
        <w:gridCol w:w="3431"/>
      </w:tblGrid>
      <w:tr w:rsidR="00971AE4" w:rsidRPr="003D781A" w14:paraId="03026535" w14:textId="77777777" w:rsidTr="00703E97">
        <w:trPr>
          <w:trHeight w:val="397"/>
        </w:trPr>
        <w:tc>
          <w:tcPr>
            <w:tcW w:w="1034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7C206CFF" w14:textId="77777777" w:rsidR="00971AE4" w:rsidRPr="005556D3" w:rsidRDefault="00971AE4" w:rsidP="00C106D9">
            <w:pPr>
              <w:tabs>
                <w:tab w:val="left" w:pos="0"/>
              </w:tabs>
              <w:jc w:val="center"/>
              <w:rPr>
                <w:b/>
                <w:sz w:val="20"/>
                <w:szCs w:val="20"/>
              </w:rPr>
            </w:pPr>
            <w:r w:rsidRPr="005556D3">
              <w:rPr>
                <w:b/>
                <w:sz w:val="20"/>
                <w:szCs w:val="20"/>
              </w:rPr>
              <w:t>OPERACIONES PARA LAS QUE SOLICITA AUTORIZACIÓN</w:t>
            </w:r>
            <w:r w:rsidR="006F1BD5">
              <w:rPr>
                <w:b/>
                <w:sz w:val="20"/>
                <w:szCs w:val="20"/>
              </w:rPr>
              <w:t>, MODIFICACIÓN O BAJA</w:t>
            </w:r>
          </w:p>
        </w:tc>
      </w:tr>
      <w:tr w:rsidR="00D20849" w14:paraId="504E3CB8" w14:textId="77777777" w:rsidTr="00F373FD">
        <w:trPr>
          <w:trHeight w:val="567"/>
        </w:trPr>
        <w:tc>
          <w:tcPr>
            <w:tcW w:w="3126" w:type="dxa"/>
            <w:tcBorders>
              <w:top w:val="single" w:sz="4" w:space="0" w:color="auto"/>
              <w:left w:val="single" w:sz="4" w:space="0" w:color="auto"/>
              <w:bottom w:val="single" w:sz="4" w:space="0" w:color="auto"/>
              <w:right w:val="single" w:sz="4" w:space="0" w:color="auto"/>
            </w:tcBorders>
            <w:vAlign w:val="center"/>
            <w:hideMark/>
          </w:tcPr>
          <w:p w14:paraId="0DF14B65" w14:textId="77777777" w:rsidR="00D20849" w:rsidRPr="006F1BD5" w:rsidRDefault="00D20849" w:rsidP="00D20849">
            <w:pPr>
              <w:rPr>
                <w:b/>
                <w:color w:val="000000"/>
                <w:sz w:val="18"/>
                <w:szCs w:val="18"/>
                <w:highlight w:val="darkBlue"/>
              </w:rPr>
            </w:pPr>
            <w:r w:rsidRPr="006F1BD5">
              <w:rPr>
                <w:b/>
                <w:sz w:val="18"/>
                <w:szCs w:val="18"/>
              </w:rPr>
              <w:fldChar w:fldCharType="begin">
                <w:ffData>
                  <w:name w:val="Casilla59"/>
                  <w:enabled/>
                  <w:calcOnExit w:val="0"/>
                  <w:checkBox>
                    <w:sizeAuto/>
                    <w:default w:val="0"/>
                  </w:checkBox>
                </w:ffData>
              </w:fldChar>
            </w:r>
            <w:r w:rsidRPr="006F1BD5">
              <w:rPr>
                <w:b/>
                <w:sz w:val="18"/>
                <w:szCs w:val="18"/>
              </w:rPr>
              <w:instrText xml:space="preserve"> FORMCHECKBOX </w:instrText>
            </w:r>
            <w:r w:rsidRPr="006F1BD5">
              <w:rPr>
                <w:b/>
                <w:sz w:val="18"/>
                <w:szCs w:val="18"/>
              </w:rPr>
            </w:r>
            <w:r w:rsidRPr="006F1BD5">
              <w:rPr>
                <w:b/>
                <w:sz w:val="18"/>
                <w:szCs w:val="18"/>
              </w:rPr>
              <w:fldChar w:fldCharType="separate"/>
            </w:r>
            <w:r w:rsidRPr="006F1BD5">
              <w:rPr>
                <w:b/>
                <w:sz w:val="18"/>
                <w:szCs w:val="18"/>
              </w:rPr>
              <w:fldChar w:fldCharType="end"/>
            </w:r>
            <w:r>
              <w:rPr>
                <w:b/>
                <w:sz w:val="18"/>
                <w:szCs w:val="18"/>
              </w:rPr>
              <w:t xml:space="preserve"> </w:t>
            </w:r>
            <w:r w:rsidRPr="006F1BD5">
              <w:rPr>
                <w:color w:val="000000"/>
                <w:sz w:val="18"/>
                <w:szCs w:val="18"/>
              </w:rPr>
              <w:t>Almacenamiento previo (recepción)</w:t>
            </w:r>
          </w:p>
        </w:tc>
        <w:tc>
          <w:tcPr>
            <w:tcW w:w="3786" w:type="dxa"/>
            <w:tcBorders>
              <w:top w:val="single" w:sz="4" w:space="0" w:color="auto"/>
              <w:left w:val="single" w:sz="4" w:space="0" w:color="auto"/>
              <w:bottom w:val="single" w:sz="4" w:space="0" w:color="auto"/>
              <w:right w:val="single" w:sz="4" w:space="0" w:color="auto"/>
            </w:tcBorders>
            <w:vAlign w:val="center"/>
            <w:hideMark/>
          </w:tcPr>
          <w:p w14:paraId="7CE60A74" w14:textId="77777777" w:rsidR="00D20849" w:rsidRPr="006F1BD5" w:rsidRDefault="00D20849" w:rsidP="00D20849">
            <w:pPr>
              <w:rPr>
                <w:b/>
                <w:color w:val="000000"/>
                <w:sz w:val="18"/>
                <w:szCs w:val="18"/>
                <w:highlight w:val="darkBlue"/>
              </w:rPr>
            </w:pPr>
            <w:r w:rsidRPr="006F1BD5">
              <w:rPr>
                <w:b/>
                <w:sz w:val="18"/>
                <w:szCs w:val="18"/>
              </w:rPr>
              <w:fldChar w:fldCharType="begin">
                <w:ffData>
                  <w:name w:val="Casilla59"/>
                  <w:enabled/>
                  <w:calcOnExit w:val="0"/>
                  <w:checkBox>
                    <w:sizeAuto/>
                    <w:default w:val="0"/>
                  </w:checkBox>
                </w:ffData>
              </w:fldChar>
            </w:r>
            <w:r w:rsidRPr="006F1BD5">
              <w:rPr>
                <w:b/>
                <w:sz w:val="18"/>
                <w:szCs w:val="18"/>
              </w:rPr>
              <w:instrText xml:space="preserve"> FORMCHECKBOX </w:instrText>
            </w:r>
            <w:r w:rsidRPr="006F1BD5">
              <w:rPr>
                <w:b/>
                <w:sz w:val="18"/>
                <w:szCs w:val="18"/>
              </w:rPr>
            </w:r>
            <w:r w:rsidRPr="006F1BD5">
              <w:rPr>
                <w:b/>
                <w:sz w:val="18"/>
                <w:szCs w:val="18"/>
              </w:rPr>
              <w:fldChar w:fldCharType="separate"/>
            </w:r>
            <w:r w:rsidRPr="006F1BD5">
              <w:rPr>
                <w:b/>
                <w:sz w:val="18"/>
                <w:szCs w:val="18"/>
              </w:rPr>
              <w:fldChar w:fldCharType="end"/>
            </w:r>
            <w:r w:rsidRPr="006F1BD5">
              <w:rPr>
                <w:b/>
                <w:sz w:val="18"/>
                <w:szCs w:val="18"/>
              </w:rPr>
              <w:t xml:space="preserve"> </w:t>
            </w:r>
            <w:r w:rsidRPr="006F1BD5">
              <w:rPr>
                <w:color w:val="000000"/>
                <w:sz w:val="18"/>
                <w:szCs w:val="18"/>
              </w:rPr>
              <w:t>Retirada de piezas y componentes</w:t>
            </w:r>
          </w:p>
        </w:tc>
        <w:tc>
          <w:tcPr>
            <w:tcW w:w="3431" w:type="dxa"/>
            <w:tcBorders>
              <w:top w:val="single" w:sz="4" w:space="0" w:color="auto"/>
              <w:left w:val="single" w:sz="4" w:space="0" w:color="auto"/>
              <w:bottom w:val="single" w:sz="4" w:space="0" w:color="auto"/>
              <w:right w:val="single" w:sz="4" w:space="0" w:color="auto"/>
            </w:tcBorders>
            <w:vAlign w:val="center"/>
            <w:hideMark/>
          </w:tcPr>
          <w:p w14:paraId="202BEDCB" w14:textId="77777777" w:rsidR="00D20849" w:rsidRPr="006F1BD5" w:rsidRDefault="00D20849" w:rsidP="00D20849">
            <w:pPr>
              <w:rPr>
                <w:b/>
                <w:color w:val="000000"/>
                <w:sz w:val="18"/>
                <w:szCs w:val="18"/>
                <w:highlight w:val="darkBlue"/>
              </w:rPr>
            </w:pPr>
            <w:r w:rsidRPr="006F1BD5">
              <w:rPr>
                <w:b/>
                <w:sz w:val="18"/>
                <w:szCs w:val="18"/>
              </w:rPr>
              <w:fldChar w:fldCharType="begin">
                <w:ffData>
                  <w:name w:val="Casilla59"/>
                  <w:enabled/>
                  <w:calcOnExit w:val="0"/>
                  <w:checkBox>
                    <w:sizeAuto/>
                    <w:default w:val="0"/>
                  </w:checkBox>
                </w:ffData>
              </w:fldChar>
            </w:r>
            <w:r w:rsidRPr="006F1BD5">
              <w:rPr>
                <w:b/>
                <w:sz w:val="18"/>
                <w:szCs w:val="18"/>
              </w:rPr>
              <w:instrText xml:space="preserve"> FORMCHECKBOX </w:instrText>
            </w:r>
            <w:r w:rsidRPr="006F1BD5">
              <w:rPr>
                <w:b/>
                <w:sz w:val="18"/>
                <w:szCs w:val="18"/>
              </w:rPr>
            </w:r>
            <w:r w:rsidRPr="006F1BD5">
              <w:rPr>
                <w:b/>
                <w:sz w:val="18"/>
                <w:szCs w:val="18"/>
              </w:rPr>
              <w:fldChar w:fldCharType="separate"/>
            </w:r>
            <w:r w:rsidRPr="006F1BD5">
              <w:rPr>
                <w:b/>
                <w:sz w:val="18"/>
                <w:szCs w:val="18"/>
              </w:rPr>
              <w:fldChar w:fldCharType="end"/>
            </w:r>
            <w:r>
              <w:rPr>
                <w:b/>
                <w:sz w:val="18"/>
                <w:szCs w:val="18"/>
              </w:rPr>
              <w:t xml:space="preserve"> </w:t>
            </w:r>
            <w:r w:rsidRPr="006F1BD5">
              <w:rPr>
                <w:color w:val="000000"/>
                <w:sz w:val="18"/>
                <w:szCs w:val="18"/>
              </w:rPr>
              <w:t>Almacenamiento posterior a la descontaminación</w:t>
            </w:r>
          </w:p>
        </w:tc>
      </w:tr>
      <w:tr w:rsidR="00D20849" w:rsidRPr="00D20849" w14:paraId="32219E60" w14:textId="77777777" w:rsidTr="00F373FD">
        <w:trPr>
          <w:trHeight w:val="510"/>
        </w:trPr>
        <w:tc>
          <w:tcPr>
            <w:tcW w:w="3126" w:type="dxa"/>
            <w:tcBorders>
              <w:top w:val="single" w:sz="4" w:space="0" w:color="auto"/>
              <w:left w:val="single" w:sz="4" w:space="0" w:color="auto"/>
              <w:bottom w:val="single" w:sz="4" w:space="0" w:color="auto"/>
              <w:right w:val="single" w:sz="4" w:space="0" w:color="auto"/>
            </w:tcBorders>
            <w:vAlign w:val="center"/>
            <w:hideMark/>
          </w:tcPr>
          <w:p w14:paraId="647C2C9E" w14:textId="77777777" w:rsidR="00D20849" w:rsidRPr="00D20849" w:rsidRDefault="00D20849" w:rsidP="00E3513E">
            <w:pPr>
              <w:rPr>
                <w:bCs/>
                <w:sz w:val="18"/>
                <w:szCs w:val="18"/>
              </w:rPr>
            </w:pPr>
            <w:r w:rsidRPr="00D20849">
              <w:rPr>
                <w:bCs/>
                <w:sz w:val="18"/>
                <w:szCs w:val="18"/>
              </w:rPr>
              <w:fldChar w:fldCharType="begin">
                <w:ffData>
                  <w:name w:val="Casilla59"/>
                  <w:enabled/>
                  <w:calcOnExit w:val="0"/>
                  <w:checkBox>
                    <w:sizeAuto/>
                    <w:default w:val="0"/>
                  </w:checkBox>
                </w:ffData>
              </w:fldChar>
            </w:r>
            <w:r w:rsidRPr="00D20849">
              <w:rPr>
                <w:bCs/>
                <w:sz w:val="18"/>
                <w:szCs w:val="18"/>
              </w:rPr>
              <w:instrText xml:space="preserve"> FORMCHECKBOX </w:instrText>
            </w:r>
            <w:r w:rsidRPr="00D20849">
              <w:rPr>
                <w:bCs/>
                <w:sz w:val="18"/>
                <w:szCs w:val="18"/>
              </w:rPr>
            </w:r>
            <w:r w:rsidRPr="00D20849">
              <w:rPr>
                <w:bCs/>
                <w:sz w:val="18"/>
                <w:szCs w:val="18"/>
              </w:rPr>
              <w:fldChar w:fldCharType="separate"/>
            </w:r>
            <w:r w:rsidRPr="00D20849">
              <w:rPr>
                <w:bCs/>
                <w:sz w:val="18"/>
                <w:szCs w:val="18"/>
              </w:rPr>
              <w:fldChar w:fldCharType="end"/>
            </w:r>
            <w:r w:rsidRPr="00D20849">
              <w:rPr>
                <w:bCs/>
                <w:sz w:val="18"/>
                <w:szCs w:val="18"/>
              </w:rPr>
              <w:t xml:space="preserve"> Descontaminación</w:t>
            </w:r>
          </w:p>
        </w:tc>
        <w:tc>
          <w:tcPr>
            <w:tcW w:w="3786" w:type="dxa"/>
            <w:tcBorders>
              <w:top w:val="single" w:sz="4" w:space="0" w:color="auto"/>
              <w:left w:val="single" w:sz="4" w:space="0" w:color="auto"/>
              <w:bottom w:val="single" w:sz="4" w:space="0" w:color="auto"/>
              <w:right w:val="single" w:sz="4" w:space="0" w:color="auto"/>
            </w:tcBorders>
            <w:vAlign w:val="center"/>
            <w:hideMark/>
          </w:tcPr>
          <w:p w14:paraId="0AC89812" w14:textId="77777777" w:rsidR="00D20849" w:rsidRPr="00D20849" w:rsidRDefault="00D20849" w:rsidP="00E3513E">
            <w:pPr>
              <w:rPr>
                <w:bCs/>
                <w:sz w:val="18"/>
                <w:szCs w:val="18"/>
              </w:rPr>
            </w:pPr>
            <w:r w:rsidRPr="00D20849">
              <w:rPr>
                <w:bCs/>
                <w:sz w:val="18"/>
                <w:szCs w:val="18"/>
              </w:rPr>
              <w:fldChar w:fldCharType="begin">
                <w:ffData>
                  <w:name w:val="Casilla59"/>
                  <w:enabled/>
                  <w:calcOnExit w:val="0"/>
                  <w:checkBox>
                    <w:sizeAuto/>
                    <w:default w:val="0"/>
                  </w:checkBox>
                </w:ffData>
              </w:fldChar>
            </w:r>
            <w:r w:rsidRPr="00D20849">
              <w:rPr>
                <w:bCs/>
                <w:sz w:val="18"/>
                <w:szCs w:val="18"/>
              </w:rPr>
              <w:instrText xml:space="preserve"> FORMCHECKBOX </w:instrText>
            </w:r>
            <w:r w:rsidRPr="00D20849">
              <w:rPr>
                <w:bCs/>
                <w:sz w:val="18"/>
                <w:szCs w:val="18"/>
              </w:rPr>
            </w:r>
            <w:r w:rsidRPr="00D20849">
              <w:rPr>
                <w:bCs/>
                <w:sz w:val="18"/>
                <w:szCs w:val="18"/>
              </w:rPr>
              <w:fldChar w:fldCharType="separate"/>
            </w:r>
            <w:r w:rsidRPr="00D20849">
              <w:rPr>
                <w:bCs/>
                <w:sz w:val="18"/>
                <w:szCs w:val="18"/>
              </w:rPr>
              <w:fldChar w:fldCharType="end"/>
            </w:r>
            <w:r w:rsidRPr="00D20849">
              <w:rPr>
                <w:bCs/>
                <w:sz w:val="18"/>
                <w:szCs w:val="18"/>
              </w:rPr>
              <w:t xml:space="preserve"> Compactación</w:t>
            </w:r>
          </w:p>
        </w:tc>
        <w:tc>
          <w:tcPr>
            <w:tcW w:w="3431" w:type="dxa"/>
            <w:tcBorders>
              <w:top w:val="single" w:sz="4" w:space="0" w:color="auto"/>
              <w:left w:val="single" w:sz="4" w:space="0" w:color="auto"/>
              <w:bottom w:val="single" w:sz="4" w:space="0" w:color="auto"/>
              <w:right w:val="single" w:sz="4" w:space="0" w:color="auto"/>
            </w:tcBorders>
            <w:vAlign w:val="center"/>
            <w:hideMark/>
          </w:tcPr>
          <w:p w14:paraId="4C7EA8E1" w14:textId="77777777" w:rsidR="00D20849" w:rsidRPr="00D20849" w:rsidRDefault="00D20849" w:rsidP="00E3513E">
            <w:pPr>
              <w:rPr>
                <w:bCs/>
                <w:sz w:val="18"/>
                <w:szCs w:val="18"/>
              </w:rPr>
            </w:pPr>
            <w:r w:rsidRPr="00D20849">
              <w:rPr>
                <w:bCs/>
                <w:sz w:val="18"/>
                <w:szCs w:val="18"/>
              </w:rPr>
              <w:fldChar w:fldCharType="begin">
                <w:ffData>
                  <w:name w:val="Casilla59"/>
                  <w:enabled/>
                  <w:calcOnExit w:val="0"/>
                  <w:checkBox>
                    <w:sizeAuto/>
                    <w:default w:val="0"/>
                  </w:checkBox>
                </w:ffData>
              </w:fldChar>
            </w:r>
            <w:r w:rsidRPr="00D20849">
              <w:rPr>
                <w:bCs/>
                <w:sz w:val="18"/>
                <w:szCs w:val="18"/>
              </w:rPr>
              <w:instrText xml:space="preserve"> FORMCHECKBOX </w:instrText>
            </w:r>
            <w:r w:rsidRPr="00D20849">
              <w:rPr>
                <w:bCs/>
                <w:sz w:val="18"/>
                <w:szCs w:val="18"/>
              </w:rPr>
            </w:r>
            <w:r w:rsidRPr="00D20849">
              <w:rPr>
                <w:bCs/>
                <w:sz w:val="18"/>
                <w:szCs w:val="18"/>
              </w:rPr>
              <w:fldChar w:fldCharType="separate"/>
            </w:r>
            <w:r w:rsidRPr="00D20849">
              <w:rPr>
                <w:bCs/>
                <w:sz w:val="18"/>
                <w:szCs w:val="18"/>
              </w:rPr>
              <w:fldChar w:fldCharType="end"/>
            </w:r>
            <w:r w:rsidRPr="00D20849">
              <w:rPr>
                <w:bCs/>
                <w:sz w:val="18"/>
                <w:szCs w:val="18"/>
              </w:rPr>
              <w:t xml:space="preserve"> Fragmentación</w:t>
            </w:r>
          </w:p>
        </w:tc>
      </w:tr>
      <w:tr w:rsidR="00971AE4" w:rsidRPr="003D781A" w14:paraId="68E0E877" w14:textId="77777777" w:rsidTr="00F373FD">
        <w:trPr>
          <w:trHeight w:val="567"/>
        </w:trPr>
        <w:tc>
          <w:tcPr>
            <w:tcW w:w="6912" w:type="dxa"/>
            <w:gridSpan w:val="2"/>
            <w:tcBorders>
              <w:top w:val="single" w:sz="4" w:space="0" w:color="auto"/>
            </w:tcBorders>
            <w:shd w:val="clear" w:color="auto" w:fill="auto"/>
            <w:vAlign w:val="center"/>
          </w:tcPr>
          <w:p w14:paraId="4EC58C29" w14:textId="77777777" w:rsidR="00971AE4" w:rsidRPr="006F1BD5" w:rsidRDefault="00971AE4" w:rsidP="00C106D9">
            <w:pPr>
              <w:tabs>
                <w:tab w:val="left" w:pos="284"/>
              </w:tabs>
              <w:rPr>
                <w:b/>
                <w:sz w:val="18"/>
                <w:szCs w:val="18"/>
              </w:rPr>
            </w:pPr>
            <w:r w:rsidRPr="006F1BD5">
              <w:rPr>
                <w:sz w:val="18"/>
                <w:szCs w:val="18"/>
              </w:rPr>
              <w:t xml:space="preserve">CAPACIDAD </w:t>
            </w:r>
            <w:r w:rsidR="003A7649" w:rsidRPr="006F1BD5">
              <w:rPr>
                <w:sz w:val="18"/>
                <w:szCs w:val="18"/>
              </w:rPr>
              <w:t xml:space="preserve">DE </w:t>
            </w:r>
            <w:r w:rsidRPr="006F1BD5">
              <w:rPr>
                <w:sz w:val="18"/>
                <w:szCs w:val="18"/>
              </w:rPr>
              <w:t>ALMACENAMIENTO DE LA INSTALACIÓN</w:t>
            </w:r>
            <w:r w:rsidR="008E31E0" w:rsidRPr="006F1BD5">
              <w:rPr>
                <w:sz w:val="18"/>
                <w:szCs w:val="18"/>
              </w:rPr>
              <w:t xml:space="preserve"> (</w:t>
            </w:r>
            <w:r w:rsidR="001C1DD4" w:rsidRPr="006F1BD5">
              <w:rPr>
                <w:sz w:val="18"/>
                <w:szCs w:val="18"/>
              </w:rPr>
              <w:t>nº vehículos sin descontaminar</w:t>
            </w:r>
            <w:r w:rsidR="008E31E0" w:rsidRPr="006F1BD5">
              <w:rPr>
                <w:sz w:val="18"/>
                <w:szCs w:val="18"/>
              </w:rPr>
              <w:t>)</w:t>
            </w:r>
            <w:r w:rsidR="00B66388" w:rsidRPr="006F1BD5">
              <w:rPr>
                <w:sz w:val="18"/>
                <w:szCs w:val="18"/>
              </w:rPr>
              <w:t xml:space="preserve"> </w:t>
            </w:r>
          </w:p>
        </w:tc>
        <w:tc>
          <w:tcPr>
            <w:tcW w:w="3431" w:type="dxa"/>
            <w:tcBorders>
              <w:top w:val="single" w:sz="4" w:space="0" w:color="auto"/>
            </w:tcBorders>
            <w:shd w:val="clear" w:color="auto" w:fill="auto"/>
            <w:vAlign w:val="center"/>
          </w:tcPr>
          <w:p w14:paraId="0B9EDF15" w14:textId="77777777" w:rsidR="00971AE4" w:rsidRPr="006F1BD5" w:rsidRDefault="001527FC" w:rsidP="00C106D9">
            <w:pPr>
              <w:tabs>
                <w:tab w:val="left" w:pos="284"/>
              </w:tabs>
              <w:jc w:val="center"/>
              <w:rPr>
                <w:b/>
                <w:color w:val="FF0000"/>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971AE4" w:rsidRPr="003D781A" w14:paraId="5CF75195" w14:textId="77777777" w:rsidTr="00F373FD">
        <w:trPr>
          <w:trHeight w:val="397"/>
        </w:trPr>
        <w:tc>
          <w:tcPr>
            <w:tcW w:w="6912" w:type="dxa"/>
            <w:gridSpan w:val="2"/>
            <w:shd w:val="clear" w:color="auto" w:fill="auto"/>
            <w:vAlign w:val="center"/>
          </w:tcPr>
          <w:p w14:paraId="17431425" w14:textId="77777777" w:rsidR="00971AE4" w:rsidRPr="006F1BD5" w:rsidRDefault="00971AE4" w:rsidP="00C106D9">
            <w:pPr>
              <w:tabs>
                <w:tab w:val="left" w:pos="284"/>
              </w:tabs>
              <w:rPr>
                <w:b/>
                <w:sz w:val="18"/>
                <w:szCs w:val="18"/>
              </w:rPr>
            </w:pPr>
            <w:r w:rsidRPr="006F1BD5">
              <w:rPr>
                <w:sz w:val="18"/>
                <w:szCs w:val="18"/>
              </w:rPr>
              <w:t>CAPACIDAD TRATAMIENTO ANUAL (</w:t>
            </w:r>
            <w:r w:rsidR="001C1DD4" w:rsidRPr="006F1BD5">
              <w:rPr>
                <w:sz w:val="18"/>
                <w:szCs w:val="18"/>
              </w:rPr>
              <w:t>vehículos</w:t>
            </w:r>
            <w:r w:rsidR="006849F5" w:rsidRPr="006F1BD5">
              <w:rPr>
                <w:sz w:val="18"/>
                <w:szCs w:val="18"/>
              </w:rPr>
              <w:t>/año</w:t>
            </w:r>
            <w:r w:rsidRPr="006F1BD5">
              <w:rPr>
                <w:sz w:val="18"/>
                <w:szCs w:val="18"/>
              </w:rPr>
              <w:t>)</w:t>
            </w:r>
          </w:p>
        </w:tc>
        <w:tc>
          <w:tcPr>
            <w:tcW w:w="3431" w:type="dxa"/>
            <w:shd w:val="clear" w:color="auto" w:fill="auto"/>
            <w:vAlign w:val="center"/>
          </w:tcPr>
          <w:p w14:paraId="03688D09" w14:textId="77777777" w:rsidR="00971AE4" w:rsidRPr="006F1BD5" w:rsidRDefault="001527FC" w:rsidP="00C106D9">
            <w:pPr>
              <w:tabs>
                <w:tab w:val="left" w:pos="284"/>
              </w:tabs>
              <w:jc w:val="center"/>
              <w:rPr>
                <w:b/>
                <w:color w:val="FF0000"/>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B754F" w:rsidRPr="003D781A" w14:paraId="4F05505E" w14:textId="77777777" w:rsidTr="00F373FD">
        <w:trPr>
          <w:trHeight w:val="397"/>
        </w:trPr>
        <w:tc>
          <w:tcPr>
            <w:tcW w:w="6912" w:type="dxa"/>
            <w:gridSpan w:val="2"/>
            <w:tcBorders>
              <w:top w:val="single" w:sz="4" w:space="0" w:color="auto"/>
              <w:bottom w:val="single" w:sz="4" w:space="0" w:color="auto"/>
            </w:tcBorders>
            <w:shd w:val="clear" w:color="auto" w:fill="auto"/>
            <w:vAlign w:val="center"/>
          </w:tcPr>
          <w:p w14:paraId="1701ADA1" w14:textId="77777777" w:rsidR="007B754F" w:rsidRPr="006F1BD5" w:rsidRDefault="007B754F" w:rsidP="00C106D9">
            <w:pPr>
              <w:tabs>
                <w:tab w:val="left" w:pos="284"/>
              </w:tabs>
              <w:rPr>
                <w:sz w:val="18"/>
                <w:szCs w:val="18"/>
              </w:rPr>
            </w:pPr>
            <w:r w:rsidRPr="006F1BD5">
              <w:rPr>
                <w:sz w:val="18"/>
                <w:szCs w:val="18"/>
              </w:rPr>
              <w:t>CAPACIDAD TRATAMIENTO ANUAL (t/año)</w:t>
            </w:r>
          </w:p>
        </w:tc>
        <w:tc>
          <w:tcPr>
            <w:tcW w:w="3431" w:type="dxa"/>
            <w:tcBorders>
              <w:top w:val="single" w:sz="4" w:space="0" w:color="auto"/>
              <w:bottom w:val="single" w:sz="4" w:space="0" w:color="auto"/>
            </w:tcBorders>
            <w:shd w:val="clear" w:color="auto" w:fill="auto"/>
            <w:vAlign w:val="center"/>
          </w:tcPr>
          <w:p w14:paraId="366EAD90" w14:textId="77777777" w:rsidR="007B754F" w:rsidRPr="006F1BD5" w:rsidRDefault="001527FC" w:rsidP="00C106D9">
            <w:pPr>
              <w:tabs>
                <w:tab w:val="left" w:pos="284"/>
              </w:tabs>
              <w:jc w:val="center"/>
              <w:rPr>
                <w:noProof/>
                <w:color w:val="FF0000"/>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971AE4" w:rsidRPr="003D781A" w14:paraId="0FADA04E" w14:textId="77777777" w:rsidTr="00F373FD">
        <w:trPr>
          <w:trHeight w:val="397"/>
        </w:trPr>
        <w:tc>
          <w:tcPr>
            <w:tcW w:w="6912" w:type="dxa"/>
            <w:gridSpan w:val="2"/>
            <w:tcBorders>
              <w:top w:val="single" w:sz="4" w:space="0" w:color="auto"/>
              <w:bottom w:val="single" w:sz="4" w:space="0" w:color="auto"/>
            </w:tcBorders>
            <w:shd w:val="clear" w:color="auto" w:fill="auto"/>
            <w:vAlign w:val="center"/>
          </w:tcPr>
          <w:p w14:paraId="19E904EF" w14:textId="77777777" w:rsidR="00971AE4" w:rsidRPr="006F1BD5" w:rsidRDefault="00971AE4" w:rsidP="00C106D9">
            <w:pPr>
              <w:tabs>
                <w:tab w:val="left" w:pos="284"/>
              </w:tabs>
              <w:rPr>
                <w:sz w:val="18"/>
                <w:szCs w:val="18"/>
              </w:rPr>
            </w:pPr>
            <w:r w:rsidRPr="006F1BD5">
              <w:rPr>
                <w:sz w:val="18"/>
                <w:szCs w:val="18"/>
              </w:rPr>
              <w:t>NÚMERO DE OPERACIONES DE TRATAMIENTO DE RESIDUOS SOLICITADAS</w:t>
            </w:r>
            <w:r w:rsidR="006F1BD5">
              <w:rPr>
                <w:sz w:val="18"/>
                <w:szCs w:val="18"/>
              </w:rPr>
              <w:t xml:space="preserve"> </w:t>
            </w:r>
            <w:r w:rsidR="006F1BD5" w:rsidRPr="006F1BD5">
              <w:rPr>
                <w:sz w:val="18"/>
                <w:szCs w:val="18"/>
                <w:vertAlign w:val="superscript"/>
              </w:rPr>
              <w:t>(1)</w:t>
            </w:r>
          </w:p>
        </w:tc>
        <w:tc>
          <w:tcPr>
            <w:tcW w:w="3431" w:type="dxa"/>
            <w:tcBorders>
              <w:top w:val="single" w:sz="4" w:space="0" w:color="auto"/>
              <w:bottom w:val="single" w:sz="4" w:space="0" w:color="auto"/>
            </w:tcBorders>
            <w:shd w:val="clear" w:color="auto" w:fill="auto"/>
            <w:vAlign w:val="center"/>
          </w:tcPr>
          <w:p w14:paraId="1B6F160D" w14:textId="77777777" w:rsidR="00971AE4" w:rsidRPr="006F1BD5" w:rsidRDefault="001527FC" w:rsidP="00C106D9">
            <w:pPr>
              <w:tabs>
                <w:tab w:val="left" w:pos="284"/>
              </w:tabs>
              <w:jc w:val="center"/>
              <w:rPr>
                <w:b/>
                <w:color w:val="FF0000"/>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971AE4" w:rsidRPr="00E766BF" w14:paraId="72239D99" w14:textId="77777777" w:rsidTr="00F373FD">
        <w:tblPrEx>
          <w:tblLook w:val="04A0" w:firstRow="1" w:lastRow="0" w:firstColumn="1" w:lastColumn="0" w:noHBand="0" w:noVBand="1"/>
        </w:tblPrEx>
        <w:trPr>
          <w:trHeight w:val="397"/>
        </w:trPr>
        <w:tc>
          <w:tcPr>
            <w:tcW w:w="10343" w:type="dxa"/>
            <w:gridSpan w:val="3"/>
            <w:shd w:val="clear" w:color="auto" w:fill="auto"/>
            <w:vAlign w:val="center"/>
          </w:tcPr>
          <w:p w14:paraId="12EB90ED" w14:textId="77777777" w:rsidR="00971AE4" w:rsidRPr="006F1BD5" w:rsidRDefault="00971AE4" w:rsidP="00C106D9">
            <w:pPr>
              <w:jc w:val="center"/>
              <w:rPr>
                <w:b/>
                <w:color w:val="000000"/>
                <w:sz w:val="18"/>
                <w:szCs w:val="18"/>
              </w:rPr>
            </w:pPr>
            <w:r w:rsidRPr="006F1BD5">
              <w:rPr>
                <w:b/>
                <w:color w:val="000000"/>
                <w:sz w:val="18"/>
                <w:szCs w:val="18"/>
              </w:rPr>
              <w:t>DIAGRAMA DE FLUJO DE LAS OPERACIONES DE TRATAMIENTO</w:t>
            </w:r>
          </w:p>
        </w:tc>
      </w:tr>
      <w:tr w:rsidR="00971AE4" w:rsidRPr="00E766BF" w14:paraId="3E96D516" w14:textId="77777777" w:rsidTr="00703E97">
        <w:tblPrEx>
          <w:tblLook w:val="04A0" w:firstRow="1" w:lastRow="0" w:firstColumn="1" w:lastColumn="0" w:noHBand="0" w:noVBand="1"/>
        </w:tblPrEx>
        <w:trPr>
          <w:trHeight w:val="3315"/>
        </w:trPr>
        <w:tc>
          <w:tcPr>
            <w:tcW w:w="10343" w:type="dxa"/>
            <w:gridSpan w:val="3"/>
            <w:shd w:val="clear" w:color="auto" w:fill="auto"/>
          </w:tcPr>
          <w:p w14:paraId="5B61FE0D" w14:textId="77777777" w:rsidR="00703E97" w:rsidRDefault="00703E97" w:rsidP="00703E97">
            <w:pPr>
              <w:rPr>
                <w:noProof/>
                <w:sz w:val="18"/>
                <w:szCs w:val="18"/>
              </w:rPr>
            </w:pPr>
          </w:p>
          <w:p w14:paraId="595C2225" w14:textId="77777777" w:rsidR="00971AE4" w:rsidRPr="006F1BD5" w:rsidRDefault="00A368ED" w:rsidP="00703E97">
            <w:pPr>
              <w:rPr>
                <w:color w:val="000000"/>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bl>
    <w:p w14:paraId="3B797932" w14:textId="77777777" w:rsidR="00971AE4" w:rsidRPr="001101A7" w:rsidRDefault="00971AE4" w:rsidP="00B61012">
      <w:pPr>
        <w:jc w:val="both"/>
        <w:rPr>
          <w:sz w:val="18"/>
          <w:szCs w:val="18"/>
        </w:rPr>
      </w:pPr>
    </w:p>
    <w:p w14:paraId="3E2B4297" w14:textId="77777777" w:rsidR="000F1F4C" w:rsidRPr="00FB1AE3" w:rsidRDefault="000F1F4C" w:rsidP="00B61012">
      <w:pPr>
        <w:jc w:val="both"/>
        <w:rPr>
          <w:sz w:val="18"/>
          <w:szCs w:val="18"/>
        </w:rPr>
      </w:pPr>
      <w:r w:rsidRPr="00FB1AE3">
        <w:rPr>
          <w:sz w:val="18"/>
          <w:szCs w:val="18"/>
        </w:rPr>
        <w:t xml:space="preserve">En caso de que necesite añadir más códigos LER a las operaciones de tratamiento, o incluir operaciones de tratamiento de residuos adicionales, </w:t>
      </w:r>
      <w:r w:rsidR="009663B4">
        <w:rPr>
          <w:sz w:val="18"/>
          <w:szCs w:val="18"/>
        </w:rPr>
        <w:t xml:space="preserve">se cumplimentará </w:t>
      </w:r>
      <w:r w:rsidR="001101A7">
        <w:rPr>
          <w:sz w:val="18"/>
          <w:szCs w:val="18"/>
        </w:rPr>
        <w:t>otro</w:t>
      </w:r>
      <w:r w:rsidR="001101A7" w:rsidRPr="00FB1AE3">
        <w:rPr>
          <w:sz w:val="18"/>
          <w:szCs w:val="18"/>
        </w:rPr>
        <w:t xml:space="preserve"> </w:t>
      </w:r>
      <w:r w:rsidR="001101A7">
        <w:rPr>
          <w:sz w:val="18"/>
          <w:szCs w:val="18"/>
        </w:rPr>
        <w:t>a</w:t>
      </w:r>
      <w:r w:rsidR="001101A7" w:rsidRPr="00FB1AE3">
        <w:rPr>
          <w:sz w:val="18"/>
          <w:szCs w:val="18"/>
        </w:rPr>
        <w:t>nexo</w:t>
      </w:r>
      <w:r w:rsidR="001101A7">
        <w:rPr>
          <w:sz w:val="18"/>
          <w:szCs w:val="18"/>
        </w:rPr>
        <w:t xml:space="preserve"> </w:t>
      </w:r>
      <w:r w:rsidR="009663B4">
        <w:rPr>
          <w:sz w:val="18"/>
          <w:szCs w:val="18"/>
        </w:rPr>
        <w:t xml:space="preserve">y </w:t>
      </w:r>
      <w:r w:rsidR="001101A7">
        <w:rPr>
          <w:sz w:val="18"/>
          <w:szCs w:val="18"/>
        </w:rPr>
        <w:t xml:space="preserve">se </w:t>
      </w:r>
      <w:r w:rsidR="009663B4">
        <w:rPr>
          <w:sz w:val="18"/>
          <w:szCs w:val="18"/>
        </w:rPr>
        <w:t>adjuntará a la solicitud</w:t>
      </w:r>
      <w:r w:rsidRPr="00FB1AE3">
        <w:rPr>
          <w:sz w:val="18"/>
          <w:szCs w:val="18"/>
        </w:rPr>
        <w:t>.</w:t>
      </w:r>
    </w:p>
    <w:p w14:paraId="1CA66304" w14:textId="77777777" w:rsidR="000F1F4C" w:rsidRPr="001101A7" w:rsidRDefault="000F1F4C" w:rsidP="00B61012">
      <w:pPr>
        <w:jc w:val="both"/>
        <w:rPr>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1251"/>
        <w:gridCol w:w="3970"/>
        <w:gridCol w:w="1664"/>
        <w:gridCol w:w="659"/>
        <w:gridCol w:w="559"/>
        <w:gridCol w:w="1326"/>
      </w:tblGrid>
      <w:tr w:rsidR="000E2D50" w:rsidRPr="00FA4614" w14:paraId="1A91F870" w14:textId="77777777" w:rsidTr="00703E97">
        <w:trPr>
          <w:trHeight w:val="397"/>
          <w:tblHeader/>
        </w:trPr>
        <w:tc>
          <w:tcPr>
            <w:tcW w:w="10348" w:type="dxa"/>
            <w:gridSpan w:val="7"/>
            <w:shd w:val="clear" w:color="auto" w:fill="BFBFBF" w:themeFill="background1" w:themeFillShade="BF"/>
            <w:vAlign w:val="center"/>
          </w:tcPr>
          <w:p w14:paraId="363140DC" w14:textId="77777777" w:rsidR="000E2D50" w:rsidRPr="00FA4614" w:rsidRDefault="000E2D50" w:rsidP="006F1BD5">
            <w:pPr>
              <w:jc w:val="center"/>
              <w:rPr>
                <w:sz w:val="28"/>
                <w:szCs w:val="28"/>
              </w:rPr>
            </w:pPr>
            <w:r w:rsidRPr="00FA4614">
              <w:rPr>
                <w:b/>
                <w:color w:val="000000"/>
                <w:sz w:val="20"/>
                <w:szCs w:val="20"/>
              </w:rPr>
              <w:t>INFORMACIÓN RELATIVA A LA OPERACIÓN DE TRATAMIENTO DE RESIDUOS 1</w:t>
            </w:r>
          </w:p>
        </w:tc>
      </w:tr>
      <w:tr w:rsidR="000E2D50" w:rsidRPr="00FA4614" w14:paraId="65DF07F2" w14:textId="77777777" w:rsidTr="001527FC">
        <w:trPr>
          <w:trHeight w:val="397"/>
        </w:trPr>
        <w:tc>
          <w:tcPr>
            <w:tcW w:w="9022" w:type="dxa"/>
            <w:gridSpan w:val="6"/>
            <w:shd w:val="clear" w:color="auto" w:fill="E7E6E6"/>
            <w:vAlign w:val="center"/>
          </w:tcPr>
          <w:p w14:paraId="6CF4A339" w14:textId="77777777" w:rsidR="000E2D50" w:rsidRPr="00FA4614" w:rsidRDefault="000E2D50" w:rsidP="006F1BD5">
            <w:pPr>
              <w:rPr>
                <w:sz w:val="20"/>
                <w:szCs w:val="20"/>
              </w:rPr>
            </w:pPr>
            <w:r w:rsidRPr="00FA4614">
              <w:rPr>
                <w:b/>
                <w:color w:val="000000"/>
                <w:sz w:val="20"/>
                <w:szCs w:val="20"/>
              </w:rPr>
              <w:t xml:space="preserve">Operación de valorización o eliminación 1 </w:t>
            </w:r>
            <w:r w:rsidRPr="00FA4614">
              <w:rPr>
                <w:b/>
                <w:color w:val="000000"/>
                <w:sz w:val="20"/>
                <w:szCs w:val="20"/>
                <w:vertAlign w:val="superscript"/>
              </w:rPr>
              <w:t>(1)</w:t>
            </w:r>
          </w:p>
        </w:tc>
        <w:tc>
          <w:tcPr>
            <w:tcW w:w="1326" w:type="dxa"/>
            <w:shd w:val="clear" w:color="auto" w:fill="E7E6E6"/>
            <w:vAlign w:val="center"/>
          </w:tcPr>
          <w:p w14:paraId="0026A6F0" w14:textId="77777777" w:rsidR="000E2D50" w:rsidRPr="00FA4614" w:rsidRDefault="00441D41" w:rsidP="00E766BF">
            <w:pPr>
              <w:jc w:val="center"/>
              <w:rPr>
                <w:b/>
                <w:color w:val="000000"/>
                <w:sz w:val="20"/>
                <w:szCs w:val="20"/>
              </w:rPr>
            </w:pPr>
            <w:r w:rsidRPr="00FA4614">
              <w:rPr>
                <w:b/>
                <w:noProof/>
                <w:sz w:val="20"/>
                <w:szCs w:val="20"/>
              </w:rPr>
              <w:t>R</w:t>
            </w:r>
            <w:r w:rsidR="003A4E30" w:rsidRPr="00FA4614">
              <w:rPr>
                <w:b/>
                <w:noProof/>
                <w:sz w:val="20"/>
                <w:szCs w:val="20"/>
              </w:rPr>
              <w:t>1202</w:t>
            </w:r>
          </w:p>
        </w:tc>
      </w:tr>
      <w:tr w:rsidR="0038445C" w:rsidRPr="00FA4614" w14:paraId="286DBC6F" w14:textId="77777777" w:rsidTr="00F373FD">
        <w:trPr>
          <w:trHeight w:val="567"/>
        </w:trPr>
        <w:tc>
          <w:tcPr>
            <w:tcW w:w="10348" w:type="dxa"/>
            <w:gridSpan w:val="7"/>
            <w:shd w:val="clear" w:color="auto" w:fill="E7E6E6"/>
            <w:vAlign w:val="center"/>
          </w:tcPr>
          <w:p w14:paraId="3840C90D" w14:textId="77777777" w:rsidR="0038445C" w:rsidRPr="00FA4614" w:rsidRDefault="0038445C" w:rsidP="0038445C">
            <w:pPr>
              <w:jc w:val="both"/>
              <w:rPr>
                <w:b/>
                <w:color w:val="000000"/>
                <w:sz w:val="20"/>
                <w:szCs w:val="20"/>
              </w:rPr>
            </w:pPr>
            <w:r w:rsidRPr="00FA4614">
              <w:rPr>
                <w:b/>
                <w:color w:val="000000"/>
                <w:sz w:val="20"/>
                <w:szCs w:val="20"/>
              </w:rPr>
              <w:t>Descripción de la operación: Desmontaje y separación de los distintos componentes de los residuos, incluida la retirada de sustancias peligrosas.</w:t>
            </w:r>
          </w:p>
        </w:tc>
      </w:tr>
      <w:tr w:rsidR="000E2D50" w:rsidRPr="00FA4614" w14:paraId="43AA7A3C" w14:textId="77777777" w:rsidTr="001527FC">
        <w:trPr>
          <w:trHeight w:val="397"/>
        </w:trPr>
        <w:tc>
          <w:tcPr>
            <w:tcW w:w="9022" w:type="dxa"/>
            <w:gridSpan w:val="6"/>
            <w:shd w:val="clear" w:color="auto" w:fill="E7E6E6"/>
            <w:vAlign w:val="center"/>
          </w:tcPr>
          <w:p w14:paraId="14E2B775" w14:textId="77777777" w:rsidR="000E2D50" w:rsidRPr="00FA4614" w:rsidRDefault="000E2D50" w:rsidP="006F1BD5">
            <w:pPr>
              <w:rPr>
                <w:b/>
                <w:color w:val="000000"/>
                <w:sz w:val="20"/>
                <w:szCs w:val="20"/>
              </w:rPr>
            </w:pPr>
            <w:bookmarkStart w:id="0" w:name="_Hlk111111386"/>
            <w:r w:rsidRPr="00FA4614">
              <w:rPr>
                <w:b/>
                <w:color w:val="000000"/>
                <w:sz w:val="20"/>
                <w:szCs w:val="20"/>
              </w:rPr>
              <w:t>Capacidad máxima de tratamiento operación 1 (vehículos/año)</w:t>
            </w:r>
          </w:p>
        </w:tc>
        <w:tc>
          <w:tcPr>
            <w:tcW w:w="1326" w:type="dxa"/>
            <w:shd w:val="clear" w:color="auto" w:fill="E7E6E6"/>
            <w:vAlign w:val="center"/>
          </w:tcPr>
          <w:p w14:paraId="58A4C1C5" w14:textId="77777777" w:rsidR="000E2D50" w:rsidRPr="00FA4614" w:rsidRDefault="00B82910" w:rsidP="00332031">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38445C" w:rsidRPr="00FA4614" w14:paraId="63C5D3C0" w14:textId="77777777" w:rsidTr="001527FC">
        <w:trPr>
          <w:trHeight w:val="397"/>
        </w:trPr>
        <w:tc>
          <w:tcPr>
            <w:tcW w:w="9022" w:type="dxa"/>
            <w:gridSpan w:val="6"/>
            <w:shd w:val="clear" w:color="auto" w:fill="E7E6E6"/>
            <w:vAlign w:val="center"/>
          </w:tcPr>
          <w:p w14:paraId="7E201733" w14:textId="77777777" w:rsidR="0038445C" w:rsidRPr="00FA4614" w:rsidRDefault="0038445C" w:rsidP="006F1BD5">
            <w:pPr>
              <w:rPr>
                <w:b/>
                <w:color w:val="000000"/>
                <w:sz w:val="20"/>
                <w:szCs w:val="20"/>
              </w:rPr>
            </w:pPr>
            <w:r w:rsidRPr="00FA4614">
              <w:rPr>
                <w:b/>
                <w:color w:val="000000"/>
                <w:sz w:val="20"/>
                <w:szCs w:val="20"/>
              </w:rPr>
              <w:t>Capacidad máxima de tratamiento operación 1 (t/año)</w:t>
            </w:r>
          </w:p>
        </w:tc>
        <w:tc>
          <w:tcPr>
            <w:tcW w:w="1326" w:type="dxa"/>
            <w:shd w:val="clear" w:color="auto" w:fill="E7E6E6"/>
            <w:vAlign w:val="center"/>
          </w:tcPr>
          <w:p w14:paraId="302703B4" w14:textId="77777777" w:rsidR="0038445C" w:rsidRPr="00FA4614" w:rsidRDefault="00B82910" w:rsidP="00332031">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0E2D50" w:rsidRPr="00FA4614" w14:paraId="78A7ECFF" w14:textId="77777777" w:rsidTr="00F373FD">
        <w:trPr>
          <w:trHeight w:val="397"/>
        </w:trPr>
        <w:tc>
          <w:tcPr>
            <w:tcW w:w="10348" w:type="dxa"/>
            <w:gridSpan w:val="7"/>
            <w:vAlign w:val="center"/>
          </w:tcPr>
          <w:p w14:paraId="375951E7" w14:textId="77777777" w:rsidR="000E2D50" w:rsidRPr="00FA4614" w:rsidRDefault="000E2D50" w:rsidP="006F1BD5">
            <w:pPr>
              <w:jc w:val="center"/>
              <w:rPr>
                <w:color w:val="000000"/>
                <w:sz w:val="18"/>
                <w:szCs w:val="18"/>
              </w:rPr>
            </w:pPr>
            <w:r w:rsidRPr="00FA4614">
              <w:rPr>
                <w:b/>
                <w:color w:val="000000"/>
                <w:sz w:val="18"/>
                <w:szCs w:val="18"/>
              </w:rPr>
              <w:t>RESIDUOS TRATADOS OPERACIÓN 1</w:t>
            </w:r>
          </w:p>
        </w:tc>
      </w:tr>
      <w:bookmarkEnd w:id="0"/>
      <w:tr w:rsidR="00DE18EE" w:rsidRPr="00FA4614" w14:paraId="315086C1" w14:textId="77777777" w:rsidTr="001527FC">
        <w:trPr>
          <w:trHeight w:val="737"/>
        </w:trPr>
        <w:tc>
          <w:tcPr>
            <w:tcW w:w="919" w:type="dxa"/>
            <w:shd w:val="clear" w:color="auto" w:fill="auto"/>
            <w:vAlign w:val="center"/>
          </w:tcPr>
          <w:p w14:paraId="5D3BE9EC" w14:textId="77777777" w:rsidR="000E2D50" w:rsidRPr="00FA4614" w:rsidRDefault="000E2D50" w:rsidP="000E2D50">
            <w:pPr>
              <w:jc w:val="center"/>
              <w:rPr>
                <w:color w:val="000000"/>
                <w:sz w:val="18"/>
                <w:szCs w:val="18"/>
              </w:rPr>
            </w:pPr>
            <w:r w:rsidRPr="00FA4614">
              <w:rPr>
                <w:color w:val="000000"/>
                <w:sz w:val="18"/>
                <w:szCs w:val="18"/>
              </w:rPr>
              <w:t xml:space="preserve">Petición </w:t>
            </w:r>
            <w:r w:rsidRPr="00FA4614">
              <w:rPr>
                <w:color w:val="000000"/>
                <w:sz w:val="18"/>
                <w:szCs w:val="18"/>
                <w:vertAlign w:val="superscript"/>
              </w:rPr>
              <w:t>(2)</w:t>
            </w:r>
          </w:p>
        </w:tc>
        <w:tc>
          <w:tcPr>
            <w:tcW w:w="1251" w:type="dxa"/>
            <w:shd w:val="clear" w:color="auto" w:fill="auto"/>
            <w:vAlign w:val="center"/>
          </w:tcPr>
          <w:p w14:paraId="5E89E32A" w14:textId="77777777" w:rsidR="000E2D50" w:rsidRPr="00FA4614" w:rsidRDefault="000E2D50" w:rsidP="000E2D50">
            <w:pPr>
              <w:jc w:val="center"/>
              <w:rPr>
                <w:color w:val="000000"/>
                <w:sz w:val="18"/>
                <w:szCs w:val="18"/>
              </w:rPr>
            </w:pPr>
            <w:r w:rsidRPr="00FA4614">
              <w:rPr>
                <w:color w:val="000000"/>
                <w:sz w:val="18"/>
                <w:szCs w:val="18"/>
              </w:rPr>
              <w:t xml:space="preserve">Código LER </w:t>
            </w:r>
            <w:r w:rsidRPr="00FA4614">
              <w:rPr>
                <w:color w:val="000000"/>
                <w:sz w:val="18"/>
                <w:szCs w:val="18"/>
                <w:vertAlign w:val="superscript"/>
              </w:rPr>
              <w:t>(3)</w:t>
            </w:r>
          </w:p>
        </w:tc>
        <w:tc>
          <w:tcPr>
            <w:tcW w:w="3970" w:type="dxa"/>
            <w:shd w:val="clear" w:color="auto" w:fill="auto"/>
            <w:vAlign w:val="center"/>
          </w:tcPr>
          <w:p w14:paraId="6ADCB9B1" w14:textId="77777777" w:rsidR="000E2D50" w:rsidRPr="00FA4614" w:rsidRDefault="000E2D50" w:rsidP="00DE18EE">
            <w:pPr>
              <w:jc w:val="center"/>
              <w:rPr>
                <w:color w:val="000000"/>
                <w:sz w:val="18"/>
                <w:szCs w:val="18"/>
                <w:vertAlign w:val="superscript"/>
              </w:rPr>
            </w:pPr>
            <w:r w:rsidRPr="00FA4614">
              <w:rPr>
                <w:color w:val="000000"/>
                <w:sz w:val="18"/>
                <w:szCs w:val="18"/>
              </w:rPr>
              <w:t>Descripción del residuo</w:t>
            </w:r>
          </w:p>
        </w:tc>
        <w:tc>
          <w:tcPr>
            <w:tcW w:w="1664" w:type="dxa"/>
            <w:shd w:val="clear" w:color="auto" w:fill="auto"/>
            <w:vAlign w:val="center"/>
          </w:tcPr>
          <w:p w14:paraId="30CCA9AC" w14:textId="77777777" w:rsidR="000E2D50" w:rsidRPr="00FA4614" w:rsidRDefault="00DE18EE" w:rsidP="000E2D50">
            <w:pPr>
              <w:jc w:val="center"/>
              <w:rPr>
                <w:color w:val="000000"/>
                <w:sz w:val="18"/>
                <w:szCs w:val="18"/>
              </w:rPr>
            </w:pPr>
            <w:r w:rsidRPr="00FA4614">
              <w:rPr>
                <w:color w:val="000000"/>
                <w:sz w:val="18"/>
                <w:szCs w:val="18"/>
              </w:rPr>
              <w:t>Almacenamiento en Zona de Recepción (</w:t>
            </w:r>
            <w:proofErr w:type="spellStart"/>
            <w:r w:rsidRPr="00FA4614">
              <w:rPr>
                <w:color w:val="000000"/>
                <w:sz w:val="18"/>
                <w:szCs w:val="18"/>
              </w:rPr>
              <w:t>uds</w:t>
            </w:r>
            <w:proofErr w:type="spellEnd"/>
            <w:r w:rsidRPr="00FA4614">
              <w:rPr>
                <w:color w:val="000000"/>
                <w:sz w:val="18"/>
                <w:szCs w:val="18"/>
              </w:rPr>
              <w:t>)</w:t>
            </w:r>
          </w:p>
        </w:tc>
        <w:tc>
          <w:tcPr>
            <w:tcW w:w="1218" w:type="dxa"/>
            <w:gridSpan w:val="2"/>
            <w:shd w:val="clear" w:color="auto" w:fill="auto"/>
            <w:vAlign w:val="center"/>
          </w:tcPr>
          <w:p w14:paraId="3695F464" w14:textId="77777777" w:rsidR="000E2D50" w:rsidRPr="00FA4614" w:rsidRDefault="000E2D50" w:rsidP="000E2D50">
            <w:pPr>
              <w:jc w:val="center"/>
              <w:rPr>
                <w:color w:val="000000"/>
                <w:sz w:val="18"/>
                <w:szCs w:val="18"/>
              </w:rPr>
            </w:pPr>
            <w:r w:rsidRPr="00FA4614">
              <w:rPr>
                <w:color w:val="000000"/>
                <w:sz w:val="18"/>
                <w:szCs w:val="18"/>
              </w:rPr>
              <w:t>Capacidad máx. tratamiento (t/año)</w:t>
            </w:r>
          </w:p>
        </w:tc>
        <w:tc>
          <w:tcPr>
            <w:tcW w:w="1326" w:type="dxa"/>
            <w:shd w:val="clear" w:color="auto" w:fill="auto"/>
            <w:vAlign w:val="center"/>
          </w:tcPr>
          <w:p w14:paraId="31CD700E" w14:textId="77777777" w:rsidR="000E2D50" w:rsidRPr="00FA4614" w:rsidRDefault="000E2D50" w:rsidP="000E2D50">
            <w:pPr>
              <w:jc w:val="center"/>
              <w:rPr>
                <w:sz w:val="18"/>
                <w:szCs w:val="18"/>
                <w:vertAlign w:val="superscript"/>
              </w:rPr>
            </w:pPr>
            <w:r w:rsidRPr="00FA4614">
              <w:rPr>
                <w:color w:val="000000"/>
                <w:sz w:val="18"/>
                <w:szCs w:val="18"/>
              </w:rPr>
              <w:t>Característica/s de peligrosidad (HP)</w:t>
            </w:r>
            <w:r w:rsidRPr="00FA4614">
              <w:rPr>
                <w:color w:val="000000"/>
                <w:sz w:val="18"/>
                <w:szCs w:val="18"/>
                <w:vertAlign w:val="superscript"/>
              </w:rPr>
              <w:t xml:space="preserve"> (4)</w:t>
            </w:r>
          </w:p>
        </w:tc>
      </w:tr>
      <w:tr w:rsidR="000E2D50" w:rsidRPr="00FA4614" w14:paraId="7AEF8A20" w14:textId="77777777" w:rsidTr="001527FC">
        <w:trPr>
          <w:trHeight w:val="397"/>
        </w:trPr>
        <w:tc>
          <w:tcPr>
            <w:tcW w:w="919" w:type="dxa"/>
            <w:shd w:val="clear" w:color="auto" w:fill="auto"/>
            <w:vAlign w:val="center"/>
          </w:tcPr>
          <w:p w14:paraId="794E6065" w14:textId="77777777" w:rsidR="000E2D50" w:rsidRPr="00FA4614" w:rsidRDefault="00030F79" w:rsidP="000E2D50">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vAlign w:val="center"/>
          </w:tcPr>
          <w:p w14:paraId="4ED4EB11" w14:textId="77777777" w:rsidR="000E2D50" w:rsidRPr="00FA4614" w:rsidRDefault="000E2D50" w:rsidP="000E2D50">
            <w:pPr>
              <w:jc w:val="center"/>
              <w:rPr>
                <w:sz w:val="18"/>
                <w:szCs w:val="18"/>
              </w:rPr>
            </w:pPr>
            <w:r w:rsidRPr="00FA4614">
              <w:rPr>
                <w:b/>
                <w:color w:val="000000"/>
                <w:sz w:val="18"/>
                <w:szCs w:val="18"/>
              </w:rPr>
              <w:t>160104*10</w:t>
            </w:r>
          </w:p>
        </w:tc>
        <w:tc>
          <w:tcPr>
            <w:tcW w:w="3970" w:type="dxa"/>
            <w:tcBorders>
              <w:top w:val="single" w:sz="4" w:space="0" w:color="auto"/>
              <w:left w:val="single" w:sz="4" w:space="0" w:color="auto"/>
              <w:bottom w:val="single" w:sz="4" w:space="0" w:color="auto"/>
              <w:right w:val="single" w:sz="4" w:space="0" w:color="auto"/>
            </w:tcBorders>
            <w:vAlign w:val="center"/>
          </w:tcPr>
          <w:p w14:paraId="594AC610" w14:textId="77777777" w:rsidR="000E2D50" w:rsidRPr="00FA4614" w:rsidRDefault="000E2D50" w:rsidP="00DE18EE">
            <w:pPr>
              <w:jc w:val="both"/>
              <w:rPr>
                <w:sz w:val="18"/>
                <w:szCs w:val="18"/>
              </w:rPr>
            </w:pPr>
            <w:r w:rsidRPr="00FA4614">
              <w:rPr>
                <w:b/>
                <w:color w:val="000000"/>
                <w:sz w:val="18"/>
                <w:szCs w:val="18"/>
              </w:rPr>
              <w:t>Automóviles al final de su vida útil</w:t>
            </w:r>
          </w:p>
        </w:tc>
        <w:tc>
          <w:tcPr>
            <w:tcW w:w="1664" w:type="dxa"/>
            <w:shd w:val="clear" w:color="auto" w:fill="auto"/>
            <w:vAlign w:val="center"/>
          </w:tcPr>
          <w:p w14:paraId="249D3A51" w14:textId="77777777" w:rsidR="000E2D50" w:rsidRPr="00FA4614" w:rsidRDefault="00030F79"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18" w:type="dxa"/>
            <w:gridSpan w:val="2"/>
            <w:shd w:val="clear" w:color="auto" w:fill="auto"/>
            <w:vAlign w:val="center"/>
          </w:tcPr>
          <w:p w14:paraId="3ED2FB7C" w14:textId="77777777" w:rsidR="000E2D50" w:rsidRPr="00FA4614" w:rsidRDefault="00030F79"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26" w:type="dxa"/>
            <w:shd w:val="clear" w:color="auto" w:fill="auto"/>
            <w:vAlign w:val="center"/>
          </w:tcPr>
          <w:p w14:paraId="3F069784" w14:textId="77777777" w:rsidR="000E2D50" w:rsidRPr="00FA4614" w:rsidRDefault="00030F79"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0E2D50" w:rsidRPr="00FA4614" w14:paraId="7238F774" w14:textId="77777777" w:rsidTr="001527FC">
        <w:trPr>
          <w:trHeight w:val="510"/>
        </w:trPr>
        <w:tc>
          <w:tcPr>
            <w:tcW w:w="919" w:type="dxa"/>
            <w:shd w:val="clear" w:color="auto" w:fill="auto"/>
            <w:vAlign w:val="center"/>
          </w:tcPr>
          <w:p w14:paraId="5292F266" w14:textId="77777777" w:rsidR="000E2D50" w:rsidRPr="00FA4614" w:rsidRDefault="000E2D50" w:rsidP="000E2D50">
            <w:pPr>
              <w:jc w:val="center"/>
              <w:rPr>
                <w:noProof/>
                <w:sz w:val="18"/>
                <w:szCs w:val="18"/>
              </w:rPr>
            </w:pPr>
            <w:r w:rsidRPr="00FA4614">
              <w:rPr>
                <w:noProof/>
                <w:sz w:val="18"/>
                <w:szCs w:val="18"/>
              </w:rPr>
              <w:lastRenderedPageBreak/>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vAlign w:val="center"/>
          </w:tcPr>
          <w:p w14:paraId="6A6A07CC" w14:textId="77777777" w:rsidR="000E2D50" w:rsidRPr="00FA4614" w:rsidRDefault="000E2D50" w:rsidP="000E2D50">
            <w:pPr>
              <w:jc w:val="center"/>
              <w:rPr>
                <w:sz w:val="18"/>
                <w:szCs w:val="18"/>
              </w:rPr>
            </w:pPr>
            <w:r w:rsidRPr="00FA4614">
              <w:rPr>
                <w:b/>
                <w:color w:val="000000"/>
                <w:sz w:val="18"/>
                <w:szCs w:val="18"/>
              </w:rPr>
              <w:t>160104*20</w:t>
            </w:r>
          </w:p>
        </w:tc>
        <w:tc>
          <w:tcPr>
            <w:tcW w:w="3970" w:type="dxa"/>
            <w:tcBorders>
              <w:top w:val="single" w:sz="4" w:space="0" w:color="auto"/>
              <w:left w:val="single" w:sz="4" w:space="0" w:color="auto"/>
              <w:bottom w:val="single" w:sz="4" w:space="0" w:color="auto"/>
              <w:right w:val="single" w:sz="4" w:space="0" w:color="auto"/>
            </w:tcBorders>
            <w:vAlign w:val="center"/>
          </w:tcPr>
          <w:p w14:paraId="00BA07A9" w14:textId="77777777" w:rsidR="000E2D50" w:rsidRPr="00FA4614" w:rsidRDefault="000E2D50" w:rsidP="00DE18EE">
            <w:pPr>
              <w:jc w:val="both"/>
              <w:rPr>
                <w:sz w:val="18"/>
                <w:szCs w:val="18"/>
              </w:rPr>
            </w:pPr>
            <w:r w:rsidRPr="00FA4614">
              <w:rPr>
                <w:b/>
                <w:color w:val="000000"/>
                <w:sz w:val="18"/>
                <w:szCs w:val="18"/>
              </w:rPr>
              <w:t>Vehículos al final de su vida útil</w:t>
            </w:r>
            <w:r w:rsidR="000D25A1" w:rsidRPr="00FA4614">
              <w:rPr>
                <w:b/>
                <w:color w:val="000000"/>
                <w:sz w:val="18"/>
                <w:szCs w:val="18"/>
              </w:rPr>
              <w:t xml:space="preserve"> </w:t>
            </w:r>
            <w:r w:rsidR="000D25A1" w:rsidRPr="00FA4614">
              <w:rPr>
                <w:b/>
                <w:bCs/>
                <w:color w:val="000000"/>
                <w:sz w:val="20"/>
                <w:szCs w:val="20"/>
              </w:rPr>
              <w:t>no incluidos en el LER 16 01 04* 10.</w:t>
            </w:r>
          </w:p>
        </w:tc>
        <w:tc>
          <w:tcPr>
            <w:tcW w:w="1664" w:type="dxa"/>
            <w:shd w:val="clear" w:color="auto" w:fill="auto"/>
            <w:vAlign w:val="center"/>
          </w:tcPr>
          <w:p w14:paraId="7BC49D1B"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18" w:type="dxa"/>
            <w:gridSpan w:val="2"/>
            <w:shd w:val="clear" w:color="auto" w:fill="auto"/>
            <w:vAlign w:val="center"/>
          </w:tcPr>
          <w:p w14:paraId="40CC1649"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26" w:type="dxa"/>
            <w:shd w:val="clear" w:color="auto" w:fill="auto"/>
            <w:vAlign w:val="center"/>
          </w:tcPr>
          <w:p w14:paraId="707FCF19"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0E2D50" w:rsidRPr="00FA4614" w14:paraId="2B191367" w14:textId="77777777" w:rsidTr="001527FC">
        <w:trPr>
          <w:trHeight w:val="510"/>
        </w:trPr>
        <w:tc>
          <w:tcPr>
            <w:tcW w:w="919" w:type="dxa"/>
            <w:shd w:val="clear" w:color="auto" w:fill="auto"/>
            <w:vAlign w:val="center"/>
          </w:tcPr>
          <w:p w14:paraId="0E7A0345" w14:textId="77777777" w:rsidR="000E2D50" w:rsidRPr="00FA4614" w:rsidRDefault="000E2D50" w:rsidP="000E2D50">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vAlign w:val="center"/>
          </w:tcPr>
          <w:p w14:paraId="79DC37B8" w14:textId="77777777" w:rsidR="000E2D50" w:rsidRPr="00FA4614" w:rsidRDefault="000E2D50" w:rsidP="000E2D50">
            <w:pPr>
              <w:jc w:val="center"/>
              <w:rPr>
                <w:sz w:val="18"/>
                <w:szCs w:val="18"/>
              </w:rPr>
            </w:pPr>
            <w:r w:rsidRPr="00FA4614">
              <w:rPr>
                <w:b/>
                <w:color w:val="000000"/>
                <w:sz w:val="18"/>
                <w:szCs w:val="18"/>
              </w:rPr>
              <w:t>160104*30</w:t>
            </w:r>
          </w:p>
        </w:tc>
        <w:tc>
          <w:tcPr>
            <w:tcW w:w="3970" w:type="dxa"/>
            <w:tcBorders>
              <w:top w:val="single" w:sz="4" w:space="0" w:color="auto"/>
              <w:left w:val="single" w:sz="4" w:space="0" w:color="auto"/>
              <w:bottom w:val="single" w:sz="4" w:space="0" w:color="auto"/>
              <w:right w:val="single" w:sz="4" w:space="0" w:color="auto"/>
            </w:tcBorders>
            <w:vAlign w:val="center"/>
          </w:tcPr>
          <w:p w14:paraId="10527CE4" w14:textId="77777777" w:rsidR="000E2D50" w:rsidRPr="00FA4614" w:rsidRDefault="000E2D50" w:rsidP="00DE18EE">
            <w:pPr>
              <w:jc w:val="both"/>
              <w:rPr>
                <w:sz w:val="18"/>
                <w:szCs w:val="18"/>
              </w:rPr>
            </w:pPr>
            <w:r w:rsidRPr="00FA4614">
              <w:rPr>
                <w:b/>
                <w:color w:val="000000"/>
                <w:sz w:val="18"/>
                <w:szCs w:val="18"/>
              </w:rPr>
              <w:t>Medio de transporte que circula sobre raíles al final de su vida útil</w:t>
            </w:r>
          </w:p>
        </w:tc>
        <w:tc>
          <w:tcPr>
            <w:tcW w:w="1664" w:type="dxa"/>
            <w:shd w:val="clear" w:color="auto" w:fill="auto"/>
            <w:vAlign w:val="center"/>
          </w:tcPr>
          <w:p w14:paraId="478DF1CC"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18" w:type="dxa"/>
            <w:gridSpan w:val="2"/>
            <w:shd w:val="clear" w:color="auto" w:fill="auto"/>
            <w:vAlign w:val="center"/>
          </w:tcPr>
          <w:p w14:paraId="2B81F714"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26" w:type="dxa"/>
            <w:shd w:val="clear" w:color="auto" w:fill="auto"/>
            <w:vAlign w:val="center"/>
          </w:tcPr>
          <w:p w14:paraId="33F0772F"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0E2D50" w:rsidRPr="00FA4614" w14:paraId="057095E9" w14:textId="77777777" w:rsidTr="001527FC">
        <w:trPr>
          <w:trHeight w:val="397"/>
        </w:trPr>
        <w:tc>
          <w:tcPr>
            <w:tcW w:w="919" w:type="dxa"/>
            <w:shd w:val="clear" w:color="auto" w:fill="auto"/>
            <w:vAlign w:val="center"/>
          </w:tcPr>
          <w:p w14:paraId="7C0A1B46" w14:textId="77777777" w:rsidR="000E2D50" w:rsidRPr="00FA4614" w:rsidRDefault="000E2D50" w:rsidP="000E2D50">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vAlign w:val="center"/>
          </w:tcPr>
          <w:p w14:paraId="2AC549DC" w14:textId="77777777" w:rsidR="000E2D50" w:rsidRPr="00FA4614" w:rsidRDefault="000E2D50" w:rsidP="000E2D50">
            <w:pPr>
              <w:jc w:val="center"/>
              <w:rPr>
                <w:sz w:val="18"/>
                <w:szCs w:val="18"/>
              </w:rPr>
            </w:pPr>
            <w:r w:rsidRPr="00FA4614">
              <w:rPr>
                <w:b/>
                <w:color w:val="000000"/>
                <w:sz w:val="18"/>
                <w:szCs w:val="18"/>
              </w:rPr>
              <w:t>160104*40</w:t>
            </w:r>
          </w:p>
        </w:tc>
        <w:tc>
          <w:tcPr>
            <w:tcW w:w="3970" w:type="dxa"/>
            <w:tcBorders>
              <w:top w:val="single" w:sz="4" w:space="0" w:color="auto"/>
              <w:left w:val="single" w:sz="4" w:space="0" w:color="auto"/>
              <w:bottom w:val="single" w:sz="4" w:space="0" w:color="auto"/>
              <w:right w:val="single" w:sz="4" w:space="0" w:color="auto"/>
            </w:tcBorders>
            <w:vAlign w:val="center"/>
          </w:tcPr>
          <w:p w14:paraId="6DAF5975" w14:textId="77777777" w:rsidR="000E2D50" w:rsidRPr="00FA4614" w:rsidRDefault="000E2D50" w:rsidP="00DE18EE">
            <w:pPr>
              <w:jc w:val="both"/>
              <w:rPr>
                <w:sz w:val="18"/>
                <w:szCs w:val="18"/>
              </w:rPr>
            </w:pPr>
            <w:r w:rsidRPr="00FA4614">
              <w:rPr>
                <w:b/>
                <w:color w:val="000000"/>
                <w:sz w:val="18"/>
                <w:szCs w:val="18"/>
              </w:rPr>
              <w:t>Embarcaciones al final de su vida útil</w:t>
            </w:r>
          </w:p>
        </w:tc>
        <w:tc>
          <w:tcPr>
            <w:tcW w:w="1664" w:type="dxa"/>
            <w:shd w:val="clear" w:color="auto" w:fill="auto"/>
            <w:vAlign w:val="center"/>
          </w:tcPr>
          <w:p w14:paraId="7B07C3DA"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18" w:type="dxa"/>
            <w:gridSpan w:val="2"/>
            <w:shd w:val="clear" w:color="auto" w:fill="auto"/>
            <w:vAlign w:val="center"/>
          </w:tcPr>
          <w:p w14:paraId="73F18731"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26" w:type="dxa"/>
            <w:shd w:val="clear" w:color="auto" w:fill="auto"/>
            <w:vAlign w:val="center"/>
          </w:tcPr>
          <w:p w14:paraId="13DC4C87"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0E2D50" w:rsidRPr="00FA4614" w14:paraId="27B941B4" w14:textId="77777777" w:rsidTr="001527FC">
        <w:trPr>
          <w:trHeight w:val="397"/>
        </w:trPr>
        <w:tc>
          <w:tcPr>
            <w:tcW w:w="919" w:type="dxa"/>
            <w:shd w:val="clear" w:color="auto" w:fill="auto"/>
            <w:vAlign w:val="center"/>
          </w:tcPr>
          <w:p w14:paraId="4B33CE55" w14:textId="77777777" w:rsidR="000E2D50" w:rsidRPr="00FA4614" w:rsidRDefault="000E2D50" w:rsidP="000E2D50">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vAlign w:val="center"/>
          </w:tcPr>
          <w:p w14:paraId="1D7F5FAF" w14:textId="77777777" w:rsidR="000E2D50" w:rsidRPr="00FA4614" w:rsidRDefault="000E2D50" w:rsidP="000E2D50">
            <w:pPr>
              <w:jc w:val="center"/>
              <w:rPr>
                <w:sz w:val="18"/>
                <w:szCs w:val="18"/>
              </w:rPr>
            </w:pPr>
            <w:r w:rsidRPr="00FA4614">
              <w:rPr>
                <w:b/>
                <w:color w:val="000000"/>
                <w:sz w:val="18"/>
                <w:szCs w:val="18"/>
              </w:rPr>
              <w:t>160104*50</w:t>
            </w:r>
          </w:p>
        </w:tc>
        <w:tc>
          <w:tcPr>
            <w:tcW w:w="3970" w:type="dxa"/>
            <w:tcBorders>
              <w:top w:val="single" w:sz="4" w:space="0" w:color="auto"/>
              <w:left w:val="single" w:sz="4" w:space="0" w:color="auto"/>
              <w:bottom w:val="single" w:sz="4" w:space="0" w:color="auto"/>
              <w:right w:val="single" w:sz="4" w:space="0" w:color="auto"/>
            </w:tcBorders>
            <w:vAlign w:val="center"/>
          </w:tcPr>
          <w:p w14:paraId="3A867705" w14:textId="77777777" w:rsidR="000E2D50" w:rsidRPr="00FA4614" w:rsidRDefault="000E2D50" w:rsidP="00DE18EE">
            <w:pPr>
              <w:jc w:val="both"/>
              <w:rPr>
                <w:sz w:val="18"/>
                <w:szCs w:val="18"/>
              </w:rPr>
            </w:pPr>
            <w:r w:rsidRPr="00FA4614">
              <w:rPr>
                <w:b/>
                <w:color w:val="000000"/>
                <w:sz w:val="18"/>
                <w:szCs w:val="18"/>
              </w:rPr>
              <w:t>Aeronaves al final de su vida útil</w:t>
            </w:r>
          </w:p>
        </w:tc>
        <w:tc>
          <w:tcPr>
            <w:tcW w:w="1664" w:type="dxa"/>
            <w:shd w:val="clear" w:color="auto" w:fill="auto"/>
            <w:vAlign w:val="center"/>
          </w:tcPr>
          <w:p w14:paraId="5390C85E"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18" w:type="dxa"/>
            <w:gridSpan w:val="2"/>
            <w:shd w:val="clear" w:color="auto" w:fill="auto"/>
            <w:vAlign w:val="center"/>
          </w:tcPr>
          <w:p w14:paraId="746397E9"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26" w:type="dxa"/>
            <w:shd w:val="clear" w:color="auto" w:fill="auto"/>
            <w:vAlign w:val="center"/>
          </w:tcPr>
          <w:p w14:paraId="2BC7B6B6"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0E2D50" w:rsidRPr="00FA4614" w14:paraId="26D0A3A9" w14:textId="77777777" w:rsidTr="001527FC">
        <w:trPr>
          <w:trHeight w:val="510"/>
        </w:trPr>
        <w:tc>
          <w:tcPr>
            <w:tcW w:w="919" w:type="dxa"/>
            <w:shd w:val="clear" w:color="auto" w:fill="auto"/>
            <w:vAlign w:val="center"/>
          </w:tcPr>
          <w:p w14:paraId="091A6B37" w14:textId="77777777" w:rsidR="000E2D50" w:rsidRPr="00FA4614" w:rsidRDefault="000E2D50" w:rsidP="000E2D50">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vAlign w:val="center"/>
          </w:tcPr>
          <w:p w14:paraId="558FC1C5" w14:textId="77777777" w:rsidR="000E2D50" w:rsidRPr="00FA4614" w:rsidRDefault="000E2D50" w:rsidP="000E2D50">
            <w:pPr>
              <w:jc w:val="center"/>
              <w:rPr>
                <w:sz w:val="18"/>
                <w:szCs w:val="18"/>
              </w:rPr>
            </w:pPr>
            <w:r w:rsidRPr="00FA4614">
              <w:rPr>
                <w:b/>
                <w:color w:val="000000"/>
                <w:sz w:val="18"/>
                <w:szCs w:val="18"/>
              </w:rPr>
              <w:t>160104*90</w:t>
            </w:r>
          </w:p>
        </w:tc>
        <w:tc>
          <w:tcPr>
            <w:tcW w:w="3970" w:type="dxa"/>
            <w:tcBorders>
              <w:top w:val="single" w:sz="4" w:space="0" w:color="auto"/>
              <w:left w:val="single" w:sz="4" w:space="0" w:color="auto"/>
              <w:bottom w:val="single" w:sz="4" w:space="0" w:color="auto"/>
              <w:right w:val="single" w:sz="4" w:space="0" w:color="auto"/>
            </w:tcBorders>
            <w:vAlign w:val="center"/>
          </w:tcPr>
          <w:p w14:paraId="07098387" w14:textId="77777777" w:rsidR="000E2D50" w:rsidRPr="00FA4614" w:rsidRDefault="000E2D50" w:rsidP="00DE18EE">
            <w:pPr>
              <w:jc w:val="both"/>
              <w:rPr>
                <w:sz w:val="18"/>
                <w:szCs w:val="18"/>
              </w:rPr>
            </w:pPr>
            <w:r w:rsidRPr="00FA4614">
              <w:rPr>
                <w:b/>
                <w:color w:val="000000"/>
                <w:sz w:val="18"/>
                <w:szCs w:val="18"/>
              </w:rPr>
              <w:t>Otros medios de transporte autopropulsados al final de su vida útil</w:t>
            </w:r>
          </w:p>
        </w:tc>
        <w:tc>
          <w:tcPr>
            <w:tcW w:w="1664" w:type="dxa"/>
            <w:shd w:val="clear" w:color="auto" w:fill="auto"/>
            <w:vAlign w:val="center"/>
          </w:tcPr>
          <w:p w14:paraId="1307872C"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18" w:type="dxa"/>
            <w:gridSpan w:val="2"/>
            <w:shd w:val="clear" w:color="auto" w:fill="auto"/>
            <w:vAlign w:val="center"/>
          </w:tcPr>
          <w:p w14:paraId="22D94E25"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26" w:type="dxa"/>
            <w:shd w:val="clear" w:color="auto" w:fill="auto"/>
            <w:vAlign w:val="center"/>
          </w:tcPr>
          <w:p w14:paraId="0597ACE6"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DE18EE" w:rsidRPr="00FA4614" w14:paraId="06D7F387" w14:textId="77777777" w:rsidTr="001527FC">
        <w:trPr>
          <w:trHeight w:val="397"/>
        </w:trPr>
        <w:tc>
          <w:tcPr>
            <w:tcW w:w="919" w:type="dxa"/>
            <w:shd w:val="clear" w:color="auto" w:fill="auto"/>
            <w:vAlign w:val="center"/>
          </w:tcPr>
          <w:p w14:paraId="2D235566" w14:textId="77777777" w:rsidR="000E2D50" w:rsidRPr="00FA4614" w:rsidRDefault="000E2D50" w:rsidP="000E2D50">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3F8FFD13"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970" w:type="dxa"/>
            <w:shd w:val="clear" w:color="auto" w:fill="auto"/>
            <w:vAlign w:val="center"/>
          </w:tcPr>
          <w:p w14:paraId="11ECA5A3" w14:textId="77777777" w:rsidR="000E2D50" w:rsidRPr="00FA4614" w:rsidRDefault="000E2D50" w:rsidP="00DE18EE">
            <w:pPr>
              <w:jc w:val="both"/>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664" w:type="dxa"/>
            <w:shd w:val="clear" w:color="auto" w:fill="auto"/>
            <w:vAlign w:val="center"/>
          </w:tcPr>
          <w:p w14:paraId="3E9B08A0"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18" w:type="dxa"/>
            <w:gridSpan w:val="2"/>
            <w:shd w:val="clear" w:color="auto" w:fill="auto"/>
            <w:vAlign w:val="center"/>
          </w:tcPr>
          <w:p w14:paraId="5CA6B49F"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26" w:type="dxa"/>
            <w:shd w:val="clear" w:color="auto" w:fill="auto"/>
            <w:vAlign w:val="center"/>
          </w:tcPr>
          <w:p w14:paraId="026C1115"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DE18EE" w:rsidRPr="00FA4614" w14:paraId="08EB34A2" w14:textId="77777777" w:rsidTr="001527FC">
        <w:trPr>
          <w:trHeight w:val="397"/>
        </w:trPr>
        <w:tc>
          <w:tcPr>
            <w:tcW w:w="919" w:type="dxa"/>
            <w:shd w:val="clear" w:color="auto" w:fill="auto"/>
            <w:vAlign w:val="center"/>
          </w:tcPr>
          <w:p w14:paraId="25A62B8F" w14:textId="77777777" w:rsidR="000E2D50" w:rsidRPr="00FA4614" w:rsidRDefault="000E2D50" w:rsidP="000E2D50">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72E1C92E"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970" w:type="dxa"/>
            <w:shd w:val="clear" w:color="auto" w:fill="auto"/>
            <w:vAlign w:val="center"/>
          </w:tcPr>
          <w:p w14:paraId="5AEFDC2A" w14:textId="77777777" w:rsidR="000E2D50" w:rsidRPr="00FA4614" w:rsidRDefault="000E2D50" w:rsidP="00DE18EE">
            <w:pPr>
              <w:jc w:val="both"/>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664" w:type="dxa"/>
            <w:shd w:val="clear" w:color="auto" w:fill="auto"/>
            <w:vAlign w:val="center"/>
          </w:tcPr>
          <w:p w14:paraId="3EDE0F73"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18" w:type="dxa"/>
            <w:gridSpan w:val="2"/>
            <w:shd w:val="clear" w:color="auto" w:fill="auto"/>
            <w:vAlign w:val="center"/>
          </w:tcPr>
          <w:p w14:paraId="68038099"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26" w:type="dxa"/>
            <w:shd w:val="clear" w:color="auto" w:fill="auto"/>
            <w:vAlign w:val="center"/>
          </w:tcPr>
          <w:p w14:paraId="696954E8"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DE18EE" w:rsidRPr="00FA4614" w14:paraId="73EE36BC" w14:textId="77777777" w:rsidTr="001527FC">
        <w:trPr>
          <w:trHeight w:val="397"/>
        </w:trPr>
        <w:tc>
          <w:tcPr>
            <w:tcW w:w="919" w:type="dxa"/>
            <w:shd w:val="clear" w:color="auto" w:fill="auto"/>
            <w:vAlign w:val="center"/>
          </w:tcPr>
          <w:p w14:paraId="424ED0FE" w14:textId="77777777" w:rsidR="000E2D50" w:rsidRPr="00FA4614" w:rsidRDefault="000E2D50" w:rsidP="000E2D50">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64B46535"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970" w:type="dxa"/>
            <w:shd w:val="clear" w:color="auto" w:fill="auto"/>
            <w:vAlign w:val="center"/>
          </w:tcPr>
          <w:p w14:paraId="779B8049" w14:textId="77777777" w:rsidR="000E2D50" w:rsidRPr="00FA4614" w:rsidRDefault="000E2D50" w:rsidP="00DE18EE">
            <w:pPr>
              <w:jc w:val="both"/>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664" w:type="dxa"/>
            <w:shd w:val="clear" w:color="auto" w:fill="auto"/>
            <w:vAlign w:val="center"/>
          </w:tcPr>
          <w:p w14:paraId="23956F27"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18" w:type="dxa"/>
            <w:gridSpan w:val="2"/>
            <w:shd w:val="clear" w:color="auto" w:fill="auto"/>
            <w:vAlign w:val="center"/>
          </w:tcPr>
          <w:p w14:paraId="36D5DDBF"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26" w:type="dxa"/>
            <w:shd w:val="clear" w:color="auto" w:fill="auto"/>
            <w:vAlign w:val="center"/>
          </w:tcPr>
          <w:p w14:paraId="45A8B32A"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DE18EE" w:rsidRPr="00FA4614" w14:paraId="0C476D8A" w14:textId="77777777" w:rsidTr="001527FC">
        <w:trPr>
          <w:trHeight w:val="397"/>
        </w:trPr>
        <w:tc>
          <w:tcPr>
            <w:tcW w:w="919" w:type="dxa"/>
            <w:shd w:val="clear" w:color="auto" w:fill="auto"/>
            <w:vAlign w:val="center"/>
          </w:tcPr>
          <w:p w14:paraId="14B6BA64" w14:textId="77777777" w:rsidR="000E2D50" w:rsidRPr="00FA4614" w:rsidRDefault="000E2D50" w:rsidP="000E2D50">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41195DFA"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970" w:type="dxa"/>
            <w:shd w:val="clear" w:color="auto" w:fill="auto"/>
            <w:vAlign w:val="center"/>
          </w:tcPr>
          <w:p w14:paraId="05371CE3" w14:textId="77777777" w:rsidR="000E2D50" w:rsidRPr="00FA4614" w:rsidRDefault="000E2D50" w:rsidP="00DE18EE">
            <w:pPr>
              <w:jc w:val="both"/>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664" w:type="dxa"/>
            <w:shd w:val="clear" w:color="auto" w:fill="auto"/>
            <w:vAlign w:val="center"/>
          </w:tcPr>
          <w:p w14:paraId="2E5BD482"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18" w:type="dxa"/>
            <w:gridSpan w:val="2"/>
            <w:shd w:val="clear" w:color="auto" w:fill="auto"/>
            <w:vAlign w:val="center"/>
          </w:tcPr>
          <w:p w14:paraId="13F440DE"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26" w:type="dxa"/>
            <w:shd w:val="clear" w:color="auto" w:fill="auto"/>
            <w:vAlign w:val="center"/>
          </w:tcPr>
          <w:p w14:paraId="1C693C9F" w14:textId="77777777" w:rsidR="000E2D50" w:rsidRPr="00FA4614" w:rsidRDefault="000E2D50" w:rsidP="000E2D50">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F26F28" w:rsidRPr="00FA4614" w14:paraId="20572065" w14:textId="77777777" w:rsidTr="00F373FD">
        <w:trPr>
          <w:trHeight w:val="397"/>
        </w:trPr>
        <w:tc>
          <w:tcPr>
            <w:tcW w:w="10348" w:type="dxa"/>
            <w:gridSpan w:val="7"/>
            <w:shd w:val="clear" w:color="auto" w:fill="auto"/>
            <w:vAlign w:val="center"/>
          </w:tcPr>
          <w:p w14:paraId="2B420F71" w14:textId="77777777" w:rsidR="00F26F28" w:rsidRPr="00FA4614" w:rsidRDefault="00F26F28" w:rsidP="00F824F0">
            <w:pPr>
              <w:jc w:val="center"/>
              <w:rPr>
                <w:b/>
                <w:noProof/>
                <w:sz w:val="18"/>
                <w:szCs w:val="18"/>
              </w:rPr>
            </w:pPr>
            <w:r w:rsidRPr="00FA4614">
              <w:rPr>
                <w:b/>
                <w:noProof/>
                <w:sz w:val="18"/>
                <w:szCs w:val="18"/>
              </w:rPr>
              <w:t>RESIDUOS PRODUCIDOS COMO CONSECUENCIA DE LAS OPERACIÓN DE TRATAMIENTO 1</w:t>
            </w:r>
          </w:p>
        </w:tc>
      </w:tr>
      <w:tr w:rsidR="00F26F28" w:rsidRPr="00FA4614" w14:paraId="0FB5A8E7" w14:textId="77777777" w:rsidTr="001527FC">
        <w:trPr>
          <w:trHeight w:val="510"/>
        </w:trPr>
        <w:tc>
          <w:tcPr>
            <w:tcW w:w="919" w:type="dxa"/>
            <w:shd w:val="clear" w:color="auto" w:fill="auto"/>
            <w:vAlign w:val="center"/>
          </w:tcPr>
          <w:p w14:paraId="49827AF6" w14:textId="77777777" w:rsidR="00F26F28" w:rsidRPr="00FA4614" w:rsidRDefault="00F26F28" w:rsidP="00F824F0">
            <w:pPr>
              <w:jc w:val="center"/>
              <w:rPr>
                <w:color w:val="000000"/>
                <w:sz w:val="18"/>
                <w:szCs w:val="18"/>
              </w:rPr>
            </w:pPr>
            <w:r w:rsidRPr="00FA4614">
              <w:rPr>
                <w:color w:val="000000"/>
                <w:sz w:val="18"/>
                <w:szCs w:val="18"/>
              </w:rPr>
              <w:t xml:space="preserve">Petición </w:t>
            </w:r>
            <w:r w:rsidRPr="00FA4614">
              <w:rPr>
                <w:color w:val="000000"/>
                <w:sz w:val="18"/>
                <w:szCs w:val="18"/>
                <w:vertAlign w:val="superscript"/>
              </w:rPr>
              <w:t>(2)</w:t>
            </w:r>
          </w:p>
        </w:tc>
        <w:tc>
          <w:tcPr>
            <w:tcW w:w="1251" w:type="dxa"/>
            <w:shd w:val="clear" w:color="auto" w:fill="auto"/>
            <w:vAlign w:val="center"/>
          </w:tcPr>
          <w:p w14:paraId="2DB41904" w14:textId="77777777" w:rsidR="00F26F28" w:rsidRPr="00FA4614" w:rsidRDefault="00F26F28" w:rsidP="00F824F0">
            <w:pPr>
              <w:jc w:val="center"/>
              <w:rPr>
                <w:color w:val="000000"/>
                <w:sz w:val="18"/>
                <w:szCs w:val="18"/>
                <w:vertAlign w:val="superscript"/>
              </w:rPr>
            </w:pPr>
            <w:r w:rsidRPr="00FA4614">
              <w:rPr>
                <w:color w:val="000000"/>
                <w:sz w:val="18"/>
                <w:szCs w:val="18"/>
              </w:rPr>
              <w:t xml:space="preserve">Código LER </w:t>
            </w:r>
            <w:r w:rsidRPr="00FA4614">
              <w:rPr>
                <w:color w:val="000000"/>
                <w:sz w:val="18"/>
                <w:szCs w:val="18"/>
                <w:vertAlign w:val="superscript"/>
              </w:rPr>
              <w:t>(3)</w:t>
            </w:r>
          </w:p>
        </w:tc>
        <w:tc>
          <w:tcPr>
            <w:tcW w:w="3970" w:type="dxa"/>
            <w:shd w:val="clear" w:color="auto" w:fill="auto"/>
            <w:vAlign w:val="center"/>
          </w:tcPr>
          <w:p w14:paraId="71308CA3" w14:textId="77777777" w:rsidR="00F26F28" w:rsidRPr="00FA4614" w:rsidRDefault="00F26F28" w:rsidP="00F824F0">
            <w:pPr>
              <w:jc w:val="center"/>
              <w:rPr>
                <w:color w:val="000000"/>
                <w:sz w:val="18"/>
                <w:szCs w:val="18"/>
              </w:rPr>
            </w:pPr>
            <w:r w:rsidRPr="00FA4614">
              <w:rPr>
                <w:color w:val="000000"/>
                <w:sz w:val="18"/>
                <w:szCs w:val="18"/>
              </w:rPr>
              <w:t>Descripción del residuo</w:t>
            </w:r>
          </w:p>
        </w:tc>
        <w:tc>
          <w:tcPr>
            <w:tcW w:w="2323" w:type="dxa"/>
            <w:gridSpan w:val="2"/>
            <w:shd w:val="clear" w:color="auto" w:fill="auto"/>
            <w:vAlign w:val="center"/>
          </w:tcPr>
          <w:p w14:paraId="6E902F6A" w14:textId="77777777" w:rsidR="00F26F28" w:rsidRPr="00FA4614" w:rsidRDefault="00F26F28" w:rsidP="00F824F0">
            <w:pPr>
              <w:jc w:val="center"/>
              <w:rPr>
                <w:color w:val="000000"/>
                <w:sz w:val="18"/>
                <w:szCs w:val="18"/>
              </w:rPr>
            </w:pPr>
            <w:r w:rsidRPr="00FA4614">
              <w:rPr>
                <w:color w:val="000000"/>
                <w:sz w:val="18"/>
                <w:szCs w:val="18"/>
              </w:rPr>
              <w:t>Cantidad generada (t/año)</w:t>
            </w:r>
          </w:p>
        </w:tc>
        <w:tc>
          <w:tcPr>
            <w:tcW w:w="1885" w:type="dxa"/>
            <w:gridSpan w:val="2"/>
            <w:shd w:val="clear" w:color="auto" w:fill="auto"/>
            <w:vAlign w:val="center"/>
          </w:tcPr>
          <w:p w14:paraId="2C77EC6C" w14:textId="77777777" w:rsidR="00F26F28" w:rsidRPr="00FA4614" w:rsidRDefault="00F26F28" w:rsidP="00F824F0">
            <w:pPr>
              <w:jc w:val="center"/>
              <w:rPr>
                <w:sz w:val="18"/>
                <w:szCs w:val="18"/>
                <w:vertAlign w:val="superscript"/>
              </w:rPr>
            </w:pPr>
            <w:r w:rsidRPr="00FA4614">
              <w:rPr>
                <w:color w:val="000000"/>
                <w:sz w:val="18"/>
                <w:szCs w:val="18"/>
              </w:rPr>
              <w:t>Característica/s de peligrosidad (HP)</w:t>
            </w:r>
            <w:r w:rsidRPr="00FA4614">
              <w:rPr>
                <w:color w:val="000000"/>
                <w:sz w:val="18"/>
                <w:szCs w:val="18"/>
                <w:vertAlign w:val="superscript"/>
              </w:rPr>
              <w:t xml:space="preserve"> (4)</w:t>
            </w:r>
          </w:p>
        </w:tc>
      </w:tr>
      <w:tr w:rsidR="001956F8" w:rsidRPr="00FA4614" w14:paraId="25177D07" w14:textId="77777777" w:rsidTr="003D5A89">
        <w:trPr>
          <w:trHeight w:val="397"/>
        </w:trPr>
        <w:tc>
          <w:tcPr>
            <w:tcW w:w="919" w:type="dxa"/>
            <w:shd w:val="clear" w:color="auto" w:fill="auto"/>
            <w:vAlign w:val="center"/>
          </w:tcPr>
          <w:p w14:paraId="471D6C33" w14:textId="77777777" w:rsidR="001956F8" w:rsidRPr="00FA4614" w:rsidRDefault="001956F8"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4ECCC8E7" w14:textId="77777777" w:rsidR="001956F8" w:rsidRPr="00FA4614" w:rsidRDefault="001956F8" w:rsidP="001956F8">
            <w:pPr>
              <w:jc w:val="center"/>
              <w:rPr>
                <w:sz w:val="18"/>
                <w:szCs w:val="18"/>
              </w:rPr>
            </w:pPr>
            <w:r w:rsidRPr="00FA4614">
              <w:rPr>
                <w:color w:val="000000"/>
                <w:sz w:val="18"/>
                <w:szCs w:val="18"/>
              </w:rPr>
              <w:t>130205*</w:t>
            </w:r>
          </w:p>
        </w:tc>
        <w:tc>
          <w:tcPr>
            <w:tcW w:w="3970" w:type="dxa"/>
            <w:shd w:val="clear" w:color="auto" w:fill="auto"/>
            <w:vAlign w:val="center"/>
          </w:tcPr>
          <w:p w14:paraId="214420BC" w14:textId="77777777" w:rsidR="001956F8" w:rsidRPr="00FA4614" w:rsidRDefault="001956F8" w:rsidP="001956F8">
            <w:pPr>
              <w:rPr>
                <w:sz w:val="18"/>
                <w:szCs w:val="18"/>
              </w:rPr>
            </w:pPr>
            <w:r w:rsidRPr="00FA4614">
              <w:rPr>
                <w:color w:val="000000"/>
                <w:sz w:val="18"/>
                <w:szCs w:val="18"/>
              </w:rPr>
              <w:t>Aceite</w:t>
            </w:r>
          </w:p>
        </w:tc>
        <w:tc>
          <w:tcPr>
            <w:tcW w:w="2323" w:type="dxa"/>
            <w:gridSpan w:val="2"/>
            <w:shd w:val="clear" w:color="auto" w:fill="auto"/>
            <w:vAlign w:val="center"/>
          </w:tcPr>
          <w:p w14:paraId="4DA88577" w14:textId="77777777" w:rsidR="001956F8" w:rsidRPr="00FA4614" w:rsidRDefault="001956F8"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551516C6" w14:textId="77777777" w:rsidR="001956F8" w:rsidRPr="00FA4614" w:rsidRDefault="001956F8"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0D6C60" w:rsidRPr="00FA4614" w14:paraId="123C6896" w14:textId="77777777" w:rsidTr="001527FC">
        <w:trPr>
          <w:trHeight w:val="510"/>
        </w:trPr>
        <w:tc>
          <w:tcPr>
            <w:tcW w:w="919" w:type="dxa"/>
            <w:shd w:val="clear" w:color="auto" w:fill="auto"/>
            <w:vAlign w:val="center"/>
          </w:tcPr>
          <w:p w14:paraId="112439E1" w14:textId="77777777" w:rsidR="000D6C60" w:rsidRPr="00FA4614" w:rsidRDefault="000D6C60" w:rsidP="000D6C60">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vAlign w:val="center"/>
          </w:tcPr>
          <w:p w14:paraId="35CD3964" w14:textId="77777777" w:rsidR="000D6C60" w:rsidRPr="00FA4614" w:rsidRDefault="000D6C60" w:rsidP="000D6C60">
            <w:pPr>
              <w:jc w:val="center"/>
              <w:rPr>
                <w:color w:val="000000"/>
                <w:sz w:val="18"/>
                <w:szCs w:val="18"/>
              </w:rPr>
            </w:pPr>
            <w:r w:rsidRPr="00FA4614">
              <w:rPr>
                <w:color w:val="000000"/>
                <w:sz w:val="18"/>
                <w:szCs w:val="18"/>
              </w:rPr>
              <w:t>130206*</w:t>
            </w:r>
          </w:p>
        </w:tc>
        <w:tc>
          <w:tcPr>
            <w:tcW w:w="3970" w:type="dxa"/>
            <w:tcBorders>
              <w:top w:val="single" w:sz="4" w:space="0" w:color="auto"/>
              <w:left w:val="single" w:sz="4" w:space="0" w:color="auto"/>
              <w:bottom w:val="single" w:sz="4" w:space="0" w:color="auto"/>
              <w:right w:val="single" w:sz="4" w:space="0" w:color="auto"/>
            </w:tcBorders>
            <w:vAlign w:val="center"/>
          </w:tcPr>
          <w:p w14:paraId="1D1F8434" w14:textId="77777777" w:rsidR="000D6C60" w:rsidRPr="00FA4614" w:rsidRDefault="000D6C60" w:rsidP="000D6C60">
            <w:pPr>
              <w:rPr>
                <w:color w:val="000000"/>
                <w:sz w:val="18"/>
                <w:szCs w:val="18"/>
              </w:rPr>
            </w:pPr>
            <w:r w:rsidRPr="00FA4614">
              <w:rPr>
                <w:color w:val="000000"/>
                <w:sz w:val="18"/>
                <w:szCs w:val="18"/>
              </w:rPr>
              <w:t>Aceites sintéticos de motor, de transmisión mecánica y lubricantes</w:t>
            </w:r>
          </w:p>
        </w:tc>
        <w:tc>
          <w:tcPr>
            <w:tcW w:w="2323" w:type="dxa"/>
            <w:gridSpan w:val="2"/>
            <w:shd w:val="clear" w:color="auto" w:fill="auto"/>
            <w:vAlign w:val="center"/>
          </w:tcPr>
          <w:p w14:paraId="5D1F6E52" w14:textId="77777777" w:rsidR="000D6C60" w:rsidRPr="00FA4614" w:rsidRDefault="000D6C60" w:rsidP="000D6C60">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19D818CE" w14:textId="77777777" w:rsidR="000D6C60" w:rsidRPr="00FA4614" w:rsidRDefault="000D6C60" w:rsidP="000D6C60">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0D6C60" w:rsidRPr="00FA4614" w14:paraId="08696855" w14:textId="77777777" w:rsidTr="001527FC">
        <w:trPr>
          <w:trHeight w:val="510"/>
        </w:trPr>
        <w:tc>
          <w:tcPr>
            <w:tcW w:w="919" w:type="dxa"/>
            <w:shd w:val="clear" w:color="auto" w:fill="auto"/>
            <w:vAlign w:val="center"/>
          </w:tcPr>
          <w:p w14:paraId="3284FC7D" w14:textId="77777777" w:rsidR="000D6C60" w:rsidRPr="00FA4614" w:rsidRDefault="000D6C60" w:rsidP="000D6C60">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vAlign w:val="center"/>
          </w:tcPr>
          <w:p w14:paraId="32D71184" w14:textId="77777777" w:rsidR="000D6C60" w:rsidRPr="00FA4614" w:rsidRDefault="000D6C60" w:rsidP="000D6C60">
            <w:pPr>
              <w:jc w:val="center"/>
              <w:rPr>
                <w:color w:val="000000"/>
                <w:sz w:val="18"/>
                <w:szCs w:val="18"/>
              </w:rPr>
            </w:pPr>
            <w:r w:rsidRPr="00FA4614">
              <w:rPr>
                <w:color w:val="000000"/>
                <w:sz w:val="18"/>
                <w:szCs w:val="18"/>
              </w:rPr>
              <w:t>130207*</w:t>
            </w:r>
          </w:p>
        </w:tc>
        <w:tc>
          <w:tcPr>
            <w:tcW w:w="3970" w:type="dxa"/>
            <w:tcBorders>
              <w:top w:val="single" w:sz="4" w:space="0" w:color="auto"/>
              <w:left w:val="single" w:sz="4" w:space="0" w:color="auto"/>
              <w:bottom w:val="single" w:sz="4" w:space="0" w:color="auto"/>
              <w:right w:val="single" w:sz="4" w:space="0" w:color="auto"/>
            </w:tcBorders>
            <w:vAlign w:val="center"/>
          </w:tcPr>
          <w:p w14:paraId="7FC7C114" w14:textId="77777777" w:rsidR="000D6C60" w:rsidRPr="00FA4614" w:rsidRDefault="000D6C60" w:rsidP="000D6C60">
            <w:pPr>
              <w:rPr>
                <w:color w:val="000000"/>
                <w:sz w:val="18"/>
                <w:szCs w:val="18"/>
              </w:rPr>
            </w:pPr>
            <w:r w:rsidRPr="00FA4614">
              <w:rPr>
                <w:color w:val="000000"/>
                <w:sz w:val="18"/>
                <w:szCs w:val="18"/>
              </w:rPr>
              <w:t>Aceites fácilmente biodegradables de motor, de transmisión mecánica y lubricantes</w:t>
            </w:r>
          </w:p>
        </w:tc>
        <w:tc>
          <w:tcPr>
            <w:tcW w:w="2323" w:type="dxa"/>
            <w:gridSpan w:val="2"/>
            <w:shd w:val="clear" w:color="auto" w:fill="auto"/>
            <w:vAlign w:val="center"/>
          </w:tcPr>
          <w:p w14:paraId="2D470B16" w14:textId="77777777" w:rsidR="000D6C60" w:rsidRPr="00FA4614" w:rsidRDefault="000D6C60" w:rsidP="000D6C60">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19811759" w14:textId="77777777" w:rsidR="000D6C60" w:rsidRPr="00FA4614" w:rsidRDefault="000D6C60" w:rsidP="000D6C60">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55745E" w:rsidRPr="00FA4614" w14:paraId="0C6057B9" w14:textId="77777777" w:rsidTr="001527FC">
        <w:trPr>
          <w:trHeight w:val="510"/>
        </w:trPr>
        <w:tc>
          <w:tcPr>
            <w:tcW w:w="919" w:type="dxa"/>
            <w:shd w:val="clear" w:color="auto" w:fill="auto"/>
            <w:vAlign w:val="center"/>
          </w:tcPr>
          <w:p w14:paraId="4ED444CB" w14:textId="77777777" w:rsidR="0055745E" w:rsidRPr="00FA4614" w:rsidRDefault="0055745E" w:rsidP="0055745E">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r w:rsidRPr="00FA4614">
              <w:t xml:space="preserve">     </w:t>
            </w:r>
          </w:p>
        </w:tc>
        <w:tc>
          <w:tcPr>
            <w:tcW w:w="1251" w:type="dxa"/>
            <w:shd w:val="clear" w:color="auto" w:fill="auto"/>
            <w:vAlign w:val="center"/>
          </w:tcPr>
          <w:p w14:paraId="405FF743" w14:textId="77777777" w:rsidR="0055745E" w:rsidRPr="00FA4614" w:rsidRDefault="0055745E" w:rsidP="0055745E">
            <w:pPr>
              <w:jc w:val="center"/>
              <w:rPr>
                <w:color w:val="000000"/>
                <w:sz w:val="18"/>
                <w:szCs w:val="18"/>
              </w:rPr>
            </w:pPr>
            <w:r w:rsidRPr="00FA4614">
              <w:rPr>
                <w:color w:val="000000"/>
                <w:sz w:val="18"/>
                <w:szCs w:val="18"/>
              </w:rPr>
              <w:t>130208*</w:t>
            </w:r>
          </w:p>
        </w:tc>
        <w:tc>
          <w:tcPr>
            <w:tcW w:w="3970" w:type="dxa"/>
            <w:shd w:val="clear" w:color="auto" w:fill="auto"/>
            <w:vAlign w:val="center"/>
          </w:tcPr>
          <w:p w14:paraId="3C9DA52C" w14:textId="77777777" w:rsidR="0055745E" w:rsidRPr="00FA4614" w:rsidRDefault="0055745E" w:rsidP="0055745E">
            <w:pPr>
              <w:rPr>
                <w:color w:val="000000"/>
                <w:sz w:val="18"/>
                <w:szCs w:val="18"/>
              </w:rPr>
            </w:pPr>
            <w:r w:rsidRPr="00FA4614">
              <w:rPr>
                <w:color w:val="000000"/>
                <w:sz w:val="18"/>
                <w:szCs w:val="18"/>
              </w:rPr>
              <w:t>Otros aceites de motor, de transmisión mecánica y lubricantes</w:t>
            </w:r>
          </w:p>
        </w:tc>
        <w:tc>
          <w:tcPr>
            <w:tcW w:w="2323" w:type="dxa"/>
            <w:gridSpan w:val="2"/>
            <w:shd w:val="clear" w:color="auto" w:fill="auto"/>
            <w:vAlign w:val="center"/>
          </w:tcPr>
          <w:p w14:paraId="06D66F0A" w14:textId="77777777" w:rsidR="0055745E" w:rsidRPr="00FA4614" w:rsidRDefault="0055745E" w:rsidP="0055745E">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6B6E953E" w14:textId="77777777" w:rsidR="0055745E" w:rsidRPr="00FA4614" w:rsidRDefault="0055745E" w:rsidP="0055745E">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55745E" w:rsidRPr="00FA4614" w14:paraId="09C2442C" w14:textId="77777777" w:rsidTr="003D5A89">
        <w:trPr>
          <w:trHeight w:val="397"/>
        </w:trPr>
        <w:tc>
          <w:tcPr>
            <w:tcW w:w="919" w:type="dxa"/>
            <w:shd w:val="clear" w:color="auto" w:fill="auto"/>
            <w:vAlign w:val="center"/>
          </w:tcPr>
          <w:p w14:paraId="671212C5" w14:textId="77777777" w:rsidR="0055745E" w:rsidRPr="00FA4614" w:rsidRDefault="0055745E" w:rsidP="0055745E">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3B67031B" w14:textId="77777777" w:rsidR="0055745E" w:rsidRPr="00FA4614" w:rsidRDefault="0055745E" w:rsidP="0055745E">
            <w:pPr>
              <w:jc w:val="center"/>
              <w:rPr>
                <w:sz w:val="18"/>
                <w:szCs w:val="18"/>
              </w:rPr>
            </w:pPr>
            <w:r w:rsidRPr="00FA4614">
              <w:rPr>
                <w:color w:val="000000"/>
                <w:sz w:val="18"/>
                <w:szCs w:val="18"/>
              </w:rPr>
              <w:t>130701*</w:t>
            </w:r>
          </w:p>
        </w:tc>
        <w:tc>
          <w:tcPr>
            <w:tcW w:w="3970" w:type="dxa"/>
            <w:shd w:val="clear" w:color="auto" w:fill="auto"/>
            <w:vAlign w:val="center"/>
          </w:tcPr>
          <w:p w14:paraId="79EF0017" w14:textId="77777777" w:rsidR="0055745E" w:rsidRPr="00FA4614" w:rsidRDefault="0055745E" w:rsidP="0055745E">
            <w:pPr>
              <w:rPr>
                <w:sz w:val="18"/>
                <w:szCs w:val="18"/>
              </w:rPr>
            </w:pPr>
            <w:r w:rsidRPr="00FA4614">
              <w:rPr>
                <w:color w:val="000000"/>
                <w:sz w:val="18"/>
                <w:szCs w:val="18"/>
              </w:rPr>
              <w:t xml:space="preserve">Fuel </w:t>
            </w:r>
            <w:r w:rsidR="004F16F4">
              <w:rPr>
                <w:color w:val="000000"/>
                <w:sz w:val="18"/>
                <w:szCs w:val="18"/>
              </w:rPr>
              <w:t>o</w:t>
            </w:r>
            <w:r w:rsidRPr="00FA4614">
              <w:rPr>
                <w:color w:val="000000"/>
                <w:sz w:val="18"/>
                <w:szCs w:val="18"/>
              </w:rPr>
              <w:t xml:space="preserve">íl y </w:t>
            </w:r>
            <w:r w:rsidR="004F16F4">
              <w:rPr>
                <w:color w:val="000000"/>
                <w:sz w:val="18"/>
                <w:szCs w:val="18"/>
              </w:rPr>
              <w:t>g</w:t>
            </w:r>
            <w:r w:rsidRPr="00FA4614">
              <w:rPr>
                <w:color w:val="000000"/>
                <w:sz w:val="18"/>
                <w:szCs w:val="18"/>
              </w:rPr>
              <w:t>asóleo</w:t>
            </w:r>
          </w:p>
        </w:tc>
        <w:tc>
          <w:tcPr>
            <w:tcW w:w="2323" w:type="dxa"/>
            <w:gridSpan w:val="2"/>
            <w:shd w:val="clear" w:color="auto" w:fill="auto"/>
            <w:vAlign w:val="center"/>
          </w:tcPr>
          <w:p w14:paraId="60E37807" w14:textId="77777777" w:rsidR="0055745E" w:rsidRPr="00FA4614" w:rsidRDefault="0055745E" w:rsidP="0055745E">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1180802F" w14:textId="77777777" w:rsidR="0055745E" w:rsidRPr="00FA4614" w:rsidRDefault="0055745E" w:rsidP="0055745E">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55745E" w:rsidRPr="00FA4614" w14:paraId="5CF2FF99" w14:textId="77777777" w:rsidTr="003D5A89">
        <w:trPr>
          <w:trHeight w:val="397"/>
        </w:trPr>
        <w:tc>
          <w:tcPr>
            <w:tcW w:w="919" w:type="dxa"/>
            <w:shd w:val="clear" w:color="auto" w:fill="auto"/>
            <w:vAlign w:val="center"/>
          </w:tcPr>
          <w:p w14:paraId="7CBE0F31" w14:textId="77777777" w:rsidR="0055745E" w:rsidRPr="00FA4614" w:rsidRDefault="0055745E" w:rsidP="0055745E">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2259C862" w14:textId="77777777" w:rsidR="0055745E" w:rsidRPr="00FA4614" w:rsidRDefault="0055745E" w:rsidP="0055745E">
            <w:pPr>
              <w:jc w:val="center"/>
              <w:rPr>
                <w:sz w:val="18"/>
                <w:szCs w:val="18"/>
              </w:rPr>
            </w:pPr>
            <w:r w:rsidRPr="00FA4614">
              <w:rPr>
                <w:color w:val="000000"/>
                <w:sz w:val="18"/>
                <w:szCs w:val="18"/>
              </w:rPr>
              <w:t>130702*</w:t>
            </w:r>
          </w:p>
        </w:tc>
        <w:tc>
          <w:tcPr>
            <w:tcW w:w="3970" w:type="dxa"/>
            <w:shd w:val="clear" w:color="auto" w:fill="auto"/>
            <w:vAlign w:val="center"/>
          </w:tcPr>
          <w:p w14:paraId="69691B8F" w14:textId="77777777" w:rsidR="0055745E" w:rsidRPr="00FA4614" w:rsidRDefault="0055745E" w:rsidP="0055745E">
            <w:pPr>
              <w:rPr>
                <w:sz w:val="18"/>
                <w:szCs w:val="18"/>
              </w:rPr>
            </w:pPr>
            <w:r w:rsidRPr="00FA4614">
              <w:rPr>
                <w:color w:val="000000"/>
                <w:sz w:val="18"/>
                <w:szCs w:val="18"/>
              </w:rPr>
              <w:t>Gasolina</w:t>
            </w:r>
          </w:p>
        </w:tc>
        <w:tc>
          <w:tcPr>
            <w:tcW w:w="2323" w:type="dxa"/>
            <w:gridSpan w:val="2"/>
            <w:shd w:val="clear" w:color="auto" w:fill="auto"/>
            <w:vAlign w:val="center"/>
          </w:tcPr>
          <w:p w14:paraId="0053337D" w14:textId="77777777" w:rsidR="0055745E" w:rsidRPr="00FA4614" w:rsidRDefault="0055745E" w:rsidP="0055745E">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12EB0387" w14:textId="77777777" w:rsidR="0055745E" w:rsidRPr="00FA4614" w:rsidRDefault="0055745E" w:rsidP="0055745E">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408FE347" w14:textId="77777777" w:rsidTr="003D5A89">
        <w:trPr>
          <w:trHeight w:val="397"/>
        </w:trPr>
        <w:tc>
          <w:tcPr>
            <w:tcW w:w="919" w:type="dxa"/>
            <w:shd w:val="clear" w:color="auto" w:fill="auto"/>
            <w:vAlign w:val="center"/>
          </w:tcPr>
          <w:p w14:paraId="71448992"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6D5E9528" w14:textId="77777777" w:rsidR="00494286" w:rsidRPr="00FA4614" w:rsidRDefault="00494286" w:rsidP="00494286">
            <w:pPr>
              <w:jc w:val="center"/>
              <w:rPr>
                <w:color w:val="000000"/>
                <w:sz w:val="18"/>
                <w:szCs w:val="18"/>
              </w:rPr>
            </w:pPr>
            <w:r w:rsidRPr="00FA4614">
              <w:rPr>
                <w:color w:val="000000"/>
                <w:sz w:val="18"/>
                <w:szCs w:val="18"/>
              </w:rPr>
              <w:t>140601*</w:t>
            </w:r>
          </w:p>
        </w:tc>
        <w:tc>
          <w:tcPr>
            <w:tcW w:w="3970" w:type="dxa"/>
            <w:shd w:val="clear" w:color="auto" w:fill="auto"/>
            <w:vAlign w:val="center"/>
          </w:tcPr>
          <w:p w14:paraId="608D07C1" w14:textId="77777777" w:rsidR="00494286" w:rsidRPr="00FA4614" w:rsidRDefault="00494286" w:rsidP="00494286">
            <w:pPr>
              <w:rPr>
                <w:color w:val="000000"/>
                <w:sz w:val="18"/>
                <w:szCs w:val="18"/>
              </w:rPr>
            </w:pPr>
            <w:r w:rsidRPr="00FA4614">
              <w:rPr>
                <w:color w:val="000000"/>
                <w:sz w:val="18"/>
                <w:szCs w:val="18"/>
              </w:rPr>
              <w:t>Clorofluorocarburos, HCFC, HFC</w:t>
            </w:r>
          </w:p>
        </w:tc>
        <w:tc>
          <w:tcPr>
            <w:tcW w:w="2323" w:type="dxa"/>
            <w:gridSpan w:val="2"/>
            <w:shd w:val="clear" w:color="auto" w:fill="auto"/>
            <w:vAlign w:val="center"/>
          </w:tcPr>
          <w:p w14:paraId="1D6F6A6E"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5652C657"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6CE1D128" w14:textId="77777777" w:rsidTr="003D5A89">
        <w:trPr>
          <w:trHeight w:val="397"/>
        </w:trPr>
        <w:tc>
          <w:tcPr>
            <w:tcW w:w="919" w:type="dxa"/>
            <w:shd w:val="clear" w:color="auto" w:fill="auto"/>
            <w:vAlign w:val="center"/>
          </w:tcPr>
          <w:p w14:paraId="6B0EF54E"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37E59B5C" w14:textId="77777777" w:rsidR="00494286" w:rsidRPr="00FA4614" w:rsidRDefault="00494286" w:rsidP="00494286">
            <w:pPr>
              <w:jc w:val="center"/>
              <w:rPr>
                <w:sz w:val="18"/>
                <w:szCs w:val="18"/>
              </w:rPr>
            </w:pPr>
            <w:r w:rsidRPr="00FA4614">
              <w:rPr>
                <w:color w:val="000000"/>
                <w:sz w:val="18"/>
                <w:szCs w:val="18"/>
              </w:rPr>
              <w:t>160113*</w:t>
            </w:r>
          </w:p>
        </w:tc>
        <w:tc>
          <w:tcPr>
            <w:tcW w:w="3970" w:type="dxa"/>
            <w:shd w:val="clear" w:color="auto" w:fill="auto"/>
            <w:vAlign w:val="center"/>
          </w:tcPr>
          <w:p w14:paraId="7E85F328" w14:textId="77777777" w:rsidR="00494286" w:rsidRPr="00FA4614" w:rsidRDefault="00494286" w:rsidP="00494286">
            <w:pPr>
              <w:rPr>
                <w:sz w:val="18"/>
                <w:szCs w:val="18"/>
              </w:rPr>
            </w:pPr>
            <w:r w:rsidRPr="00FA4614">
              <w:rPr>
                <w:color w:val="000000"/>
                <w:sz w:val="18"/>
                <w:szCs w:val="18"/>
              </w:rPr>
              <w:t xml:space="preserve">Líquido de </w:t>
            </w:r>
            <w:r w:rsidR="003D5A89">
              <w:rPr>
                <w:color w:val="000000"/>
                <w:sz w:val="18"/>
                <w:szCs w:val="18"/>
              </w:rPr>
              <w:t>f</w:t>
            </w:r>
            <w:r w:rsidRPr="00FA4614">
              <w:rPr>
                <w:color w:val="000000"/>
                <w:sz w:val="18"/>
                <w:szCs w:val="18"/>
              </w:rPr>
              <w:t>renos</w:t>
            </w:r>
          </w:p>
        </w:tc>
        <w:tc>
          <w:tcPr>
            <w:tcW w:w="2323" w:type="dxa"/>
            <w:gridSpan w:val="2"/>
            <w:shd w:val="clear" w:color="auto" w:fill="auto"/>
            <w:vAlign w:val="center"/>
          </w:tcPr>
          <w:p w14:paraId="73CE4475"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4B253151"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5044A5B4" w14:textId="77777777" w:rsidTr="001527FC">
        <w:trPr>
          <w:trHeight w:val="397"/>
        </w:trPr>
        <w:tc>
          <w:tcPr>
            <w:tcW w:w="919" w:type="dxa"/>
            <w:shd w:val="clear" w:color="auto" w:fill="auto"/>
            <w:vAlign w:val="center"/>
          </w:tcPr>
          <w:p w14:paraId="2E21D87A"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637A9E5A" w14:textId="77777777" w:rsidR="00494286" w:rsidRPr="00FA4614" w:rsidRDefault="00494286" w:rsidP="00494286">
            <w:pPr>
              <w:jc w:val="center"/>
              <w:rPr>
                <w:sz w:val="18"/>
                <w:szCs w:val="18"/>
              </w:rPr>
            </w:pPr>
            <w:r w:rsidRPr="00FA4614">
              <w:rPr>
                <w:color w:val="000000"/>
                <w:sz w:val="18"/>
                <w:szCs w:val="18"/>
              </w:rPr>
              <w:t>160114*</w:t>
            </w:r>
          </w:p>
        </w:tc>
        <w:tc>
          <w:tcPr>
            <w:tcW w:w="3970" w:type="dxa"/>
            <w:shd w:val="clear" w:color="auto" w:fill="auto"/>
            <w:vAlign w:val="center"/>
          </w:tcPr>
          <w:p w14:paraId="7219E152" w14:textId="77777777" w:rsidR="00494286" w:rsidRPr="00FA4614" w:rsidRDefault="00494286" w:rsidP="00494286">
            <w:pPr>
              <w:rPr>
                <w:sz w:val="18"/>
                <w:szCs w:val="18"/>
              </w:rPr>
            </w:pPr>
            <w:r w:rsidRPr="00FA4614">
              <w:rPr>
                <w:color w:val="000000"/>
                <w:sz w:val="18"/>
                <w:szCs w:val="18"/>
              </w:rPr>
              <w:t>Anticongelante</w:t>
            </w:r>
          </w:p>
        </w:tc>
        <w:tc>
          <w:tcPr>
            <w:tcW w:w="2323" w:type="dxa"/>
            <w:gridSpan w:val="2"/>
            <w:shd w:val="clear" w:color="auto" w:fill="auto"/>
            <w:vAlign w:val="center"/>
          </w:tcPr>
          <w:p w14:paraId="65E605F1"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447ED1D5"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4682F611" w14:textId="77777777" w:rsidTr="001527FC">
        <w:trPr>
          <w:trHeight w:val="397"/>
        </w:trPr>
        <w:tc>
          <w:tcPr>
            <w:tcW w:w="919" w:type="dxa"/>
            <w:shd w:val="clear" w:color="auto" w:fill="auto"/>
            <w:vAlign w:val="center"/>
          </w:tcPr>
          <w:p w14:paraId="7495D59C"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3330BF1A" w14:textId="77777777" w:rsidR="00494286" w:rsidRPr="00FA4614" w:rsidRDefault="00494286" w:rsidP="00494286">
            <w:pPr>
              <w:jc w:val="center"/>
              <w:rPr>
                <w:sz w:val="18"/>
                <w:szCs w:val="18"/>
              </w:rPr>
            </w:pPr>
            <w:r w:rsidRPr="00FA4614">
              <w:rPr>
                <w:color w:val="000000"/>
                <w:sz w:val="18"/>
                <w:szCs w:val="18"/>
              </w:rPr>
              <w:t>160601*</w:t>
            </w:r>
          </w:p>
        </w:tc>
        <w:tc>
          <w:tcPr>
            <w:tcW w:w="3970" w:type="dxa"/>
            <w:shd w:val="clear" w:color="auto" w:fill="auto"/>
            <w:vAlign w:val="center"/>
          </w:tcPr>
          <w:p w14:paraId="702024FB" w14:textId="77777777" w:rsidR="00494286" w:rsidRPr="00FA4614" w:rsidRDefault="00494286" w:rsidP="00494286">
            <w:pPr>
              <w:rPr>
                <w:sz w:val="18"/>
                <w:szCs w:val="18"/>
              </w:rPr>
            </w:pPr>
            <w:r w:rsidRPr="00FA4614">
              <w:rPr>
                <w:color w:val="000000"/>
                <w:sz w:val="18"/>
                <w:szCs w:val="18"/>
              </w:rPr>
              <w:t xml:space="preserve">Baterías de </w:t>
            </w:r>
            <w:r w:rsidR="003D5A89">
              <w:rPr>
                <w:color w:val="000000"/>
                <w:sz w:val="18"/>
                <w:szCs w:val="18"/>
              </w:rPr>
              <w:t>p</w:t>
            </w:r>
            <w:r w:rsidRPr="00FA4614">
              <w:rPr>
                <w:color w:val="000000"/>
                <w:sz w:val="18"/>
                <w:szCs w:val="18"/>
              </w:rPr>
              <w:t>lomo</w:t>
            </w:r>
          </w:p>
        </w:tc>
        <w:tc>
          <w:tcPr>
            <w:tcW w:w="2323" w:type="dxa"/>
            <w:gridSpan w:val="2"/>
            <w:shd w:val="clear" w:color="auto" w:fill="auto"/>
            <w:vAlign w:val="center"/>
          </w:tcPr>
          <w:p w14:paraId="1C37978A"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1BBD4168"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1415855C" w14:textId="77777777" w:rsidTr="001527FC">
        <w:trPr>
          <w:trHeight w:val="397"/>
        </w:trPr>
        <w:tc>
          <w:tcPr>
            <w:tcW w:w="919" w:type="dxa"/>
            <w:shd w:val="clear" w:color="auto" w:fill="auto"/>
            <w:vAlign w:val="center"/>
          </w:tcPr>
          <w:p w14:paraId="2926C85D"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4FE157A0" w14:textId="77777777" w:rsidR="00494286" w:rsidRPr="00FA4614" w:rsidRDefault="00494286" w:rsidP="00494286">
            <w:pPr>
              <w:jc w:val="center"/>
              <w:rPr>
                <w:sz w:val="18"/>
                <w:szCs w:val="18"/>
              </w:rPr>
            </w:pPr>
            <w:r w:rsidRPr="00FA4614">
              <w:rPr>
                <w:color w:val="000000"/>
                <w:sz w:val="18"/>
                <w:szCs w:val="18"/>
              </w:rPr>
              <w:t>160107*</w:t>
            </w:r>
          </w:p>
        </w:tc>
        <w:tc>
          <w:tcPr>
            <w:tcW w:w="3970" w:type="dxa"/>
            <w:shd w:val="clear" w:color="auto" w:fill="auto"/>
            <w:vAlign w:val="center"/>
          </w:tcPr>
          <w:p w14:paraId="12EB65AD" w14:textId="77777777" w:rsidR="00494286" w:rsidRPr="00FA4614" w:rsidRDefault="00494286" w:rsidP="00494286">
            <w:pPr>
              <w:rPr>
                <w:sz w:val="18"/>
                <w:szCs w:val="18"/>
              </w:rPr>
            </w:pPr>
            <w:r w:rsidRPr="00FA4614">
              <w:rPr>
                <w:color w:val="000000"/>
                <w:sz w:val="18"/>
                <w:szCs w:val="18"/>
              </w:rPr>
              <w:t xml:space="preserve">Filtro de </w:t>
            </w:r>
            <w:r w:rsidR="004F16F4">
              <w:rPr>
                <w:color w:val="000000"/>
                <w:sz w:val="18"/>
                <w:szCs w:val="18"/>
              </w:rPr>
              <w:t>a</w:t>
            </w:r>
            <w:r w:rsidRPr="00FA4614">
              <w:rPr>
                <w:color w:val="000000"/>
                <w:sz w:val="18"/>
                <w:szCs w:val="18"/>
              </w:rPr>
              <w:t>ceite</w:t>
            </w:r>
          </w:p>
        </w:tc>
        <w:tc>
          <w:tcPr>
            <w:tcW w:w="2323" w:type="dxa"/>
            <w:gridSpan w:val="2"/>
            <w:shd w:val="clear" w:color="auto" w:fill="auto"/>
            <w:vAlign w:val="center"/>
          </w:tcPr>
          <w:p w14:paraId="6BA85B70"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34C8BD5E"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4E70E07C" w14:textId="77777777" w:rsidTr="001527FC">
        <w:trPr>
          <w:trHeight w:val="397"/>
        </w:trPr>
        <w:tc>
          <w:tcPr>
            <w:tcW w:w="919" w:type="dxa"/>
            <w:shd w:val="clear" w:color="auto" w:fill="auto"/>
            <w:vAlign w:val="center"/>
          </w:tcPr>
          <w:p w14:paraId="18A9D578"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466F152A" w14:textId="77777777" w:rsidR="00494286" w:rsidRPr="00FA4614" w:rsidRDefault="00494286" w:rsidP="00494286">
            <w:pPr>
              <w:jc w:val="center"/>
              <w:rPr>
                <w:sz w:val="18"/>
                <w:szCs w:val="18"/>
              </w:rPr>
            </w:pPr>
            <w:r w:rsidRPr="00FA4614">
              <w:rPr>
                <w:color w:val="000000"/>
                <w:sz w:val="18"/>
                <w:szCs w:val="18"/>
              </w:rPr>
              <w:t>150202*</w:t>
            </w:r>
          </w:p>
        </w:tc>
        <w:tc>
          <w:tcPr>
            <w:tcW w:w="3970" w:type="dxa"/>
            <w:shd w:val="clear" w:color="auto" w:fill="auto"/>
            <w:vAlign w:val="center"/>
          </w:tcPr>
          <w:p w14:paraId="2E8BCB6B" w14:textId="77777777" w:rsidR="00494286" w:rsidRPr="00FA4614" w:rsidRDefault="00494286" w:rsidP="00494286">
            <w:pPr>
              <w:rPr>
                <w:sz w:val="18"/>
                <w:szCs w:val="18"/>
              </w:rPr>
            </w:pPr>
            <w:r w:rsidRPr="00FA4614">
              <w:rPr>
                <w:color w:val="000000"/>
                <w:sz w:val="18"/>
                <w:szCs w:val="18"/>
              </w:rPr>
              <w:t>Absorbentes</w:t>
            </w:r>
          </w:p>
        </w:tc>
        <w:tc>
          <w:tcPr>
            <w:tcW w:w="2323" w:type="dxa"/>
            <w:gridSpan w:val="2"/>
            <w:shd w:val="clear" w:color="auto" w:fill="auto"/>
            <w:vAlign w:val="center"/>
          </w:tcPr>
          <w:p w14:paraId="44079592"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7201E9BD"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472BDF8B" w14:textId="77777777" w:rsidTr="001527FC">
        <w:trPr>
          <w:trHeight w:val="397"/>
        </w:trPr>
        <w:tc>
          <w:tcPr>
            <w:tcW w:w="919" w:type="dxa"/>
            <w:tcBorders>
              <w:top w:val="single" w:sz="4" w:space="0" w:color="auto"/>
              <w:left w:val="single" w:sz="4" w:space="0" w:color="auto"/>
              <w:bottom w:val="single" w:sz="4" w:space="0" w:color="auto"/>
              <w:right w:val="single" w:sz="4" w:space="0" w:color="auto"/>
            </w:tcBorders>
            <w:vAlign w:val="center"/>
          </w:tcPr>
          <w:p w14:paraId="5B60D361"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C9A2461" w14:textId="77777777" w:rsidR="00494286" w:rsidRPr="00FA4614" w:rsidRDefault="00494286" w:rsidP="00494286">
            <w:pPr>
              <w:jc w:val="center"/>
              <w:rPr>
                <w:sz w:val="18"/>
                <w:szCs w:val="18"/>
              </w:rPr>
            </w:pPr>
            <w:r w:rsidRPr="00FA4614">
              <w:rPr>
                <w:sz w:val="18"/>
                <w:szCs w:val="18"/>
              </w:rPr>
              <w:t>160121*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072658C" w14:textId="77777777" w:rsidR="00494286" w:rsidRPr="00FA4614" w:rsidRDefault="00494286" w:rsidP="00494286">
            <w:pPr>
              <w:rPr>
                <w:color w:val="000000"/>
                <w:sz w:val="18"/>
                <w:szCs w:val="18"/>
              </w:rPr>
            </w:pPr>
            <w:r w:rsidRPr="00FA4614">
              <w:rPr>
                <w:color w:val="000000"/>
                <w:sz w:val="18"/>
                <w:szCs w:val="18"/>
              </w:rPr>
              <w:t>Filtros de combustible</w:t>
            </w:r>
          </w:p>
        </w:tc>
        <w:tc>
          <w:tcPr>
            <w:tcW w:w="2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E6A33"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D0529"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66A97231" w14:textId="77777777" w:rsidTr="001527FC">
        <w:trPr>
          <w:trHeight w:val="397"/>
        </w:trPr>
        <w:tc>
          <w:tcPr>
            <w:tcW w:w="919" w:type="dxa"/>
            <w:tcBorders>
              <w:top w:val="single" w:sz="4" w:space="0" w:color="auto"/>
              <w:left w:val="single" w:sz="4" w:space="0" w:color="auto"/>
              <w:bottom w:val="single" w:sz="4" w:space="0" w:color="auto"/>
              <w:right w:val="single" w:sz="4" w:space="0" w:color="auto"/>
            </w:tcBorders>
            <w:vAlign w:val="center"/>
          </w:tcPr>
          <w:p w14:paraId="792BB5AE"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CE5BA6A" w14:textId="77777777" w:rsidR="00494286" w:rsidRPr="00FA4614" w:rsidRDefault="00494286" w:rsidP="00494286">
            <w:pPr>
              <w:jc w:val="center"/>
              <w:rPr>
                <w:sz w:val="18"/>
                <w:szCs w:val="18"/>
              </w:rPr>
            </w:pPr>
            <w:r w:rsidRPr="00FA4614">
              <w:rPr>
                <w:sz w:val="18"/>
                <w:szCs w:val="18"/>
              </w:rPr>
              <w:t>160111*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42D450F" w14:textId="77777777" w:rsidR="00494286" w:rsidRPr="00FA4614" w:rsidRDefault="00494286" w:rsidP="00494286">
            <w:pPr>
              <w:rPr>
                <w:color w:val="000000"/>
                <w:sz w:val="18"/>
                <w:szCs w:val="18"/>
              </w:rPr>
            </w:pPr>
            <w:r w:rsidRPr="00FA4614">
              <w:rPr>
                <w:color w:val="000000"/>
                <w:sz w:val="18"/>
                <w:szCs w:val="18"/>
              </w:rPr>
              <w:t>Zapatas de freno que contienen amianto</w:t>
            </w:r>
          </w:p>
        </w:tc>
        <w:tc>
          <w:tcPr>
            <w:tcW w:w="2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F0E0A"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A7B50"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21DE632F" w14:textId="77777777" w:rsidTr="001527FC">
        <w:trPr>
          <w:trHeight w:val="397"/>
        </w:trPr>
        <w:tc>
          <w:tcPr>
            <w:tcW w:w="919" w:type="dxa"/>
            <w:tcBorders>
              <w:top w:val="single" w:sz="4" w:space="0" w:color="auto"/>
              <w:left w:val="single" w:sz="4" w:space="0" w:color="auto"/>
              <w:bottom w:val="single" w:sz="4" w:space="0" w:color="auto"/>
              <w:right w:val="single" w:sz="4" w:space="0" w:color="auto"/>
            </w:tcBorders>
            <w:vAlign w:val="center"/>
          </w:tcPr>
          <w:p w14:paraId="0D8EC29B"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8CC7100" w14:textId="77777777" w:rsidR="00494286" w:rsidRPr="00FA4614" w:rsidRDefault="00494286" w:rsidP="00494286">
            <w:pPr>
              <w:jc w:val="center"/>
              <w:rPr>
                <w:sz w:val="18"/>
                <w:szCs w:val="18"/>
              </w:rPr>
            </w:pPr>
            <w:r w:rsidRPr="00FA4614">
              <w:rPr>
                <w:sz w:val="18"/>
                <w:szCs w:val="18"/>
              </w:rPr>
              <w:t>160108*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1617EBCA" w14:textId="77777777" w:rsidR="00494286" w:rsidRPr="00FA4614" w:rsidRDefault="00494286" w:rsidP="00494286">
            <w:pPr>
              <w:rPr>
                <w:color w:val="000000"/>
                <w:sz w:val="18"/>
                <w:szCs w:val="18"/>
              </w:rPr>
            </w:pPr>
            <w:r w:rsidRPr="00FA4614">
              <w:rPr>
                <w:color w:val="000000"/>
                <w:sz w:val="18"/>
                <w:szCs w:val="18"/>
              </w:rPr>
              <w:t>Componentes que contienen mercurio</w:t>
            </w:r>
          </w:p>
        </w:tc>
        <w:tc>
          <w:tcPr>
            <w:tcW w:w="2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D4F3E"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5D378"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53016B08" w14:textId="77777777" w:rsidTr="001527FC">
        <w:trPr>
          <w:trHeight w:val="397"/>
        </w:trPr>
        <w:tc>
          <w:tcPr>
            <w:tcW w:w="919" w:type="dxa"/>
            <w:tcBorders>
              <w:top w:val="single" w:sz="4" w:space="0" w:color="auto"/>
              <w:left w:val="single" w:sz="4" w:space="0" w:color="auto"/>
              <w:bottom w:val="single" w:sz="4" w:space="0" w:color="auto"/>
              <w:right w:val="single" w:sz="4" w:space="0" w:color="auto"/>
            </w:tcBorders>
            <w:vAlign w:val="center"/>
          </w:tcPr>
          <w:p w14:paraId="6B8FCB94"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681CDE0" w14:textId="77777777" w:rsidR="00494286" w:rsidRPr="00FA4614" w:rsidRDefault="00494286" w:rsidP="00494286">
            <w:pPr>
              <w:jc w:val="center"/>
              <w:rPr>
                <w:sz w:val="18"/>
                <w:szCs w:val="18"/>
              </w:rPr>
            </w:pPr>
            <w:r w:rsidRPr="00FA4614">
              <w:rPr>
                <w:sz w:val="18"/>
                <w:szCs w:val="18"/>
              </w:rPr>
              <w:t>160110*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CC3CD70" w14:textId="77777777" w:rsidR="00494286" w:rsidRPr="00FA4614" w:rsidRDefault="00494286" w:rsidP="00494286">
            <w:pPr>
              <w:rPr>
                <w:color w:val="000000"/>
                <w:sz w:val="18"/>
                <w:szCs w:val="18"/>
              </w:rPr>
            </w:pPr>
            <w:r w:rsidRPr="00FA4614">
              <w:rPr>
                <w:color w:val="000000"/>
                <w:sz w:val="18"/>
                <w:szCs w:val="18"/>
              </w:rPr>
              <w:t>Componentes explosivos (por ejemplo, air bags)</w:t>
            </w:r>
          </w:p>
        </w:tc>
        <w:tc>
          <w:tcPr>
            <w:tcW w:w="2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D0AF8"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A984D"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517849C7" w14:textId="77777777" w:rsidTr="001527FC">
        <w:trPr>
          <w:trHeight w:val="737"/>
        </w:trPr>
        <w:tc>
          <w:tcPr>
            <w:tcW w:w="919" w:type="dxa"/>
            <w:tcBorders>
              <w:top w:val="single" w:sz="4" w:space="0" w:color="auto"/>
              <w:left w:val="single" w:sz="4" w:space="0" w:color="auto"/>
              <w:bottom w:val="single" w:sz="4" w:space="0" w:color="auto"/>
              <w:right w:val="single" w:sz="4" w:space="0" w:color="auto"/>
            </w:tcBorders>
            <w:vAlign w:val="center"/>
          </w:tcPr>
          <w:p w14:paraId="7874006C" w14:textId="77777777" w:rsidR="00494286" w:rsidRPr="00FA4614" w:rsidRDefault="00494286" w:rsidP="00494286">
            <w:pPr>
              <w:jc w:val="center"/>
              <w:rPr>
                <w:noProof/>
                <w:sz w:val="18"/>
                <w:szCs w:val="18"/>
              </w:rPr>
            </w:pPr>
            <w:r w:rsidRPr="00FA4614">
              <w:rPr>
                <w:noProof/>
                <w:sz w:val="18"/>
                <w:szCs w:val="18"/>
              </w:rPr>
              <w:lastRenderedPageBreak/>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5412C5E" w14:textId="77777777" w:rsidR="00494286" w:rsidRPr="00FA4614" w:rsidRDefault="00494286" w:rsidP="00494286">
            <w:pPr>
              <w:jc w:val="center"/>
              <w:rPr>
                <w:sz w:val="18"/>
                <w:szCs w:val="18"/>
              </w:rPr>
            </w:pPr>
            <w:r w:rsidRPr="00FA4614">
              <w:rPr>
                <w:sz w:val="18"/>
                <w:szCs w:val="18"/>
              </w:rPr>
              <w:t>160802*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04FD2D1" w14:textId="77777777" w:rsidR="00494286" w:rsidRPr="00FA4614" w:rsidRDefault="00494286" w:rsidP="00494286">
            <w:pPr>
              <w:rPr>
                <w:color w:val="000000"/>
                <w:sz w:val="18"/>
                <w:szCs w:val="18"/>
              </w:rPr>
            </w:pPr>
            <w:r w:rsidRPr="00FA4614">
              <w:rPr>
                <w:color w:val="000000"/>
                <w:sz w:val="18"/>
                <w:szCs w:val="18"/>
              </w:rPr>
              <w:t>Catalizadores usados que contienen metales de transición (3) peligrosos o compuestos de metales de transición peligrosos</w:t>
            </w:r>
          </w:p>
        </w:tc>
        <w:tc>
          <w:tcPr>
            <w:tcW w:w="2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7460A"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6A441"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3249E5D1" w14:textId="77777777" w:rsidTr="001527FC">
        <w:trPr>
          <w:trHeight w:val="397"/>
        </w:trPr>
        <w:tc>
          <w:tcPr>
            <w:tcW w:w="919" w:type="dxa"/>
            <w:shd w:val="clear" w:color="auto" w:fill="auto"/>
            <w:vAlign w:val="center"/>
          </w:tcPr>
          <w:p w14:paraId="0EB3467D"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0EA3F22B" w14:textId="77777777" w:rsidR="00494286" w:rsidRPr="00FA4614" w:rsidRDefault="00494286" w:rsidP="00494286">
            <w:pPr>
              <w:jc w:val="center"/>
              <w:rPr>
                <w:color w:val="000000"/>
                <w:sz w:val="18"/>
                <w:szCs w:val="18"/>
              </w:rPr>
            </w:pPr>
            <w:r w:rsidRPr="00FA4614">
              <w:rPr>
                <w:sz w:val="18"/>
                <w:szCs w:val="18"/>
              </w:rPr>
              <w:t>160213*-</w:t>
            </w:r>
            <w:r w:rsidR="00CE2690">
              <w:rPr>
                <w:sz w:val="18"/>
                <w:szCs w:val="18"/>
              </w:rPr>
              <w:t xml:space="preserve"> </w:t>
            </w:r>
            <w:r w:rsidRPr="00FA4614">
              <w:rPr>
                <w:sz w:val="18"/>
                <w:szCs w:val="18"/>
              </w:rPr>
              <w:t>22*</w:t>
            </w:r>
          </w:p>
        </w:tc>
        <w:tc>
          <w:tcPr>
            <w:tcW w:w="3970" w:type="dxa"/>
            <w:shd w:val="clear" w:color="auto" w:fill="auto"/>
            <w:vAlign w:val="center"/>
          </w:tcPr>
          <w:p w14:paraId="428E1D69" w14:textId="77777777" w:rsidR="00494286" w:rsidRPr="00FA4614" w:rsidRDefault="00494286" w:rsidP="00494286">
            <w:pPr>
              <w:rPr>
                <w:color w:val="000000"/>
                <w:sz w:val="18"/>
                <w:szCs w:val="18"/>
              </w:rPr>
            </w:pPr>
            <w:r w:rsidRPr="00FA4614">
              <w:rPr>
                <w:color w:val="000000"/>
                <w:sz w:val="18"/>
                <w:szCs w:val="18"/>
              </w:rPr>
              <w:t>Monitores y pantallas: No CRT, no LED</w:t>
            </w:r>
          </w:p>
        </w:tc>
        <w:tc>
          <w:tcPr>
            <w:tcW w:w="2323" w:type="dxa"/>
            <w:gridSpan w:val="2"/>
            <w:shd w:val="clear" w:color="auto" w:fill="auto"/>
            <w:vAlign w:val="center"/>
          </w:tcPr>
          <w:p w14:paraId="610B0B0D"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7FB3DD9E"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07EFC77D" w14:textId="77777777" w:rsidTr="001527FC">
        <w:trPr>
          <w:trHeight w:val="397"/>
        </w:trPr>
        <w:tc>
          <w:tcPr>
            <w:tcW w:w="919" w:type="dxa"/>
            <w:shd w:val="clear" w:color="auto" w:fill="auto"/>
            <w:vAlign w:val="center"/>
          </w:tcPr>
          <w:p w14:paraId="580260A9"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6E431626" w14:textId="77777777" w:rsidR="00494286" w:rsidRPr="00FA4614" w:rsidRDefault="00494286" w:rsidP="00494286">
            <w:pPr>
              <w:jc w:val="center"/>
              <w:rPr>
                <w:sz w:val="18"/>
                <w:szCs w:val="18"/>
              </w:rPr>
            </w:pPr>
            <w:r w:rsidRPr="00FA4614">
              <w:rPr>
                <w:color w:val="000000"/>
                <w:sz w:val="18"/>
                <w:szCs w:val="18"/>
              </w:rPr>
              <w:t>160103</w:t>
            </w:r>
          </w:p>
        </w:tc>
        <w:tc>
          <w:tcPr>
            <w:tcW w:w="3970" w:type="dxa"/>
            <w:shd w:val="clear" w:color="auto" w:fill="auto"/>
            <w:vAlign w:val="center"/>
          </w:tcPr>
          <w:p w14:paraId="1EB59915" w14:textId="77777777" w:rsidR="00494286" w:rsidRPr="00FA4614" w:rsidRDefault="00494286" w:rsidP="00494286">
            <w:pPr>
              <w:rPr>
                <w:sz w:val="18"/>
                <w:szCs w:val="18"/>
              </w:rPr>
            </w:pPr>
            <w:r w:rsidRPr="00FA4614">
              <w:rPr>
                <w:color w:val="000000"/>
                <w:sz w:val="18"/>
                <w:szCs w:val="18"/>
              </w:rPr>
              <w:t>Neumáticos fuera de uso</w:t>
            </w:r>
          </w:p>
        </w:tc>
        <w:tc>
          <w:tcPr>
            <w:tcW w:w="2323" w:type="dxa"/>
            <w:gridSpan w:val="2"/>
            <w:shd w:val="clear" w:color="auto" w:fill="auto"/>
            <w:vAlign w:val="center"/>
          </w:tcPr>
          <w:p w14:paraId="37BE760C"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20C385C6"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4C91D1D8" w14:textId="77777777" w:rsidTr="001527FC">
        <w:trPr>
          <w:trHeight w:val="510"/>
        </w:trPr>
        <w:tc>
          <w:tcPr>
            <w:tcW w:w="919" w:type="dxa"/>
            <w:shd w:val="clear" w:color="auto" w:fill="auto"/>
            <w:vAlign w:val="center"/>
          </w:tcPr>
          <w:p w14:paraId="14C4AFA0"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8923CDA" w14:textId="77777777" w:rsidR="00494286" w:rsidRPr="00FA4614" w:rsidRDefault="00494286" w:rsidP="00494286">
            <w:pPr>
              <w:jc w:val="center"/>
              <w:rPr>
                <w:sz w:val="18"/>
                <w:szCs w:val="18"/>
              </w:rPr>
            </w:pPr>
            <w:r w:rsidRPr="00FA4614">
              <w:rPr>
                <w:color w:val="000000"/>
                <w:sz w:val="18"/>
                <w:szCs w:val="18"/>
              </w:rPr>
              <w:t>160112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7D356C14" w14:textId="77777777" w:rsidR="00494286" w:rsidRPr="00FA4614" w:rsidRDefault="00494286" w:rsidP="00494286">
            <w:pPr>
              <w:rPr>
                <w:sz w:val="18"/>
                <w:szCs w:val="18"/>
              </w:rPr>
            </w:pPr>
            <w:r w:rsidRPr="00FA4614">
              <w:rPr>
                <w:color w:val="000000"/>
                <w:sz w:val="18"/>
                <w:szCs w:val="18"/>
              </w:rPr>
              <w:t>Zapatas de freno distintas de las especificadas en el código 16 01 11</w:t>
            </w:r>
          </w:p>
        </w:tc>
        <w:tc>
          <w:tcPr>
            <w:tcW w:w="2323" w:type="dxa"/>
            <w:gridSpan w:val="2"/>
            <w:shd w:val="clear" w:color="auto" w:fill="auto"/>
            <w:vAlign w:val="center"/>
          </w:tcPr>
          <w:p w14:paraId="05804942"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2587248C"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186A429F" w14:textId="77777777" w:rsidTr="001527FC">
        <w:trPr>
          <w:trHeight w:val="567"/>
        </w:trPr>
        <w:tc>
          <w:tcPr>
            <w:tcW w:w="919" w:type="dxa"/>
            <w:shd w:val="clear" w:color="auto" w:fill="auto"/>
            <w:vAlign w:val="center"/>
          </w:tcPr>
          <w:p w14:paraId="112C3426"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7D93FC3" w14:textId="77777777" w:rsidR="00494286" w:rsidRPr="00FA4614" w:rsidRDefault="00494286" w:rsidP="00494286">
            <w:pPr>
              <w:jc w:val="center"/>
              <w:rPr>
                <w:color w:val="000000"/>
                <w:sz w:val="18"/>
                <w:szCs w:val="18"/>
              </w:rPr>
            </w:pPr>
            <w:r w:rsidRPr="00FA4614">
              <w:rPr>
                <w:color w:val="000000"/>
                <w:sz w:val="18"/>
                <w:szCs w:val="18"/>
              </w:rPr>
              <w:t>160106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14701141" w14:textId="77777777" w:rsidR="00494286" w:rsidRPr="00FA4614" w:rsidRDefault="00494286" w:rsidP="00494286">
            <w:pPr>
              <w:rPr>
                <w:color w:val="000000"/>
                <w:sz w:val="18"/>
                <w:szCs w:val="18"/>
              </w:rPr>
            </w:pPr>
            <w:r w:rsidRPr="00FA4614">
              <w:rPr>
                <w:color w:val="000000"/>
                <w:sz w:val="18"/>
                <w:szCs w:val="18"/>
              </w:rPr>
              <w:t>Vehículos al final de su vida útil que no contengan líquidos ni otros componentes peligrosos</w:t>
            </w:r>
          </w:p>
        </w:tc>
        <w:tc>
          <w:tcPr>
            <w:tcW w:w="2323" w:type="dxa"/>
            <w:gridSpan w:val="2"/>
            <w:shd w:val="clear" w:color="auto" w:fill="auto"/>
            <w:vAlign w:val="center"/>
          </w:tcPr>
          <w:p w14:paraId="2A52B64B"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42282041"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3D988997" w14:textId="77777777" w:rsidTr="001527FC">
        <w:trPr>
          <w:trHeight w:val="397"/>
        </w:trPr>
        <w:tc>
          <w:tcPr>
            <w:tcW w:w="919" w:type="dxa"/>
            <w:shd w:val="clear" w:color="auto" w:fill="auto"/>
            <w:vAlign w:val="center"/>
          </w:tcPr>
          <w:p w14:paraId="3F8A7B8B"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3EB25CA9" w14:textId="77777777" w:rsidR="00494286" w:rsidRPr="00FA4614" w:rsidRDefault="00494286" w:rsidP="00494286">
            <w:pPr>
              <w:jc w:val="center"/>
              <w:rPr>
                <w:sz w:val="18"/>
                <w:szCs w:val="18"/>
              </w:rPr>
            </w:pPr>
            <w:r w:rsidRPr="00FA4614">
              <w:rPr>
                <w:color w:val="000000"/>
                <w:sz w:val="18"/>
                <w:szCs w:val="18"/>
              </w:rPr>
              <w:t>160117</w:t>
            </w:r>
          </w:p>
        </w:tc>
        <w:tc>
          <w:tcPr>
            <w:tcW w:w="3970" w:type="dxa"/>
            <w:shd w:val="clear" w:color="auto" w:fill="auto"/>
            <w:vAlign w:val="center"/>
          </w:tcPr>
          <w:p w14:paraId="5B999F14" w14:textId="77777777" w:rsidR="00494286" w:rsidRPr="00FA4614" w:rsidRDefault="00494286" w:rsidP="00494286">
            <w:pPr>
              <w:rPr>
                <w:sz w:val="18"/>
                <w:szCs w:val="18"/>
              </w:rPr>
            </w:pPr>
            <w:r w:rsidRPr="00FA4614">
              <w:rPr>
                <w:color w:val="000000"/>
                <w:sz w:val="18"/>
                <w:szCs w:val="18"/>
              </w:rPr>
              <w:t xml:space="preserve">Metales </w:t>
            </w:r>
            <w:r w:rsidR="004F16F4">
              <w:rPr>
                <w:color w:val="000000"/>
                <w:sz w:val="18"/>
                <w:szCs w:val="18"/>
              </w:rPr>
              <w:t>férreos</w:t>
            </w:r>
          </w:p>
        </w:tc>
        <w:tc>
          <w:tcPr>
            <w:tcW w:w="2323" w:type="dxa"/>
            <w:gridSpan w:val="2"/>
            <w:shd w:val="clear" w:color="auto" w:fill="auto"/>
            <w:vAlign w:val="center"/>
          </w:tcPr>
          <w:p w14:paraId="2F789A62"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40C76C75"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bookmarkStart w:id="1" w:name="_Hlk111116035"/>
      <w:tr w:rsidR="00494286" w:rsidRPr="00FA4614" w14:paraId="66A6140D" w14:textId="77777777" w:rsidTr="001527FC">
        <w:trPr>
          <w:trHeight w:val="397"/>
        </w:trPr>
        <w:tc>
          <w:tcPr>
            <w:tcW w:w="919" w:type="dxa"/>
            <w:shd w:val="clear" w:color="auto" w:fill="auto"/>
            <w:vAlign w:val="center"/>
          </w:tcPr>
          <w:p w14:paraId="1FE32B77"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69074440" w14:textId="77777777" w:rsidR="00494286" w:rsidRPr="00FA4614" w:rsidRDefault="00494286" w:rsidP="00494286">
            <w:pPr>
              <w:jc w:val="center"/>
              <w:rPr>
                <w:sz w:val="18"/>
                <w:szCs w:val="18"/>
              </w:rPr>
            </w:pPr>
            <w:r w:rsidRPr="00FA4614">
              <w:rPr>
                <w:color w:val="000000"/>
                <w:sz w:val="18"/>
                <w:szCs w:val="18"/>
              </w:rPr>
              <w:t>160118</w:t>
            </w:r>
          </w:p>
        </w:tc>
        <w:tc>
          <w:tcPr>
            <w:tcW w:w="3970" w:type="dxa"/>
            <w:shd w:val="clear" w:color="auto" w:fill="auto"/>
            <w:vAlign w:val="center"/>
          </w:tcPr>
          <w:p w14:paraId="56D24B27" w14:textId="77777777" w:rsidR="00494286" w:rsidRPr="00FA4614" w:rsidRDefault="00494286" w:rsidP="00494286">
            <w:pPr>
              <w:rPr>
                <w:sz w:val="18"/>
                <w:szCs w:val="18"/>
              </w:rPr>
            </w:pPr>
            <w:r w:rsidRPr="00FA4614">
              <w:rPr>
                <w:color w:val="000000"/>
                <w:sz w:val="18"/>
                <w:szCs w:val="18"/>
              </w:rPr>
              <w:t xml:space="preserve">Metales no </w:t>
            </w:r>
            <w:r w:rsidR="004F16F4">
              <w:rPr>
                <w:color w:val="000000"/>
                <w:sz w:val="18"/>
                <w:szCs w:val="18"/>
              </w:rPr>
              <w:t>férreos</w:t>
            </w:r>
          </w:p>
        </w:tc>
        <w:tc>
          <w:tcPr>
            <w:tcW w:w="2323" w:type="dxa"/>
            <w:gridSpan w:val="2"/>
            <w:shd w:val="clear" w:color="auto" w:fill="auto"/>
            <w:vAlign w:val="center"/>
          </w:tcPr>
          <w:p w14:paraId="5C99F354"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1918C764"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0926DA6C" w14:textId="77777777" w:rsidTr="001527FC">
        <w:trPr>
          <w:trHeight w:val="397"/>
        </w:trPr>
        <w:tc>
          <w:tcPr>
            <w:tcW w:w="919" w:type="dxa"/>
            <w:shd w:val="clear" w:color="auto" w:fill="auto"/>
            <w:vAlign w:val="center"/>
          </w:tcPr>
          <w:p w14:paraId="0C5C36EE"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48B3F3C5" w14:textId="77777777" w:rsidR="00494286" w:rsidRPr="00FA4614" w:rsidRDefault="00494286" w:rsidP="00494286">
            <w:pPr>
              <w:jc w:val="center"/>
              <w:rPr>
                <w:color w:val="000000"/>
                <w:sz w:val="18"/>
                <w:szCs w:val="18"/>
              </w:rPr>
            </w:pPr>
            <w:r w:rsidRPr="00FA4614">
              <w:rPr>
                <w:color w:val="000000"/>
                <w:sz w:val="18"/>
                <w:szCs w:val="18"/>
              </w:rPr>
              <w:t>160801</w:t>
            </w:r>
          </w:p>
        </w:tc>
        <w:tc>
          <w:tcPr>
            <w:tcW w:w="3970" w:type="dxa"/>
            <w:shd w:val="clear" w:color="auto" w:fill="auto"/>
            <w:vAlign w:val="center"/>
          </w:tcPr>
          <w:p w14:paraId="3A9BA5F5" w14:textId="77777777" w:rsidR="00494286" w:rsidRPr="00FA4614" w:rsidRDefault="00494286" w:rsidP="00494286">
            <w:pPr>
              <w:rPr>
                <w:color w:val="000000"/>
                <w:sz w:val="18"/>
                <w:szCs w:val="18"/>
              </w:rPr>
            </w:pPr>
            <w:r w:rsidRPr="00FA4614">
              <w:rPr>
                <w:color w:val="000000"/>
                <w:sz w:val="18"/>
                <w:szCs w:val="18"/>
              </w:rPr>
              <w:t>Catalizadores</w:t>
            </w:r>
          </w:p>
        </w:tc>
        <w:tc>
          <w:tcPr>
            <w:tcW w:w="2323" w:type="dxa"/>
            <w:gridSpan w:val="2"/>
            <w:shd w:val="clear" w:color="auto" w:fill="auto"/>
            <w:vAlign w:val="center"/>
          </w:tcPr>
          <w:p w14:paraId="003A763C"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5DD6812F"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48EFCFA5" w14:textId="77777777" w:rsidTr="001527FC">
        <w:trPr>
          <w:trHeight w:val="397"/>
        </w:trPr>
        <w:tc>
          <w:tcPr>
            <w:tcW w:w="919" w:type="dxa"/>
            <w:shd w:val="clear" w:color="auto" w:fill="auto"/>
            <w:vAlign w:val="center"/>
          </w:tcPr>
          <w:p w14:paraId="329603C7"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401BB904" w14:textId="77777777" w:rsidR="00494286" w:rsidRPr="00FA4614" w:rsidRDefault="00494286" w:rsidP="00494286">
            <w:pPr>
              <w:jc w:val="center"/>
              <w:rPr>
                <w:color w:val="000000"/>
                <w:sz w:val="18"/>
                <w:szCs w:val="18"/>
              </w:rPr>
            </w:pPr>
            <w:r w:rsidRPr="00FA4614">
              <w:rPr>
                <w:color w:val="000000"/>
                <w:sz w:val="18"/>
                <w:szCs w:val="18"/>
              </w:rPr>
              <w:t>160119</w:t>
            </w:r>
          </w:p>
        </w:tc>
        <w:tc>
          <w:tcPr>
            <w:tcW w:w="3970" w:type="dxa"/>
            <w:shd w:val="clear" w:color="auto" w:fill="auto"/>
            <w:vAlign w:val="center"/>
          </w:tcPr>
          <w:p w14:paraId="0295B27D" w14:textId="77777777" w:rsidR="00494286" w:rsidRPr="00FA4614" w:rsidRDefault="00494286" w:rsidP="00494286">
            <w:pPr>
              <w:rPr>
                <w:color w:val="000000"/>
                <w:sz w:val="18"/>
                <w:szCs w:val="18"/>
              </w:rPr>
            </w:pPr>
            <w:r w:rsidRPr="00FA4614">
              <w:rPr>
                <w:color w:val="000000"/>
                <w:sz w:val="18"/>
                <w:szCs w:val="18"/>
              </w:rPr>
              <w:t>Plástico</w:t>
            </w:r>
          </w:p>
        </w:tc>
        <w:tc>
          <w:tcPr>
            <w:tcW w:w="2323" w:type="dxa"/>
            <w:gridSpan w:val="2"/>
            <w:shd w:val="clear" w:color="auto" w:fill="auto"/>
            <w:vAlign w:val="center"/>
          </w:tcPr>
          <w:p w14:paraId="43ED0554"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76F24FE4" w14:textId="77777777" w:rsidR="00494286" w:rsidRPr="00FA4614" w:rsidRDefault="00494286" w:rsidP="00494286">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62A45C47" w14:textId="77777777" w:rsidTr="001527FC">
        <w:trPr>
          <w:trHeight w:val="397"/>
        </w:trPr>
        <w:tc>
          <w:tcPr>
            <w:tcW w:w="919" w:type="dxa"/>
            <w:shd w:val="clear" w:color="auto" w:fill="auto"/>
            <w:vAlign w:val="center"/>
          </w:tcPr>
          <w:p w14:paraId="32FDC37C"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4C413E05" w14:textId="77777777" w:rsidR="00494286" w:rsidRPr="00FA4614" w:rsidRDefault="00494286" w:rsidP="00494286">
            <w:pPr>
              <w:jc w:val="center"/>
              <w:rPr>
                <w:color w:val="000000"/>
                <w:sz w:val="18"/>
                <w:szCs w:val="18"/>
              </w:rPr>
            </w:pPr>
            <w:r w:rsidRPr="00FA4614">
              <w:rPr>
                <w:color w:val="000000"/>
                <w:sz w:val="18"/>
                <w:szCs w:val="18"/>
              </w:rPr>
              <w:t>160120</w:t>
            </w:r>
          </w:p>
        </w:tc>
        <w:tc>
          <w:tcPr>
            <w:tcW w:w="3970" w:type="dxa"/>
            <w:shd w:val="clear" w:color="auto" w:fill="auto"/>
            <w:vAlign w:val="center"/>
          </w:tcPr>
          <w:p w14:paraId="7DF514B6" w14:textId="77777777" w:rsidR="00494286" w:rsidRPr="00FA4614" w:rsidRDefault="00494286" w:rsidP="00494286">
            <w:pPr>
              <w:rPr>
                <w:color w:val="000000"/>
                <w:sz w:val="18"/>
                <w:szCs w:val="18"/>
              </w:rPr>
            </w:pPr>
            <w:r w:rsidRPr="00FA4614">
              <w:rPr>
                <w:color w:val="000000"/>
                <w:sz w:val="18"/>
                <w:szCs w:val="18"/>
              </w:rPr>
              <w:t>Vidrio</w:t>
            </w:r>
          </w:p>
        </w:tc>
        <w:tc>
          <w:tcPr>
            <w:tcW w:w="2323" w:type="dxa"/>
            <w:gridSpan w:val="2"/>
            <w:shd w:val="clear" w:color="auto" w:fill="auto"/>
            <w:vAlign w:val="center"/>
          </w:tcPr>
          <w:p w14:paraId="3E289496"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35D90BBF"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4877EC4C" w14:textId="77777777" w:rsidTr="001527FC">
        <w:trPr>
          <w:trHeight w:val="397"/>
        </w:trPr>
        <w:tc>
          <w:tcPr>
            <w:tcW w:w="919" w:type="dxa"/>
            <w:shd w:val="clear" w:color="auto" w:fill="auto"/>
            <w:vAlign w:val="center"/>
          </w:tcPr>
          <w:p w14:paraId="5674EAFB"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5E677B32" w14:textId="77777777" w:rsidR="00494286" w:rsidRPr="00FA4614" w:rsidRDefault="00494286" w:rsidP="00494286">
            <w:pPr>
              <w:jc w:val="center"/>
              <w:rPr>
                <w:color w:val="000000"/>
                <w:sz w:val="18"/>
                <w:szCs w:val="18"/>
              </w:rPr>
            </w:pPr>
            <w:r w:rsidRPr="00FA4614">
              <w:rPr>
                <w:color w:val="000000"/>
                <w:sz w:val="18"/>
                <w:szCs w:val="18"/>
              </w:rPr>
              <w:t>160122</w:t>
            </w:r>
          </w:p>
        </w:tc>
        <w:tc>
          <w:tcPr>
            <w:tcW w:w="3970" w:type="dxa"/>
            <w:shd w:val="clear" w:color="auto" w:fill="auto"/>
            <w:vAlign w:val="center"/>
          </w:tcPr>
          <w:p w14:paraId="42EE091A" w14:textId="77777777" w:rsidR="00494286" w:rsidRPr="00FA4614" w:rsidRDefault="00494286" w:rsidP="00494286">
            <w:pPr>
              <w:rPr>
                <w:color w:val="000000"/>
                <w:sz w:val="18"/>
                <w:szCs w:val="18"/>
              </w:rPr>
            </w:pPr>
            <w:r w:rsidRPr="00FA4614">
              <w:rPr>
                <w:color w:val="000000"/>
                <w:sz w:val="18"/>
                <w:szCs w:val="18"/>
              </w:rPr>
              <w:t>Componentes no especificados en otra categoría</w:t>
            </w:r>
          </w:p>
        </w:tc>
        <w:tc>
          <w:tcPr>
            <w:tcW w:w="2323" w:type="dxa"/>
            <w:gridSpan w:val="2"/>
            <w:shd w:val="clear" w:color="auto" w:fill="auto"/>
            <w:vAlign w:val="center"/>
          </w:tcPr>
          <w:p w14:paraId="40DFFF6A"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6C565E98"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6355C0FA" w14:textId="77777777" w:rsidTr="001527FC">
        <w:trPr>
          <w:trHeight w:val="397"/>
        </w:trPr>
        <w:tc>
          <w:tcPr>
            <w:tcW w:w="919" w:type="dxa"/>
            <w:shd w:val="clear" w:color="auto" w:fill="auto"/>
            <w:vAlign w:val="center"/>
          </w:tcPr>
          <w:p w14:paraId="3BB0FBD9"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FBA7E50" w14:textId="77777777" w:rsidR="00494286" w:rsidRPr="00FA4614" w:rsidRDefault="00494286" w:rsidP="00494286">
            <w:pPr>
              <w:jc w:val="center"/>
              <w:rPr>
                <w:color w:val="000000"/>
                <w:sz w:val="18"/>
                <w:szCs w:val="18"/>
              </w:rPr>
            </w:pPr>
            <w:r w:rsidRPr="00FA4614">
              <w:rPr>
                <w:color w:val="000000"/>
                <w:sz w:val="18"/>
                <w:szCs w:val="18"/>
              </w:rPr>
              <w:t>160605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08C8BAC" w14:textId="77777777" w:rsidR="00494286" w:rsidRPr="00FA4614" w:rsidRDefault="00494286" w:rsidP="00494286">
            <w:pPr>
              <w:rPr>
                <w:color w:val="000000"/>
                <w:sz w:val="18"/>
                <w:szCs w:val="18"/>
              </w:rPr>
            </w:pPr>
            <w:r w:rsidRPr="00FA4614">
              <w:rPr>
                <w:color w:val="000000"/>
                <w:sz w:val="18"/>
                <w:szCs w:val="18"/>
              </w:rPr>
              <w:t>Otras pilas y acumuladores</w:t>
            </w:r>
          </w:p>
        </w:tc>
        <w:tc>
          <w:tcPr>
            <w:tcW w:w="2323" w:type="dxa"/>
            <w:gridSpan w:val="2"/>
            <w:shd w:val="clear" w:color="auto" w:fill="auto"/>
            <w:vAlign w:val="center"/>
          </w:tcPr>
          <w:p w14:paraId="2AD6F956"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14282666"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6CF02038" w14:textId="77777777" w:rsidTr="001527FC">
        <w:trPr>
          <w:trHeight w:val="397"/>
        </w:trPr>
        <w:tc>
          <w:tcPr>
            <w:tcW w:w="919" w:type="dxa"/>
            <w:shd w:val="clear" w:color="auto" w:fill="auto"/>
            <w:vAlign w:val="center"/>
          </w:tcPr>
          <w:p w14:paraId="6BD91591"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021D3CA3" w14:textId="77777777" w:rsidR="00494286" w:rsidRPr="00FA4614" w:rsidRDefault="00494286" w:rsidP="00494286">
            <w:pPr>
              <w:jc w:val="center"/>
              <w:rPr>
                <w:color w:val="000000"/>
                <w:sz w:val="18"/>
                <w:szCs w:val="18"/>
              </w:rPr>
            </w:pPr>
            <w:r w:rsidRPr="00FA4614">
              <w:rPr>
                <w:color w:val="000000"/>
                <w:sz w:val="18"/>
                <w:szCs w:val="18"/>
              </w:rPr>
              <w:t>101103</w:t>
            </w:r>
          </w:p>
        </w:tc>
        <w:tc>
          <w:tcPr>
            <w:tcW w:w="3970" w:type="dxa"/>
            <w:shd w:val="clear" w:color="auto" w:fill="auto"/>
            <w:vAlign w:val="center"/>
          </w:tcPr>
          <w:p w14:paraId="36ABEE7D" w14:textId="77777777" w:rsidR="00494286" w:rsidRPr="00FA4614" w:rsidRDefault="00494286" w:rsidP="00494286">
            <w:pPr>
              <w:rPr>
                <w:color w:val="000000"/>
                <w:sz w:val="18"/>
                <w:szCs w:val="18"/>
              </w:rPr>
            </w:pPr>
            <w:r w:rsidRPr="00FA4614">
              <w:rPr>
                <w:color w:val="000000"/>
                <w:sz w:val="18"/>
                <w:szCs w:val="18"/>
              </w:rPr>
              <w:t>Residuos de materiales de fibra de vidrio</w:t>
            </w:r>
          </w:p>
        </w:tc>
        <w:tc>
          <w:tcPr>
            <w:tcW w:w="2323" w:type="dxa"/>
            <w:gridSpan w:val="2"/>
            <w:shd w:val="clear" w:color="auto" w:fill="auto"/>
            <w:vAlign w:val="center"/>
          </w:tcPr>
          <w:p w14:paraId="7CE910DE"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1439153A"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7B9E38A4" w14:textId="77777777" w:rsidTr="003D5A89">
        <w:trPr>
          <w:trHeight w:val="510"/>
        </w:trPr>
        <w:tc>
          <w:tcPr>
            <w:tcW w:w="919" w:type="dxa"/>
            <w:shd w:val="clear" w:color="auto" w:fill="auto"/>
            <w:vAlign w:val="center"/>
          </w:tcPr>
          <w:p w14:paraId="5310EF7E"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4BC08505" w14:textId="77777777" w:rsidR="00494286" w:rsidRPr="00FA4614" w:rsidRDefault="00494286" w:rsidP="00494286">
            <w:pPr>
              <w:jc w:val="center"/>
              <w:rPr>
                <w:color w:val="000000"/>
                <w:sz w:val="18"/>
                <w:szCs w:val="18"/>
              </w:rPr>
            </w:pPr>
            <w:r w:rsidRPr="00FA4614">
              <w:rPr>
                <w:color w:val="000000"/>
                <w:sz w:val="18"/>
                <w:szCs w:val="18"/>
              </w:rPr>
              <w:t>191207</w:t>
            </w:r>
          </w:p>
        </w:tc>
        <w:tc>
          <w:tcPr>
            <w:tcW w:w="3970" w:type="dxa"/>
            <w:shd w:val="clear" w:color="auto" w:fill="auto"/>
            <w:vAlign w:val="center"/>
          </w:tcPr>
          <w:p w14:paraId="33BBFF43" w14:textId="77777777" w:rsidR="00494286" w:rsidRPr="00FA4614" w:rsidRDefault="00494286" w:rsidP="00494286">
            <w:pPr>
              <w:rPr>
                <w:color w:val="000000"/>
                <w:sz w:val="18"/>
                <w:szCs w:val="18"/>
              </w:rPr>
            </w:pPr>
            <w:r w:rsidRPr="00FA4614">
              <w:rPr>
                <w:color w:val="000000"/>
                <w:sz w:val="18"/>
                <w:szCs w:val="18"/>
              </w:rPr>
              <w:t>Madera distinta de la especificada en el código 19 12 06</w:t>
            </w:r>
          </w:p>
        </w:tc>
        <w:tc>
          <w:tcPr>
            <w:tcW w:w="2323" w:type="dxa"/>
            <w:gridSpan w:val="2"/>
            <w:shd w:val="clear" w:color="auto" w:fill="auto"/>
            <w:vAlign w:val="center"/>
          </w:tcPr>
          <w:p w14:paraId="4E3C7D23"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019992B7"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04962E7A" w14:textId="77777777" w:rsidTr="001527FC">
        <w:trPr>
          <w:trHeight w:val="397"/>
        </w:trPr>
        <w:tc>
          <w:tcPr>
            <w:tcW w:w="919" w:type="dxa"/>
            <w:shd w:val="clear" w:color="auto" w:fill="auto"/>
            <w:vAlign w:val="center"/>
          </w:tcPr>
          <w:p w14:paraId="7FEFD453"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2EB17D59" w14:textId="77777777" w:rsidR="00494286" w:rsidRPr="00FA4614" w:rsidRDefault="00494286" w:rsidP="00494286">
            <w:pPr>
              <w:jc w:val="center"/>
              <w:rPr>
                <w:color w:val="000000"/>
                <w:sz w:val="18"/>
                <w:szCs w:val="18"/>
              </w:rPr>
            </w:pPr>
            <w:r w:rsidRPr="00FA4614">
              <w:rPr>
                <w:color w:val="000000"/>
                <w:sz w:val="18"/>
                <w:szCs w:val="18"/>
              </w:rPr>
              <w:t>191204</w:t>
            </w:r>
          </w:p>
        </w:tc>
        <w:tc>
          <w:tcPr>
            <w:tcW w:w="3970" w:type="dxa"/>
            <w:shd w:val="clear" w:color="auto" w:fill="auto"/>
            <w:vAlign w:val="center"/>
          </w:tcPr>
          <w:p w14:paraId="6A228949" w14:textId="77777777" w:rsidR="00494286" w:rsidRPr="00FA4614" w:rsidRDefault="00494286" w:rsidP="00494286">
            <w:pPr>
              <w:rPr>
                <w:color w:val="000000"/>
                <w:sz w:val="18"/>
                <w:szCs w:val="18"/>
              </w:rPr>
            </w:pPr>
            <w:r w:rsidRPr="00FA4614">
              <w:rPr>
                <w:color w:val="000000"/>
                <w:sz w:val="18"/>
                <w:szCs w:val="18"/>
              </w:rPr>
              <w:t>Plástico y caucho</w:t>
            </w:r>
          </w:p>
        </w:tc>
        <w:tc>
          <w:tcPr>
            <w:tcW w:w="2323" w:type="dxa"/>
            <w:gridSpan w:val="2"/>
            <w:shd w:val="clear" w:color="auto" w:fill="auto"/>
            <w:vAlign w:val="center"/>
          </w:tcPr>
          <w:p w14:paraId="49F99A13"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07989B9B"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1BD3EA60" w14:textId="77777777" w:rsidTr="001527FC">
        <w:trPr>
          <w:trHeight w:val="397"/>
        </w:trPr>
        <w:tc>
          <w:tcPr>
            <w:tcW w:w="919" w:type="dxa"/>
            <w:shd w:val="clear" w:color="auto" w:fill="auto"/>
            <w:vAlign w:val="center"/>
          </w:tcPr>
          <w:p w14:paraId="1081B565"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5B18AA92" w14:textId="77777777" w:rsidR="00494286" w:rsidRPr="00FA4614" w:rsidRDefault="00494286" w:rsidP="00494286">
            <w:pPr>
              <w:jc w:val="center"/>
              <w:rPr>
                <w:color w:val="000000"/>
                <w:sz w:val="18"/>
                <w:szCs w:val="18"/>
              </w:rPr>
            </w:pPr>
            <w:r w:rsidRPr="00FA4614">
              <w:rPr>
                <w:color w:val="000000"/>
                <w:sz w:val="18"/>
                <w:szCs w:val="18"/>
              </w:rPr>
              <w:t>191208</w:t>
            </w:r>
          </w:p>
        </w:tc>
        <w:tc>
          <w:tcPr>
            <w:tcW w:w="3970" w:type="dxa"/>
            <w:shd w:val="clear" w:color="auto" w:fill="auto"/>
            <w:vAlign w:val="center"/>
          </w:tcPr>
          <w:p w14:paraId="5C549CCC" w14:textId="77777777" w:rsidR="00494286" w:rsidRPr="00FA4614" w:rsidRDefault="00494286" w:rsidP="00494286">
            <w:pPr>
              <w:rPr>
                <w:color w:val="000000"/>
                <w:sz w:val="18"/>
                <w:szCs w:val="18"/>
              </w:rPr>
            </w:pPr>
            <w:r w:rsidRPr="00FA4614">
              <w:rPr>
                <w:color w:val="000000"/>
                <w:sz w:val="18"/>
                <w:szCs w:val="18"/>
              </w:rPr>
              <w:t>Textiles</w:t>
            </w:r>
          </w:p>
        </w:tc>
        <w:tc>
          <w:tcPr>
            <w:tcW w:w="2323" w:type="dxa"/>
            <w:gridSpan w:val="2"/>
            <w:shd w:val="clear" w:color="auto" w:fill="auto"/>
            <w:vAlign w:val="center"/>
          </w:tcPr>
          <w:p w14:paraId="35101E51"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4667EBF5"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38B22911" w14:textId="77777777" w:rsidTr="001527FC">
        <w:trPr>
          <w:trHeight w:val="737"/>
        </w:trPr>
        <w:tc>
          <w:tcPr>
            <w:tcW w:w="919" w:type="dxa"/>
            <w:shd w:val="clear" w:color="auto" w:fill="auto"/>
            <w:vAlign w:val="center"/>
          </w:tcPr>
          <w:p w14:paraId="2BD32C95"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5F622373" w14:textId="77777777" w:rsidR="00494286" w:rsidRPr="00FA4614" w:rsidRDefault="00494286" w:rsidP="00494286">
            <w:pPr>
              <w:jc w:val="center"/>
              <w:rPr>
                <w:color w:val="000000"/>
                <w:sz w:val="18"/>
                <w:szCs w:val="18"/>
              </w:rPr>
            </w:pPr>
            <w:r w:rsidRPr="00FA4614">
              <w:rPr>
                <w:color w:val="000000"/>
                <w:sz w:val="18"/>
                <w:szCs w:val="18"/>
              </w:rPr>
              <w:t>191212</w:t>
            </w:r>
          </w:p>
        </w:tc>
        <w:tc>
          <w:tcPr>
            <w:tcW w:w="3970" w:type="dxa"/>
            <w:shd w:val="clear" w:color="auto" w:fill="auto"/>
            <w:vAlign w:val="center"/>
          </w:tcPr>
          <w:p w14:paraId="52F6CC04" w14:textId="77777777" w:rsidR="00494286" w:rsidRPr="00FA4614" w:rsidRDefault="00494286" w:rsidP="00494286">
            <w:pPr>
              <w:rPr>
                <w:color w:val="000000"/>
                <w:sz w:val="18"/>
                <w:szCs w:val="18"/>
              </w:rPr>
            </w:pPr>
            <w:r w:rsidRPr="00FA4614">
              <w:rPr>
                <w:color w:val="000000"/>
                <w:sz w:val="18"/>
                <w:szCs w:val="18"/>
              </w:rPr>
              <w:t>Otros residuos (incluidas mezclas de materiales) procedentes del tratamiento mecánico de residuos, distintos de los especificados en el código 19 12 11</w:t>
            </w:r>
          </w:p>
        </w:tc>
        <w:tc>
          <w:tcPr>
            <w:tcW w:w="2323" w:type="dxa"/>
            <w:gridSpan w:val="2"/>
            <w:shd w:val="clear" w:color="auto" w:fill="auto"/>
            <w:vAlign w:val="center"/>
          </w:tcPr>
          <w:p w14:paraId="60FD9C1A"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7C5A8BCD"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0A89AA06" w14:textId="77777777" w:rsidTr="001527FC">
        <w:trPr>
          <w:trHeight w:val="397"/>
        </w:trPr>
        <w:tc>
          <w:tcPr>
            <w:tcW w:w="919" w:type="dxa"/>
            <w:shd w:val="clear" w:color="auto" w:fill="auto"/>
            <w:vAlign w:val="center"/>
          </w:tcPr>
          <w:p w14:paraId="25DE32BD"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584D5406" w14:textId="77777777" w:rsidR="00494286" w:rsidRPr="00FA4614" w:rsidRDefault="00494286" w:rsidP="00494286">
            <w:pPr>
              <w:jc w:val="center"/>
              <w:rPr>
                <w:color w:val="000000"/>
                <w:sz w:val="18"/>
                <w:szCs w:val="18"/>
              </w:rPr>
            </w:pPr>
            <w:r w:rsidRPr="00FA4614">
              <w:rPr>
                <w:color w:val="000000"/>
                <w:sz w:val="18"/>
                <w:szCs w:val="18"/>
              </w:rPr>
              <w:t>160116</w:t>
            </w:r>
          </w:p>
        </w:tc>
        <w:tc>
          <w:tcPr>
            <w:tcW w:w="3970" w:type="dxa"/>
            <w:shd w:val="clear" w:color="auto" w:fill="auto"/>
            <w:vAlign w:val="center"/>
          </w:tcPr>
          <w:p w14:paraId="299D6271" w14:textId="77777777" w:rsidR="00494286" w:rsidRPr="00FA4614" w:rsidRDefault="00494286" w:rsidP="00494286">
            <w:pPr>
              <w:rPr>
                <w:color w:val="000000"/>
                <w:sz w:val="18"/>
                <w:szCs w:val="18"/>
              </w:rPr>
            </w:pPr>
            <w:r w:rsidRPr="00FA4614">
              <w:rPr>
                <w:color w:val="000000"/>
                <w:sz w:val="18"/>
                <w:szCs w:val="18"/>
              </w:rPr>
              <w:t>Depósitos para gases licuados</w:t>
            </w:r>
          </w:p>
        </w:tc>
        <w:tc>
          <w:tcPr>
            <w:tcW w:w="2323" w:type="dxa"/>
            <w:gridSpan w:val="2"/>
            <w:shd w:val="clear" w:color="auto" w:fill="auto"/>
            <w:vAlign w:val="center"/>
          </w:tcPr>
          <w:p w14:paraId="15D650FC"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59ED9568"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94286" w:rsidRPr="00FA4614" w14:paraId="6BE02DE2" w14:textId="77777777" w:rsidTr="001527FC">
        <w:trPr>
          <w:trHeight w:val="510"/>
        </w:trPr>
        <w:tc>
          <w:tcPr>
            <w:tcW w:w="919" w:type="dxa"/>
            <w:shd w:val="clear" w:color="auto" w:fill="auto"/>
            <w:vAlign w:val="center"/>
          </w:tcPr>
          <w:p w14:paraId="5E4C6997" w14:textId="77777777" w:rsidR="00494286" w:rsidRPr="00FA4614" w:rsidRDefault="00494286" w:rsidP="00494286">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shd w:val="clear" w:color="auto" w:fill="auto"/>
            <w:vAlign w:val="center"/>
          </w:tcPr>
          <w:p w14:paraId="347BB5A6" w14:textId="77777777" w:rsidR="00494286" w:rsidRPr="00FA4614" w:rsidRDefault="00494286" w:rsidP="00494286">
            <w:pPr>
              <w:jc w:val="center"/>
              <w:rPr>
                <w:color w:val="000000"/>
                <w:sz w:val="18"/>
                <w:szCs w:val="18"/>
              </w:rPr>
            </w:pPr>
            <w:r w:rsidRPr="00FA4614">
              <w:rPr>
                <w:color w:val="000000"/>
                <w:sz w:val="18"/>
                <w:szCs w:val="18"/>
              </w:rPr>
              <w:t>160214-32</w:t>
            </w:r>
          </w:p>
          <w:p w14:paraId="08F47B72" w14:textId="77777777" w:rsidR="00494286" w:rsidRPr="00FA4614" w:rsidRDefault="00494286" w:rsidP="00494286">
            <w:pPr>
              <w:jc w:val="center"/>
              <w:rPr>
                <w:color w:val="000000"/>
                <w:sz w:val="18"/>
                <w:szCs w:val="18"/>
              </w:rPr>
            </w:pPr>
            <w:r w:rsidRPr="00FA4614">
              <w:rPr>
                <w:sz w:val="18"/>
                <w:szCs w:val="18"/>
              </w:rPr>
              <w:t>160214-52</w:t>
            </w:r>
          </w:p>
        </w:tc>
        <w:tc>
          <w:tcPr>
            <w:tcW w:w="3970" w:type="dxa"/>
            <w:shd w:val="clear" w:color="auto" w:fill="auto"/>
            <w:vAlign w:val="center"/>
          </w:tcPr>
          <w:p w14:paraId="26308B99" w14:textId="77777777" w:rsidR="00494286" w:rsidRPr="00FA4614" w:rsidRDefault="00494286" w:rsidP="00494286">
            <w:pPr>
              <w:rPr>
                <w:color w:val="000000"/>
                <w:sz w:val="18"/>
                <w:szCs w:val="18"/>
              </w:rPr>
            </w:pPr>
            <w:r w:rsidRPr="00FA4614">
              <w:rPr>
                <w:color w:val="000000"/>
                <w:sz w:val="18"/>
                <w:szCs w:val="18"/>
              </w:rPr>
              <w:t>Lámparas LED</w:t>
            </w:r>
          </w:p>
          <w:p w14:paraId="2F68357D" w14:textId="77777777" w:rsidR="00494286" w:rsidRPr="00FA4614" w:rsidRDefault="00494286" w:rsidP="00494286">
            <w:pPr>
              <w:rPr>
                <w:color w:val="000000"/>
                <w:sz w:val="18"/>
                <w:szCs w:val="18"/>
              </w:rPr>
            </w:pPr>
            <w:r w:rsidRPr="00FA4614">
              <w:rPr>
                <w:sz w:val="18"/>
                <w:szCs w:val="18"/>
              </w:rPr>
              <w:t>Pequeños aparatos</w:t>
            </w:r>
          </w:p>
        </w:tc>
        <w:tc>
          <w:tcPr>
            <w:tcW w:w="2323" w:type="dxa"/>
            <w:gridSpan w:val="2"/>
            <w:shd w:val="clear" w:color="auto" w:fill="auto"/>
            <w:vAlign w:val="center"/>
          </w:tcPr>
          <w:p w14:paraId="4BD8CC22"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shd w:val="clear" w:color="auto" w:fill="auto"/>
            <w:vAlign w:val="center"/>
          </w:tcPr>
          <w:p w14:paraId="571C1861" w14:textId="77777777" w:rsidR="00494286" w:rsidRPr="00FA4614" w:rsidRDefault="00494286" w:rsidP="0049428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FB5F3C" w:rsidRPr="00FA4614" w14:paraId="00132B57" w14:textId="77777777" w:rsidTr="001527FC">
        <w:trPr>
          <w:trHeight w:val="397"/>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124D1F7B" w14:textId="77777777" w:rsidR="00FB5F3C" w:rsidRPr="00FA4614" w:rsidRDefault="00FB5F3C" w:rsidP="004233E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3BD6636" w14:textId="77777777" w:rsidR="00FB5F3C" w:rsidRPr="00FB5F3C" w:rsidRDefault="00FB5F3C" w:rsidP="004233E6">
            <w:pPr>
              <w:jc w:val="center"/>
              <w:rPr>
                <w:color w:val="000000"/>
                <w:sz w:val="18"/>
                <w:szCs w:val="18"/>
              </w:rPr>
            </w:pPr>
            <w:r w:rsidRPr="00FB5F3C">
              <w:rPr>
                <w:color w:val="000000"/>
                <w:sz w:val="18"/>
                <w:szCs w:val="18"/>
              </w:rPr>
              <w:fldChar w:fldCharType="begin">
                <w:ffData>
                  <w:name w:val=""/>
                  <w:enabled/>
                  <w:calcOnExit w:val="0"/>
                  <w:textInput/>
                </w:ffData>
              </w:fldChar>
            </w:r>
            <w:r w:rsidRPr="00FB5F3C">
              <w:rPr>
                <w:color w:val="000000"/>
                <w:sz w:val="18"/>
                <w:szCs w:val="18"/>
              </w:rPr>
              <w:instrText xml:space="preserve"> FORMTEXT </w:instrText>
            </w:r>
            <w:r w:rsidRPr="00FB5F3C">
              <w:rPr>
                <w:color w:val="000000"/>
                <w:sz w:val="18"/>
                <w:szCs w:val="18"/>
              </w:rPr>
            </w:r>
            <w:r w:rsidRPr="00FB5F3C">
              <w:rPr>
                <w:color w:val="000000"/>
                <w:sz w:val="18"/>
                <w:szCs w:val="18"/>
              </w:rPr>
              <w:fldChar w:fldCharType="separate"/>
            </w:r>
            <w:r w:rsidRPr="00FB5F3C">
              <w:rPr>
                <w:color w:val="000000"/>
                <w:sz w:val="18"/>
                <w:szCs w:val="18"/>
              </w:rPr>
              <w:t> </w:t>
            </w:r>
            <w:r w:rsidRPr="00FB5F3C">
              <w:rPr>
                <w:color w:val="000000"/>
                <w:sz w:val="18"/>
                <w:szCs w:val="18"/>
              </w:rPr>
              <w:t> </w:t>
            </w:r>
            <w:r w:rsidRPr="00FB5F3C">
              <w:rPr>
                <w:color w:val="000000"/>
                <w:sz w:val="18"/>
                <w:szCs w:val="18"/>
              </w:rPr>
              <w:t> </w:t>
            </w:r>
            <w:r w:rsidRPr="00FB5F3C">
              <w:rPr>
                <w:color w:val="000000"/>
                <w:sz w:val="18"/>
                <w:szCs w:val="18"/>
              </w:rPr>
              <w:t> </w:t>
            </w:r>
            <w:r w:rsidRPr="00FB5F3C">
              <w:rPr>
                <w:color w:val="000000"/>
                <w:sz w:val="18"/>
                <w:szCs w:val="18"/>
              </w:rPr>
              <w:t> </w:t>
            </w:r>
            <w:r w:rsidRPr="00FB5F3C">
              <w:rPr>
                <w:color w:val="000000"/>
                <w:sz w:val="18"/>
                <w:szCs w:val="18"/>
              </w:rPr>
              <w:fldChar w:fldCharType="end"/>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406E5C3" w14:textId="77777777" w:rsidR="00FB5F3C" w:rsidRPr="00FB5F3C" w:rsidRDefault="00FB5F3C" w:rsidP="004233E6">
            <w:pPr>
              <w:rPr>
                <w:color w:val="000000"/>
                <w:sz w:val="18"/>
                <w:szCs w:val="18"/>
              </w:rPr>
            </w:pPr>
            <w:r w:rsidRPr="00FB5F3C">
              <w:rPr>
                <w:color w:val="000000"/>
                <w:sz w:val="18"/>
                <w:szCs w:val="18"/>
              </w:rPr>
              <w:fldChar w:fldCharType="begin">
                <w:ffData>
                  <w:name w:val=""/>
                  <w:enabled/>
                  <w:calcOnExit w:val="0"/>
                  <w:textInput/>
                </w:ffData>
              </w:fldChar>
            </w:r>
            <w:r w:rsidRPr="00FB5F3C">
              <w:rPr>
                <w:color w:val="000000"/>
                <w:sz w:val="18"/>
                <w:szCs w:val="18"/>
              </w:rPr>
              <w:instrText xml:space="preserve"> FORMTEXT </w:instrText>
            </w:r>
            <w:r w:rsidRPr="00FB5F3C">
              <w:rPr>
                <w:color w:val="000000"/>
                <w:sz w:val="18"/>
                <w:szCs w:val="18"/>
              </w:rPr>
            </w:r>
            <w:r w:rsidRPr="00FB5F3C">
              <w:rPr>
                <w:color w:val="000000"/>
                <w:sz w:val="18"/>
                <w:szCs w:val="18"/>
              </w:rPr>
              <w:fldChar w:fldCharType="separate"/>
            </w:r>
            <w:r w:rsidRPr="00FB5F3C">
              <w:rPr>
                <w:color w:val="000000"/>
                <w:sz w:val="18"/>
                <w:szCs w:val="18"/>
              </w:rPr>
              <w:t> </w:t>
            </w:r>
            <w:r w:rsidRPr="00FB5F3C">
              <w:rPr>
                <w:color w:val="000000"/>
                <w:sz w:val="18"/>
                <w:szCs w:val="18"/>
              </w:rPr>
              <w:t> </w:t>
            </w:r>
            <w:r w:rsidRPr="00FB5F3C">
              <w:rPr>
                <w:color w:val="000000"/>
                <w:sz w:val="18"/>
                <w:szCs w:val="18"/>
              </w:rPr>
              <w:t> </w:t>
            </w:r>
            <w:r w:rsidRPr="00FB5F3C">
              <w:rPr>
                <w:color w:val="000000"/>
                <w:sz w:val="18"/>
                <w:szCs w:val="18"/>
              </w:rPr>
              <w:t> </w:t>
            </w:r>
            <w:r w:rsidRPr="00FB5F3C">
              <w:rPr>
                <w:color w:val="000000"/>
                <w:sz w:val="18"/>
                <w:szCs w:val="18"/>
              </w:rPr>
              <w:t> </w:t>
            </w:r>
            <w:r w:rsidRPr="00FB5F3C">
              <w:rPr>
                <w:color w:val="000000"/>
                <w:sz w:val="18"/>
                <w:szCs w:val="18"/>
              </w:rPr>
              <w:fldChar w:fldCharType="end"/>
            </w:r>
          </w:p>
        </w:tc>
        <w:tc>
          <w:tcPr>
            <w:tcW w:w="2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9098A" w14:textId="77777777" w:rsidR="00FB5F3C" w:rsidRPr="00FA4614" w:rsidRDefault="00FB5F3C" w:rsidP="004233E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FA03D" w14:textId="77777777" w:rsidR="00FB5F3C" w:rsidRPr="00FA4614" w:rsidRDefault="00FB5F3C" w:rsidP="004233E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FB5F3C" w:rsidRPr="00FA4614" w14:paraId="3C0BE6D9" w14:textId="77777777" w:rsidTr="001527FC">
        <w:trPr>
          <w:trHeight w:val="397"/>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7A7260A6" w14:textId="77777777" w:rsidR="00FB5F3C" w:rsidRPr="00FA4614" w:rsidRDefault="00FB5F3C" w:rsidP="004233E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0F2BB6B" w14:textId="77777777" w:rsidR="00FB5F3C" w:rsidRPr="00FB5F3C" w:rsidRDefault="00FB5F3C" w:rsidP="004233E6">
            <w:pPr>
              <w:jc w:val="center"/>
              <w:rPr>
                <w:color w:val="000000"/>
                <w:sz w:val="18"/>
                <w:szCs w:val="18"/>
              </w:rPr>
            </w:pPr>
            <w:r w:rsidRPr="00FB5F3C">
              <w:rPr>
                <w:color w:val="000000"/>
                <w:sz w:val="18"/>
                <w:szCs w:val="18"/>
              </w:rPr>
              <w:fldChar w:fldCharType="begin">
                <w:ffData>
                  <w:name w:val=""/>
                  <w:enabled/>
                  <w:calcOnExit w:val="0"/>
                  <w:textInput/>
                </w:ffData>
              </w:fldChar>
            </w:r>
            <w:r w:rsidRPr="00FB5F3C">
              <w:rPr>
                <w:color w:val="000000"/>
                <w:sz w:val="18"/>
                <w:szCs w:val="18"/>
              </w:rPr>
              <w:instrText xml:space="preserve"> FORMTEXT </w:instrText>
            </w:r>
            <w:r w:rsidRPr="00FB5F3C">
              <w:rPr>
                <w:color w:val="000000"/>
                <w:sz w:val="18"/>
                <w:szCs w:val="18"/>
              </w:rPr>
            </w:r>
            <w:r w:rsidRPr="00FB5F3C">
              <w:rPr>
                <w:color w:val="000000"/>
                <w:sz w:val="18"/>
                <w:szCs w:val="18"/>
              </w:rPr>
              <w:fldChar w:fldCharType="separate"/>
            </w:r>
            <w:r w:rsidRPr="00FB5F3C">
              <w:rPr>
                <w:color w:val="000000"/>
                <w:sz w:val="18"/>
                <w:szCs w:val="18"/>
              </w:rPr>
              <w:t> </w:t>
            </w:r>
            <w:r w:rsidRPr="00FB5F3C">
              <w:rPr>
                <w:color w:val="000000"/>
                <w:sz w:val="18"/>
                <w:szCs w:val="18"/>
              </w:rPr>
              <w:t> </w:t>
            </w:r>
            <w:r w:rsidRPr="00FB5F3C">
              <w:rPr>
                <w:color w:val="000000"/>
                <w:sz w:val="18"/>
                <w:szCs w:val="18"/>
              </w:rPr>
              <w:t> </w:t>
            </w:r>
            <w:r w:rsidRPr="00FB5F3C">
              <w:rPr>
                <w:color w:val="000000"/>
                <w:sz w:val="18"/>
                <w:szCs w:val="18"/>
              </w:rPr>
              <w:t> </w:t>
            </w:r>
            <w:r w:rsidRPr="00FB5F3C">
              <w:rPr>
                <w:color w:val="000000"/>
                <w:sz w:val="18"/>
                <w:szCs w:val="18"/>
              </w:rPr>
              <w:t> </w:t>
            </w:r>
            <w:r w:rsidRPr="00FB5F3C">
              <w:rPr>
                <w:color w:val="000000"/>
                <w:sz w:val="18"/>
                <w:szCs w:val="18"/>
              </w:rPr>
              <w:fldChar w:fldCharType="end"/>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4B0CA367" w14:textId="77777777" w:rsidR="00FB5F3C" w:rsidRPr="00FB5F3C" w:rsidRDefault="00FB5F3C" w:rsidP="004233E6">
            <w:pPr>
              <w:rPr>
                <w:color w:val="000000"/>
                <w:sz w:val="18"/>
                <w:szCs w:val="18"/>
              </w:rPr>
            </w:pPr>
            <w:r w:rsidRPr="00FB5F3C">
              <w:rPr>
                <w:color w:val="000000"/>
                <w:sz w:val="18"/>
                <w:szCs w:val="18"/>
              </w:rPr>
              <w:fldChar w:fldCharType="begin">
                <w:ffData>
                  <w:name w:val=""/>
                  <w:enabled/>
                  <w:calcOnExit w:val="0"/>
                  <w:textInput/>
                </w:ffData>
              </w:fldChar>
            </w:r>
            <w:r w:rsidRPr="00FB5F3C">
              <w:rPr>
                <w:color w:val="000000"/>
                <w:sz w:val="18"/>
                <w:szCs w:val="18"/>
              </w:rPr>
              <w:instrText xml:space="preserve"> FORMTEXT </w:instrText>
            </w:r>
            <w:r w:rsidRPr="00FB5F3C">
              <w:rPr>
                <w:color w:val="000000"/>
                <w:sz w:val="18"/>
                <w:szCs w:val="18"/>
              </w:rPr>
            </w:r>
            <w:r w:rsidRPr="00FB5F3C">
              <w:rPr>
                <w:color w:val="000000"/>
                <w:sz w:val="18"/>
                <w:szCs w:val="18"/>
              </w:rPr>
              <w:fldChar w:fldCharType="separate"/>
            </w:r>
            <w:r w:rsidRPr="00FB5F3C">
              <w:rPr>
                <w:color w:val="000000"/>
                <w:sz w:val="18"/>
                <w:szCs w:val="18"/>
              </w:rPr>
              <w:t> </w:t>
            </w:r>
            <w:r w:rsidRPr="00FB5F3C">
              <w:rPr>
                <w:color w:val="000000"/>
                <w:sz w:val="18"/>
                <w:szCs w:val="18"/>
              </w:rPr>
              <w:t> </w:t>
            </w:r>
            <w:r w:rsidRPr="00FB5F3C">
              <w:rPr>
                <w:color w:val="000000"/>
                <w:sz w:val="18"/>
                <w:szCs w:val="18"/>
              </w:rPr>
              <w:t> </w:t>
            </w:r>
            <w:r w:rsidRPr="00FB5F3C">
              <w:rPr>
                <w:color w:val="000000"/>
                <w:sz w:val="18"/>
                <w:szCs w:val="18"/>
              </w:rPr>
              <w:t> </w:t>
            </w:r>
            <w:r w:rsidRPr="00FB5F3C">
              <w:rPr>
                <w:color w:val="000000"/>
                <w:sz w:val="18"/>
                <w:szCs w:val="18"/>
              </w:rPr>
              <w:t> </w:t>
            </w:r>
            <w:r w:rsidRPr="00FB5F3C">
              <w:rPr>
                <w:color w:val="000000"/>
                <w:sz w:val="18"/>
                <w:szCs w:val="18"/>
              </w:rPr>
              <w:fldChar w:fldCharType="end"/>
            </w:r>
          </w:p>
        </w:tc>
        <w:tc>
          <w:tcPr>
            <w:tcW w:w="2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594B6" w14:textId="77777777" w:rsidR="00FB5F3C" w:rsidRPr="00FA4614" w:rsidRDefault="00FB5F3C" w:rsidP="004233E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6F259" w14:textId="77777777" w:rsidR="00FB5F3C" w:rsidRPr="00FA4614" w:rsidRDefault="00FB5F3C" w:rsidP="004233E6">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bl>
    <w:p w14:paraId="2FA3D43F" w14:textId="77777777" w:rsidR="001527FC" w:rsidRPr="006F1BD5" w:rsidRDefault="001527FC" w:rsidP="001527FC">
      <w:pPr>
        <w:tabs>
          <w:tab w:val="left" w:pos="284"/>
        </w:tabs>
        <w:jc w:val="both"/>
        <w:rPr>
          <w:color w:val="000000"/>
          <w:sz w:val="18"/>
          <w:szCs w:val="18"/>
          <w:vertAlign w:val="superscript"/>
        </w:rPr>
      </w:pPr>
      <w:bookmarkStart w:id="2" w:name="_Hlk138841431"/>
      <w:bookmarkEnd w:id="1"/>
    </w:p>
    <w:bookmarkEnd w:id="2"/>
    <w:p w14:paraId="3B123E51" w14:textId="77777777" w:rsidR="00C034C1" w:rsidRDefault="00C034C1" w:rsidP="00B61012">
      <w:pPr>
        <w:jc w:val="both"/>
        <w:rPr>
          <w:b/>
          <w:sz w:val="20"/>
          <w:szCs w:val="20"/>
        </w:rPr>
      </w:pPr>
    </w:p>
    <w:p w14:paraId="45ED8391" w14:textId="77777777" w:rsidR="00C034C1" w:rsidRDefault="00C034C1" w:rsidP="00B61012">
      <w:pPr>
        <w:jc w:val="both"/>
        <w:rPr>
          <w:b/>
          <w:sz w:val="20"/>
          <w:szCs w:val="20"/>
        </w:rPr>
      </w:pPr>
    </w:p>
    <w:p w14:paraId="43DD18DC" w14:textId="77777777" w:rsidR="00C034C1" w:rsidRDefault="00C034C1" w:rsidP="00B61012">
      <w:pPr>
        <w:jc w:val="both"/>
        <w:rPr>
          <w:b/>
          <w:sz w:val="20"/>
          <w:szCs w:val="20"/>
        </w:rPr>
      </w:pPr>
    </w:p>
    <w:p w14:paraId="140F78D5" w14:textId="77777777" w:rsidR="00C034C1" w:rsidRDefault="00C034C1" w:rsidP="00B61012">
      <w:pPr>
        <w:jc w:val="both"/>
        <w:rPr>
          <w:b/>
          <w:sz w:val="20"/>
          <w:szCs w:val="20"/>
        </w:rPr>
      </w:pPr>
    </w:p>
    <w:p w14:paraId="309B2CBE" w14:textId="77777777" w:rsidR="00C034C1" w:rsidRDefault="00C034C1" w:rsidP="00B61012">
      <w:pPr>
        <w:jc w:val="both"/>
        <w:rPr>
          <w:b/>
          <w:sz w:val="20"/>
          <w:szCs w:val="20"/>
        </w:rPr>
      </w:pPr>
    </w:p>
    <w:p w14:paraId="4C1032B0" w14:textId="77777777" w:rsidR="00C034C1" w:rsidRDefault="00C034C1" w:rsidP="00B61012">
      <w:pPr>
        <w:jc w:val="both"/>
        <w:rPr>
          <w:b/>
          <w:sz w:val="20"/>
          <w:szCs w:val="20"/>
        </w:rPr>
      </w:pPr>
    </w:p>
    <w:p w14:paraId="24757696" w14:textId="77777777" w:rsidR="00C034C1" w:rsidRDefault="00C034C1" w:rsidP="00B61012">
      <w:pPr>
        <w:jc w:val="both"/>
        <w:rPr>
          <w:b/>
          <w:sz w:val="20"/>
          <w:szCs w:val="20"/>
        </w:rPr>
      </w:pPr>
    </w:p>
    <w:p w14:paraId="49531A81" w14:textId="77777777" w:rsidR="00C034C1" w:rsidRDefault="00C034C1" w:rsidP="00B61012">
      <w:pPr>
        <w:jc w:val="both"/>
        <w:rPr>
          <w:b/>
          <w:sz w:val="20"/>
          <w:szCs w:val="20"/>
        </w:rPr>
      </w:pPr>
    </w:p>
    <w:p w14:paraId="142CA1AE" w14:textId="77777777" w:rsidR="00C034C1" w:rsidRDefault="00C034C1" w:rsidP="00B61012">
      <w:pPr>
        <w:jc w:val="both"/>
        <w:rPr>
          <w:b/>
          <w:sz w:val="20"/>
          <w:szCs w:val="20"/>
        </w:rPr>
      </w:pPr>
    </w:p>
    <w:p w14:paraId="0F434962" w14:textId="77777777" w:rsidR="006F1BD5" w:rsidRPr="0053615D" w:rsidRDefault="001527FC" w:rsidP="00B61012">
      <w:pPr>
        <w:jc w:val="both"/>
        <w:rPr>
          <w:b/>
          <w:sz w:val="20"/>
          <w:szCs w:val="20"/>
        </w:rPr>
      </w:pPr>
      <w:r>
        <w:rPr>
          <w:b/>
          <w:sz w:val="20"/>
          <w:szCs w:val="20"/>
        </w:rPr>
        <w:lastRenderedPageBreak/>
        <w:t>OPERACIONES DE TRATAMIENTO DE PREPARACIÓN PARA LA REUTILIZACIÓN DE RESIDUOS PRODUCIDOS COMO CONSECUENCIA DE LAS OPERACIONES DE TRATAMIENTO PRINCIPALES</w:t>
      </w:r>
      <w:r w:rsidR="00956925" w:rsidRPr="0053615D">
        <w:rPr>
          <w:b/>
          <w:sz w:val="20"/>
          <w:szCs w:val="20"/>
        </w:rPr>
        <w:t>:</w:t>
      </w:r>
    </w:p>
    <w:p w14:paraId="2362FEC8" w14:textId="77777777" w:rsidR="00C034C1" w:rsidRPr="00A368ED" w:rsidRDefault="00C034C1" w:rsidP="00B61012">
      <w:pPr>
        <w:jc w:val="both"/>
        <w:rPr>
          <w:sz w:val="18"/>
          <w:szCs w:val="18"/>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417"/>
        <w:gridCol w:w="3749"/>
        <w:gridCol w:w="630"/>
        <w:gridCol w:w="1460"/>
        <w:gridCol w:w="1943"/>
      </w:tblGrid>
      <w:tr w:rsidR="00721987" w:rsidRPr="00FA4614" w14:paraId="3416DD73" w14:textId="77777777" w:rsidTr="00703E97">
        <w:trPr>
          <w:trHeight w:val="397"/>
          <w:tblHeader/>
        </w:trPr>
        <w:tc>
          <w:tcPr>
            <w:tcW w:w="10377" w:type="dxa"/>
            <w:gridSpan w:val="6"/>
            <w:shd w:val="clear" w:color="auto" w:fill="BFBFBF" w:themeFill="background1" w:themeFillShade="BF"/>
            <w:vAlign w:val="center"/>
          </w:tcPr>
          <w:p w14:paraId="27D511C1" w14:textId="77777777" w:rsidR="00721987" w:rsidRPr="00FA4614" w:rsidRDefault="00721987" w:rsidP="00C106D9">
            <w:pPr>
              <w:jc w:val="center"/>
              <w:rPr>
                <w:sz w:val="28"/>
                <w:szCs w:val="28"/>
              </w:rPr>
            </w:pPr>
            <w:r w:rsidRPr="00FA4614">
              <w:rPr>
                <w:b/>
                <w:color w:val="000000"/>
                <w:sz w:val="20"/>
                <w:szCs w:val="20"/>
              </w:rPr>
              <w:t>INFORMACIÓN RELATIVA A LA OPERACIÓN DE TRATAMIENTO DE RESIDUOS 2</w:t>
            </w:r>
          </w:p>
        </w:tc>
      </w:tr>
      <w:tr w:rsidR="00721987" w:rsidRPr="00FA4614" w14:paraId="44FCB052" w14:textId="77777777" w:rsidTr="00F373FD">
        <w:trPr>
          <w:trHeight w:val="397"/>
        </w:trPr>
        <w:tc>
          <w:tcPr>
            <w:tcW w:w="8434" w:type="dxa"/>
            <w:gridSpan w:val="5"/>
            <w:shd w:val="clear" w:color="auto" w:fill="E7E6E6"/>
            <w:vAlign w:val="center"/>
          </w:tcPr>
          <w:p w14:paraId="6C3A516D" w14:textId="77777777" w:rsidR="00721987" w:rsidRPr="00FA4614" w:rsidRDefault="00721987" w:rsidP="00C106D9">
            <w:pPr>
              <w:rPr>
                <w:sz w:val="20"/>
                <w:szCs w:val="20"/>
              </w:rPr>
            </w:pPr>
            <w:r w:rsidRPr="00FA4614">
              <w:rPr>
                <w:b/>
                <w:color w:val="000000"/>
                <w:sz w:val="20"/>
                <w:szCs w:val="20"/>
              </w:rPr>
              <w:t xml:space="preserve">Operación de valorización o eliminación 2 </w:t>
            </w:r>
            <w:r w:rsidRPr="00FA4614">
              <w:rPr>
                <w:b/>
                <w:color w:val="000000"/>
                <w:sz w:val="20"/>
                <w:szCs w:val="20"/>
                <w:vertAlign w:val="superscript"/>
              </w:rPr>
              <w:t>(1)</w:t>
            </w:r>
          </w:p>
        </w:tc>
        <w:tc>
          <w:tcPr>
            <w:tcW w:w="1943" w:type="dxa"/>
            <w:shd w:val="clear" w:color="auto" w:fill="E7E6E6"/>
            <w:vAlign w:val="center"/>
          </w:tcPr>
          <w:p w14:paraId="1452BBD6" w14:textId="77777777" w:rsidR="00721987" w:rsidRPr="00D4519D" w:rsidRDefault="00721987" w:rsidP="00C106D9">
            <w:pPr>
              <w:jc w:val="center"/>
              <w:rPr>
                <w:b/>
                <w:color w:val="000000"/>
                <w:sz w:val="20"/>
                <w:szCs w:val="20"/>
              </w:rPr>
            </w:pPr>
            <w:r w:rsidRPr="00D4519D">
              <w:rPr>
                <w:rFonts w:eastAsia="Calibri"/>
                <w:b/>
                <w:sz w:val="20"/>
                <w:szCs w:val="20"/>
                <w:lang w:eastAsia="en-US"/>
              </w:rPr>
              <w:t>R0309</w:t>
            </w:r>
          </w:p>
        </w:tc>
      </w:tr>
      <w:tr w:rsidR="00721987" w:rsidRPr="00FA4614" w14:paraId="38C5E287" w14:textId="77777777" w:rsidTr="00F373FD">
        <w:trPr>
          <w:trHeight w:val="397"/>
        </w:trPr>
        <w:tc>
          <w:tcPr>
            <w:tcW w:w="10377" w:type="dxa"/>
            <w:gridSpan w:val="6"/>
            <w:shd w:val="clear" w:color="auto" w:fill="E7E6E6"/>
            <w:vAlign w:val="center"/>
          </w:tcPr>
          <w:p w14:paraId="2D0520BE" w14:textId="77777777" w:rsidR="00721987" w:rsidRPr="00FA4614" w:rsidRDefault="00721987" w:rsidP="00BA7BFB">
            <w:pPr>
              <w:jc w:val="both"/>
              <w:rPr>
                <w:b/>
                <w:color w:val="000000"/>
                <w:sz w:val="20"/>
                <w:szCs w:val="20"/>
              </w:rPr>
            </w:pPr>
            <w:r w:rsidRPr="00FA4614">
              <w:rPr>
                <w:b/>
                <w:color w:val="000000"/>
                <w:sz w:val="20"/>
                <w:szCs w:val="20"/>
              </w:rPr>
              <w:t>Descripción de la operación: Preparación para reutilización de sustancias orgánicas</w:t>
            </w:r>
          </w:p>
        </w:tc>
      </w:tr>
      <w:tr w:rsidR="00721987" w:rsidRPr="00FA4614" w14:paraId="50F255B6" w14:textId="77777777" w:rsidTr="00F373FD">
        <w:trPr>
          <w:trHeight w:val="397"/>
        </w:trPr>
        <w:tc>
          <w:tcPr>
            <w:tcW w:w="8434" w:type="dxa"/>
            <w:gridSpan w:val="5"/>
            <w:shd w:val="clear" w:color="auto" w:fill="E7E6E6"/>
            <w:vAlign w:val="center"/>
          </w:tcPr>
          <w:p w14:paraId="1A903627" w14:textId="77777777" w:rsidR="00721987" w:rsidRPr="00FA4614" w:rsidRDefault="00721987" w:rsidP="00C106D9">
            <w:pPr>
              <w:rPr>
                <w:b/>
                <w:color w:val="000000"/>
                <w:sz w:val="20"/>
                <w:szCs w:val="20"/>
              </w:rPr>
            </w:pPr>
            <w:r w:rsidRPr="00FA4614">
              <w:rPr>
                <w:b/>
                <w:color w:val="000000"/>
                <w:sz w:val="20"/>
                <w:szCs w:val="20"/>
              </w:rPr>
              <w:t>Capacidad máxima de tratamiento operación 2 (t/año)</w:t>
            </w:r>
          </w:p>
        </w:tc>
        <w:tc>
          <w:tcPr>
            <w:tcW w:w="1943" w:type="dxa"/>
            <w:shd w:val="clear" w:color="auto" w:fill="E7E6E6"/>
            <w:vAlign w:val="center"/>
          </w:tcPr>
          <w:p w14:paraId="297A393B" w14:textId="77777777" w:rsidR="00721987" w:rsidRPr="00FA4614" w:rsidRDefault="00B82910" w:rsidP="00C106D9">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721987" w:rsidRPr="00FA4614" w14:paraId="53191DFF" w14:textId="77777777" w:rsidTr="00F373FD">
        <w:trPr>
          <w:trHeight w:val="397"/>
        </w:trPr>
        <w:tc>
          <w:tcPr>
            <w:tcW w:w="10377" w:type="dxa"/>
            <w:gridSpan w:val="6"/>
            <w:shd w:val="clear" w:color="auto" w:fill="auto"/>
            <w:vAlign w:val="center"/>
          </w:tcPr>
          <w:p w14:paraId="7BCF19AE" w14:textId="77777777" w:rsidR="00721987" w:rsidRPr="00FA4614" w:rsidRDefault="00721987" w:rsidP="00C106D9">
            <w:pPr>
              <w:jc w:val="center"/>
              <w:rPr>
                <w:color w:val="000000"/>
                <w:sz w:val="18"/>
                <w:szCs w:val="18"/>
              </w:rPr>
            </w:pPr>
            <w:r w:rsidRPr="00FA4614">
              <w:rPr>
                <w:b/>
                <w:color w:val="000000"/>
                <w:sz w:val="18"/>
                <w:szCs w:val="18"/>
              </w:rPr>
              <w:t>RESIDUOS TRATADOS OPERACIÓN 2</w:t>
            </w:r>
          </w:p>
        </w:tc>
      </w:tr>
      <w:tr w:rsidR="00721987" w:rsidRPr="00FA4614" w14:paraId="57D9F182" w14:textId="77777777" w:rsidTr="00F373FD">
        <w:trPr>
          <w:trHeight w:val="454"/>
        </w:trPr>
        <w:tc>
          <w:tcPr>
            <w:tcW w:w="1178" w:type="dxa"/>
            <w:shd w:val="clear" w:color="auto" w:fill="auto"/>
            <w:vAlign w:val="center"/>
          </w:tcPr>
          <w:p w14:paraId="05A0AE29" w14:textId="77777777" w:rsidR="00721987" w:rsidRPr="00FA4614" w:rsidRDefault="00721987" w:rsidP="00C106D9">
            <w:pPr>
              <w:jc w:val="center"/>
              <w:rPr>
                <w:color w:val="000000"/>
                <w:sz w:val="18"/>
                <w:szCs w:val="18"/>
              </w:rPr>
            </w:pPr>
            <w:r w:rsidRPr="00FA4614">
              <w:rPr>
                <w:color w:val="000000"/>
                <w:sz w:val="18"/>
                <w:szCs w:val="18"/>
              </w:rPr>
              <w:t xml:space="preserve">Petición </w:t>
            </w:r>
            <w:r w:rsidRPr="00FA4614">
              <w:rPr>
                <w:color w:val="000000"/>
                <w:sz w:val="18"/>
                <w:szCs w:val="18"/>
                <w:vertAlign w:val="superscript"/>
              </w:rPr>
              <w:t>(2)</w:t>
            </w:r>
          </w:p>
        </w:tc>
        <w:tc>
          <w:tcPr>
            <w:tcW w:w="1417" w:type="dxa"/>
            <w:shd w:val="clear" w:color="auto" w:fill="auto"/>
            <w:vAlign w:val="center"/>
          </w:tcPr>
          <w:p w14:paraId="00460B4D" w14:textId="77777777" w:rsidR="00721987" w:rsidRPr="00FA4614" w:rsidRDefault="00721987" w:rsidP="00C106D9">
            <w:pPr>
              <w:jc w:val="center"/>
              <w:rPr>
                <w:color w:val="000000"/>
                <w:sz w:val="18"/>
                <w:szCs w:val="18"/>
                <w:vertAlign w:val="superscript"/>
              </w:rPr>
            </w:pPr>
            <w:r w:rsidRPr="00FA4614">
              <w:rPr>
                <w:color w:val="000000"/>
                <w:sz w:val="18"/>
                <w:szCs w:val="18"/>
              </w:rPr>
              <w:t xml:space="preserve">Código LER </w:t>
            </w:r>
            <w:r w:rsidRPr="00FA4614">
              <w:rPr>
                <w:color w:val="000000"/>
                <w:sz w:val="18"/>
                <w:szCs w:val="18"/>
                <w:vertAlign w:val="superscript"/>
              </w:rPr>
              <w:t>(3)</w:t>
            </w:r>
          </w:p>
        </w:tc>
        <w:tc>
          <w:tcPr>
            <w:tcW w:w="5839" w:type="dxa"/>
            <w:gridSpan w:val="3"/>
            <w:shd w:val="clear" w:color="auto" w:fill="auto"/>
            <w:vAlign w:val="center"/>
          </w:tcPr>
          <w:p w14:paraId="1A2C497D" w14:textId="77777777" w:rsidR="00721987" w:rsidRPr="00FA4614" w:rsidRDefault="00721987" w:rsidP="00C106D9">
            <w:pPr>
              <w:jc w:val="center"/>
              <w:rPr>
                <w:color w:val="000000"/>
                <w:sz w:val="18"/>
                <w:szCs w:val="18"/>
              </w:rPr>
            </w:pPr>
            <w:r w:rsidRPr="00FA4614">
              <w:rPr>
                <w:color w:val="000000"/>
                <w:sz w:val="18"/>
                <w:szCs w:val="18"/>
              </w:rPr>
              <w:t>Descripción del residuo</w:t>
            </w:r>
          </w:p>
        </w:tc>
        <w:tc>
          <w:tcPr>
            <w:tcW w:w="1943" w:type="dxa"/>
            <w:shd w:val="clear" w:color="auto" w:fill="auto"/>
            <w:vAlign w:val="center"/>
          </w:tcPr>
          <w:p w14:paraId="300C02F3" w14:textId="77777777" w:rsidR="00721987" w:rsidRPr="00FA4614" w:rsidRDefault="00721987" w:rsidP="00C106D9">
            <w:pPr>
              <w:jc w:val="center"/>
              <w:rPr>
                <w:sz w:val="18"/>
                <w:szCs w:val="18"/>
                <w:vertAlign w:val="superscript"/>
              </w:rPr>
            </w:pPr>
            <w:r w:rsidRPr="00FA4614">
              <w:rPr>
                <w:color w:val="000000"/>
                <w:sz w:val="18"/>
                <w:szCs w:val="18"/>
              </w:rPr>
              <w:t>Característica/s de peligrosidad (HP)</w:t>
            </w:r>
            <w:r w:rsidRPr="00FA4614">
              <w:rPr>
                <w:color w:val="000000"/>
                <w:sz w:val="18"/>
                <w:szCs w:val="18"/>
                <w:vertAlign w:val="superscript"/>
              </w:rPr>
              <w:t xml:space="preserve"> (4)</w:t>
            </w:r>
          </w:p>
        </w:tc>
      </w:tr>
      <w:tr w:rsidR="00721987" w:rsidRPr="00FA4614" w14:paraId="0BA3DB7C" w14:textId="77777777" w:rsidTr="00F373FD">
        <w:trPr>
          <w:trHeight w:val="397"/>
        </w:trPr>
        <w:tc>
          <w:tcPr>
            <w:tcW w:w="1178" w:type="dxa"/>
            <w:shd w:val="clear" w:color="auto" w:fill="auto"/>
            <w:vAlign w:val="center"/>
          </w:tcPr>
          <w:p w14:paraId="5F12F459" w14:textId="77777777" w:rsidR="00721987" w:rsidRPr="00FA4614" w:rsidRDefault="00721987"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7534D84A" w14:textId="77777777" w:rsidR="00721987" w:rsidRPr="00FA4614" w:rsidRDefault="00721987" w:rsidP="001956F8">
            <w:pPr>
              <w:jc w:val="center"/>
              <w:rPr>
                <w:sz w:val="18"/>
                <w:szCs w:val="18"/>
              </w:rPr>
            </w:pPr>
            <w:r w:rsidRPr="00FA4614">
              <w:rPr>
                <w:sz w:val="18"/>
                <w:szCs w:val="18"/>
              </w:rPr>
              <w:t>160213*-</w:t>
            </w:r>
            <w:r w:rsidR="00CE2690">
              <w:rPr>
                <w:sz w:val="18"/>
                <w:szCs w:val="18"/>
              </w:rPr>
              <w:t xml:space="preserve"> </w:t>
            </w:r>
            <w:r w:rsidRPr="00FA4614">
              <w:rPr>
                <w:sz w:val="18"/>
                <w:szCs w:val="18"/>
              </w:rPr>
              <w:t>22*</w:t>
            </w:r>
          </w:p>
        </w:tc>
        <w:tc>
          <w:tcPr>
            <w:tcW w:w="5839" w:type="dxa"/>
            <w:gridSpan w:val="3"/>
            <w:shd w:val="clear" w:color="auto" w:fill="auto"/>
            <w:vAlign w:val="center"/>
          </w:tcPr>
          <w:p w14:paraId="075A868C" w14:textId="77777777" w:rsidR="00721987" w:rsidRPr="00FA4614" w:rsidRDefault="00721987" w:rsidP="001956F8">
            <w:pPr>
              <w:rPr>
                <w:sz w:val="18"/>
                <w:szCs w:val="18"/>
              </w:rPr>
            </w:pPr>
            <w:r w:rsidRPr="00FA4614">
              <w:rPr>
                <w:color w:val="000000"/>
                <w:sz w:val="18"/>
                <w:szCs w:val="18"/>
              </w:rPr>
              <w:t>Monitores y pantallas: No CRT, no LED</w:t>
            </w:r>
          </w:p>
        </w:tc>
        <w:tc>
          <w:tcPr>
            <w:tcW w:w="1943" w:type="dxa"/>
            <w:shd w:val="clear" w:color="auto" w:fill="auto"/>
            <w:vAlign w:val="center"/>
          </w:tcPr>
          <w:p w14:paraId="36E85F7C" w14:textId="77777777" w:rsidR="00721987" w:rsidRPr="00FA4614" w:rsidRDefault="00721987"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r w:rsidRPr="00FA4614">
              <w:rPr>
                <w:rFonts w:eastAsia="Calibri"/>
                <w:sz w:val="18"/>
                <w:szCs w:val="18"/>
                <w:lang w:eastAsia="en-US"/>
              </w:rPr>
              <w:t xml:space="preserve">     </w:t>
            </w:r>
          </w:p>
        </w:tc>
      </w:tr>
      <w:tr w:rsidR="00721987" w:rsidRPr="00FA4614" w14:paraId="059F7323" w14:textId="77777777" w:rsidTr="00F373FD">
        <w:trPr>
          <w:trHeight w:val="397"/>
        </w:trPr>
        <w:tc>
          <w:tcPr>
            <w:tcW w:w="1178" w:type="dxa"/>
            <w:shd w:val="clear" w:color="auto" w:fill="auto"/>
            <w:vAlign w:val="center"/>
          </w:tcPr>
          <w:p w14:paraId="2827E9CF" w14:textId="77777777" w:rsidR="00721987" w:rsidRPr="00FA4614" w:rsidRDefault="00721987" w:rsidP="00721987">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1E4161CC" w14:textId="77777777" w:rsidR="00721987" w:rsidRPr="00FA4614" w:rsidRDefault="00721987" w:rsidP="00721987">
            <w:pPr>
              <w:jc w:val="center"/>
              <w:rPr>
                <w:color w:val="000000"/>
                <w:sz w:val="18"/>
                <w:szCs w:val="18"/>
              </w:rPr>
            </w:pPr>
            <w:r w:rsidRPr="00FA4614">
              <w:rPr>
                <w:color w:val="000000"/>
                <w:sz w:val="18"/>
                <w:szCs w:val="18"/>
              </w:rPr>
              <w:t>140601*</w:t>
            </w:r>
          </w:p>
        </w:tc>
        <w:tc>
          <w:tcPr>
            <w:tcW w:w="5839" w:type="dxa"/>
            <w:gridSpan w:val="3"/>
            <w:shd w:val="clear" w:color="auto" w:fill="auto"/>
            <w:vAlign w:val="center"/>
          </w:tcPr>
          <w:p w14:paraId="4D51A068" w14:textId="77777777" w:rsidR="00721987" w:rsidRPr="00FA4614" w:rsidRDefault="00721987" w:rsidP="00721987">
            <w:pPr>
              <w:rPr>
                <w:color w:val="000000"/>
                <w:sz w:val="18"/>
                <w:szCs w:val="18"/>
              </w:rPr>
            </w:pPr>
            <w:r w:rsidRPr="00FA4614">
              <w:rPr>
                <w:color w:val="000000"/>
                <w:sz w:val="18"/>
                <w:szCs w:val="18"/>
              </w:rPr>
              <w:t>Clorofluorocarburos, HCFC, HFC</w:t>
            </w:r>
          </w:p>
        </w:tc>
        <w:tc>
          <w:tcPr>
            <w:tcW w:w="1943" w:type="dxa"/>
            <w:shd w:val="clear" w:color="auto" w:fill="auto"/>
            <w:vAlign w:val="center"/>
          </w:tcPr>
          <w:p w14:paraId="4F8392B1" w14:textId="77777777" w:rsidR="00721987" w:rsidRPr="00FA4614" w:rsidRDefault="00721987" w:rsidP="00721987">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5C4B051B" w14:textId="77777777" w:rsidTr="00F373FD">
        <w:trPr>
          <w:trHeight w:val="397"/>
        </w:trPr>
        <w:tc>
          <w:tcPr>
            <w:tcW w:w="1178" w:type="dxa"/>
            <w:shd w:val="clear" w:color="auto" w:fill="auto"/>
            <w:vAlign w:val="center"/>
          </w:tcPr>
          <w:p w14:paraId="5110A93B" w14:textId="77777777" w:rsidR="00721987" w:rsidRPr="00FA4614" w:rsidRDefault="00721987" w:rsidP="00721987">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07391A06" w14:textId="77777777" w:rsidR="00721987" w:rsidRPr="00FA4614" w:rsidRDefault="00721987" w:rsidP="00721987">
            <w:pPr>
              <w:jc w:val="center"/>
              <w:rPr>
                <w:sz w:val="20"/>
                <w:szCs w:val="20"/>
              </w:rPr>
            </w:pPr>
            <w:r w:rsidRPr="00FA4614">
              <w:rPr>
                <w:color w:val="000000"/>
                <w:sz w:val="18"/>
                <w:szCs w:val="18"/>
              </w:rPr>
              <w:t>160103</w:t>
            </w:r>
          </w:p>
        </w:tc>
        <w:tc>
          <w:tcPr>
            <w:tcW w:w="5839" w:type="dxa"/>
            <w:gridSpan w:val="3"/>
            <w:shd w:val="clear" w:color="auto" w:fill="auto"/>
            <w:vAlign w:val="center"/>
          </w:tcPr>
          <w:p w14:paraId="34A806A3" w14:textId="77777777" w:rsidR="00721987" w:rsidRPr="00FA4614" w:rsidRDefault="00721987" w:rsidP="00721987">
            <w:pPr>
              <w:rPr>
                <w:sz w:val="20"/>
                <w:szCs w:val="20"/>
              </w:rPr>
            </w:pPr>
            <w:r w:rsidRPr="00FA4614">
              <w:rPr>
                <w:color w:val="000000"/>
                <w:sz w:val="18"/>
                <w:szCs w:val="18"/>
              </w:rPr>
              <w:t>Neumáticos fuera de uso</w:t>
            </w:r>
          </w:p>
        </w:tc>
        <w:tc>
          <w:tcPr>
            <w:tcW w:w="1943" w:type="dxa"/>
            <w:shd w:val="clear" w:color="auto" w:fill="auto"/>
            <w:vAlign w:val="center"/>
          </w:tcPr>
          <w:p w14:paraId="2D13665F"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1E37B857" w14:textId="77777777" w:rsidTr="00F373FD">
        <w:trPr>
          <w:trHeight w:val="397"/>
        </w:trPr>
        <w:tc>
          <w:tcPr>
            <w:tcW w:w="1178" w:type="dxa"/>
            <w:shd w:val="clear" w:color="auto" w:fill="auto"/>
            <w:vAlign w:val="center"/>
          </w:tcPr>
          <w:p w14:paraId="450FB84C" w14:textId="77777777" w:rsidR="00721987" w:rsidRPr="00FA4614" w:rsidRDefault="00721987" w:rsidP="00721987">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071E0D23" w14:textId="77777777" w:rsidR="00721987" w:rsidRPr="00FA4614" w:rsidRDefault="00721987" w:rsidP="00721987">
            <w:pPr>
              <w:jc w:val="center"/>
              <w:rPr>
                <w:sz w:val="18"/>
                <w:szCs w:val="18"/>
              </w:rPr>
            </w:pPr>
            <w:r w:rsidRPr="00FA4614">
              <w:rPr>
                <w:color w:val="000000"/>
                <w:sz w:val="18"/>
                <w:szCs w:val="18"/>
              </w:rPr>
              <w:t>160119</w:t>
            </w:r>
          </w:p>
        </w:tc>
        <w:tc>
          <w:tcPr>
            <w:tcW w:w="5839" w:type="dxa"/>
            <w:gridSpan w:val="3"/>
            <w:shd w:val="clear" w:color="auto" w:fill="auto"/>
            <w:vAlign w:val="center"/>
          </w:tcPr>
          <w:p w14:paraId="26EA9CCE" w14:textId="77777777" w:rsidR="00721987" w:rsidRPr="00FA4614" w:rsidRDefault="00721987" w:rsidP="00721987">
            <w:pPr>
              <w:rPr>
                <w:sz w:val="18"/>
                <w:szCs w:val="18"/>
              </w:rPr>
            </w:pPr>
            <w:r w:rsidRPr="00FA4614">
              <w:rPr>
                <w:color w:val="000000"/>
                <w:sz w:val="18"/>
                <w:szCs w:val="18"/>
              </w:rPr>
              <w:t>Plástico</w:t>
            </w:r>
          </w:p>
        </w:tc>
        <w:tc>
          <w:tcPr>
            <w:tcW w:w="1943" w:type="dxa"/>
            <w:shd w:val="clear" w:color="auto" w:fill="auto"/>
            <w:vAlign w:val="center"/>
          </w:tcPr>
          <w:p w14:paraId="118E614E"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1BC865EF" w14:textId="77777777" w:rsidTr="00F373FD">
        <w:trPr>
          <w:trHeight w:val="397"/>
        </w:trPr>
        <w:tc>
          <w:tcPr>
            <w:tcW w:w="1178" w:type="dxa"/>
            <w:shd w:val="clear" w:color="auto" w:fill="auto"/>
            <w:vAlign w:val="center"/>
          </w:tcPr>
          <w:p w14:paraId="5AA7B4A0" w14:textId="77777777" w:rsidR="00721987" w:rsidRPr="00FA4614" w:rsidRDefault="00721987" w:rsidP="00721987">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6EC941DA" w14:textId="77777777" w:rsidR="00721987" w:rsidRPr="00FA4614" w:rsidRDefault="00721987" w:rsidP="00721987">
            <w:pPr>
              <w:jc w:val="center"/>
              <w:rPr>
                <w:sz w:val="18"/>
                <w:szCs w:val="18"/>
              </w:rPr>
            </w:pPr>
            <w:r w:rsidRPr="00FA4614">
              <w:rPr>
                <w:color w:val="000000"/>
                <w:sz w:val="18"/>
                <w:szCs w:val="18"/>
              </w:rPr>
              <w:t>160122</w:t>
            </w:r>
          </w:p>
        </w:tc>
        <w:tc>
          <w:tcPr>
            <w:tcW w:w="5839" w:type="dxa"/>
            <w:gridSpan w:val="3"/>
            <w:shd w:val="clear" w:color="auto" w:fill="auto"/>
            <w:vAlign w:val="center"/>
          </w:tcPr>
          <w:p w14:paraId="39F03F55" w14:textId="77777777" w:rsidR="00721987" w:rsidRPr="00FA4614" w:rsidRDefault="00721987" w:rsidP="00721987">
            <w:pPr>
              <w:rPr>
                <w:sz w:val="18"/>
                <w:szCs w:val="18"/>
              </w:rPr>
            </w:pPr>
            <w:r w:rsidRPr="00FA4614">
              <w:rPr>
                <w:color w:val="000000"/>
                <w:sz w:val="18"/>
                <w:szCs w:val="18"/>
              </w:rPr>
              <w:t>Componentes no especificados en otra categoría</w:t>
            </w:r>
          </w:p>
        </w:tc>
        <w:tc>
          <w:tcPr>
            <w:tcW w:w="1943" w:type="dxa"/>
            <w:shd w:val="clear" w:color="auto" w:fill="auto"/>
            <w:vAlign w:val="center"/>
          </w:tcPr>
          <w:p w14:paraId="50BA7286"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45BE5C63" w14:textId="77777777" w:rsidTr="00F373FD">
        <w:trPr>
          <w:trHeight w:val="397"/>
        </w:trPr>
        <w:tc>
          <w:tcPr>
            <w:tcW w:w="1178" w:type="dxa"/>
            <w:shd w:val="clear" w:color="auto" w:fill="auto"/>
            <w:vAlign w:val="center"/>
          </w:tcPr>
          <w:p w14:paraId="71FB40D6" w14:textId="77777777" w:rsidR="00721987" w:rsidRPr="00FA4614" w:rsidRDefault="00721987" w:rsidP="00721987">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F348BA" w14:textId="77777777" w:rsidR="00721987" w:rsidRPr="00FA4614" w:rsidRDefault="00721987" w:rsidP="00721987">
            <w:pPr>
              <w:jc w:val="center"/>
              <w:rPr>
                <w:sz w:val="18"/>
                <w:szCs w:val="18"/>
              </w:rPr>
            </w:pPr>
            <w:r w:rsidRPr="00FA4614">
              <w:rPr>
                <w:color w:val="000000"/>
                <w:sz w:val="18"/>
                <w:szCs w:val="18"/>
              </w:rPr>
              <w:t>160112</w:t>
            </w:r>
          </w:p>
        </w:tc>
        <w:tc>
          <w:tcPr>
            <w:tcW w:w="5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39F27E" w14:textId="77777777" w:rsidR="00721987" w:rsidRPr="00FA4614" w:rsidRDefault="00721987" w:rsidP="00721987">
            <w:pPr>
              <w:rPr>
                <w:sz w:val="18"/>
                <w:szCs w:val="18"/>
              </w:rPr>
            </w:pPr>
            <w:r w:rsidRPr="00FA4614">
              <w:rPr>
                <w:color w:val="000000"/>
                <w:sz w:val="18"/>
                <w:szCs w:val="18"/>
              </w:rPr>
              <w:t>Zapatas de freno distintas de las especificadas en el código 16 01 11</w:t>
            </w:r>
          </w:p>
        </w:tc>
        <w:tc>
          <w:tcPr>
            <w:tcW w:w="1943" w:type="dxa"/>
            <w:shd w:val="clear" w:color="auto" w:fill="auto"/>
            <w:vAlign w:val="center"/>
          </w:tcPr>
          <w:p w14:paraId="5818AD54"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78B522DF" w14:textId="77777777" w:rsidTr="00F373FD">
        <w:trPr>
          <w:trHeight w:val="397"/>
        </w:trPr>
        <w:tc>
          <w:tcPr>
            <w:tcW w:w="1178" w:type="dxa"/>
            <w:shd w:val="clear" w:color="auto" w:fill="auto"/>
            <w:vAlign w:val="center"/>
          </w:tcPr>
          <w:p w14:paraId="32EB18E2" w14:textId="77777777" w:rsidR="00721987" w:rsidRPr="00FA4614" w:rsidRDefault="00721987" w:rsidP="00721987">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26648E" w14:textId="77777777" w:rsidR="00721987" w:rsidRPr="00FA4614" w:rsidRDefault="00721987" w:rsidP="00721987">
            <w:pPr>
              <w:jc w:val="center"/>
              <w:rPr>
                <w:sz w:val="18"/>
                <w:szCs w:val="18"/>
              </w:rPr>
            </w:pPr>
            <w:r w:rsidRPr="00FA4614">
              <w:rPr>
                <w:color w:val="000000"/>
                <w:sz w:val="18"/>
                <w:szCs w:val="18"/>
              </w:rPr>
              <w:t>160605</w:t>
            </w:r>
          </w:p>
        </w:tc>
        <w:tc>
          <w:tcPr>
            <w:tcW w:w="5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EC55E1" w14:textId="77777777" w:rsidR="00721987" w:rsidRPr="00FA4614" w:rsidRDefault="00721987" w:rsidP="00721987">
            <w:pPr>
              <w:rPr>
                <w:sz w:val="18"/>
                <w:szCs w:val="18"/>
              </w:rPr>
            </w:pPr>
            <w:r w:rsidRPr="00FA4614">
              <w:rPr>
                <w:color w:val="000000"/>
                <w:sz w:val="18"/>
                <w:szCs w:val="18"/>
              </w:rPr>
              <w:t>Otras pilas y acumuladores</w:t>
            </w:r>
          </w:p>
        </w:tc>
        <w:tc>
          <w:tcPr>
            <w:tcW w:w="1943" w:type="dxa"/>
            <w:shd w:val="clear" w:color="auto" w:fill="auto"/>
            <w:vAlign w:val="center"/>
          </w:tcPr>
          <w:p w14:paraId="14A77EB8"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67498FF5" w14:textId="77777777" w:rsidTr="00F373FD">
        <w:trPr>
          <w:trHeight w:val="397"/>
        </w:trPr>
        <w:tc>
          <w:tcPr>
            <w:tcW w:w="1178" w:type="dxa"/>
            <w:shd w:val="clear" w:color="auto" w:fill="auto"/>
            <w:vAlign w:val="center"/>
          </w:tcPr>
          <w:p w14:paraId="5807B088" w14:textId="77777777" w:rsidR="00721987" w:rsidRPr="00FA4614" w:rsidRDefault="00721987" w:rsidP="00721987">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3A0C446C" w14:textId="77777777" w:rsidR="00721987" w:rsidRPr="00FA4614" w:rsidRDefault="00721987" w:rsidP="00721987">
            <w:pPr>
              <w:jc w:val="center"/>
              <w:rPr>
                <w:sz w:val="18"/>
                <w:szCs w:val="18"/>
              </w:rPr>
            </w:pPr>
            <w:r w:rsidRPr="00FA4614">
              <w:rPr>
                <w:color w:val="000000"/>
                <w:sz w:val="18"/>
                <w:szCs w:val="18"/>
              </w:rPr>
              <w:t>191207</w:t>
            </w:r>
          </w:p>
        </w:tc>
        <w:tc>
          <w:tcPr>
            <w:tcW w:w="5839" w:type="dxa"/>
            <w:gridSpan w:val="3"/>
            <w:shd w:val="clear" w:color="auto" w:fill="auto"/>
            <w:vAlign w:val="center"/>
          </w:tcPr>
          <w:p w14:paraId="03A9B61C" w14:textId="77777777" w:rsidR="00721987" w:rsidRPr="00FA4614" w:rsidRDefault="00721987" w:rsidP="00721987">
            <w:pPr>
              <w:rPr>
                <w:sz w:val="18"/>
                <w:szCs w:val="18"/>
              </w:rPr>
            </w:pPr>
            <w:r w:rsidRPr="00FA4614">
              <w:rPr>
                <w:color w:val="000000"/>
                <w:sz w:val="18"/>
                <w:szCs w:val="18"/>
              </w:rPr>
              <w:t>Madera distinta de la especificada en el código 19 12 06</w:t>
            </w:r>
          </w:p>
        </w:tc>
        <w:tc>
          <w:tcPr>
            <w:tcW w:w="1943" w:type="dxa"/>
            <w:shd w:val="clear" w:color="auto" w:fill="auto"/>
            <w:vAlign w:val="center"/>
          </w:tcPr>
          <w:p w14:paraId="20BBFF9B"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58069B0F" w14:textId="77777777" w:rsidTr="00F373FD">
        <w:trPr>
          <w:trHeight w:val="397"/>
        </w:trPr>
        <w:tc>
          <w:tcPr>
            <w:tcW w:w="1178" w:type="dxa"/>
            <w:shd w:val="clear" w:color="auto" w:fill="auto"/>
            <w:vAlign w:val="center"/>
          </w:tcPr>
          <w:p w14:paraId="0C24A21E" w14:textId="77777777" w:rsidR="00721987" w:rsidRPr="00FA4614" w:rsidRDefault="00721987" w:rsidP="00721987">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746C12E4" w14:textId="77777777" w:rsidR="00721987" w:rsidRPr="00FA4614" w:rsidRDefault="00721987" w:rsidP="00721987">
            <w:pPr>
              <w:jc w:val="center"/>
              <w:rPr>
                <w:sz w:val="18"/>
                <w:szCs w:val="18"/>
              </w:rPr>
            </w:pPr>
            <w:r w:rsidRPr="00FA4614">
              <w:rPr>
                <w:color w:val="000000"/>
                <w:sz w:val="18"/>
                <w:szCs w:val="18"/>
              </w:rPr>
              <w:t>191204</w:t>
            </w:r>
          </w:p>
        </w:tc>
        <w:tc>
          <w:tcPr>
            <w:tcW w:w="5839" w:type="dxa"/>
            <w:gridSpan w:val="3"/>
            <w:shd w:val="clear" w:color="auto" w:fill="auto"/>
            <w:vAlign w:val="center"/>
          </w:tcPr>
          <w:p w14:paraId="711DA54B" w14:textId="77777777" w:rsidR="00721987" w:rsidRPr="00FA4614" w:rsidRDefault="00721987" w:rsidP="00721987">
            <w:pPr>
              <w:rPr>
                <w:sz w:val="18"/>
                <w:szCs w:val="18"/>
              </w:rPr>
            </w:pPr>
            <w:r w:rsidRPr="00FA4614">
              <w:rPr>
                <w:color w:val="000000"/>
                <w:sz w:val="18"/>
                <w:szCs w:val="18"/>
              </w:rPr>
              <w:t>Plástico y caucho</w:t>
            </w:r>
          </w:p>
        </w:tc>
        <w:tc>
          <w:tcPr>
            <w:tcW w:w="1943" w:type="dxa"/>
            <w:shd w:val="clear" w:color="auto" w:fill="auto"/>
            <w:vAlign w:val="center"/>
          </w:tcPr>
          <w:p w14:paraId="195B20D0"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48DCA845" w14:textId="77777777" w:rsidTr="00F373FD">
        <w:trPr>
          <w:trHeight w:val="397"/>
        </w:trPr>
        <w:tc>
          <w:tcPr>
            <w:tcW w:w="1178" w:type="dxa"/>
            <w:shd w:val="clear" w:color="auto" w:fill="auto"/>
            <w:vAlign w:val="center"/>
          </w:tcPr>
          <w:p w14:paraId="107783F1" w14:textId="77777777" w:rsidR="00721987" w:rsidRPr="00FA4614" w:rsidRDefault="00721987" w:rsidP="00721987">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540D60D5" w14:textId="77777777" w:rsidR="00721987" w:rsidRPr="00FA4614" w:rsidRDefault="00721987" w:rsidP="00721987">
            <w:pPr>
              <w:jc w:val="center"/>
              <w:rPr>
                <w:sz w:val="18"/>
                <w:szCs w:val="18"/>
              </w:rPr>
            </w:pPr>
            <w:r w:rsidRPr="00FA4614">
              <w:rPr>
                <w:color w:val="000000"/>
                <w:sz w:val="18"/>
                <w:szCs w:val="18"/>
              </w:rPr>
              <w:t>191208</w:t>
            </w:r>
          </w:p>
        </w:tc>
        <w:tc>
          <w:tcPr>
            <w:tcW w:w="5839" w:type="dxa"/>
            <w:gridSpan w:val="3"/>
            <w:shd w:val="clear" w:color="auto" w:fill="auto"/>
            <w:vAlign w:val="center"/>
          </w:tcPr>
          <w:p w14:paraId="2048B2A2" w14:textId="77777777" w:rsidR="00721987" w:rsidRPr="00FA4614" w:rsidRDefault="00721987" w:rsidP="00721987">
            <w:pPr>
              <w:rPr>
                <w:sz w:val="18"/>
                <w:szCs w:val="18"/>
              </w:rPr>
            </w:pPr>
            <w:r w:rsidRPr="00FA4614">
              <w:rPr>
                <w:color w:val="000000"/>
                <w:sz w:val="18"/>
                <w:szCs w:val="18"/>
              </w:rPr>
              <w:t>Textiles</w:t>
            </w:r>
          </w:p>
        </w:tc>
        <w:tc>
          <w:tcPr>
            <w:tcW w:w="1943" w:type="dxa"/>
            <w:shd w:val="clear" w:color="auto" w:fill="auto"/>
            <w:vAlign w:val="center"/>
          </w:tcPr>
          <w:p w14:paraId="1FF9AFDE"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7AD7EC3B" w14:textId="77777777" w:rsidTr="00F373FD">
        <w:trPr>
          <w:trHeight w:val="397"/>
        </w:trPr>
        <w:tc>
          <w:tcPr>
            <w:tcW w:w="1178" w:type="dxa"/>
            <w:shd w:val="clear" w:color="auto" w:fill="auto"/>
            <w:vAlign w:val="center"/>
          </w:tcPr>
          <w:p w14:paraId="543049FD" w14:textId="77777777" w:rsidR="00721987" w:rsidRPr="00FA4614" w:rsidRDefault="00721987" w:rsidP="00721987">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5B935077" w14:textId="77777777" w:rsidR="00721987" w:rsidRPr="00FA4614" w:rsidRDefault="00721987" w:rsidP="00721987">
            <w:pPr>
              <w:jc w:val="center"/>
              <w:rPr>
                <w:sz w:val="18"/>
                <w:szCs w:val="18"/>
              </w:rPr>
            </w:pPr>
            <w:r w:rsidRPr="00FA4614">
              <w:rPr>
                <w:color w:val="000000"/>
                <w:sz w:val="18"/>
                <w:szCs w:val="18"/>
              </w:rPr>
              <w:t>160116</w:t>
            </w:r>
          </w:p>
        </w:tc>
        <w:tc>
          <w:tcPr>
            <w:tcW w:w="5839" w:type="dxa"/>
            <w:gridSpan w:val="3"/>
            <w:shd w:val="clear" w:color="auto" w:fill="auto"/>
            <w:vAlign w:val="center"/>
          </w:tcPr>
          <w:p w14:paraId="3D82D21A" w14:textId="77777777" w:rsidR="00721987" w:rsidRPr="00FA4614" w:rsidRDefault="00721987" w:rsidP="00721987">
            <w:pPr>
              <w:rPr>
                <w:sz w:val="18"/>
                <w:szCs w:val="18"/>
              </w:rPr>
            </w:pPr>
            <w:r w:rsidRPr="00FA4614">
              <w:rPr>
                <w:color w:val="000000"/>
                <w:sz w:val="18"/>
                <w:szCs w:val="18"/>
              </w:rPr>
              <w:t>Depósitos para gases licuados</w:t>
            </w:r>
          </w:p>
        </w:tc>
        <w:tc>
          <w:tcPr>
            <w:tcW w:w="1943" w:type="dxa"/>
            <w:shd w:val="clear" w:color="auto" w:fill="auto"/>
            <w:vAlign w:val="center"/>
          </w:tcPr>
          <w:p w14:paraId="5EC3065C"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29C69AC2" w14:textId="77777777" w:rsidTr="00F373FD">
        <w:trPr>
          <w:trHeight w:val="397"/>
        </w:trPr>
        <w:tc>
          <w:tcPr>
            <w:tcW w:w="1178" w:type="dxa"/>
            <w:shd w:val="clear" w:color="auto" w:fill="auto"/>
            <w:vAlign w:val="center"/>
          </w:tcPr>
          <w:p w14:paraId="488E9A74"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21C83A45"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5839" w:type="dxa"/>
            <w:gridSpan w:val="3"/>
            <w:shd w:val="clear" w:color="auto" w:fill="auto"/>
            <w:vAlign w:val="center"/>
          </w:tcPr>
          <w:p w14:paraId="197032A6" w14:textId="77777777" w:rsidR="00721987" w:rsidRPr="00FA4614" w:rsidRDefault="00721987" w:rsidP="00721987">
            <w:pP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943" w:type="dxa"/>
            <w:shd w:val="clear" w:color="auto" w:fill="auto"/>
            <w:vAlign w:val="center"/>
          </w:tcPr>
          <w:p w14:paraId="0053CC05"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028FC56C" w14:textId="77777777" w:rsidTr="00F373FD">
        <w:trPr>
          <w:trHeight w:val="397"/>
        </w:trPr>
        <w:tc>
          <w:tcPr>
            <w:tcW w:w="10377" w:type="dxa"/>
            <w:gridSpan w:val="6"/>
            <w:shd w:val="clear" w:color="auto" w:fill="auto"/>
            <w:vAlign w:val="center"/>
          </w:tcPr>
          <w:p w14:paraId="432BCE22" w14:textId="77777777" w:rsidR="00721987" w:rsidRPr="00FA4614" w:rsidRDefault="00721987" w:rsidP="00721987">
            <w:pPr>
              <w:jc w:val="center"/>
              <w:rPr>
                <w:b/>
                <w:noProof/>
                <w:sz w:val="18"/>
                <w:szCs w:val="18"/>
              </w:rPr>
            </w:pPr>
            <w:r w:rsidRPr="00FA4614">
              <w:rPr>
                <w:b/>
                <w:noProof/>
                <w:sz w:val="18"/>
                <w:szCs w:val="18"/>
              </w:rPr>
              <w:t>RESIDUOS PRODUCIDOS COMO CONSECUENCIA DE LAS OPERACIÓN DE TRATAMIENTO 2</w:t>
            </w:r>
          </w:p>
        </w:tc>
      </w:tr>
      <w:tr w:rsidR="00721987" w:rsidRPr="00FA4614" w14:paraId="767ECD90" w14:textId="77777777" w:rsidTr="00F373FD">
        <w:trPr>
          <w:trHeight w:val="454"/>
        </w:trPr>
        <w:tc>
          <w:tcPr>
            <w:tcW w:w="1178" w:type="dxa"/>
            <w:shd w:val="clear" w:color="auto" w:fill="auto"/>
            <w:vAlign w:val="center"/>
          </w:tcPr>
          <w:p w14:paraId="60957642" w14:textId="77777777" w:rsidR="00721987" w:rsidRPr="00FA4614" w:rsidRDefault="00721987" w:rsidP="00721987">
            <w:pPr>
              <w:jc w:val="center"/>
              <w:rPr>
                <w:color w:val="000000"/>
                <w:sz w:val="18"/>
                <w:szCs w:val="18"/>
              </w:rPr>
            </w:pPr>
            <w:r w:rsidRPr="00FA4614">
              <w:rPr>
                <w:color w:val="000000"/>
                <w:sz w:val="18"/>
                <w:szCs w:val="18"/>
              </w:rPr>
              <w:t xml:space="preserve">Petición </w:t>
            </w:r>
            <w:r w:rsidRPr="00FA4614">
              <w:rPr>
                <w:color w:val="000000"/>
                <w:sz w:val="18"/>
                <w:szCs w:val="18"/>
                <w:vertAlign w:val="superscript"/>
              </w:rPr>
              <w:t>(2)</w:t>
            </w:r>
          </w:p>
        </w:tc>
        <w:tc>
          <w:tcPr>
            <w:tcW w:w="1417" w:type="dxa"/>
            <w:shd w:val="clear" w:color="auto" w:fill="auto"/>
            <w:vAlign w:val="center"/>
          </w:tcPr>
          <w:p w14:paraId="60E69A65" w14:textId="77777777" w:rsidR="00721987" w:rsidRPr="00FA4614" w:rsidRDefault="00721987" w:rsidP="00721987">
            <w:pPr>
              <w:jc w:val="center"/>
              <w:rPr>
                <w:color w:val="000000"/>
                <w:sz w:val="18"/>
                <w:szCs w:val="18"/>
                <w:vertAlign w:val="superscript"/>
              </w:rPr>
            </w:pPr>
            <w:r w:rsidRPr="00FA4614">
              <w:rPr>
                <w:color w:val="000000"/>
                <w:sz w:val="18"/>
                <w:szCs w:val="18"/>
              </w:rPr>
              <w:t xml:space="preserve">Código LER </w:t>
            </w:r>
            <w:r w:rsidRPr="00FA4614">
              <w:rPr>
                <w:color w:val="000000"/>
                <w:sz w:val="18"/>
                <w:szCs w:val="18"/>
                <w:vertAlign w:val="superscript"/>
              </w:rPr>
              <w:t>(3)</w:t>
            </w:r>
          </w:p>
        </w:tc>
        <w:tc>
          <w:tcPr>
            <w:tcW w:w="3749" w:type="dxa"/>
            <w:shd w:val="clear" w:color="auto" w:fill="auto"/>
            <w:vAlign w:val="center"/>
          </w:tcPr>
          <w:p w14:paraId="09BDEC10" w14:textId="77777777" w:rsidR="00721987" w:rsidRPr="00FA4614" w:rsidRDefault="00721987" w:rsidP="00721987">
            <w:pPr>
              <w:jc w:val="center"/>
              <w:rPr>
                <w:color w:val="000000"/>
                <w:sz w:val="18"/>
                <w:szCs w:val="18"/>
              </w:rPr>
            </w:pPr>
            <w:r w:rsidRPr="00FA4614">
              <w:rPr>
                <w:color w:val="000000"/>
                <w:sz w:val="18"/>
                <w:szCs w:val="18"/>
              </w:rPr>
              <w:t>Descripción del residuo</w:t>
            </w:r>
          </w:p>
        </w:tc>
        <w:tc>
          <w:tcPr>
            <w:tcW w:w="2090" w:type="dxa"/>
            <w:gridSpan w:val="2"/>
            <w:shd w:val="clear" w:color="auto" w:fill="auto"/>
            <w:vAlign w:val="center"/>
          </w:tcPr>
          <w:p w14:paraId="5615CD58" w14:textId="77777777" w:rsidR="00721987" w:rsidRPr="00FA4614" w:rsidRDefault="00721987" w:rsidP="00721987">
            <w:pPr>
              <w:jc w:val="center"/>
              <w:rPr>
                <w:color w:val="000000"/>
                <w:sz w:val="18"/>
                <w:szCs w:val="18"/>
              </w:rPr>
            </w:pPr>
            <w:r w:rsidRPr="00FA4614">
              <w:rPr>
                <w:color w:val="000000"/>
                <w:sz w:val="18"/>
                <w:szCs w:val="18"/>
              </w:rPr>
              <w:t>Cantidad generada (t/año)</w:t>
            </w:r>
          </w:p>
        </w:tc>
        <w:tc>
          <w:tcPr>
            <w:tcW w:w="1943" w:type="dxa"/>
            <w:shd w:val="clear" w:color="auto" w:fill="auto"/>
            <w:vAlign w:val="center"/>
          </w:tcPr>
          <w:p w14:paraId="1D739744" w14:textId="77777777" w:rsidR="00721987" w:rsidRPr="00FA4614" w:rsidRDefault="00721987" w:rsidP="00721987">
            <w:pPr>
              <w:jc w:val="center"/>
              <w:rPr>
                <w:sz w:val="18"/>
                <w:szCs w:val="18"/>
                <w:vertAlign w:val="superscript"/>
              </w:rPr>
            </w:pPr>
            <w:r w:rsidRPr="00FA4614">
              <w:rPr>
                <w:color w:val="000000"/>
                <w:sz w:val="18"/>
                <w:szCs w:val="18"/>
              </w:rPr>
              <w:t>Característica/s de peligrosidad (HP)</w:t>
            </w:r>
            <w:r w:rsidRPr="00FA4614">
              <w:rPr>
                <w:color w:val="000000"/>
                <w:sz w:val="18"/>
                <w:szCs w:val="18"/>
                <w:vertAlign w:val="superscript"/>
              </w:rPr>
              <w:t xml:space="preserve"> (4)</w:t>
            </w:r>
          </w:p>
        </w:tc>
      </w:tr>
      <w:tr w:rsidR="00721987" w:rsidRPr="00FA4614" w14:paraId="148D306A" w14:textId="77777777" w:rsidTr="00F373FD">
        <w:trPr>
          <w:trHeight w:val="397"/>
        </w:trPr>
        <w:tc>
          <w:tcPr>
            <w:tcW w:w="1178" w:type="dxa"/>
            <w:shd w:val="clear" w:color="auto" w:fill="auto"/>
            <w:vAlign w:val="center"/>
          </w:tcPr>
          <w:p w14:paraId="79A1008D"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309F0926"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749" w:type="dxa"/>
            <w:shd w:val="clear" w:color="auto" w:fill="auto"/>
            <w:vAlign w:val="center"/>
          </w:tcPr>
          <w:p w14:paraId="602ECE3F" w14:textId="77777777" w:rsidR="00721987" w:rsidRPr="00FA4614" w:rsidRDefault="00721987" w:rsidP="00721987">
            <w:pP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90" w:type="dxa"/>
            <w:gridSpan w:val="2"/>
            <w:shd w:val="clear" w:color="auto" w:fill="auto"/>
            <w:vAlign w:val="center"/>
          </w:tcPr>
          <w:p w14:paraId="7EAB1FC0"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943" w:type="dxa"/>
            <w:shd w:val="clear" w:color="auto" w:fill="auto"/>
            <w:vAlign w:val="center"/>
          </w:tcPr>
          <w:p w14:paraId="05EDF2ED"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204E5E30" w14:textId="77777777" w:rsidTr="00F373FD">
        <w:trPr>
          <w:trHeight w:val="397"/>
        </w:trPr>
        <w:tc>
          <w:tcPr>
            <w:tcW w:w="1178" w:type="dxa"/>
            <w:shd w:val="clear" w:color="auto" w:fill="auto"/>
            <w:vAlign w:val="center"/>
          </w:tcPr>
          <w:p w14:paraId="0786FC79"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609056A4"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749" w:type="dxa"/>
            <w:shd w:val="clear" w:color="auto" w:fill="auto"/>
            <w:vAlign w:val="center"/>
          </w:tcPr>
          <w:p w14:paraId="1C58C39F" w14:textId="77777777" w:rsidR="00721987" w:rsidRPr="00FA4614" w:rsidRDefault="00721987" w:rsidP="00721987">
            <w:pP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90" w:type="dxa"/>
            <w:gridSpan w:val="2"/>
            <w:shd w:val="clear" w:color="auto" w:fill="auto"/>
            <w:vAlign w:val="center"/>
          </w:tcPr>
          <w:p w14:paraId="14556FC6"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943" w:type="dxa"/>
            <w:shd w:val="clear" w:color="auto" w:fill="auto"/>
            <w:vAlign w:val="center"/>
          </w:tcPr>
          <w:p w14:paraId="2CADBD92"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2DA9DDAF" w14:textId="77777777" w:rsidTr="00F373FD">
        <w:trPr>
          <w:trHeight w:val="397"/>
        </w:trPr>
        <w:tc>
          <w:tcPr>
            <w:tcW w:w="1178" w:type="dxa"/>
            <w:shd w:val="clear" w:color="auto" w:fill="auto"/>
            <w:vAlign w:val="center"/>
          </w:tcPr>
          <w:p w14:paraId="79800A3C"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4015A5D8"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749" w:type="dxa"/>
            <w:shd w:val="clear" w:color="auto" w:fill="auto"/>
            <w:vAlign w:val="center"/>
          </w:tcPr>
          <w:p w14:paraId="198827A9" w14:textId="77777777" w:rsidR="00721987" w:rsidRPr="00FA4614" w:rsidRDefault="00721987" w:rsidP="00721987">
            <w:pP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90" w:type="dxa"/>
            <w:gridSpan w:val="2"/>
            <w:shd w:val="clear" w:color="auto" w:fill="auto"/>
            <w:vAlign w:val="center"/>
          </w:tcPr>
          <w:p w14:paraId="17665038"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943" w:type="dxa"/>
            <w:shd w:val="clear" w:color="auto" w:fill="auto"/>
            <w:vAlign w:val="center"/>
          </w:tcPr>
          <w:p w14:paraId="4B20354E"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41E2D5CB" w14:textId="77777777" w:rsidTr="00F373FD">
        <w:trPr>
          <w:trHeight w:val="397"/>
        </w:trPr>
        <w:tc>
          <w:tcPr>
            <w:tcW w:w="1178" w:type="dxa"/>
            <w:shd w:val="clear" w:color="auto" w:fill="auto"/>
            <w:vAlign w:val="center"/>
          </w:tcPr>
          <w:p w14:paraId="68AA4F13"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68A87733"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749" w:type="dxa"/>
            <w:shd w:val="clear" w:color="auto" w:fill="auto"/>
            <w:vAlign w:val="center"/>
          </w:tcPr>
          <w:p w14:paraId="21F1BD91" w14:textId="77777777" w:rsidR="00721987" w:rsidRPr="00FA4614" w:rsidRDefault="00721987" w:rsidP="00721987">
            <w:pP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90" w:type="dxa"/>
            <w:gridSpan w:val="2"/>
            <w:shd w:val="clear" w:color="auto" w:fill="auto"/>
            <w:vAlign w:val="center"/>
          </w:tcPr>
          <w:p w14:paraId="52021594"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943" w:type="dxa"/>
            <w:shd w:val="clear" w:color="auto" w:fill="auto"/>
            <w:vAlign w:val="center"/>
          </w:tcPr>
          <w:p w14:paraId="3502A78F"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0C8D7061" w14:textId="77777777" w:rsidTr="00F373FD">
        <w:trPr>
          <w:trHeight w:val="397"/>
        </w:trPr>
        <w:tc>
          <w:tcPr>
            <w:tcW w:w="1178" w:type="dxa"/>
            <w:shd w:val="clear" w:color="auto" w:fill="auto"/>
            <w:vAlign w:val="center"/>
          </w:tcPr>
          <w:p w14:paraId="3630931B"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00883BCB"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749" w:type="dxa"/>
            <w:shd w:val="clear" w:color="auto" w:fill="auto"/>
            <w:vAlign w:val="center"/>
          </w:tcPr>
          <w:p w14:paraId="056A8B14" w14:textId="77777777" w:rsidR="00721987" w:rsidRPr="00FA4614" w:rsidRDefault="00721987" w:rsidP="00721987">
            <w:pP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90" w:type="dxa"/>
            <w:gridSpan w:val="2"/>
            <w:shd w:val="clear" w:color="auto" w:fill="auto"/>
            <w:vAlign w:val="center"/>
          </w:tcPr>
          <w:p w14:paraId="636637CF"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943" w:type="dxa"/>
            <w:shd w:val="clear" w:color="auto" w:fill="auto"/>
            <w:vAlign w:val="center"/>
          </w:tcPr>
          <w:p w14:paraId="6377F8B7"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7966C379" w14:textId="77777777" w:rsidTr="00F373FD">
        <w:trPr>
          <w:trHeight w:val="397"/>
        </w:trPr>
        <w:tc>
          <w:tcPr>
            <w:tcW w:w="1178" w:type="dxa"/>
            <w:shd w:val="clear" w:color="auto" w:fill="auto"/>
            <w:vAlign w:val="center"/>
          </w:tcPr>
          <w:p w14:paraId="291D024C"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58EDD4E8"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749" w:type="dxa"/>
            <w:shd w:val="clear" w:color="auto" w:fill="auto"/>
            <w:vAlign w:val="center"/>
          </w:tcPr>
          <w:p w14:paraId="370DA412" w14:textId="77777777" w:rsidR="00721987" w:rsidRPr="00FA4614" w:rsidRDefault="00721987" w:rsidP="00721987">
            <w:pP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90" w:type="dxa"/>
            <w:gridSpan w:val="2"/>
            <w:shd w:val="clear" w:color="auto" w:fill="auto"/>
            <w:vAlign w:val="center"/>
          </w:tcPr>
          <w:p w14:paraId="215C0D93"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943" w:type="dxa"/>
            <w:shd w:val="clear" w:color="auto" w:fill="auto"/>
            <w:vAlign w:val="center"/>
          </w:tcPr>
          <w:p w14:paraId="63817B5E"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4BDDD1BF" w14:textId="77777777" w:rsidTr="00F373FD">
        <w:trPr>
          <w:trHeight w:val="397"/>
        </w:trPr>
        <w:tc>
          <w:tcPr>
            <w:tcW w:w="1178" w:type="dxa"/>
            <w:shd w:val="clear" w:color="auto" w:fill="auto"/>
            <w:vAlign w:val="center"/>
          </w:tcPr>
          <w:p w14:paraId="76660299"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427E9B59"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749" w:type="dxa"/>
            <w:shd w:val="clear" w:color="auto" w:fill="auto"/>
            <w:vAlign w:val="center"/>
          </w:tcPr>
          <w:p w14:paraId="0E1A713D" w14:textId="77777777" w:rsidR="00721987" w:rsidRPr="00FA4614" w:rsidRDefault="00721987" w:rsidP="00721987">
            <w:pP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90" w:type="dxa"/>
            <w:gridSpan w:val="2"/>
            <w:shd w:val="clear" w:color="auto" w:fill="auto"/>
            <w:vAlign w:val="center"/>
          </w:tcPr>
          <w:p w14:paraId="2776E4B6"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943" w:type="dxa"/>
            <w:shd w:val="clear" w:color="auto" w:fill="auto"/>
            <w:vAlign w:val="center"/>
          </w:tcPr>
          <w:p w14:paraId="1730F2C3" w14:textId="77777777" w:rsidR="00721987" w:rsidRPr="00FA4614" w:rsidRDefault="00721987" w:rsidP="00721987">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C034C1" w:rsidRPr="00FA4614" w14:paraId="62C1FCBB" w14:textId="77777777" w:rsidTr="00F373FD">
        <w:trPr>
          <w:trHeight w:val="397"/>
        </w:trPr>
        <w:tc>
          <w:tcPr>
            <w:tcW w:w="1178" w:type="dxa"/>
            <w:shd w:val="clear" w:color="auto" w:fill="auto"/>
            <w:vAlign w:val="center"/>
          </w:tcPr>
          <w:p w14:paraId="17C45AFD" w14:textId="77777777" w:rsidR="00C034C1" w:rsidRPr="00FA4614" w:rsidRDefault="00C034C1" w:rsidP="00C034C1">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7" w:type="dxa"/>
            <w:shd w:val="clear" w:color="auto" w:fill="auto"/>
            <w:vAlign w:val="center"/>
          </w:tcPr>
          <w:p w14:paraId="62E36424" w14:textId="77777777" w:rsidR="00C034C1" w:rsidRPr="00FA4614" w:rsidRDefault="00C034C1" w:rsidP="00C034C1">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749" w:type="dxa"/>
            <w:shd w:val="clear" w:color="auto" w:fill="auto"/>
            <w:vAlign w:val="center"/>
          </w:tcPr>
          <w:p w14:paraId="488596D0" w14:textId="77777777" w:rsidR="00C034C1" w:rsidRPr="00FA4614" w:rsidRDefault="00C034C1" w:rsidP="00C034C1">
            <w:pP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90" w:type="dxa"/>
            <w:gridSpan w:val="2"/>
            <w:shd w:val="clear" w:color="auto" w:fill="auto"/>
            <w:vAlign w:val="center"/>
          </w:tcPr>
          <w:p w14:paraId="47F78C51" w14:textId="77777777" w:rsidR="00C034C1" w:rsidRPr="00FA4614" w:rsidRDefault="00C034C1" w:rsidP="00C034C1">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943" w:type="dxa"/>
            <w:shd w:val="clear" w:color="auto" w:fill="auto"/>
            <w:vAlign w:val="center"/>
          </w:tcPr>
          <w:p w14:paraId="7ECEE8B2" w14:textId="77777777" w:rsidR="00C034C1" w:rsidRPr="00FA4614" w:rsidRDefault="00C034C1" w:rsidP="00C034C1">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546923B2" w14:textId="77777777" w:rsidTr="00C034C1">
        <w:trPr>
          <w:trHeight w:val="397"/>
        </w:trPr>
        <w:tc>
          <w:tcPr>
            <w:tcW w:w="10377" w:type="dxa"/>
            <w:gridSpan w:val="6"/>
            <w:shd w:val="clear" w:color="auto" w:fill="auto"/>
            <w:vAlign w:val="center"/>
          </w:tcPr>
          <w:p w14:paraId="47098CBE" w14:textId="77777777" w:rsidR="00721987" w:rsidRPr="00FA4614" w:rsidRDefault="00721987" w:rsidP="00721987">
            <w:pPr>
              <w:jc w:val="center"/>
              <w:rPr>
                <w:noProof/>
                <w:sz w:val="18"/>
                <w:szCs w:val="18"/>
                <w:vertAlign w:val="superscript"/>
              </w:rPr>
            </w:pPr>
            <w:r w:rsidRPr="00FA4614">
              <w:rPr>
                <w:b/>
                <w:noProof/>
                <w:sz w:val="18"/>
                <w:szCs w:val="18"/>
              </w:rPr>
              <w:lastRenderedPageBreak/>
              <w:t>PRODUCTOS OBTENIDOS DEL PROCESO DE TRATAMIENTO 2</w:t>
            </w:r>
          </w:p>
        </w:tc>
      </w:tr>
      <w:tr w:rsidR="00721987" w:rsidRPr="00FA4614" w14:paraId="02912226" w14:textId="77777777" w:rsidTr="00F373FD">
        <w:trPr>
          <w:trHeight w:val="454"/>
        </w:trPr>
        <w:tc>
          <w:tcPr>
            <w:tcW w:w="1178" w:type="dxa"/>
            <w:shd w:val="clear" w:color="auto" w:fill="auto"/>
            <w:vAlign w:val="center"/>
          </w:tcPr>
          <w:p w14:paraId="608B593A" w14:textId="77777777" w:rsidR="00721987" w:rsidRPr="00FA4614" w:rsidRDefault="00721987" w:rsidP="00721987">
            <w:pPr>
              <w:jc w:val="center"/>
              <w:rPr>
                <w:color w:val="000000"/>
                <w:sz w:val="18"/>
                <w:szCs w:val="18"/>
              </w:rPr>
            </w:pPr>
            <w:r w:rsidRPr="00FA4614">
              <w:rPr>
                <w:color w:val="000000"/>
                <w:sz w:val="18"/>
                <w:szCs w:val="18"/>
              </w:rPr>
              <w:t xml:space="preserve">Petición </w:t>
            </w:r>
            <w:r w:rsidRPr="00FA4614">
              <w:rPr>
                <w:color w:val="000000"/>
                <w:sz w:val="18"/>
                <w:szCs w:val="18"/>
                <w:vertAlign w:val="superscript"/>
              </w:rPr>
              <w:t>(2)</w:t>
            </w:r>
          </w:p>
        </w:tc>
        <w:tc>
          <w:tcPr>
            <w:tcW w:w="5796" w:type="dxa"/>
            <w:gridSpan w:val="3"/>
            <w:shd w:val="clear" w:color="auto" w:fill="auto"/>
            <w:vAlign w:val="center"/>
          </w:tcPr>
          <w:p w14:paraId="5CEADFAF" w14:textId="77777777" w:rsidR="00721987" w:rsidRPr="00FA4614" w:rsidRDefault="00721987" w:rsidP="00721987">
            <w:pPr>
              <w:jc w:val="center"/>
              <w:rPr>
                <w:color w:val="000000"/>
                <w:sz w:val="18"/>
                <w:szCs w:val="18"/>
              </w:rPr>
            </w:pPr>
            <w:r w:rsidRPr="00FA4614">
              <w:rPr>
                <w:color w:val="000000"/>
                <w:sz w:val="18"/>
                <w:szCs w:val="18"/>
              </w:rPr>
              <w:t>Descripción del producto</w:t>
            </w:r>
          </w:p>
        </w:tc>
        <w:tc>
          <w:tcPr>
            <w:tcW w:w="3403" w:type="dxa"/>
            <w:gridSpan w:val="2"/>
            <w:shd w:val="clear" w:color="auto" w:fill="auto"/>
            <w:vAlign w:val="center"/>
          </w:tcPr>
          <w:p w14:paraId="39941FB4" w14:textId="77777777" w:rsidR="00721987" w:rsidRPr="00FA4614" w:rsidRDefault="00721987" w:rsidP="00721987">
            <w:pPr>
              <w:jc w:val="center"/>
              <w:rPr>
                <w:sz w:val="18"/>
                <w:szCs w:val="18"/>
                <w:vertAlign w:val="superscript"/>
              </w:rPr>
            </w:pPr>
            <w:r w:rsidRPr="00FA4614">
              <w:rPr>
                <w:color w:val="000000"/>
                <w:sz w:val="18"/>
                <w:szCs w:val="18"/>
              </w:rPr>
              <w:t>Cantidad generada (t/año)</w:t>
            </w:r>
          </w:p>
        </w:tc>
      </w:tr>
      <w:tr w:rsidR="00721987" w:rsidRPr="00FA4614" w14:paraId="26F16DD6" w14:textId="77777777" w:rsidTr="003D5A89">
        <w:trPr>
          <w:trHeight w:val="397"/>
        </w:trPr>
        <w:tc>
          <w:tcPr>
            <w:tcW w:w="1178" w:type="dxa"/>
            <w:shd w:val="clear" w:color="auto" w:fill="auto"/>
            <w:vAlign w:val="center"/>
          </w:tcPr>
          <w:p w14:paraId="14D7B28C" w14:textId="77777777" w:rsidR="00721987" w:rsidRPr="00FA4614" w:rsidRDefault="00721987" w:rsidP="00721987">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5796" w:type="dxa"/>
            <w:gridSpan w:val="3"/>
            <w:shd w:val="clear" w:color="auto" w:fill="auto"/>
            <w:vAlign w:val="center"/>
          </w:tcPr>
          <w:p w14:paraId="31E954D1" w14:textId="77777777" w:rsidR="00721987" w:rsidRPr="00FA4614" w:rsidRDefault="00721987" w:rsidP="00721987">
            <w:pP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403" w:type="dxa"/>
            <w:gridSpan w:val="2"/>
            <w:shd w:val="clear" w:color="auto" w:fill="auto"/>
            <w:vAlign w:val="center"/>
          </w:tcPr>
          <w:p w14:paraId="5F67A9FE" w14:textId="77777777" w:rsidR="00721987" w:rsidRPr="00FA4614" w:rsidRDefault="00721987" w:rsidP="00721987">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49E37DA9" w14:textId="77777777" w:rsidTr="003D5A89">
        <w:trPr>
          <w:trHeight w:val="397"/>
        </w:trPr>
        <w:tc>
          <w:tcPr>
            <w:tcW w:w="1178" w:type="dxa"/>
            <w:shd w:val="clear" w:color="auto" w:fill="auto"/>
            <w:vAlign w:val="center"/>
          </w:tcPr>
          <w:p w14:paraId="170F6830" w14:textId="77777777" w:rsidR="00721987" w:rsidRPr="00FA4614" w:rsidRDefault="00721987" w:rsidP="00721987">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5796" w:type="dxa"/>
            <w:gridSpan w:val="3"/>
            <w:shd w:val="clear" w:color="auto" w:fill="auto"/>
            <w:vAlign w:val="center"/>
          </w:tcPr>
          <w:p w14:paraId="451CAAD1" w14:textId="77777777" w:rsidR="00721987" w:rsidRPr="00FA4614" w:rsidRDefault="00721987" w:rsidP="00721987">
            <w:pP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403" w:type="dxa"/>
            <w:gridSpan w:val="2"/>
            <w:shd w:val="clear" w:color="auto" w:fill="auto"/>
            <w:vAlign w:val="center"/>
          </w:tcPr>
          <w:p w14:paraId="77D1E24C" w14:textId="77777777" w:rsidR="00721987" w:rsidRPr="00FA4614" w:rsidRDefault="00721987" w:rsidP="00721987">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12B756FA" w14:textId="77777777" w:rsidTr="003D5A89">
        <w:trPr>
          <w:trHeight w:val="397"/>
        </w:trPr>
        <w:tc>
          <w:tcPr>
            <w:tcW w:w="1178" w:type="dxa"/>
            <w:shd w:val="clear" w:color="auto" w:fill="auto"/>
            <w:vAlign w:val="center"/>
          </w:tcPr>
          <w:p w14:paraId="3758A692" w14:textId="77777777" w:rsidR="00721987" w:rsidRPr="00FA4614" w:rsidRDefault="00721987" w:rsidP="00721987">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5796" w:type="dxa"/>
            <w:gridSpan w:val="3"/>
            <w:shd w:val="clear" w:color="auto" w:fill="auto"/>
            <w:vAlign w:val="center"/>
          </w:tcPr>
          <w:p w14:paraId="5EFAF146" w14:textId="77777777" w:rsidR="00721987" w:rsidRPr="00FA4614" w:rsidRDefault="00721987" w:rsidP="00721987">
            <w:pP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403" w:type="dxa"/>
            <w:gridSpan w:val="2"/>
            <w:shd w:val="clear" w:color="auto" w:fill="auto"/>
            <w:vAlign w:val="center"/>
          </w:tcPr>
          <w:p w14:paraId="5C06FA25" w14:textId="77777777" w:rsidR="00721987" w:rsidRPr="00FA4614" w:rsidRDefault="00721987" w:rsidP="00721987">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721987" w:rsidRPr="00FA4614" w14:paraId="5FEA4590" w14:textId="77777777" w:rsidTr="003D5A89">
        <w:trPr>
          <w:trHeight w:val="397"/>
        </w:trPr>
        <w:tc>
          <w:tcPr>
            <w:tcW w:w="1178" w:type="dxa"/>
            <w:shd w:val="clear" w:color="auto" w:fill="auto"/>
            <w:vAlign w:val="center"/>
          </w:tcPr>
          <w:p w14:paraId="1E908020" w14:textId="77777777" w:rsidR="00721987" w:rsidRPr="00FA4614" w:rsidRDefault="00721987" w:rsidP="00721987">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5796" w:type="dxa"/>
            <w:gridSpan w:val="3"/>
            <w:shd w:val="clear" w:color="auto" w:fill="auto"/>
            <w:vAlign w:val="center"/>
          </w:tcPr>
          <w:p w14:paraId="28901428" w14:textId="77777777" w:rsidR="00721987" w:rsidRPr="00FA4614" w:rsidRDefault="00721987" w:rsidP="00721987">
            <w:pP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403" w:type="dxa"/>
            <w:gridSpan w:val="2"/>
            <w:shd w:val="clear" w:color="auto" w:fill="auto"/>
            <w:vAlign w:val="center"/>
          </w:tcPr>
          <w:p w14:paraId="3A6215C7" w14:textId="77777777" w:rsidR="00721987" w:rsidRPr="00FA4614" w:rsidRDefault="00721987" w:rsidP="00721987">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bl>
    <w:p w14:paraId="397B9016" w14:textId="77777777" w:rsidR="00971AE4" w:rsidRDefault="00971AE4" w:rsidP="00B61012">
      <w:pPr>
        <w:jc w:val="both"/>
        <w:rPr>
          <w:sz w:val="18"/>
          <w:szCs w:val="18"/>
        </w:rPr>
      </w:pPr>
    </w:p>
    <w:p w14:paraId="54536F9C" w14:textId="77777777" w:rsidR="00C30A95" w:rsidRDefault="00C30A95" w:rsidP="00B61012">
      <w:pPr>
        <w:jc w:val="both"/>
        <w:rPr>
          <w:sz w:val="18"/>
          <w:szCs w:val="18"/>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398"/>
        <w:gridCol w:w="3654"/>
        <w:gridCol w:w="620"/>
        <w:gridCol w:w="1425"/>
        <w:gridCol w:w="2116"/>
      </w:tblGrid>
      <w:tr w:rsidR="00F76BE1" w:rsidRPr="00E766BF" w14:paraId="7B70FD2F" w14:textId="77777777" w:rsidTr="00703E97">
        <w:trPr>
          <w:trHeight w:val="397"/>
          <w:tblHeader/>
        </w:trPr>
        <w:tc>
          <w:tcPr>
            <w:tcW w:w="10377" w:type="dxa"/>
            <w:gridSpan w:val="6"/>
            <w:shd w:val="clear" w:color="auto" w:fill="BFBFBF" w:themeFill="background1" w:themeFillShade="BF"/>
            <w:vAlign w:val="center"/>
          </w:tcPr>
          <w:p w14:paraId="1FEDA8C9" w14:textId="77777777" w:rsidR="00F76BE1" w:rsidRPr="00FA4614" w:rsidRDefault="00F76BE1">
            <w:pPr>
              <w:jc w:val="center"/>
              <w:rPr>
                <w:sz w:val="28"/>
                <w:szCs w:val="28"/>
              </w:rPr>
            </w:pPr>
            <w:r w:rsidRPr="00FA4614">
              <w:rPr>
                <w:b/>
                <w:color w:val="000000"/>
                <w:sz w:val="20"/>
                <w:szCs w:val="20"/>
              </w:rPr>
              <w:t xml:space="preserve">INFORMACIÓN RELATIVA A LA OPERACIÓN DE TRATAMIENTO DE RESIDUOS </w:t>
            </w:r>
            <w:r w:rsidR="00BA445F" w:rsidRPr="00FA4614">
              <w:rPr>
                <w:b/>
                <w:color w:val="000000"/>
                <w:sz w:val="20"/>
                <w:szCs w:val="20"/>
              </w:rPr>
              <w:t>3</w:t>
            </w:r>
          </w:p>
        </w:tc>
      </w:tr>
      <w:tr w:rsidR="00F76BE1" w:rsidRPr="00E766BF" w14:paraId="6BC9A5D4" w14:textId="77777777" w:rsidTr="00F373FD">
        <w:trPr>
          <w:trHeight w:val="397"/>
        </w:trPr>
        <w:tc>
          <w:tcPr>
            <w:tcW w:w="8261" w:type="dxa"/>
            <w:gridSpan w:val="5"/>
            <w:shd w:val="clear" w:color="auto" w:fill="E7E6E6"/>
            <w:vAlign w:val="center"/>
          </w:tcPr>
          <w:p w14:paraId="38ADEFEE" w14:textId="77777777" w:rsidR="00F76BE1" w:rsidRPr="00FA4614" w:rsidRDefault="00F76BE1">
            <w:pPr>
              <w:rPr>
                <w:sz w:val="20"/>
                <w:szCs w:val="20"/>
              </w:rPr>
            </w:pPr>
            <w:r w:rsidRPr="00FA4614">
              <w:rPr>
                <w:b/>
                <w:color w:val="000000"/>
                <w:sz w:val="20"/>
                <w:szCs w:val="20"/>
              </w:rPr>
              <w:t xml:space="preserve">Operación de valorización o eliminación </w:t>
            </w:r>
            <w:r w:rsidR="00BA445F" w:rsidRPr="00FA4614">
              <w:rPr>
                <w:b/>
                <w:color w:val="000000"/>
                <w:sz w:val="20"/>
                <w:szCs w:val="20"/>
              </w:rPr>
              <w:t>3</w:t>
            </w:r>
            <w:r w:rsidRPr="00FA4614">
              <w:rPr>
                <w:b/>
                <w:color w:val="000000"/>
                <w:sz w:val="20"/>
                <w:szCs w:val="20"/>
              </w:rPr>
              <w:t xml:space="preserve"> </w:t>
            </w:r>
            <w:r w:rsidRPr="00FA4614">
              <w:rPr>
                <w:b/>
                <w:color w:val="000000"/>
                <w:sz w:val="20"/>
                <w:szCs w:val="20"/>
                <w:vertAlign w:val="superscript"/>
              </w:rPr>
              <w:t>(1)</w:t>
            </w:r>
          </w:p>
        </w:tc>
        <w:tc>
          <w:tcPr>
            <w:tcW w:w="2116" w:type="dxa"/>
            <w:shd w:val="clear" w:color="auto" w:fill="E7E6E6"/>
            <w:vAlign w:val="center"/>
          </w:tcPr>
          <w:p w14:paraId="03DA610B" w14:textId="77777777" w:rsidR="00F76BE1" w:rsidRPr="00F373FD" w:rsidRDefault="00BA445F" w:rsidP="00F373FD">
            <w:pPr>
              <w:jc w:val="center"/>
              <w:rPr>
                <w:rFonts w:eastAsia="Calibri"/>
                <w:b/>
                <w:sz w:val="20"/>
                <w:szCs w:val="20"/>
                <w:lang w:eastAsia="en-US"/>
              </w:rPr>
            </w:pPr>
            <w:r w:rsidRPr="00F373FD">
              <w:rPr>
                <w:rFonts w:eastAsia="Calibri"/>
                <w:b/>
                <w:sz w:val="20"/>
                <w:szCs w:val="20"/>
                <w:lang w:eastAsia="en-US"/>
              </w:rPr>
              <w:t>R0404</w:t>
            </w:r>
          </w:p>
        </w:tc>
      </w:tr>
      <w:tr w:rsidR="00BA7BFB" w:rsidRPr="00E766BF" w14:paraId="3ADCD28A" w14:textId="77777777" w:rsidTr="00F373FD">
        <w:trPr>
          <w:trHeight w:val="397"/>
        </w:trPr>
        <w:tc>
          <w:tcPr>
            <w:tcW w:w="10377" w:type="dxa"/>
            <w:gridSpan w:val="6"/>
            <w:shd w:val="clear" w:color="auto" w:fill="E7E6E6"/>
            <w:vAlign w:val="center"/>
          </w:tcPr>
          <w:p w14:paraId="31EBB71E" w14:textId="77777777" w:rsidR="00BA7BFB" w:rsidRPr="00FA4614" w:rsidRDefault="00BA7BFB" w:rsidP="00BA7BFB">
            <w:pPr>
              <w:jc w:val="both"/>
              <w:rPr>
                <w:rFonts w:eastAsia="Calibri"/>
                <w:b/>
                <w:sz w:val="20"/>
                <w:szCs w:val="20"/>
                <w:lang w:eastAsia="en-US"/>
              </w:rPr>
            </w:pPr>
            <w:r w:rsidRPr="00FA4614">
              <w:rPr>
                <w:rFonts w:eastAsia="Calibri"/>
                <w:b/>
                <w:sz w:val="20"/>
                <w:szCs w:val="20"/>
                <w:lang w:eastAsia="en-US"/>
              </w:rPr>
              <w:t>Descripción de la operación: Preparación para reutilización de residuos de metales y compuestos metálicos</w:t>
            </w:r>
          </w:p>
        </w:tc>
      </w:tr>
      <w:tr w:rsidR="00F76BE1" w:rsidRPr="00E766BF" w14:paraId="2DEB030C" w14:textId="77777777" w:rsidTr="00F373FD">
        <w:trPr>
          <w:trHeight w:val="397"/>
        </w:trPr>
        <w:tc>
          <w:tcPr>
            <w:tcW w:w="8261" w:type="dxa"/>
            <w:gridSpan w:val="5"/>
            <w:shd w:val="clear" w:color="auto" w:fill="E7E6E6"/>
            <w:vAlign w:val="center"/>
          </w:tcPr>
          <w:p w14:paraId="4485CD67" w14:textId="77777777" w:rsidR="00F76BE1" w:rsidRPr="00FA4614" w:rsidRDefault="00F76BE1">
            <w:pPr>
              <w:rPr>
                <w:b/>
                <w:color w:val="000000"/>
                <w:sz w:val="20"/>
                <w:szCs w:val="20"/>
              </w:rPr>
            </w:pPr>
            <w:r w:rsidRPr="00FA4614">
              <w:rPr>
                <w:b/>
                <w:color w:val="000000"/>
                <w:sz w:val="20"/>
                <w:szCs w:val="20"/>
              </w:rPr>
              <w:t xml:space="preserve">Capacidad máxima de tratamiento operación </w:t>
            </w:r>
            <w:r w:rsidR="00BA445F" w:rsidRPr="00FA4614">
              <w:rPr>
                <w:b/>
                <w:color w:val="000000"/>
                <w:sz w:val="20"/>
                <w:szCs w:val="20"/>
              </w:rPr>
              <w:t>3</w:t>
            </w:r>
            <w:r w:rsidRPr="00FA4614">
              <w:rPr>
                <w:b/>
                <w:color w:val="000000"/>
                <w:sz w:val="20"/>
                <w:szCs w:val="20"/>
              </w:rPr>
              <w:t xml:space="preserve"> (t/año)</w:t>
            </w:r>
          </w:p>
        </w:tc>
        <w:tc>
          <w:tcPr>
            <w:tcW w:w="2116" w:type="dxa"/>
            <w:shd w:val="clear" w:color="auto" w:fill="E7E6E6"/>
            <w:vAlign w:val="center"/>
          </w:tcPr>
          <w:p w14:paraId="5C25B704" w14:textId="77777777" w:rsidR="00F76BE1" w:rsidRPr="00FA4614" w:rsidRDefault="00B82910">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F76BE1" w:rsidRPr="00E766BF" w14:paraId="685C9879" w14:textId="77777777" w:rsidTr="00F373FD">
        <w:trPr>
          <w:trHeight w:val="397"/>
        </w:trPr>
        <w:tc>
          <w:tcPr>
            <w:tcW w:w="10377" w:type="dxa"/>
            <w:gridSpan w:val="6"/>
            <w:shd w:val="clear" w:color="auto" w:fill="auto"/>
            <w:vAlign w:val="center"/>
          </w:tcPr>
          <w:p w14:paraId="2BE0C119" w14:textId="77777777" w:rsidR="00F76BE1" w:rsidRPr="00FA4614" w:rsidRDefault="00F76BE1">
            <w:pPr>
              <w:jc w:val="center"/>
              <w:rPr>
                <w:color w:val="000000"/>
                <w:sz w:val="18"/>
                <w:szCs w:val="18"/>
              </w:rPr>
            </w:pPr>
            <w:r w:rsidRPr="00FA4614">
              <w:rPr>
                <w:b/>
                <w:color w:val="000000"/>
                <w:sz w:val="18"/>
                <w:szCs w:val="18"/>
              </w:rPr>
              <w:t xml:space="preserve">RESIDUOS TRATADOS OPERACIÓN </w:t>
            </w:r>
            <w:r w:rsidR="00BA445F" w:rsidRPr="00FA4614">
              <w:rPr>
                <w:b/>
                <w:color w:val="000000"/>
                <w:sz w:val="18"/>
                <w:szCs w:val="18"/>
              </w:rPr>
              <w:t>3</w:t>
            </w:r>
          </w:p>
        </w:tc>
      </w:tr>
      <w:tr w:rsidR="00F76BE1" w:rsidRPr="00E766BF" w14:paraId="7E34FA41" w14:textId="77777777" w:rsidTr="00F373FD">
        <w:trPr>
          <w:trHeight w:val="454"/>
        </w:trPr>
        <w:tc>
          <w:tcPr>
            <w:tcW w:w="1164" w:type="dxa"/>
            <w:shd w:val="clear" w:color="auto" w:fill="auto"/>
            <w:vAlign w:val="center"/>
          </w:tcPr>
          <w:p w14:paraId="4352433B" w14:textId="77777777" w:rsidR="00F76BE1" w:rsidRPr="00FA4614" w:rsidRDefault="00F76BE1">
            <w:pPr>
              <w:jc w:val="center"/>
              <w:rPr>
                <w:color w:val="000000"/>
                <w:sz w:val="18"/>
                <w:szCs w:val="18"/>
              </w:rPr>
            </w:pPr>
            <w:r w:rsidRPr="00FA4614">
              <w:rPr>
                <w:color w:val="000000"/>
                <w:sz w:val="18"/>
                <w:szCs w:val="18"/>
              </w:rPr>
              <w:t xml:space="preserve">Petición </w:t>
            </w:r>
            <w:r w:rsidRPr="00FA4614">
              <w:rPr>
                <w:color w:val="000000"/>
                <w:sz w:val="18"/>
                <w:szCs w:val="18"/>
                <w:vertAlign w:val="superscript"/>
              </w:rPr>
              <w:t>(2)</w:t>
            </w:r>
          </w:p>
        </w:tc>
        <w:tc>
          <w:tcPr>
            <w:tcW w:w="1398" w:type="dxa"/>
            <w:shd w:val="clear" w:color="auto" w:fill="auto"/>
            <w:vAlign w:val="center"/>
          </w:tcPr>
          <w:p w14:paraId="45EA1024" w14:textId="77777777" w:rsidR="00F76BE1" w:rsidRPr="00FA4614" w:rsidRDefault="00F76BE1">
            <w:pPr>
              <w:jc w:val="center"/>
              <w:rPr>
                <w:color w:val="000000"/>
                <w:sz w:val="18"/>
                <w:szCs w:val="18"/>
                <w:vertAlign w:val="superscript"/>
              </w:rPr>
            </w:pPr>
            <w:r w:rsidRPr="00FA4614">
              <w:rPr>
                <w:color w:val="000000"/>
                <w:sz w:val="18"/>
                <w:szCs w:val="18"/>
              </w:rPr>
              <w:t xml:space="preserve">Código LER </w:t>
            </w:r>
            <w:r w:rsidRPr="00FA4614">
              <w:rPr>
                <w:color w:val="000000"/>
                <w:sz w:val="18"/>
                <w:szCs w:val="18"/>
                <w:vertAlign w:val="superscript"/>
              </w:rPr>
              <w:t>(3)</w:t>
            </w:r>
          </w:p>
        </w:tc>
        <w:tc>
          <w:tcPr>
            <w:tcW w:w="5699" w:type="dxa"/>
            <w:gridSpan w:val="3"/>
            <w:shd w:val="clear" w:color="auto" w:fill="auto"/>
            <w:vAlign w:val="center"/>
          </w:tcPr>
          <w:p w14:paraId="3F7A0986" w14:textId="77777777" w:rsidR="00F76BE1" w:rsidRPr="00FA4614" w:rsidRDefault="00F76BE1">
            <w:pPr>
              <w:jc w:val="center"/>
              <w:rPr>
                <w:color w:val="000000"/>
                <w:sz w:val="18"/>
                <w:szCs w:val="18"/>
              </w:rPr>
            </w:pPr>
            <w:r w:rsidRPr="00FA4614">
              <w:rPr>
                <w:color w:val="000000"/>
                <w:sz w:val="18"/>
                <w:szCs w:val="18"/>
              </w:rPr>
              <w:t>Descripción del residuo</w:t>
            </w:r>
          </w:p>
        </w:tc>
        <w:tc>
          <w:tcPr>
            <w:tcW w:w="2116" w:type="dxa"/>
            <w:shd w:val="clear" w:color="auto" w:fill="auto"/>
            <w:vAlign w:val="center"/>
          </w:tcPr>
          <w:p w14:paraId="47CC285B" w14:textId="77777777" w:rsidR="00F76BE1" w:rsidRPr="00FA4614" w:rsidRDefault="00F76BE1">
            <w:pPr>
              <w:jc w:val="center"/>
              <w:rPr>
                <w:sz w:val="18"/>
                <w:szCs w:val="18"/>
                <w:vertAlign w:val="superscript"/>
              </w:rPr>
            </w:pPr>
            <w:r w:rsidRPr="00FA4614">
              <w:rPr>
                <w:color w:val="000000"/>
                <w:sz w:val="18"/>
                <w:szCs w:val="18"/>
              </w:rPr>
              <w:t>Característica/s de peligrosidad (HP)</w:t>
            </w:r>
            <w:r w:rsidRPr="00FA4614">
              <w:rPr>
                <w:color w:val="000000"/>
                <w:sz w:val="18"/>
                <w:szCs w:val="18"/>
                <w:vertAlign w:val="superscript"/>
              </w:rPr>
              <w:t xml:space="preserve"> (4)</w:t>
            </w:r>
          </w:p>
        </w:tc>
      </w:tr>
      <w:tr w:rsidR="001956F8" w:rsidRPr="00E766BF" w14:paraId="35A54938" w14:textId="77777777" w:rsidTr="00F373FD">
        <w:trPr>
          <w:trHeight w:val="397"/>
        </w:trPr>
        <w:tc>
          <w:tcPr>
            <w:tcW w:w="1164" w:type="dxa"/>
            <w:shd w:val="clear" w:color="auto" w:fill="auto"/>
            <w:vAlign w:val="center"/>
          </w:tcPr>
          <w:p w14:paraId="51718F97" w14:textId="77777777" w:rsidR="001956F8" w:rsidRPr="00FA4614" w:rsidRDefault="001956F8" w:rsidP="001956F8">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98" w:type="dxa"/>
            <w:shd w:val="clear" w:color="auto" w:fill="auto"/>
            <w:vAlign w:val="center"/>
          </w:tcPr>
          <w:p w14:paraId="0C9E76FD" w14:textId="77777777" w:rsidR="001956F8" w:rsidRPr="00FA4614" w:rsidRDefault="001956F8" w:rsidP="001956F8">
            <w:pPr>
              <w:jc w:val="center"/>
              <w:rPr>
                <w:sz w:val="18"/>
                <w:szCs w:val="18"/>
              </w:rPr>
            </w:pPr>
            <w:r w:rsidRPr="00FA4614">
              <w:rPr>
                <w:sz w:val="18"/>
                <w:szCs w:val="18"/>
              </w:rPr>
              <w:t>160601*</w:t>
            </w:r>
          </w:p>
        </w:tc>
        <w:tc>
          <w:tcPr>
            <w:tcW w:w="5699" w:type="dxa"/>
            <w:gridSpan w:val="3"/>
            <w:shd w:val="clear" w:color="auto" w:fill="auto"/>
            <w:vAlign w:val="center"/>
          </w:tcPr>
          <w:p w14:paraId="3647874D" w14:textId="77777777" w:rsidR="001956F8" w:rsidRPr="00FA4614" w:rsidRDefault="001956F8" w:rsidP="001956F8">
            <w:pPr>
              <w:rPr>
                <w:sz w:val="18"/>
                <w:szCs w:val="18"/>
              </w:rPr>
            </w:pPr>
            <w:r w:rsidRPr="00FA4614">
              <w:rPr>
                <w:sz w:val="18"/>
                <w:szCs w:val="18"/>
              </w:rPr>
              <w:t xml:space="preserve">Baterías de </w:t>
            </w:r>
            <w:r w:rsidR="003D5A89">
              <w:rPr>
                <w:sz w:val="18"/>
                <w:szCs w:val="18"/>
              </w:rPr>
              <w:t>p</w:t>
            </w:r>
            <w:r w:rsidRPr="00FA4614">
              <w:rPr>
                <w:sz w:val="18"/>
                <w:szCs w:val="18"/>
              </w:rPr>
              <w:t>lomo</w:t>
            </w:r>
          </w:p>
        </w:tc>
        <w:tc>
          <w:tcPr>
            <w:tcW w:w="2116" w:type="dxa"/>
            <w:shd w:val="clear" w:color="auto" w:fill="auto"/>
            <w:vAlign w:val="center"/>
          </w:tcPr>
          <w:p w14:paraId="711E6212" w14:textId="77777777" w:rsidR="001956F8" w:rsidRPr="00FA4614" w:rsidRDefault="001956F8"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1956F8" w:rsidRPr="00E766BF" w14:paraId="081D404E" w14:textId="77777777" w:rsidTr="00F373FD">
        <w:trPr>
          <w:trHeight w:val="397"/>
        </w:trPr>
        <w:tc>
          <w:tcPr>
            <w:tcW w:w="1164" w:type="dxa"/>
            <w:shd w:val="clear" w:color="auto" w:fill="auto"/>
            <w:vAlign w:val="center"/>
          </w:tcPr>
          <w:p w14:paraId="20F6CCC7" w14:textId="77777777" w:rsidR="001956F8" w:rsidRPr="00FA4614" w:rsidRDefault="001956F8" w:rsidP="001956F8">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98" w:type="dxa"/>
            <w:shd w:val="clear" w:color="auto" w:fill="auto"/>
            <w:vAlign w:val="center"/>
          </w:tcPr>
          <w:p w14:paraId="371AA331" w14:textId="77777777" w:rsidR="001956F8" w:rsidRPr="00FA4614" w:rsidRDefault="001956F8" w:rsidP="001956F8">
            <w:pPr>
              <w:jc w:val="center"/>
              <w:rPr>
                <w:sz w:val="18"/>
                <w:szCs w:val="18"/>
              </w:rPr>
            </w:pPr>
            <w:r w:rsidRPr="00FA4614">
              <w:rPr>
                <w:sz w:val="18"/>
                <w:szCs w:val="18"/>
              </w:rPr>
              <w:t>160107*</w:t>
            </w:r>
          </w:p>
        </w:tc>
        <w:tc>
          <w:tcPr>
            <w:tcW w:w="5699" w:type="dxa"/>
            <w:gridSpan w:val="3"/>
            <w:shd w:val="clear" w:color="auto" w:fill="auto"/>
            <w:vAlign w:val="center"/>
          </w:tcPr>
          <w:p w14:paraId="13F371C9" w14:textId="77777777" w:rsidR="001956F8" w:rsidRPr="00FA4614" w:rsidRDefault="001956F8" w:rsidP="001956F8">
            <w:pPr>
              <w:rPr>
                <w:sz w:val="18"/>
                <w:szCs w:val="18"/>
              </w:rPr>
            </w:pPr>
            <w:r w:rsidRPr="00FA4614">
              <w:rPr>
                <w:sz w:val="18"/>
                <w:szCs w:val="18"/>
              </w:rPr>
              <w:t xml:space="preserve">Filtro de </w:t>
            </w:r>
            <w:r w:rsidR="003D5A89">
              <w:rPr>
                <w:sz w:val="18"/>
                <w:szCs w:val="18"/>
              </w:rPr>
              <w:t>a</w:t>
            </w:r>
            <w:r w:rsidRPr="00FA4614">
              <w:rPr>
                <w:sz w:val="18"/>
                <w:szCs w:val="18"/>
              </w:rPr>
              <w:t>ceite</w:t>
            </w:r>
          </w:p>
        </w:tc>
        <w:tc>
          <w:tcPr>
            <w:tcW w:w="2116" w:type="dxa"/>
            <w:shd w:val="clear" w:color="auto" w:fill="auto"/>
            <w:vAlign w:val="center"/>
          </w:tcPr>
          <w:p w14:paraId="7D60DD78" w14:textId="77777777" w:rsidR="001956F8" w:rsidRPr="00FA4614" w:rsidRDefault="001956F8"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1956F8" w:rsidRPr="00C570FF" w14:paraId="7C4B9ED8" w14:textId="77777777" w:rsidTr="00F373FD">
        <w:trPr>
          <w:trHeight w:val="397"/>
        </w:trPr>
        <w:tc>
          <w:tcPr>
            <w:tcW w:w="1164" w:type="dxa"/>
            <w:shd w:val="clear" w:color="auto" w:fill="auto"/>
            <w:vAlign w:val="center"/>
          </w:tcPr>
          <w:p w14:paraId="65389F9D" w14:textId="77777777" w:rsidR="001956F8" w:rsidRPr="00FA4614" w:rsidRDefault="001956F8"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98" w:type="dxa"/>
            <w:shd w:val="clear" w:color="auto" w:fill="auto"/>
            <w:vAlign w:val="center"/>
          </w:tcPr>
          <w:p w14:paraId="48503B7A" w14:textId="77777777" w:rsidR="001956F8" w:rsidRPr="00FA4614" w:rsidRDefault="001956F8" w:rsidP="001956F8">
            <w:pPr>
              <w:jc w:val="center"/>
              <w:rPr>
                <w:sz w:val="18"/>
                <w:szCs w:val="18"/>
              </w:rPr>
            </w:pPr>
            <w:r w:rsidRPr="00FA4614">
              <w:rPr>
                <w:sz w:val="18"/>
                <w:szCs w:val="18"/>
              </w:rPr>
              <w:t>160213*-</w:t>
            </w:r>
            <w:r w:rsidR="00CE2690">
              <w:rPr>
                <w:sz w:val="18"/>
                <w:szCs w:val="18"/>
              </w:rPr>
              <w:t xml:space="preserve"> </w:t>
            </w:r>
            <w:r w:rsidRPr="00FA4614">
              <w:rPr>
                <w:sz w:val="18"/>
                <w:szCs w:val="18"/>
              </w:rPr>
              <w:t>22*</w:t>
            </w:r>
          </w:p>
        </w:tc>
        <w:tc>
          <w:tcPr>
            <w:tcW w:w="5699" w:type="dxa"/>
            <w:gridSpan w:val="3"/>
            <w:shd w:val="clear" w:color="auto" w:fill="auto"/>
            <w:vAlign w:val="center"/>
          </w:tcPr>
          <w:p w14:paraId="4906914F" w14:textId="77777777" w:rsidR="001956F8" w:rsidRPr="00FA4614" w:rsidRDefault="001956F8" w:rsidP="001956F8">
            <w:pPr>
              <w:rPr>
                <w:sz w:val="18"/>
                <w:szCs w:val="18"/>
              </w:rPr>
            </w:pPr>
            <w:r w:rsidRPr="00FA4614">
              <w:rPr>
                <w:color w:val="000000"/>
                <w:sz w:val="18"/>
                <w:szCs w:val="18"/>
              </w:rPr>
              <w:t>Monitores y pantallas: No CRT, no LED</w:t>
            </w:r>
          </w:p>
        </w:tc>
        <w:tc>
          <w:tcPr>
            <w:tcW w:w="2116" w:type="dxa"/>
            <w:shd w:val="clear" w:color="auto" w:fill="auto"/>
            <w:vAlign w:val="center"/>
          </w:tcPr>
          <w:p w14:paraId="1C01634F" w14:textId="77777777" w:rsidR="001956F8" w:rsidRPr="00FA4614" w:rsidRDefault="001956F8"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1956F8" w:rsidRPr="00E766BF" w14:paraId="0EC437FE" w14:textId="77777777" w:rsidTr="00F373FD">
        <w:trPr>
          <w:trHeight w:val="397"/>
        </w:trPr>
        <w:tc>
          <w:tcPr>
            <w:tcW w:w="1164" w:type="dxa"/>
            <w:shd w:val="clear" w:color="auto" w:fill="auto"/>
            <w:vAlign w:val="center"/>
          </w:tcPr>
          <w:p w14:paraId="7C19B9CE" w14:textId="77777777" w:rsidR="001956F8" w:rsidRPr="00FA4614" w:rsidRDefault="001956F8" w:rsidP="001956F8">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98" w:type="dxa"/>
            <w:shd w:val="clear" w:color="auto" w:fill="auto"/>
            <w:vAlign w:val="center"/>
          </w:tcPr>
          <w:p w14:paraId="01F9FF10" w14:textId="77777777" w:rsidR="001956F8" w:rsidRPr="00FA4614" w:rsidRDefault="001956F8" w:rsidP="001956F8">
            <w:pPr>
              <w:jc w:val="center"/>
              <w:rPr>
                <w:sz w:val="18"/>
                <w:szCs w:val="18"/>
              </w:rPr>
            </w:pPr>
            <w:r w:rsidRPr="00FA4614">
              <w:rPr>
                <w:color w:val="000000"/>
                <w:sz w:val="18"/>
                <w:szCs w:val="18"/>
              </w:rPr>
              <w:t>160117</w:t>
            </w:r>
          </w:p>
        </w:tc>
        <w:tc>
          <w:tcPr>
            <w:tcW w:w="5699" w:type="dxa"/>
            <w:gridSpan w:val="3"/>
            <w:shd w:val="clear" w:color="auto" w:fill="auto"/>
            <w:vAlign w:val="center"/>
          </w:tcPr>
          <w:p w14:paraId="6EBAB997" w14:textId="77777777" w:rsidR="001956F8" w:rsidRPr="00FA4614" w:rsidRDefault="001956F8" w:rsidP="001956F8">
            <w:pPr>
              <w:rPr>
                <w:sz w:val="18"/>
                <w:szCs w:val="18"/>
              </w:rPr>
            </w:pPr>
            <w:r w:rsidRPr="00FA4614">
              <w:rPr>
                <w:color w:val="000000"/>
                <w:sz w:val="18"/>
                <w:szCs w:val="18"/>
              </w:rPr>
              <w:t xml:space="preserve">Metales </w:t>
            </w:r>
            <w:r w:rsidR="003D5A89">
              <w:rPr>
                <w:color w:val="000000"/>
                <w:sz w:val="18"/>
                <w:szCs w:val="18"/>
              </w:rPr>
              <w:t>férreos</w:t>
            </w:r>
          </w:p>
        </w:tc>
        <w:tc>
          <w:tcPr>
            <w:tcW w:w="2116" w:type="dxa"/>
            <w:shd w:val="clear" w:color="auto" w:fill="auto"/>
            <w:vAlign w:val="center"/>
          </w:tcPr>
          <w:p w14:paraId="0C6EB937" w14:textId="77777777" w:rsidR="001956F8" w:rsidRPr="00FA4614" w:rsidRDefault="001956F8"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1956F8" w:rsidRPr="00E766BF" w14:paraId="1B30A36E" w14:textId="77777777" w:rsidTr="00F373FD">
        <w:trPr>
          <w:trHeight w:val="397"/>
        </w:trPr>
        <w:tc>
          <w:tcPr>
            <w:tcW w:w="1164" w:type="dxa"/>
            <w:shd w:val="clear" w:color="auto" w:fill="auto"/>
            <w:vAlign w:val="center"/>
          </w:tcPr>
          <w:p w14:paraId="18A4C9EB" w14:textId="77777777" w:rsidR="001956F8" w:rsidRPr="00FA4614" w:rsidRDefault="001956F8" w:rsidP="001956F8">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98" w:type="dxa"/>
            <w:shd w:val="clear" w:color="auto" w:fill="auto"/>
            <w:vAlign w:val="center"/>
          </w:tcPr>
          <w:p w14:paraId="04E2EA28" w14:textId="77777777" w:rsidR="001956F8" w:rsidRPr="00FA4614" w:rsidRDefault="001956F8" w:rsidP="001956F8">
            <w:pPr>
              <w:jc w:val="center"/>
              <w:rPr>
                <w:sz w:val="18"/>
                <w:szCs w:val="18"/>
              </w:rPr>
            </w:pPr>
            <w:r w:rsidRPr="00FA4614">
              <w:rPr>
                <w:color w:val="000000"/>
                <w:sz w:val="18"/>
                <w:szCs w:val="18"/>
              </w:rPr>
              <w:t>160118</w:t>
            </w:r>
          </w:p>
        </w:tc>
        <w:tc>
          <w:tcPr>
            <w:tcW w:w="5699" w:type="dxa"/>
            <w:gridSpan w:val="3"/>
            <w:shd w:val="clear" w:color="auto" w:fill="auto"/>
            <w:vAlign w:val="center"/>
          </w:tcPr>
          <w:p w14:paraId="103DB356" w14:textId="77777777" w:rsidR="001956F8" w:rsidRPr="00FA4614" w:rsidRDefault="001956F8" w:rsidP="001956F8">
            <w:pPr>
              <w:rPr>
                <w:sz w:val="18"/>
                <w:szCs w:val="18"/>
              </w:rPr>
            </w:pPr>
            <w:r w:rsidRPr="00FA4614">
              <w:rPr>
                <w:color w:val="000000"/>
                <w:sz w:val="18"/>
                <w:szCs w:val="18"/>
              </w:rPr>
              <w:t xml:space="preserve">Metales no </w:t>
            </w:r>
            <w:r w:rsidR="003D5A89">
              <w:rPr>
                <w:color w:val="000000"/>
                <w:sz w:val="18"/>
                <w:szCs w:val="18"/>
              </w:rPr>
              <w:t>férreos</w:t>
            </w:r>
          </w:p>
        </w:tc>
        <w:tc>
          <w:tcPr>
            <w:tcW w:w="2116" w:type="dxa"/>
            <w:shd w:val="clear" w:color="auto" w:fill="auto"/>
            <w:vAlign w:val="center"/>
          </w:tcPr>
          <w:p w14:paraId="2A15A390" w14:textId="77777777" w:rsidR="001956F8" w:rsidRPr="00FA4614" w:rsidRDefault="001956F8"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1956F8" w:rsidRPr="00E766BF" w14:paraId="68FF7B43" w14:textId="77777777" w:rsidTr="00F373FD">
        <w:trPr>
          <w:trHeight w:val="397"/>
        </w:trPr>
        <w:tc>
          <w:tcPr>
            <w:tcW w:w="1164" w:type="dxa"/>
            <w:shd w:val="clear" w:color="auto" w:fill="auto"/>
            <w:vAlign w:val="center"/>
          </w:tcPr>
          <w:p w14:paraId="33FA7DD1" w14:textId="77777777" w:rsidR="001956F8" w:rsidRPr="00FA4614" w:rsidRDefault="001956F8" w:rsidP="001956F8">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98" w:type="dxa"/>
            <w:shd w:val="clear" w:color="auto" w:fill="auto"/>
            <w:vAlign w:val="center"/>
          </w:tcPr>
          <w:p w14:paraId="2BB98003" w14:textId="77777777" w:rsidR="001956F8" w:rsidRPr="00FA4614" w:rsidRDefault="001956F8" w:rsidP="001956F8">
            <w:pPr>
              <w:jc w:val="center"/>
              <w:rPr>
                <w:sz w:val="18"/>
                <w:szCs w:val="18"/>
              </w:rPr>
            </w:pPr>
            <w:r w:rsidRPr="00FA4614">
              <w:rPr>
                <w:color w:val="000000"/>
                <w:sz w:val="18"/>
                <w:szCs w:val="18"/>
              </w:rPr>
              <w:t>160801</w:t>
            </w:r>
          </w:p>
        </w:tc>
        <w:tc>
          <w:tcPr>
            <w:tcW w:w="5699" w:type="dxa"/>
            <w:gridSpan w:val="3"/>
            <w:shd w:val="clear" w:color="auto" w:fill="auto"/>
            <w:vAlign w:val="center"/>
          </w:tcPr>
          <w:p w14:paraId="0670B8B4" w14:textId="77777777" w:rsidR="001956F8" w:rsidRPr="00FA4614" w:rsidRDefault="001956F8" w:rsidP="001956F8">
            <w:pPr>
              <w:rPr>
                <w:sz w:val="18"/>
                <w:szCs w:val="18"/>
              </w:rPr>
            </w:pPr>
            <w:r w:rsidRPr="00FA4614">
              <w:rPr>
                <w:color w:val="000000"/>
                <w:sz w:val="18"/>
                <w:szCs w:val="18"/>
              </w:rPr>
              <w:t>Catalizadores</w:t>
            </w:r>
          </w:p>
        </w:tc>
        <w:tc>
          <w:tcPr>
            <w:tcW w:w="2116" w:type="dxa"/>
            <w:shd w:val="clear" w:color="auto" w:fill="auto"/>
            <w:vAlign w:val="center"/>
          </w:tcPr>
          <w:p w14:paraId="2D6A7B0D" w14:textId="77777777" w:rsidR="001956F8" w:rsidRPr="00FA4614" w:rsidRDefault="001956F8"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1956F8" w:rsidRPr="00E766BF" w14:paraId="1AE60DB2" w14:textId="77777777" w:rsidTr="00F373FD">
        <w:trPr>
          <w:trHeight w:val="397"/>
        </w:trPr>
        <w:tc>
          <w:tcPr>
            <w:tcW w:w="1164" w:type="dxa"/>
            <w:shd w:val="clear" w:color="auto" w:fill="auto"/>
            <w:vAlign w:val="center"/>
          </w:tcPr>
          <w:p w14:paraId="2C289581" w14:textId="77777777" w:rsidR="001956F8" w:rsidRPr="00FA4614" w:rsidRDefault="001956F8" w:rsidP="001956F8">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98" w:type="dxa"/>
            <w:shd w:val="clear" w:color="auto" w:fill="auto"/>
            <w:vAlign w:val="center"/>
          </w:tcPr>
          <w:p w14:paraId="2BFC3960" w14:textId="77777777" w:rsidR="001956F8" w:rsidRPr="00FA4614" w:rsidRDefault="001956F8" w:rsidP="001956F8">
            <w:pPr>
              <w:jc w:val="center"/>
              <w:rPr>
                <w:sz w:val="18"/>
                <w:szCs w:val="18"/>
              </w:rPr>
            </w:pPr>
            <w:r w:rsidRPr="00FA4614">
              <w:rPr>
                <w:color w:val="000000"/>
                <w:sz w:val="18"/>
                <w:szCs w:val="18"/>
              </w:rPr>
              <w:t>160122</w:t>
            </w:r>
          </w:p>
        </w:tc>
        <w:tc>
          <w:tcPr>
            <w:tcW w:w="5699" w:type="dxa"/>
            <w:gridSpan w:val="3"/>
            <w:shd w:val="clear" w:color="auto" w:fill="auto"/>
            <w:vAlign w:val="center"/>
          </w:tcPr>
          <w:p w14:paraId="0631E49B" w14:textId="77777777" w:rsidR="001956F8" w:rsidRPr="00FA4614" w:rsidRDefault="001956F8" w:rsidP="001956F8">
            <w:pPr>
              <w:rPr>
                <w:sz w:val="18"/>
                <w:szCs w:val="18"/>
              </w:rPr>
            </w:pPr>
            <w:r w:rsidRPr="00FA4614">
              <w:rPr>
                <w:color w:val="000000"/>
                <w:sz w:val="18"/>
                <w:szCs w:val="18"/>
              </w:rPr>
              <w:t>Componentes no especificados en otra categoría</w:t>
            </w:r>
          </w:p>
        </w:tc>
        <w:tc>
          <w:tcPr>
            <w:tcW w:w="2116" w:type="dxa"/>
            <w:shd w:val="clear" w:color="auto" w:fill="auto"/>
            <w:vAlign w:val="center"/>
          </w:tcPr>
          <w:p w14:paraId="431BC1C9" w14:textId="77777777" w:rsidR="001956F8" w:rsidRPr="00FA4614" w:rsidRDefault="001956F8"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1956F8" w:rsidRPr="00E766BF" w14:paraId="206C24BF" w14:textId="77777777" w:rsidTr="00F373FD">
        <w:trPr>
          <w:trHeight w:val="397"/>
        </w:trPr>
        <w:tc>
          <w:tcPr>
            <w:tcW w:w="1164" w:type="dxa"/>
            <w:shd w:val="clear" w:color="auto" w:fill="auto"/>
            <w:vAlign w:val="center"/>
          </w:tcPr>
          <w:p w14:paraId="06A818B2" w14:textId="77777777" w:rsidR="001956F8" w:rsidRPr="00FA4614" w:rsidRDefault="001956F8" w:rsidP="001956F8">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79C80C86" w14:textId="77777777" w:rsidR="001956F8" w:rsidRPr="00FA4614" w:rsidRDefault="001956F8" w:rsidP="001956F8">
            <w:pPr>
              <w:jc w:val="center"/>
              <w:rPr>
                <w:sz w:val="18"/>
                <w:szCs w:val="18"/>
              </w:rPr>
            </w:pPr>
            <w:r w:rsidRPr="00FA4614">
              <w:rPr>
                <w:color w:val="000000"/>
                <w:sz w:val="18"/>
                <w:szCs w:val="18"/>
              </w:rPr>
              <w:t>160605</w:t>
            </w:r>
          </w:p>
        </w:tc>
        <w:tc>
          <w:tcPr>
            <w:tcW w:w="56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9562CD" w14:textId="77777777" w:rsidR="001956F8" w:rsidRPr="00FA4614" w:rsidRDefault="001956F8" w:rsidP="001956F8">
            <w:pPr>
              <w:rPr>
                <w:sz w:val="18"/>
                <w:szCs w:val="18"/>
              </w:rPr>
            </w:pPr>
            <w:r w:rsidRPr="00FA4614">
              <w:rPr>
                <w:color w:val="000000"/>
                <w:sz w:val="18"/>
                <w:szCs w:val="18"/>
              </w:rPr>
              <w:t>Otras pilas y acumuladores</w:t>
            </w:r>
          </w:p>
        </w:tc>
        <w:tc>
          <w:tcPr>
            <w:tcW w:w="2116" w:type="dxa"/>
            <w:shd w:val="clear" w:color="auto" w:fill="auto"/>
            <w:vAlign w:val="center"/>
          </w:tcPr>
          <w:p w14:paraId="1FFBF82A" w14:textId="77777777" w:rsidR="001956F8" w:rsidRPr="00FA4614" w:rsidRDefault="001956F8"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1956F8" w:rsidRPr="00E766BF" w14:paraId="5499F08E" w14:textId="77777777" w:rsidTr="00F373FD">
        <w:trPr>
          <w:trHeight w:val="737"/>
        </w:trPr>
        <w:tc>
          <w:tcPr>
            <w:tcW w:w="1164" w:type="dxa"/>
            <w:shd w:val="clear" w:color="auto" w:fill="auto"/>
            <w:vAlign w:val="center"/>
          </w:tcPr>
          <w:p w14:paraId="6FCA83C8" w14:textId="77777777" w:rsidR="001956F8" w:rsidRPr="00FA4614" w:rsidRDefault="001956F8" w:rsidP="001956F8">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98" w:type="dxa"/>
            <w:shd w:val="clear" w:color="auto" w:fill="auto"/>
            <w:vAlign w:val="center"/>
          </w:tcPr>
          <w:p w14:paraId="472E8C09" w14:textId="77777777" w:rsidR="001956F8" w:rsidRPr="00FA4614" w:rsidRDefault="001956F8" w:rsidP="001956F8">
            <w:pPr>
              <w:jc w:val="center"/>
              <w:rPr>
                <w:sz w:val="18"/>
                <w:szCs w:val="18"/>
              </w:rPr>
            </w:pPr>
            <w:r w:rsidRPr="00FA4614">
              <w:rPr>
                <w:color w:val="000000"/>
                <w:sz w:val="18"/>
                <w:szCs w:val="18"/>
              </w:rPr>
              <w:t>191212</w:t>
            </w:r>
          </w:p>
        </w:tc>
        <w:tc>
          <w:tcPr>
            <w:tcW w:w="5699" w:type="dxa"/>
            <w:gridSpan w:val="3"/>
            <w:shd w:val="clear" w:color="auto" w:fill="auto"/>
            <w:vAlign w:val="center"/>
          </w:tcPr>
          <w:p w14:paraId="5FBF2330" w14:textId="77777777" w:rsidR="001956F8" w:rsidRPr="00FA4614" w:rsidRDefault="001956F8" w:rsidP="001956F8">
            <w:pPr>
              <w:rPr>
                <w:sz w:val="18"/>
                <w:szCs w:val="18"/>
              </w:rPr>
            </w:pPr>
            <w:r w:rsidRPr="00FA4614">
              <w:rPr>
                <w:color w:val="000000"/>
                <w:sz w:val="18"/>
                <w:szCs w:val="18"/>
              </w:rPr>
              <w:t>Otros residuos (incluidas mezclas de materiales) procedentes del tratamiento mecánico de residuos, distintos de los especificados en el código 19 12 11</w:t>
            </w:r>
          </w:p>
        </w:tc>
        <w:tc>
          <w:tcPr>
            <w:tcW w:w="2116" w:type="dxa"/>
            <w:shd w:val="clear" w:color="auto" w:fill="auto"/>
            <w:vAlign w:val="center"/>
          </w:tcPr>
          <w:p w14:paraId="42B5D42F" w14:textId="77777777" w:rsidR="001956F8" w:rsidRPr="00FA4614" w:rsidRDefault="001956F8"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1956F8" w:rsidRPr="00E766BF" w14:paraId="48AF162B" w14:textId="77777777" w:rsidTr="00F373FD">
        <w:trPr>
          <w:trHeight w:val="397"/>
        </w:trPr>
        <w:tc>
          <w:tcPr>
            <w:tcW w:w="1164" w:type="dxa"/>
            <w:shd w:val="clear" w:color="auto" w:fill="auto"/>
            <w:vAlign w:val="center"/>
          </w:tcPr>
          <w:p w14:paraId="30AE5D7D" w14:textId="77777777" w:rsidR="001956F8" w:rsidRPr="00FA4614" w:rsidRDefault="001956F8" w:rsidP="001956F8">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98" w:type="dxa"/>
            <w:shd w:val="clear" w:color="auto" w:fill="auto"/>
            <w:vAlign w:val="center"/>
          </w:tcPr>
          <w:p w14:paraId="2C455F73" w14:textId="77777777" w:rsidR="001956F8" w:rsidRPr="00FA4614" w:rsidRDefault="001956F8" w:rsidP="001956F8">
            <w:pPr>
              <w:jc w:val="center"/>
              <w:rPr>
                <w:sz w:val="18"/>
                <w:szCs w:val="18"/>
              </w:rPr>
            </w:pPr>
            <w:r w:rsidRPr="00FA4614">
              <w:rPr>
                <w:color w:val="000000"/>
                <w:sz w:val="18"/>
                <w:szCs w:val="18"/>
              </w:rPr>
              <w:t>160116</w:t>
            </w:r>
          </w:p>
        </w:tc>
        <w:tc>
          <w:tcPr>
            <w:tcW w:w="5699" w:type="dxa"/>
            <w:gridSpan w:val="3"/>
            <w:shd w:val="clear" w:color="auto" w:fill="auto"/>
            <w:vAlign w:val="center"/>
          </w:tcPr>
          <w:p w14:paraId="7C6B8CD9" w14:textId="77777777" w:rsidR="001956F8" w:rsidRPr="00FA4614" w:rsidRDefault="001956F8" w:rsidP="001956F8">
            <w:pPr>
              <w:rPr>
                <w:sz w:val="18"/>
                <w:szCs w:val="18"/>
              </w:rPr>
            </w:pPr>
            <w:r w:rsidRPr="00FA4614">
              <w:rPr>
                <w:color w:val="000000"/>
                <w:sz w:val="18"/>
                <w:szCs w:val="18"/>
              </w:rPr>
              <w:t>Depósitos para gases licuados</w:t>
            </w:r>
          </w:p>
        </w:tc>
        <w:tc>
          <w:tcPr>
            <w:tcW w:w="2116" w:type="dxa"/>
            <w:shd w:val="clear" w:color="auto" w:fill="auto"/>
            <w:vAlign w:val="center"/>
          </w:tcPr>
          <w:p w14:paraId="45076B60" w14:textId="77777777" w:rsidR="001956F8" w:rsidRPr="00FA4614" w:rsidRDefault="001956F8"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1956F8" w:rsidRPr="00E766BF" w14:paraId="5876A759" w14:textId="77777777" w:rsidTr="00F373FD">
        <w:trPr>
          <w:trHeight w:val="510"/>
        </w:trPr>
        <w:tc>
          <w:tcPr>
            <w:tcW w:w="1164" w:type="dxa"/>
            <w:shd w:val="clear" w:color="auto" w:fill="auto"/>
            <w:vAlign w:val="center"/>
          </w:tcPr>
          <w:p w14:paraId="7FF256B8" w14:textId="77777777" w:rsidR="001956F8" w:rsidRPr="00FA4614" w:rsidRDefault="001956F8"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98" w:type="dxa"/>
            <w:shd w:val="clear" w:color="auto" w:fill="auto"/>
            <w:vAlign w:val="center"/>
          </w:tcPr>
          <w:p w14:paraId="0EF5CEA7" w14:textId="77777777" w:rsidR="001956F8" w:rsidRPr="00FA4614" w:rsidRDefault="001956F8" w:rsidP="001956F8">
            <w:pPr>
              <w:jc w:val="center"/>
              <w:rPr>
                <w:color w:val="000000"/>
                <w:sz w:val="18"/>
                <w:szCs w:val="18"/>
              </w:rPr>
            </w:pPr>
            <w:r w:rsidRPr="00FA4614">
              <w:rPr>
                <w:color w:val="000000"/>
                <w:sz w:val="18"/>
                <w:szCs w:val="18"/>
              </w:rPr>
              <w:t>160214-32</w:t>
            </w:r>
          </w:p>
          <w:p w14:paraId="07058F40" w14:textId="77777777" w:rsidR="001956F8" w:rsidRPr="00FA4614" w:rsidRDefault="001956F8" w:rsidP="001956F8">
            <w:pPr>
              <w:jc w:val="center"/>
              <w:rPr>
                <w:sz w:val="18"/>
                <w:szCs w:val="18"/>
              </w:rPr>
            </w:pPr>
            <w:r w:rsidRPr="00FA4614">
              <w:rPr>
                <w:sz w:val="18"/>
                <w:szCs w:val="18"/>
              </w:rPr>
              <w:t>160214-52</w:t>
            </w:r>
          </w:p>
        </w:tc>
        <w:tc>
          <w:tcPr>
            <w:tcW w:w="5699" w:type="dxa"/>
            <w:gridSpan w:val="3"/>
            <w:shd w:val="clear" w:color="auto" w:fill="auto"/>
            <w:vAlign w:val="center"/>
          </w:tcPr>
          <w:p w14:paraId="7B552EA9" w14:textId="77777777" w:rsidR="001956F8" w:rsidRPr="00FA4614" w:rsidRDefault="001956F8" w:rsidP="001956F8">
            <w:pPr>
              <w:rPr>
                <w:color w:val="000000"/>
                <w:sz w:val="18"/>
                <w:szCs w:val="18"/>
              </w:rPr>
            </w:pPr>
            <w:r w:rsidRPr="00FA4614">
              <w:rPr>
                <w:color w:val="000000"/>
                <w:sz w:val="18"/>
                <w:szCs w:val="18"/>
              </w:rPr>
              <w:t>Lámparas LED</w:t>
            </w:r>
          </w:p>
          <w:p w14:paraId="0DEC143D" w14:textId="77777777" w:rsidR="001956F8" w:rsidRPr="00FA4614" w:rsidRDefault="001956F8" w:rsidP="001956F8">
            <w:pPr>
              <w:rPr>
                <w:sz w:val="18"/>
                <w:szCs w:val="18"/>
              </w:rPr>
            </w:pPr>
            <w:r w:rsidRPr="00FA4614">
              <w:rPr>
                <w:sz w:val="18"/>
                <w:szCs w:val="18"/>
              </w:rPr>
              <w:t>Pequeños aparatos</w:t>
            </w:r>
          </w:p>
        </w:tc>
        <w:tc>
          <w:tcPr>
            <w:tcW w:w="2116" w:type="dxa"/>
            <w:shd w:val="clear" w:color="auto" w:fill="auto"/>
            <w:vAlign w:val="center"/>
          </w:tcPr>
          <w:p w14:paraId="34D131F7" w14:textId="77777777" w:rsidR="001956F8" w:rsidRPr="00FA4614" w:rsidRDefault="001956F8" w:rsidP="001956F8">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BA445F" w:rsidRPr="00E766BF" w14:paraId="7E087A34" w14:textId="77777777" w:rsidTr="00F373FD">
        <w:trPr>
          <w:trHeight w:val="397"/>
        </w:trPr>
        <w:tc>
          <w:tcPr>
            <w:tcW w:w="10377" w:type="dxa"/>
            <w:gridSpan w:val="6"/>
            <w:shd w:val="clear" w:color="auto" w:fill="auto"/>
            <w:vAlign w:val="center"/>
          </w:tcPr>
          <w:p w14:paraId="5AFEDA45" w14:textId="77777777" w:rsidR="00BA445F" w:rsidRPr="00FA4614" w:rsidRDefault="00BA445F" w:rsidP="00BA445F">
            <w:pPr>
              <w:jc w:val="center"/>
              <w:rPr>
                <w:b/>
                <w:noProof/>
                <w:sz w:val="18"/>
                <w:szCs w:val="18"/>
              </w:rPr>
            </w:pPr>
            <w:r w:rsidRPr="00FA4614">
              <w:rPr>
                <w:b/>
                <w:noProof/>
                <w:sz w:val="18"/>
                <w:szCs w:val="18"/>
              </w:rPr>
              <w:t>RESIDUOS PRODUCIDOS COMO CONSECUENCIA DE LAS OPERACIÓN DE TRATAMIENTO 3</w:t>
            </w:r>
          </w:p>
        </w:tc>
      </w:tr>
      <w:tr w:rsidR="00BA445F" w:rsidRPr="00E766BF" w14:paraId="1A5F7876" w14:textId="77777777" w:rsidTr="00F373FD">
        <w:trPr>
          <w:trHeight w:val="454"/>
        </w:trPr>
        <w:tc>
          <w:tcPr>
            <w:tcW w:w="1164" w:type="dxa"/>
            <w:shd w:val="clear" w:color="auto" w:fill="auto"/>
            <w:vAlign w:val="center"/>
          </w:tcPr>
          <w:p w14:paraId="264527BC" w14:textId="77777777" w:rsidR="00BA445F" w:rsidRPr="00FA4614" w:rsidRDefault="00BA445F" w:rsidP="00BA445F">
            <w:pPr>
              <w:jc w:val="center"/>
              <w:rPr>
                <w:color w:val="000000"/>
                <w:sz w:val="18"/>
                <w:szCs w:val="18"/>
              </w:rPr>
            </w:pPr>
            <w:r w:rsidRPr="00FA4614">
              <w:rPr>
                <w:color w:val="000000"/>
                <w:sz w:val="18"/>
                <w:szCs w:val="18"/>
              </w:rPr>
              <w:t xml:space="preserve">Petición </w:t>
            </w:r>
            <w:r w:rsidRPr="00FA4614">
              <w:rPr>
                <w:color w:val="000000"/>
                <w:sz w:val="18"/>
                <w:szCs w:val="18"/>
                <w:vertAlign w:val="superscript"/>
              </w:rPr>
              <w:t>(2)</w:t>
            </w:r>
          </w:p>
        </w:tc>
        <w:tc>
          <w:tcPr>
            <w:tcW w:w="1398" w:type="dxa"/>
            <w:shd w:val="clear" w:color="auto" w:fill="auto"/>
            <w:vAlign w:val="center"/>
          </w:tcPr>
          <w:p w14:paraId="4612211A" w14:textId="77777777" w:rsidR="00BA445F" w:rsidRPr="00FA4614" w:rsidRDefault="00BA445F" w:rsidP="00BA445F">
            <w:pPr>
              <w:jc w:val="center"/>
              <w:rPr>
                <w:color w:val="000000"/>
                <w:sz w:val="18"/>
                <w:szCs w:val="18"/>
                <w:vertAlign w:val="superscript"/>
              </w:rPr>
            </w:pPr>
            <w:r w:rsidRPr="00FA4614">
              <w:rPr>
                <w:color w:val="000000"/>
                <w:sz w:val="18"/>
                <w:szCs w:val="18"/>
              </w:rPr>
              <w:t xml:space="preserve">Código LER </w:t>
            </w:r>
            <w:r w:rsidRPr="00FA4614">
              <w:rPr>
                <w:color w:val="000000"/>
                <w:sz w:val="18"/>
                <w:szCs w:val="18"/>
                <w:vertAlign w:val="superscript"/>
              </w:rPr>
              <w:t>(3)</w:t>
            </w:r>
          </w:p>
        </w:tc>
        <w:tc>
          <w:tcPr>
            <w:tcW w:w="3654" w:type="dxa"/>
            <w:shd w:val="clear" w:color="auto" w:fill="auto"/>
            <w:vAlign w:val="center"/>
          </w:tcPr>
          <w:p w14:paraId="408CB910" w14:textId="77777777" w:rsidR="00BA445F" w:rsidRPr="00FA4614" w:rsidRDefault="00BA445F" w:rsidP="00BA445F">
            <w:pPr>
              <w:jc w:val="center"/>
              <w:rPr>
                <w:color w:val="000000"/>
                <w:sz w:val="18"/>
                <w:szCs w:val="18"/>
              </w:rPr>
            </w:pPr>
            <w:r w:rsidRPr="00FA4614">
              <w:rPr>
                <w:color w:val="000000"/>
                <w:sz w:val="18"/>
                <w:szCs w:val="18"/>
              </w:rPr>
              <w:t>Descripción del residuo</w:t>
            </w:r>
          </w:p>
        </w:tc>
        <w:tc>
          <w:tcPr>
            <w:tcW w:w="2045" w:type="dxa"/>
            <w:gridSpan w:val="2"/>
            <w:shd w:val="clear" w:color="auto" w:fill="auto"/>
            <w:vAlign w:val="center"/>
          </w:tcPr>
          <w:p w14:paraId="71A473C0" w14:textId="77777777" w:rsidR="00BA445F" w:rsidRPr="00FA4614" w:rsidRDefault="00BA445F" w:rsidP="00BA445F">
            <w:pPr>
              <w:jc w:val="center"/>
              <w:rPr>
                <w:color w:val="000000"/>
                <w:sz w:val="18"/>
                <w:szCs w:val="18"/>
              </w:rPr>
            </w:pPr>
            <w:r w:rsidRPr="00FA4614">
              <w:rPr>
                <w:color w:val="000000"/>
                <w:sz w:val="18"/>
                <w:szCs w:val="18"/>
              </w:rPr>
              <w:t>Cantidad generada (t/año)</w:t>
            </w:r>
          </w:p>
        </w:tc>
        <w:tc>
          <w:tcPr>
            <w:tcW w:w="2116" w:type="dxa"/>
            <w:shd w:val="clear" w:color="auto" w:fill="auto"/>
            <w:vAlign w:val="center"/>
          </w:tcPr>
          <w:p w14:paraId="4CF97DE4" w14:textId="77777777" w:rsidR="00BA445F" w:rsidRPr="00FA4614" w:rsidRDefault="00BA445F" w:rsidP="00BA445F">
            <w:pPr>
              <w:jc w:val="center"/>
              <w:rPr>
                <w:sz w:val="18"/>
                <w:szCs w:val="18"/>
                <w:vertAlign w:val="superscript"/>
              </w:rPr>
            </w:pPr>
            <w:r w:rsidRPr="00FA4614">
              <w:rPr>
                <w:color w:val="000000"/>
                <w:sz w:val="18"/>
                <w:szCs w:val="18"/>
              </w:rPr>
              <w:t>Característica/s de peligrosidad (HP)</w:t>
            </w:r>
            <w:r w:rsidRPr="00FA4614">
              <w:rPr>
                <w:color w:val="000000"/>
                <w:sz w:val="18"/>
                <w:szCs w:val="18"/>
                <w:vertAlign w:val="superscript"/>
              </w:rPr>
              <w:t xml:space="preserve"> (4)</w:t>
            </w:r>
          </w:p>
        </w:tc>
      </w:tr>
      <w:tr w:rsidR="00BA445F" w:rsidRPr="00E766BF" w14:paraId="41C2C430" w14:textId="77777777" w:rsidTr="00F373FD">
        <w:trPr>
          <w:trHeight w:val="397"/>
        </w:trPr>
        <w:tc>
          <w:tcPr>
            <w:tcW w:w="1164" w:type="dxa"/>
            <w:shd w:val="clear" w:color="auto" w:fill="auto"/>
            <w:vAlign w:val="center"/>
          </w:tcPr>
          <w:p w14:paraId="5B9CF82B" w14:textId="77777777" w:rsidR="00BA445F" w:rsidRPr="00FA4614" w:rsidRDefault="00BA445F" w:rsidP="00BA445F">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98" w:type="dxa"/>
            <w:shd w:val="clear" w:color="auto" w:fill="auto"/>
            <w:vAlign w:val="center"/>
          </w:tcPr>
          <w:p w14:paraId="2FE97764" w14:textId="77777777" w:rsidR="00BA445F" w:rsidRPr="00FA4614" w:rsidRDefault="00BA445F" w:rsidP="00BA445F">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654" w:type="dxa"/>
            <w:shd w:val="clear" w:color="auto" w:fill="auto"/>
            <w:vAlign w:val="center"/>
          </w:tcPr>
          <w:p w14:paraId="2A961524" w14:textId="77777777" w:rsidR="00BA445F" w:rsidRPr="00FA4614" w:rsidRDefault="00BA445F" w:rsidP="00BA445F">
            <w:pP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45" w:type="dxa"/>
            <w:gridSpan w:val="2"/>
            <w:shd w:val="clear" w:color="auto" w:fill="auto"/>
            <w:vAlign w:val="center"/>
          </w:tcPr>
          <w:p w14:paraId="5AB5C970" w14:textId="77777777" w:rsidR="00BA445F" w:rsidRPr="00FA4614" w:rsidRDefault="00BA445F" w:rsidP="00BA445F">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116" w:type="dxa"/>
            <w:shd w:val="clear" w:color="auto" w:fill="auto"/>
            <w:vAlign w:val="center"/>
          </w:tcPr>
          <w:p w14:paraId="0AFDB2D8" w14:textId="77777777" w:rsidR="00BA445F" w:rsidRPr="00FA4614" w:rsidRDefault="00BA445F" w:rsidP="00BA445F">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BA445F" w:rsidRPr="00E766BF" w14:paraId="303373BE" w14:textId="77777777" w:rsidTr="00F373FD">
        <w:trPr>
          <w:trHeight w:val="397"/>
        </w:trPr>
        <w:tc>
          <w:tcPr>
            <w:tcW w:w="1164" w:type="dxa"/>
            <w:shd w:val="clear" w:color="auto" w:fill="auto"/>
            <w:vAlign w:val="center"/>
          </w:tcPr>
          <w:p w14:paraId="67ED365C" w14:textId="77777777" w:rsidR="00BA445F" w:rsidRPr="00FA4614" w:rsidRDefault="00BA445F" w:rsidP="00BA445F">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98" w:type="dxa"/>
            <w:shd w:val="clear" w:color="auto" w:fill="auto"/>
            <w:vAlign w:val="center"/>
          </w:tcPr>
          <w:p w14:paraId="124B47DC" w14:textId="77777777" w:rsidR="00BA445F" w:rsidRPr="00FA4614" w:rsidRDefault="00BA445F" w:rsidP="00BA445F">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654" w:type="dxa"/>
            <w:shd w:val="clear" w:color="auto" w:fill="auto"/>
            <w:vAlign w:val="center"/>
          </w:tcPr>
          <w:p w14:paraId="6D106DA1" w14:textId="77777777" w:rsidR="00BA445F" w:rsidRPr="00FA4614" w:rsidRDefault="00BA445F" w:rsidP="00BA445F">
            <w:pP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45" w:type="dxa"/>
            <w:gridSpan w:val="2"/>
            <w:shd w:val="clear" w:color="auto" w:fill="auto"/>
            <w:vAlign w:val="center"/>
          </w:tcPr>
          <w:p w14:paraId="2A4AA7DC" w14:textId="77777777" w:rsidR="00BA445F" w:rsidRPr="00FA4614" w:rsidRDefault="00BA445F" w:rsidP="00BA445F">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116" w:type="dxa"/>
            <w:shd w:val="clear" w:color="auto" w:fill="auto"/>
            <w:vAlign w:val="center"/>
          </w:tcPr>
          <w:p w14:paraId="0D166BD5" w14:textId="77777777" w:rsidR="00BA445F" w:rsidRPr="00FA4614" w:rsidRDefault="00BA445F" w:rsidP="00BA445F">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BA445F" w:rsidRPr="004C441E" w14:paraId="38703596" w14:textId="77777777" w:rsidTr="00F373FD">
        <w:trPr>
          <w:trHeight w:val="340"/>
        </w:trPr>
        <w:tc>
          <w:tcPr>
            <w:tcW w:w="10377" w:type="dxa"/>
            <w:gridSpan w:val="6"/>
            <w:shd w:val="clear" w:color="auto" w:fill="auto"/>
            <w:vAlign w:val="center"/>
          </w:tcPr>
          <w:p w14:paraId="40EBFDB1" w14:textId="77777777" w:rsidR="00BA445F" w:rsidRPr="00FA4614" w:rsidRDefault="00BA445F" w:rsidP="00BA445F">
            <w:pPr>
              <w:jc w:val="center"/>
              <w:rPr>
                <w:noProof/>
                <w:sz w:val="18"/>
                <w:szCs w:val="18"/>
                <w:vertAlign w:val="superscript"/>
              </w:rPr>
            </w:pPr>
            <w:r w:rsidRPr="00FA4614">
              <w:rPr>
                <w:b/>
                <w:noProof/>
                <w:sz w:val="18"/>
                <w:szCs w:val="18"/>
              </w:rPr>
              <w:lastRenderedPageBreak/>
              <w:t xml:space="preserve">PRODUCTOS OBTENIDOS DEL PROCESO DE TRATAMIENTO </w:t>
            </w:r>
            <w:r w:rsidR="008A4C0D" w:rsidRPr="00FA4614">
              <w:rPr>
                <w:b/>
                <w:noProof/>
                <w:sz w:val="18"/>
                <w:szCs w:val="18"/>
              </w:rPr>
              <w:t>3</w:t>
            </w:r>
          </w:p>
        </w:tc>
      </w:tr>
      <w:tr w:rsidR="00BA445F" w:rsidRPr="004C441E" w14:paraId="35F1EDC8" w14:textId="77777777" w:rsidTr="00F373FD">
        <w:trPr>
          <w:trHeight w:val="454"/>
        </w:trPr>
        <w:tc>
          <w:tcPr>
            <w:tcW w:w="1164" w:type="dxa"/>
            <w:shd w:val="clear" w:color="auto" w:fill="auto"/>
            <w:vAlign w:val="center"/>
          </w:tcPr>
          <w:p w14:paraId="43C47D81" w14:textId="77777777" w:rsidR="00BA445F" w:rsidRPr="00FA4614" w:rsidRDefault="00BA445F" w:rsidP="00BA445F">
            <w:pPr>
              <w:jc w:val="center"/>
              <w:rPr>
                <w:color w:val="000000"/>
                <w:sz w:val="18"/>
                <w:szCs w:val="18"/>
              </w:rPr>
            </w:pPr>
            <w:r w:rsidRPr="00FA4614">
              <w:rPr>
                <w:color w:val="000000"/>
                <w:sz w:val="18"/>
                <w:szCs w:val="18"/>
              </w:rPr>
              <w:t xml:space="preserve">Petición </w:t>
            </w:r>
            <w:r w:rsidRPr="00FA4614">
              <w:rPr>
                <w:color w:val="000000"/>
                <w:sz w:val="18"/>
                <w:szCs w:val="18"/>
                <w:vertAlign w:val="superscript"/>
              </w:rPr>
              <w:t>(2)</w:t>
            </w:r>
          </w:p>
        </w:tc>
        <w:tc>
          <w:tcPr>
            <w:tcW w:w="5672" w:type="dxa"/>
            <w:gridSpan w:val="3"/>
            <w:shd w:val="clear" w:color="auto" w:fill="auto"/>
            <w:vAlign w:val="center"/>
          </w:tcPr>
          <w:p w14:paraId="640F98AD" w14:textId="77777777" w:rsidR="00BA445F" w:rsidRPr="00FA4614" w:rsidRDefault="00BA445F" w:rsidP="00BA445F">
            <w:pPr>
              <w:jc w:val="center"/>
              <w:rPr>
                <w:color w:val="000000"/>
                <w:sz w:val="18"/>
                <w:szCs w:val="18"/>
              </w:rPr>
            </w:pPr>
            <w:r w:rsidRPr="00FA4614">
              <w:rPr>
                <w:color w:val="000000"/>
                <w:sz w:val="18"/>
                <w:szCs w:val="18"/>
              </w:rPr>
              <w:t>Descripción del producto</w:t>
            </w:r>
          </w:p>
        </w:tc>
        <w:tc>
          <w:tcPr>
            <w:tcW w:w="3541" w:type="dxa"/>
            <w:gridSpan w:val="2"/>
            <w:shd w:val="clear" w:color="auto" w:fill="auto"/>
            <w:vAlign w:val="center"/>
          </w:tcPr>
          <w:p w14:paraId="45610462" w14:textId="77777777" w:rsidR="00BA445F" w:rsidRPr="00FA4614" w:rsidRDefault="00BA445F" w:rsidP="00BA445F">
            <w:pPr>
              <w:jc w:val="center"/>
              <w:rPr>
                <w:sz w:val="18"/>
                <w:szCs w:val="18"/>
                <w:vertAlign w:val="superscript"/>
              </w:rPr>
            </w:pPr>
            <w:r w:rsidRPr="00FA4614">
              <w:rPr>
                <w:color w:val="000000"/>
                <w:sz w:val="18"/>
                <w:szCs w:val="18"/>
              </w:rPr>
              <w:t>Cantidad generada (t/año)</w:t>
            </w:r>
          </w:p>
        </w:tc>
      </w:tr>
      <w:tr w:rsidR="00BA445F" w:rsidRPr="004C441E" w14:paraId="1D2CDAD6" w14:textId="77777777" w:rsidTr="003D5A89">
        <w:trPr>
          <w:trHeight w:val="397"/>
        </w:trPr>
        <w:tc>
          <w:tcPr>
            <w:tcW w:w="1164" w:type="dxa"/>
            <w:shd w:val="clear" w:color="auto" w:fill="auto"/>
            <w:vAlign w:val="center"/>
          </w:tcPr>
          <w:p w14:paraId="1D3BE4C1" w14:textId="77777777" w:rsidR="00BA445F" w:rsidRPr="00FA4614" w:rsidRDefault="00BA445F" w:rsidP="00BA445F">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5672" w:type="dxa"/>
            <w:gridSpan w:val="3"/>
            <w:shd w:val="clear" w:color="auto" w:fill="auto"/>
            <w:vAlign w:val="center"/>
          </w:tcPr>
          <w:p w14:paraId="1DC38473" w14:textId="77777777" w:rsidR="00BA445F" w:rsidRPr="00FA4614" w:rsidRDefault="00BA445F" w:rsidP="00BA445F">
            <w:pP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541" w:type="dxa"/>
            <w:gridSpan w:val="2"/>
            <w:shd w:val="clear" w:color="auto" w:fill="auto"/>
            <w:vAlign w:val="center"/>
          </w:tcPr>
          <w:p w14:paraId="70BCFC6D" w14:textId="77777777" w:rsidR="00BA445F" w:rsidRPr="00FA4614" w:rsidRDefault="00BA445F" w:rsidP="00BA445F">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BA445F" w:rsidRPr="004C441E" w14:paraId="771C8526" w14:textId="77777777" w:rsidTr="003D5A89">
        <w:trPr>
          <w:trHeight w:val="397"/>
        </w:trPr>
        <w:tc>
          <w:tcPr>
            <w:tcW w:w="1164" w:type="dxa"/>
            <w:shd w:val="clear" w:color="auto" w:fill="auto"/>
            <w:vAlign w:val="center"/>
          </w:tcPr>
          <w:p w14:paraId="5CD3F352" w14:textId="77777777" w:rsidR="00BA445F" w:rsidRPr="00FA4614" w:rsidRDefault="00BA445F" w:rsidP="00BA445F">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5672" w:type="dxa"/>
            <w:gridSpan w:val="3"/>
            <w:shd w:val="clear" w:color="auto" w:fill="auto"/>
            <w:vAlign w:val="center"/>
          </w:tcPr>
          <w:p w14:paraId="4A2A77BE" w14:textId="77777777" w:rsidR="00BA445F" w:rsidRPr="00FA4614" w:rsidRDefault="00BA445F" w:rsidP="00BA445F">
            <w:pP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541" w:type="dxa"/>
            <w:gridSpan w:val="2"/>
            <w:shd w:val="clear" w:color="auto" w:fill="auto"/>
            <w:vAlign w:val="center"/>
          </w:tcPr>
          <w:p w14:paraId="5A407D87" w14:textId="77777777" w:rsidR="00BA445F" w:rsidRPr="00FA4614" w:rsidRDefault="00BA445F" w:rsidP="00BA445F">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bl>
    <w:p w14:paraId="1C2CEC3B" w14:textId="77777777" w:rsidR="00202638" w:rsidRDefault="00202638" w:rsidP="00B61012">
      <w:pPr>
        <w:jc w:val="both"/>
        <w:rPr>
          <w:sz w:val="18"/>
          <w:szCs w:val="18"/>
        </w:rPr>
      </w:pPr>
    </w:p>
    <w:p w14:paraId="026F5CCB" w14:textId="77777777" w:rsidR="00C30A95" w:rsidRDefault="00C30A95" w:rsidP="00B61012">
      <w:pPr>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389"/>
        <w:gridCol w:w="3639"/>
        <w:gridCol w:w="619"/>
        <w:gridCol w:w="1421"/>
        <w:gridCol w:w="2067"/>
      </w:tblGrid>
      <w:tr w:rsidR="008A4C0D" w:rsidRPr="00E766BF" w14:paraId="23B506E5" w14:textId="77777777" w:rsidTr="00703E97">
        <w:trPr>
          <w:trHeight w:val="397"/>
          <w:tblHeader/>
          <w:jc w:val="center"/>
        </w:trPr>
        <w:tc>
          <w:tcPr>
            <w:tcW w:w="10297" w:type="dxa"/>
            <w:gridSpan w:val="6"/>
            <w:shd w:val="clear" w:color="auto" w:fill="BFBFBF" w:themeFill="background1" w:themeFillShade="BF"/>
            <w:vAlign w:val="center"/>
          </w:tcPr>
          <w:p w14:paraId="0547848F" w14:textId="77777777" w:rsidR="008A4C0D" w:rsidRPr="00FA4614" w:rsidRDefault="008A4C0D">
            <w:pPr>
              <w:jc w:val="center"/>
              <w:rPr>
                <w:sz w:val="28"/>
                <w:szCs w:val="28"/>
              </w:rPr>
            </w:pPr>
            <w:r w:rsidRPr="00FA4614">
              <w:rPr>
                <w:b/>
                <w:color w:val="000000"/>
                <w:sz w:val="20"/>
                <w:szCs w:val="20"/>
              </w:rPr>
              <w:t>INFORMACIÓN RELATIVA A LA OPERACIÓN DE TRATAMIENTO DE RESIDUOS 4</w:t>
            </w:r>
          </w:p>
        </w:tc>
      </w:tr>
      <w:tr w:rsidR="008A4C0D" w:rsidRPr="00E766BF" w14:paraId="771E92AF" w14:textId="77777777" w:rsidTr="001527FC">
        <w:trPr>
          <w:trHeight w:val="397"/>
          <w:jc w:val="center"/>
        </w:trPr>
        <w:tc>
          <w:tcPr>
            <w:tcW w:w="8230" w:type="dxa"/>
            <w:gridSpan w:val="5"/>
            <w:shd w:val="clear" w:color="auto" w:fill="E7E6E6"/>
            <w:vAlign w:val="center"/>
          </w:tcPr>
          <w:p w14:paraId="72D63859" w14:textId="77777777" w:rsidR="008A4C0D" w:rsidRPr="00FA4614" w:rsidRDefault="008A4C0D">
            <w:pPr>
              <w:rPr>
                <w:sz w:val="20"/>
                <w:szCs w:val="20"/>
              </w:rPr>
            </w:pPr>
            <w:r w:rsidRPr="00FA4614">
              <w:rPr>
                <w:b/>
                <w:color w:val="000000"/>
                <w:sz w:val="20"/>
                <w:szCs w:val="20"/>
              </w:rPr>
              <w:t xml:space="preserve">Operación de valorización o eliminación 4 </w:t>
            </w:r>
            <w:r w:rsidRPr="00FA4614">
              <w:rPr>
                <w:b/>
                <w:color w:val="000000"/>
                <w:sz w:val="20"/>
                <w:szCs w:val="20"/>
                <w:vertAlign w:val="superscript"/>
              </w:rPr>
              <w:t>(1)</w:t>
            </w:r>
          </w:p>
        </w:tc>
        <w:tc>
          <w:tcPr>
            <w:tcW w:w="2067" w:type="dxa"/>
            <w:shd w:val="clear" w:color="auto" w:fill="E7E6E6"/>
            <w:vAlign w:val="center"/>
          </w:tcPr>
          <w:p w14:paraId="1F3CB5FE" w14:textId="77777777" w:rsidR="008A4C0D" w:rsidRPr="00D4519D" w:rsidRDefault="004C1169">
            <w:pPr>
              <w:jc w:val="center"/>
              <w:rPr>
                <w:b/>
                <w:color w:val="000000"/>
                <w:sz w:val="20"/>
                <w:szCs w:val="20"/>
              </w:rPr>
            </w:pPr>
            <w:r w:rsidRPr="00D4519D">
              <w:rPr>
                <w:rFonts w:eastAsia="Calibri"/>
                <w:b/>
                <w:sz w:val="20"/>
                <w:szCs w:val="20"/>
                <w:lang w:eastAsia="en-US"/>
              </w:rPr>
              <w:t>R0511</w:t>
            </w:r>
          </w:p>
        </w:tc>
      </w:tr>
      <w:tr w:rsidR="00304728" w:rsidRPr="00E766BF" w14:paraId="4F357749" w14:textId="77777777" w:rsidTr="001527FC">
        <w:trPr>
          <w:trHeight w:val="397"/>
          <w:jc w:val="center"/>
        </w:trPr>
        <w:tc>
          <w:tcPr>
            <w:tcW w:w="10297" w:type="dxa"/>
            <w:gridSpan w:val="6"/>
            <w:shd w:val="clear" w:color="auto" w:fill="E7E6E6"/>
            <w:vAlign w:val="center"/>
          </w:tcPr>
          <w:p w14:paraId="6AEE335D" w14:textId="77777777" w:rsidR="00304728" w:rsidRPr="00FA4614" w:rsidRDefault="00304728" w:rsidP="00304728">
            <w:pPr>
              <w:jc w:val="both"/>
              <w:rPr>
                <w:b/>
                <w:color w:val="000000"/>
                <w:sz w:val="20"/>
                <w:szCs w:val="20"/>
              </w:rPr>
            </w:pPr>
            <w:r w:rsidRPr="00FA4614">
              <w:rPr>
                <w:b/>
                <w:color w:val="000000"/>
                <w:sz w:val="20"/>
                <w:szCs w:val="20"/>
              </w:rPr>
              <w:t>Descripción de la operación: Preparación para reutilización de residuos inorgánicos</w:t>
            </w:r>
          </w:p>
        </w:tc>
      </w:tr>
      <w:tr w:rsidR="008A4C0D" w:rsidRPr="00E766BF" w14:paraId="112CE13F" w14:textId="77777777" w:rsidTr="001527FC">
        <w:trPr>
          <w:trHeight w:val="397"/>
          <w:jc w:val="center"/>
        </w:trPr>
        <w:tc>
          <w:tcPr>
            <w:tcW w:w="8230" w:type="dxa"/>
            <w:gridSpan w:val="5"/>
            <w:shd w:val="clear" w:color="auto" w:fill="E7E6E6"/>
            <w:vAlign w:val="center"/>
          </w:tcPr>
          <w:p w14:paraId="512E1924" w14:textId="77777777" w:rsidR="008A4C0D" w:rsidRPr="00FA4614" w:rsidRDefault="008A4C0D">
            <w:pPr>
              <w:rPr>
                <w:b/>
                <w:color w:val="000000"/>
                <w:sz w:val="20"/>
                <w:szCs w:val="20"/>
              </w:rPr>
            </w:pPr>
            <w:r w:rsidRPr="00FA4614">
              <w:rPr>
                <w:b/>
                <w:color w:val="000000"/>
                <w:sz w:val="20"/>
                <w:szCs w:val="20"/>
              </w:rPr>
              <w:t>Capacidad máxima de tratamiento operación 4 (t/año)</w:t>
            </w:r>
          </w:p>
        </w:tc>
        <w:tc>
          <w:tcPr>
            <w:tcW w:w="2067" w:type="dxa"/>
            <w:shd w:val="clear" w:color="auto" w:fill="E7E6E6"/>
            <w:vAlign w:val="center"/>
          </w:tcPr>
          <w:p w14:paraId="708749F3" w14:textId="77777777" w:rsidR="008A4C0D" w:rsidRPr="00FA4614" w:rsidRDefault="00B82910">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8A4C0D" w:rsidRPr="00E766BF" w14:paraId="3A6FAC18" w14:textId="77777777" w:rsidTr="001527FC">
        <w:trPr>
          <w:trHeight w:val="397"/>
          <w:jc w:val="center"/>
        </w:trPr>
        <w:tc>
          <w:tcPr>
            <w:tcW w:w="10297" w:type="dxa"/>
            <w:gridSpan w:val="6"/>
            <w:shd w:val="clear" w:color="auto" w:fill="auto"/>
            <w:vAlign w:val="center"/>
          </w:tcPr>
          <w:p w14:paraId="01C9EC02" w14:textId="77777777" w:rsidR="008A4C0D" w:rsidRPr="00FA4614" w:rsidRDefault="008A4C0D">
            <w:pPr>
              <w:jc w:val="center"/>
              <w:rPr>
                <w:color w:val="000000"/>
                <w:sz w:val="18"/>
                <w:szCs w:val="18"/>
              </w:rPr>
            </w:pPr>
            <w:r w:rsidRPr="00FA4614">
              <w:rPr>
                <w:b/>
                <w:color w:val="000000"/>
                <w:sz w:val="18"/>
                <w:szCs w:val="18"/>
              </w:rPr>
              <w:t xml:space="preserve">RESIDUOS TRATADOS OPERACIÓN </w:t>
            </w:r>
            <w:r w:rsidR="00704F6F" w:rsidRPr="00FA4614">
              <w:rPr>
                <w:b/>
                <w:color w:val="000000"/>
                <w:sz w:val="18"/>
                <w:szCs w:val="18"/>
              </w:rPr>
              <w:t>4</w:t>
            </w:r>
          </w:p>
        </w:tc>
      </w:tr>
      <w:tr w:rsidR="008A4C0D" w:rsidRPr="00E766BF" w14:paraId="4AFD5E82" w14:textId="77777777" w:rsidTr="001527FC">
        <w:trPr>
          <w:trHeight w:val="454"/>
          <w:jc w:val="center"/>
        </w:trPr>
        <w:tc>
          <w:tcPr>
            <w:tcW w:w="1162" w:type="dxa"/>
            <w:shd w:val="clear" w:color="auto" w:fill="auto"/>
            <w:vAlign w:val="center"/>
          </w:tcPr>
          <w:p w14:paraId="6929E45E" w14:textId="77777777" w:rsidR="008A4C0D" w:rsidRPr="00FA4614" w:rsidRDefault="008A4C0D">
            <w:pPr>
              <w:jc w:val="center"/>
              <w:rPr>
                <w:color w:val="000000"/>
                <w:sz w:val="18"/>
                <w:szCs w:val="18"/>
              </w:rPr>
            </w:pPr>
            <w:r w:rsidRPr="00FA4614">
              <w:rPr>
                <w:color w:val="000000"/>
                <w:sz w:val="18"/>
                <w:szCs w:val="18"/>
              </w:rPr>
              <w:t xml:space="preserve">Petición </w:t>
            </w:r>
            <w:r w:rsidRPr="00FA4614">
              <w:rPr>
                <w:color w:val="000000"/>
                <w:sz w:val="18"/>
                <w:szCs w:val="18"/>
                <w:vertAlign w:val="superscript"/>
              </w:rPr>
              <w:t>(2)</w:t>
            </w:r>
          </w:p>
        </w:tc>
        <w:tc>
          <w:tcPr>
            <w:tcW w:w="1389" w:type="dxa"/>
            <w:shd w:val="clear" w:color="auto" w:fill="auto"/>
            <w:vAlign w:val="center"/>
          </w:tcPr>
          <w:p w14:paraId="072ADE37" w14:textId="77777777" w:rsidR="008A4C0D" w:rsidRPr="00FA4614" w:rsidRDefault="008A4C0D">
            <w:pPr>
              <w:jc w:val="center"/>
              <w:rPr>
                <w:color w:val="000000"/>
                <w:sz w:val="18"/>
                <w:szCs w:val="18"/>
                <w:vertAlign w:val="superscript"/>
              </w:rPr>
            </w:pPr>
            <w:r w:rsidRPr="00FA4614">
              <w:rPr>
                <w:color w:val="000000"/>
                <w:sz w:val="18"/>
                <w:szCs w:val="18"/>
              </w:rPr>
              <w:t xml:space="preserve">Código LER </w:t>
            </w:r>
            <w:r w:rsidRPr="00FA4614">
              <w:rPr>
                <w:color w:val="000000"/>
                <w:sz w:val="18"/>
                <w:szCs w:val="18"/>
                <w:vertAlign w:val="superscript"/>
              </w:rPr>
              <w:t>(3)</w:t>
            </w:r>
          </w:p>
        </w:tc>
        <w:tc>
          <w:tcPr>
            <w:tcW w:w="5679" w:type="dxa"/>
            <w:gridSpan w:val="3"/>
            <w:shd w:val="clear" w:color="auto" w:fill="auto"/>
            <w:vAlign w:val="center"/>
          </w:tcPr>
          <w:p w14:paraId="129BA552" w14:textId="77777777" w:rsidR="008A4C0D" w:rsidRPr="00FA4614" w:rsidRDefault="008A4C0D">
            <w:pPr>
              <w:jc w:val="center"/>
              <w:rPr>
                <w:color w:val="000000"/>
                <w:sz w:val="18"/>
                <w:szCs w:val="18"/>
              </w:rPr>
            </w:pPr>
            <w:r w:rsidRPr="00FA4614">
              <w:rPr>
                <w:color w:val="000000"/>
                <w:sz w:val="18"/>
                <w:szCs w:val="18"/>
              </w:rPr>
              <w:t>Descripción del residuo</w:t>
            </w:r>
          </w:p>
        </w:tc>
        <w:tc>
          <w:tcPr>
            <w:tcW w:w="2067" w:type="dxa"/>
            <w:shd w:val="clear" w:color="auto" w:fill="auto"/>
            <w:vAlign w:val="center"/>
          </w:tcPr>
          <w:p w14:paraId="7821FD3F" w14:textId="77777777" w:rsidR="008A4C0D" w:rsidRPr="00FA4614" w:rsidRDefault="008A4C0D">
            <w:pPr>
              <w:jc w:val="center"/>
              <w:rPr>
                <w:sz w:val="18"/>
                <w:szCs w:val="18"/>
                <w:vertAlign w:val="superscript"/>
              </w:rPr>
            </w:pPr>
            <w:r w:rsidRPr="00FA4614">
              <w:rPr>
                <w:color w:val="000000"/>
                <w:sz w:val="18"/>
                <w:szCs w:val="18"/>
              </w:rPr>
              <w:t>Característica/s de peligrosidad (HP)</w:t>
            </w:r>
            <w:r w:rsidRPr="00FA4614">
              <w:rPr>
                <w:color w:val="000000"/>
                <w:sz w:val="18"/>
                <w:szCs w:val="18"/>
                <w:vertAlign w:val="superscript"/>
              </w:rPr>
              <w:t xml:space="preserve"> (4)</w:t>
            </w:r>
          </w:p>
        </w:tc>
      </w:tr>
      <w:tr w:rsidR="00F373FD" w:rsidRPr="00E766BF" w14:paraId="04132E4D" w14:textId="77777777" w:rsidTr="001527FC">
        <w:trPr>
          <w:trHeight w:val="397"/>
          <w:jc w:val="center"/>
        </w:trPr>
        <w:tc>
          <w:tcPr>
            <w:tcW w:w="1162" w:type="dxa"/>
            <w:shd w:val="clear" w:color="auto" w:fill="auto"/>
            <w:vAlign w:val="center"/>
          </w:tcPr>
          <w:p w14:paraId="751F8E8B" w14:textId="77777777" w:rsidR="00F373FD" w:rsidRPr="00FA4614" w:rsidRDefault="00F373FD" w:rsidP="00F373FD">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89" w:type="dxa"/>
            <w:shd w:val="clear" w:color="auto" w:fill="auto"/>
            <w:vAlign w:val="center"/>
          </w:tcPr>
          <w:p w14:paraId="56AC6B39" w14:textId="77777777" w:rsidR="00F373FD" w:rsidRPr="00FA4614" w:rsidRDefault="00F373FD" w:rsidP="00F373FD">
            <w:pPr>
              <w:jc w:val="center"/>
              <w:rPr>
                <w:sz w:val="18"/>
                <w:szCs w:val="18"/>
              </w:rPr>
            </w:pPr>
            <w:r w:rsidRPr="00FA4614">
              <w:rPr>
                <w:color w:val="000000"/>
                <w:sz w:val="18"/>
                <w:szCs w:val="18"/>
              </w:rPr>
              <w:t>101103</w:t>
            </w:r>
          </w:p>
        </w:tc>
        <w:tc>
          <w:tcPr>
            <w:tcW w:w="5679" w:type="dxa"/>
            <w:gridSpan w:val="3"/>
            <w:shd w:val="clear" w:color="auto" w:fill="auto"/>
            <w:vAlign w:val="center"/>
          </w:tcPr>
          <w:p w14:paraId="2F9A45F2" w14:textId="77777777" w:rsidR="00F373FD" w:rsidRPr="00FA4614" w:rsidRDefault="00F373FD" w:rsidP="00F373FD">
            <w:pPr>
              <w:rPr>
                <w:sz w:val="18"/>
                <w:szCs w:val="18"/>
              </w:rPr>
            </w:pPr>
            <w:r w:rsidRPr="00FA4614">
              <w:rPr>
                <w:color w:val="000000"/>
                <w:sz w:val="18"/>
                <w:szCs w:val="18"/>
              </w:rPr>
              <w:t>Residuos de materiales de fibra de vidrio</w:t>
            </w:r>
          </w:p>
        </w:tc>
        <w:tc>
          <w:tcPr>
            <w:tcW w:w="2067" w:type="dxa"/>
            <w:shd w:val="clear" w:color="auto" w:fill="auto"/>
            <w:vAlign w:val="center"/>
          </w:tcPr>
          <w:p w14:paraId="4C7A1F64" w14:textId="77777777" w:rsidR="00F373FD" w:rsidRPr="00FA4614" w:rsidRDefault="00F373FD" w:rsidP="00F373FD">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F373FD" w:rsidRPr="00E766BF" w14:paraId="5EABF352" w14:textId="77777777" w:rsidTr="001527FC">
        <w:trPr>
          <w:trHeight w:val="397"/>
          <w:jc w:val="center"/>
        </w:trPr>
        <w:tc>
          <w:tcPr>
            <w:tcW w:w="1162" w:type="dxa"/>
            <w:shd w:val="clear" w:color="auto" w:fill="auto"/>
            <w:vAlign w:val="center"/>
          </w:tcPr>
          <w:p w14:paraId="6EE3F3D2" w14:textId="77777777" w:rsidR="00F373FD" w:rsidRPr="00FA4614" w:rsidRDefault="00F373FD" w:rsidP="00F373FD">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89" w:type="dxa"/>
            <w:shd w:val="clear" w:color="auto" w:fill="auto"/>
            <w:vAlign w:val="center"/>
          </w:tcPr>
          <w:p w14:paraId="3A0DB3CE" w14:textId="77777777" w:rsidR="00F373FD" w:rsidRPr="00FA4614" w:rsidRDefault="00F373FD" w:rsidP="00F373FD">
            <w:pPr>
              <w:jc w:val="center"/>
              <w:rPr>
                <w:sz w:val="18"/>
                <w:szCs w:val="18"/>
              </w:rPr>
            </w:pPr>
            <w:r w:rsidRPr="00FA4614">
              <w:rPr>
                <w:color w:val="000000"/>
                <w:sz w:val="18"/>
                <w:szCs w:val="18"/>
              </w:rPr>
              <w:t>160120</w:t>
            </w:r>
          </w:p>
        </w:tc>
        <w:tc>
          <w:tcPr>
            <w:tcW w:w="5679" w:type="dxa"/>
            <w:gridSpan w:val="3"/>
            <w:shd w:val="clear" w:color="auto" w:fill="auto"/>
            <w:vAlign w:val="center"/>
          </w:tcPr>
          <w:p w14:paraId="3AB7AAB2" w14:textId="77777777" w:rsidR="00F373FD" w:rsidRPr="00FA4614" w:rsidRDefault="00F373FD" w:rsidP="00F373FD">
            <w:pPr>
              <w:rPr>
                <w:sz w:val="18"/>
                <w:szCs w:val="18"/>
              </w:rPr>
            </w:pPr>
            <w:r w:rsidRPr="00FA4614">
              <w:rPr>
                <w:color w:val="000000"/>
                <w:sz w:val="18"/>
                <w:szCs w:val="18"/>
              </w:rPr>
              <w:t>Vidrio</w:t>
            </w:r>
          </w:p>
        </w:tc>
        <w:tc>
          <w:tcPr>
            <w:tcW w:w="2067" w:type="dxa"/>
            <w:shd w:val="clear" w:color="auto" w:fill="auto"/>
            <w:vAlign w:val="center"/>
          </w:tcPr>
          <w:p w14:paraId="331C45BB" w14:textId="77777777" w:rsidR="00F373FD" w:rsidRPr="00FA4614" w:rsidRDefault="00F373FD" w:rsidP="00F373FD">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C1169" w:rsidRPr="00E766BF" w14:paraId="42AAD69E" w14:textId="77777777" w:rsidTr="001527FC">
        <w:trPr>
          <w:trHeight w:val="397"/>
          <w:jc w:val="center"/>
        </w:trPr>
        <w:tc>
          <w:tcPr>
            <w:tcW w:w="10297" w:type="dxa"/>
            <w:gridSpan w:val="6"/>
            <w:shd w:val="clear" w:color="auto" w:fill="auto"/>
            <w:vAlign w:val="center"/>
          </w:tcPr>
          <w:p w14:paraId="05A26935" w14:textId="77777777" w:rsidR="004C1169" w:rsidRPr="00FA4614" w:rsidRDefault="004C1169" w:rsidP="004C1169">
            <w:pPr>
              <w:jc w:val="center"/>
              <w:rPr>
                <w:b/>
                <w:noProof/>
                <w:sz w:val="18"/>
                <w:szCs w:val="18"/>
              </w:rPr>
            </w:pPr>
            <w:r w:rsidRPr="00FA4614">
              <w:rPr>
                <w:b/>
                <w:noProof/>
                <w:sz w:val="18"/>
                <w:szCs w:val="18"/>
              </w:rPr>
              <w:t>RESIDUOS PRODUCIDOS COMO CONSECUENCIA DE LAS OPERACIÓN DE TRATAMIENTO 4</w:t>
            </w:r>
          </w:p>
        </w:tc>
      </w:tr>
      <w:tr w:rsidR="004C1169" w:rsidRPr="00E766BF" w14:paraId="7680C612" w14:textId="77777777" w:rsidTr="001527FC">
        <w:trPr>
          <w:trHeight w:val="454"/>
          <w:jc w:val="center"/>
        </w:trPr>
        <w:tc>
          <w:tcPr>
            <w:tcW w:w="1162" w:type="dxa"/>
            <w:shd w:val="clear" w:color="auto" w:fill="auto"/>
            <w:vAlign w:val="center"/>
          </w:tcPr>
          <w:p w14:paraId="2EF8465D" w14:textId="77777777" w:rsidR="004C1169" w:rsidRPr="00FA4614" w:rsidRDefault="004C1169" w:rsidP="004C1169">
            <w:pPr>
              <w:jc w:val="center"/>
              <w:rPr>
                <w:color w:val="000000"/>
                <w:sz w:val="18"/>
                <w:szCs w:val="18"/>
              </w:rPr>
            </w:pPr>
            <w:r w:rsidRPr="00FA4614">
              <w:rPr>
                <w:color w:val="000000"/>
                <w:sz w:val="18"/>
                <w:szCs w:val="18"/>
              </w:rPr>
              <w:t xml:space="preserve">Petición </w:t>
            </w:r>
            <w:r w:rsidRPr="00FA4614">
              <w:rPr>
                <w:color w:val="000000"/>
                <w:sz w:val="18"/>
                <w:szCs w:val="18"/>
                <w:vertAlign w:val="superscript"/>
              </w:rPr>
              <w:t>(2)</w:t>
            </w:r>
          </w:p>
        </w:tc>
        <w:tc>
          <w:tcPr>
            <w:tcW w:w="1389" w:type="dxa"/>
            <w:shd w:val="clear" w:color="auto" w:fill="auto"/>
            <w:vAlign w:val="center"/>
          </w:tcPr>
          <w:p w14:paraId="05B024E5" w14:textId="77777777" w:rsidR="004C1169" w:rsidRPr="00FA4614" w:rsidRDefault="004C1169" w:rsidP="004C1169">
            <w:pPr>
              <w:jc w:val="center"/>
              <w:rPr>
                <w:color w:val="000000"/>
                <w:sz w:val="18"/>
                <w:szCs w:val="18"/>
                <w:vertAlign w:val="superscript"/>
              </w:rPr>
            </w:pPr>
            <w:r w:rsidRPr="00FA4614">
              <w:rPr>
                <w:color w:val="000000"/>
                <w:sz w:val="18"/>
                <w:szCs w:val="18"/>
              </w:rPr>
              <w:t xml:space="preserve">Código LER </w:t>
            </w:r>
            <w:r w:rsidRPr="00FA4614">
              <w:rPr>
                <w:color w:val="000000"/>
                <w:sz w:val="18"/>
                <w:szCs w:val="18"/>
                <w:vertAlign w:val="superscript"/>
              </w:rPr>
              <w:t>(3)</w:t>
            </w:r>
          </w:p>
        </w:tc>
        <w:tc>
          <w:tcPr>
            <w:tcW w:w="3639" w:type="dxa"/>
            <w:shd w:val="clear" w:color="auto" w:fill="auto"/>
            <w:vAlign w:val="center"/>
          </w:tcPr>
          <w:p w14:paraId="51842721" w14:textId="77777777" w:rsidR="004C1169" w:rsidRPr="00FA4614" w:rsidRDefault="004C1169" w:rsidP="004C1169">
            <w:pPr>
              <w:jc w:val="center"/>
              <w:rPr>
                <w:color w:val="000000"/>
                <w:sz w:val="18"/>
                <w:szCs w:val="18"/>
              </w:rPr>
            </w:pPr>
            <w:r w:rsidRPr="00FA4614">
              <w:rPr>
                <w:color w:val="000000"/>
                <w:sz w:val="18"/>
                <w:szCs w:val="18"/>
              </w:rPr>
              <w:t>Descripción del residuo</w:t>
            </w:r>
          </w:p>
        </w:tc>
        <w:tc>
          <w:tcPr>
            <w:tcW w:w="2040" w:type="dxa"/>
            <w:gridSpan w:val="2"/>
            <w:shd w:val="clear" w:color="auto" w:fill="auto"/>
            <w:vAlign w:val="center"/>
          </w:tcPr>
          <w:p w14:paraId="55DDF0D5" w14:textId="77777777" w:rsidR="004C1169" w:rsidRPr="00FA4614" w:rsidRDefault="004C1169" w:rsidP="004C1169">
            <w:pPr>
              <w:jc w:val="center"/>
              <w:rPr>
                <w:color w:val="000000"/>
                <w:sz w:val="18"/>
                <w:szCs w:val="18"/>
              </w:rPr>
            </w:pPr>
            <w:r w:rsidRPr="00FA4614">
              <w:rPr>
                <w:color w:val="000000"/>
                <w:sz w:val="18"/>
                <w:szCs w:val="18"/>
              </w:rPr>
              <w:t>Cantidad generada (t/año)</w:t>
            </w:r>
          </w:p>
        </w:tc>
        <w:tc>
          <w:tcPr>
            <w:tcW w:w="2067" w:type="dxa"/>
            <w:shd w:val="clear" w:color="auto" w:fill="auto"/>
            <w:vAlign w:val="center"/>
          </w:tcPr>
          <w:p w14:paraId="3E6CFF09" w14:textId="77777777" w:rsidR="004C1169" w:rsidRPr="00FA4614" w:rsidRDefault="004C1169" w:rsidP="004C1169">
            <w:pPr>
              <w:jc w:val="center"/>
              <w:rPr>
                <w:sz w:val="18"/>
                <w:szCs w:val="18"/>
                <w:vertAlign w:val="superscript"/>
              </w:rPr>
            </w:pPr>
            <w:r w:rsidRPr="00FA4614">
              <w:rPr>
                <w:color w:val="000000"/>
                <w:sz w:val="18"/>
                <w:szCs w:val="18"/>
              </w:rPr>
              <w:t>Característica/s de peligrosidad (HP)</w:t>
            </w:r>
            <w:r w:rsidRPr="00FA4614">
              <w:rPr>
                <w:color w:val="000000"/>
                <w:sz w:val="18"/>
                <w:szCs w:val="18"/>
                <w:vertAlign w:val="superscript"/>
              </w:rPr>
              <w:t xml:space="preserve"> (4)</w:t>
            </w:r>
          </w:p>
        </w:tc>
      </w:tr>
      <w:tr w:rsidR="004C1169" w:rsidRPr="00E766BF" w14:paraId="15920FEE" w14:textId="77777777" w:rsidTr="001527FC">
        <w:trPr>
          <w:trHeight w:val="397"/>
          <w:jc w:val="center"/>
        </w:trPr>
        <w:tc>
          <w:tcPr>
            <w:tcW w:w="1162" w:type="dxa"/>
            <w:shd w:val="clear" w:color="auto" w:fill="auto"/>
            <w:vAlign w:val="center"/>
          </w:tcPr>
          <w:p w14:paraId="453B9D85" w14:textId="77777777" w:rsidR="004C1169" w:rsidRPr="00FA4614" w:rsidRDefault="004C1169" w:rsidP="004C1169">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89" w:type="dxa"/>
            <w:shd w:val="clear" w:color="auto" w:fill="auto"/>
            <w:vAlign w:val="center"/>
          </w:tcPr>
          <w:p w14:paraId="1B16D042" w14:textId="77777777" w:rsidR="004C1169" w:rsidRPr="00FA4614" w:rsidRDefault="004C1169" w:rsidP="004C1169">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639" w:type="dxa"/>
            <w:shd w:val="clear" w:color="auto" w:fill="auto"/>
            <w:vAlign w:val="center"/>
          </w:tcPr>
          <w:p w14:paraId="55403EC1" w14:textId="77777777" w:rsidR="004C1169" w:rsidRPr="00FA4614" w:rsidRDefault="004C1169" w:rsidP="004C1169">
            <w:pP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40" w:type="dxa"/>
            <w:gridSpan w:val="2"/>
            <w:shd w:val="clear" w:color="auto" w:fill="auto"/>
            <w:vAlign w:val="center"/>
          </w:tcPr>
          <w:p w14:paraId="1CB45698" w14:textId="77777777" w:rsidR="004C1169" w:rsidRPr="00FA4614" w:rsidRDefault="004C1169" w:rsidP="004C1169">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67" w:type="dxa"/>
            <w:shd w:val="clear" w:color="auto" w:fill="auto"/>
            <w:vAlign w:val="center"/>
          </w:tcPr>
          <w:p w14:paraId="4D6ACEF3" w14:textId="77777777" w:rsidR="004C1169" w:rsidRPr="00FA4614" w:rsidRDefault="004C1169" w:rsidP="004C1169">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C1169" w:rsidRPr="00E766BF" w14:paraId="12DFE02C" w14:textId="77777777" w:rsidTr="001527FC">
        <w:trPr>
          <w:trHeight w:val="397"/>
          <w:jc w:val="center"/>
        </w:trPr>
        <w:tc>
          <w:tcPr>
            <w:tcW w:w="1162" w:type="dxa"/>
            <w:shd w:val="clear" w:color="auto" w:fill="auto"/>
            <w:vAlign w:val="center"/>
          </w:tcPr>
          <w:p w14:paraId="1F79D429" w14:textId="77777777" w:rsidR="004C1169" w:rsidRPr="00FA4614" w:rsidRDefault="004C1169" w:rsidP="004C1169">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389" w:type="dxa"/>
            <w:shd w:val="clear" w:color="auto" w:fill="auto"/>
            <w:vAlign w:val="center"/>
          </w:tcPr>
          <w:p w14:paraId="1FCCF34D" w14:textId="77777777" w:rsidR="004C1169" w:rsidRPr="00FA4614" w:rsidRDefault="004C1169" w:rsidP="004C1169">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639" w:type="dxa"/>
            <w:shd w:val="clear" w:color="auto" w:fill="auto"/>
            <w:vAlign w:val="center"/>
          </w:tcPr>
          <w:p w14:paraId="149E929D" w14:textId="77777777" w:rsidR="004C1169" w:rsidRPr="00FA4614" w:rsidRDefault="004C1169" w:rsidP="004C1169">
            <w:pP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40" w:type="dxa"/>
            <w:gridSpan w:val="2"/>
            <w:shd w:val="clear" w:color="auto" w:fill="auto"/>
            <w:vAlign w:val="center"/>
          </w:tcPr>
          <w:p w14:paraId="226B4902" w14:textId="77777777" w:rsidR="004C1169" w:rsidRPr="00FA4614" w:rsidRDefault="004C1169" w:rsidP="004C1169">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67" w:type="dxa"/>
            <w:shd w:val="clear" w:color="auto" w:fill="auto"/>
            <w:vAlign w:val="center"/>
          </w:tcPr>
          <w:p w14:paraId="08DC9F81" w14:textId="77777777" w:rsidR="004C1169" w:rsidRPr="00FA4614" w:rsidRDefault="004C1169" w:rsidP="004C1169">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C1169" w:rsidRPr="004C441E" w14:paraId="0A0A6CCA" w14:textId="77777777" w:rsidTr="001527FC">
        <w:trPr>
          <w:trHeight w:val="340"/>
          <w:jc w:val="center"/>
        </w:trPr>
        <w:tc>
          <w:tcPr>
            <w:tcW w:w="10297" w:type="dxa"/>
            <w:gridSpan w:val="6"/>
            <w:shd w:val="clear" w:color="auto" w:fill="auto"/>
            <w:vAlign w:val="center"/>
          </w:tcPr>
          <w:p w14:paraId="31A7B653" w14:textId="77777777" w:rsidR="004C1169" w:rsidRPr="00FA4614" w:rsidRDefault="004C1169" w:rsidP="004C1169">
            <w:pPr>
              <w:jc w:val="center"/>
              <w:rPr>
                <w:noProof/>
                <w:sz w:val="18"/>
                <w:szCs w:val="18"/>
                <w:vertAlign w:val="superscript"/>
              </w:rPr>
            </w:pPr>
            <w:r w:rsidRPr="00FA4614">
              <w:rPr>
                <w:b/>
                <w:noProof/>
                <w:sz w:val="18"/>
                <w:szCs w:val="18"/>
              </w:rPr>
              <w:t>PRODUCTOS OBTENIDOS DEL PROCESO DE TRATAMIENTO 4</w:t>
            </w:r>
          </w:p>
        </w:tc>
      </w:tr>
      <w:tr w:rsidR="004C1169" w:rsidRPr="004C441E" w14:paraId="79A03EAD" w14:textId="77777777" w:rsidTr="001527FC">
        <w:trPr>
          <w:trHeight w:val="454"/>
          <w:jc w:val="center"/>
        </w:trPr>
        <w:tc>
          <w:tcPr>
            <w:tcW w:w="1162" w:type="dxa"/>
            <w:shd w:val="clear" w:color="auto" w:fill="auto"/>
            <w:vAlign w:val="center"/>
          </w:tcPr>
          <w:p w14:paraId="4CFC44AB" w14:textId="77777777" w:rsidR="004C1169" w:rsidRPr="00FA4614" w:rsidRDefault="004C1169" w:rsidP="004C1169">
            <w:pPr>
              <w:jc w:val="center"/>
              <w:rPr>
                <w:color w:val="000000"/>
                <w:sz w:val="18"/>
                <w:szCs w:val="18"/>
              </w:rPr>
            </w:pPr>
            <w:r w:rsidRPr="00FA4614">
              <w:rPr>
                <w:color w:val="000000"/>
                <w:sz w:val="18"/>
                <w:szCs w:val="18"/>
              </w:rPr>
              <w:t xml:space="preserve">Petición </w:t>
            </w:r>
            <w:r w:rsidRPr="00FA4614">
              <w:rPr>
                <w:color w:val="000000"/>
                <w:sz w:val="18"/>
                <w:szCs w:val="18"/>
                <w:vertAlign w:val="superscript"/>
              </w:rPr>
              <w:t>(2)</w:t>
            </w:r>
          </w:p>
        </w:tc>
        <w:tc>
          <w:tcPr>
            <w:tcW w:w="5647" w:type="dxa"/>
            <w:gridSpan w:val="3"/>
            <w:shd w:val="clear" w:color="auto" w:fill="auto"/>
            <w:vAlign w:val="center"/>
          </w:tcPr>
          <w:p w14:paraId="04E3324F" w14:textId="77777777" w:rsidR="004C1169" w:rsidRPr="00FA4614" w:rsidRDefault="004C1169" w:rsidP="004C1169">
            <w:pPr>
              <w:jc w:val="center"/>
              <w:rPr>
                <w:color w:val="000000"/>
                <w:sz w:val="18"/>
                <w:szCs w:val="18"/>
              </w:rPr>
            </w:pPr>
            <w:r w:rsidRPr="00FA4614">
              <w:rPr>
                <w:color w:val="000000"/>
                <w:sz w:val="18"/>
                <w:szCs w:val="18"/>
              </w:rPr>
              <w:t>Descripción del producto</w:t>
            </w:r>
          </w:p>
        </w:tc>
        <w:tc>
          <w:tcPr>
            <w:tcW w:w="3488" w:type="dxa"/>
            <w:gridSpan w:val="2"/>
            <w:shd w:val="clear" w:color="auto" w:fill="auto"/>
            <w:vAlign w:val="center"/>
          </w:tcPr>
          <w:p w14:paraId="1B0DC08A" w14:textId="77777777" w:rsidR="004C1169" w:rsidRPr="00FA4614" w:rsidRDefault="004C1169" w:rsidP="004C1169">
            <w:pPr>
              <w:jc w:val="center"/>
              <w:rPr>
                <w:sz w:val="18"/>
                <w:szCs w:val="18"/>
                <w:vertAlign w:val="superscript"/>
              </w:rPr>
            </w:pPr>
            <w:r w:rsidRPr="00FA4614">
              <w:rPr>
                <w:color w:val="000000"/>
                <w:sz w:val="18"/>
                <w:szCs w:val="18"/>
              </w:rPr>
              <w:t>Cantidad generada (t/año)</w:t>
            </w:r>
          </w:p>
        </w:tc>
      </w:tr>
      <w:tr w:rsidR="004C1169" w:rsidRPr="004C441E" w14:paraId="6368C202" w14:textId="77777777" w:rsidTr="001527FC">
        <w:trPr>
          <w:trHeight w:val="397"/>
          <w:jc w:val="center"/>
        </w:trPr>
        <w:tc>
          <w:tcPr>
            <w:tcW w:w="1162" w:type="dxa"/>
            <w:shd w:val="clear" w:color="auto" w:fill="auto"/>
            <w:vAlign w:val="center"/>
          </w:tcPr>
          <w:p w14:paraId="13917D2B" w14:textId="77777777" w:rsidR="004C1169" w:rsidRPr="00FA4614" w:rsidRDefault="004C1169" w:rsidP="004C1169">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5647" w:type="dxa"/>
            <w:gridSpan w:val="3"/>
            <w:shd w:val="clear" w:color="auto" w:fill="auto"/>
            <w:vAlign w:val="center"/>
          </w:tcPr>
          <w:p w14:paraId="4F7B9A16" w14:textId="77777777" w:rsidR="004C1169" w:rsidRPr="00FA4614" w:rsidRDefault="004C1169" w:rsidP="004C1169">
            <w:pP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488" w:type="dxa"/>
            <w:gridSpan w:val="2"/>
            <w:shd w:val="clear" w:color="auto" w:fill="auto"/>
            <w:vAlign w:val="center"/>
          </w:tcPr>
          <w:p w14:paraId="53D31210" w14:textId="77777777" w:rsidR="004C1169" w:rsidRPr="00FA4614" w:rsidRDefault="004C1169" w:rsidP="004C1169">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4C1169" w:rsidRPr="004C441E" w14:paraId="7E4D5166" w14:textId="77777777" w:rsidTr="001527FC">
        <w:trPr>
          <w:trHeight w:val="397"/>
          <w:jc w:val="center"/>
        </w:trPr>
        <w:tc>
          <w:tcPr>
            <w:tcW w:w="1162" w:type="dxa"/>
            <w:shd w:val="clear" w:color="auto" w:fill="auto"/>
            <w:vAlign w:val="center"/>
          </w:tcPr>
          <w:p w14:paraId="44E7AA88" w14:textId="77777777" w:rsidR="004C1169" w:rsidRPr="00FA4614" w:rsidRDefault="004C1169" w:rsidP="004C1169">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5647" w:type="dxa"/>
            <w:gridSpan w:val="3"/>
            <w:shd w:val="clear" w:color="auto" w:fill="auto"/>
            <w:vAlign w:val="center"/>
          </w:tcPr>
          <w:p w14:paraId="0685FB27" w14:textId="77777777" w:rsidR="004C1169" w:rsidRPr="00FA4614" w:rsidRDefault="004C1169" w:rsidP="004C1169">
            <w:pP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488" w:type="dxa"/>
            <w:gridSpan w:val="2"/>
            <w:shd w:val="clear" w:color="auto" w:fill="auto"/>
            <w:vAlign w:val="center"/>
          </w:tcPr>
          <w:p w14:paraId="5D00AF2E" w14:textId="77777777" w:rsidR="004C1169" w:rsidRPr="00FA4614" w:rsidRDefault="004C1169" w:rsidP="004C1169">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bl>
    <w:p w14:paraId="7738A026" w14:textId="77777777" w:rsidR="00A37A00" w:rsidRDefault="00A37A00" w:rsidP="00F373FD">
      <w:pPr>
        <w:jc w:val="both"/>
        <w:rPr>
          <w:color w:val="000000"/>
          <w:sz w:val="18"/>
          <w:szCs w:val="18"/>
        </w:rPr>
      </w:pPr>
    </w:p>
    <w:p w14:paraId="5264D9CC" w14:textId="77777777" w:rsidR="00C30A95" w:rsidRDefault="00C30A95" w:rsidP="00F373FD">
      <w:pPr>
        <w:jc w:val="both"/>
        <w:rPr>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390"/>
        <w:gridCol w:w="3639"/>
        <w:gridCol w:w="618"/>
        <w:gridCol w:w="1420"/>
        <w:gridCol w:w="2067"/>
      </w:tblGrid>
      <w:tr w:rsidR="00A37A00" w:rsidRPr="00FA4614" w14:paraId="7C24CEF1" w14:textId="77777777" w:rsidTr="00703E97">
        <w:trPr>
          <w:trHeight w:val="397"/>
          <w:tblHeader/>
          <w:jc w:val="center"/>
        </w:trPr>
        <w:tc>
          <w:tcPr>
            <w:tcW w:w="10523" w:type="dxa"/>
            <w:gridSpan w:val="6"/>
            <w:shd w:val="clear" w:color="auto" w:fill="BFBFBF" w:themeFill="background1" w:themeFillShade="BF"/>
            <w:vAlign w:val="center"/>
          </w:tcPr>
          <w:p w14:paraId="02045B07" w14:textId="77777777" w:rsidR="00A37A00" w:rsidRPr="00FA4614" w:rsidRDefault="00A37A00">
            <w:pPr>
              <w:jc w:val="center"/>
              <w:rPr>
                <w:sz w:val="28"/>
                <w:szCs w:val="28"/>
              </w:rPr>
            </w:pPr>
            <w:r w:rsidRPr="00FA4614">
              <w:rPr>
                <w:b/>
                <w:color w:val="000000"/>
                <w:sz w:val="20"/>
                <w:szCs w:val="20"/>
              </w:rPr>
              <w:t>INFORMACIÓN RELATIVA A LA OPERACIÓN DE TRATAMIENTO DE RESIDUOS 5</w:t>
            </w:r>
          </w:p>
        </w:tc>
      </w:tr>
      <w:tr w:rsidR="00A37A00" w:rsidRPr="00FA4614" w14:paraId="61E656CA" w14:textId="77777777" w:rsidTr="00956DEB">
        <w:trPr>
          <w:trHeight w:val="397"/>
          <w:jc w:val="center"/>
        </w:trPr>
        <w:tc>
          <w:tcPr>
            <w:tcW w:w="8425" w:type="dxa"/>
            <w:gridSpan w:val="5"/>
            <w:shd w:val="clear" w:color="auto" w:fill="E7E6E6"/>
            <w:vAlign w:val="center"/>
          </w:tcPr>
          <w:p w14:paraId="2B23E49F" w14:textId="77777777" w:rsidR="00A37A00" w:rsidRPr="00FA4614" w:rsidRDefault="00A37A00">
            <w:pPr>
              <w:rPr>
                <w:sz w:val="20"/>
                <w:szCs w:val="20"/>
              </w:rPr>
            </w:pPr>
            <w:r w:rsidRPr="00FA4614">
              <w:rPr>
                <w:b/>
                <w:color w:val="000000"/>
                <w:sz w:val="20"/>
                <w:szCs w:val="20"/>
              </w:rPr>
              <w:t>Operación de valorización o eliminación 5</w:t>
            </w:r>
            <w:r w:rsidR="00290E39">
              <w:rPr>
                <w:b/>
                <w:color w:val="000000"/>
                <w:sz w:val="20"/>
                <w:szCs w:val="20"/>
              </w:rPr>
              <w:t xml:space="preserve"> </w:t>
            </w:r>
            <w:r w:rsidRPr="00FA4614">
              <w:rPr>
                <w:b/>
                <w:color w:val="000000"/>
                <w:sz w:val="20"/>
                <w:szCs w:val="20"/>
                <w:vertAlign w:val="superscript"/>
              </w:rPr>
              <w:t>(1)</w:t>
            </w:r>
          </w:p>
        </w:tc>
        <w:tc>
          <w:tcPr>
            <w:tcW w:w="2098" w:type="dxa"/>
            <w:shd w:val="clear" w:color="auto" w:fill="E7E6E6"/>
            <w:vAlign w:val="center"/>
          </w:tcPr>
          <w:p w14:paraId="1B0675EA" w14:textId="77777777" w:rsidR="00A37A00" w:rsidRPr="00FA4614" w:rsidRDefault="00D7221D">
            <w:pPr>
              <w:jc w:val="center"/>
              <w:rPr>
                <w:b/>
                <w:color w:val="000000"/>
                <w:sz w:val="20"/>
                <w:szCs w:val="20"/>
              </w:rPr>
            </w:pPr>
            <w:r w:rsidRPr="00FA4614">
              <w:rPr>
                <w:b/>
                <w:color w:val="000000"/>
                <w:sz w:val="20"/>
                <w:szCs w:val="20"/>
              </w:rPr>
              <w:t>R1203</w:t>
            </w:r>
          </w:p>
        </w:tc>
      </w:tr>
      <w:tr w:rsidR="00A37A00" w:rsidRPr="00FA4614" w14:paraId="79FB33F9" w14:textId="77777777" w:rsidTr="00956DEB">
        <w:trPr>
          <w:trHeight w:val="397"/>
          <w:jc w:val="center"/>
        </w:trPr>
        <w:tc>
          <w:tcPr>
            <w:tcW w:w="10523" w:type="dxa"/>
            <w:gridSpan w:val="6"/>
            <w:shd w:val="clear" w:color="auto" w:fill="E7E6E6"/>
            <w:vAlign w:val="center"/>
          </w:tcPr>
          <w:p w14:paraId="5C9C79D8" w14:textId="77777777" w:rsidR="00A37A00" w:rsidRPr="00FA4614" w:rsidRDefault="00A37A00">
            <w:pPr>
              <w:jc w:val="both"/>
              <w:rPr>
                <w:b/>
                <w:color w:val="000000"/>
                <w:sz w:val="20"/>
                <w:szCs w:val="20"/>
              </w:rPr>
            </w:pPr>
            <w:r w:rsidRPr="00FA4614">
              <w:rPr>
                <w:b/>
                <w:color w:val="000000"/>
                <w:sz w:val="20"/>
                <w:szCs w:val="20"/>
              </w:rPr>
              <w:t xml:space="preserve">Descripción de la operación: </w:t>
            </w:r>
            <w:r w:rsidR="00D7221D" w:rsidRPr="00FA4614">
              <w:rPr>
                <w:b/>
                <w:color w:val="000000"/>
                <w:sz w:val="20"/>
                <w:szCs w:val="20"/>
              </w:rPr>
              <w:t>Tratamiento mecánico (trituración, fragmentación, corte, compactación, etc.).</w:t>
            </w:r>
          </w:p>
        </w:tc>
      </w:tr>
      <w:tr w:rsidR="00A37A00" w:rsidRPr="00FA4614" w14:paraId="25229810" w14:textId="77777777" w:rsidTr="00956DEB">
        <w:trPr>
          <w:trHeight w:val="397"/>
          <w:jc w:val="center"/>
        </w:trPr>
        <w:tc>
          <w:tcPr>
            <w:tcW w:w="8425" w:type="dxa"/>
            <w:gridSpan w:val="5"/>
            <w:shd w:val="clear" w:color="auto" w:fill="E7E6E6"/>
            <w:vAlign w:val="center"/>
          </w:tcPr>
          <w:p w14:paraId="3505D5DD" w14:textId="77777777" w:rsidR="00A37A00" w:rsidRPr="00FA4614" w:rsidRDefault="00A37A00">
            <w:pPr>
              <w:rPr>
                <w:b/>
                <w:color w:val="000000"/>
                <w:sz w:val="20"/>
                <w:szCs w:val="20"/>
              </w:rPr>
            </w:pPr>
            <w:r w:rsidRPr="00FA4614">
              <w:rPr>
                <w:b/>
                <w:color w:val="000000"/>
                <w:sz w:val="20"/>
                <w:szCs w:val="20"/>
              </w:rPr>
              <w:t>Capacidad máxima de tratamiento operación 5 (t/año)</w:t>
            </w:r>
          </w:p>
        </w:tc>
        <w:tc>
          <w:tcPr>
            <w:tcW w:w="2098" w:type="dxa"/>
            <w:shd w:val="clear" w:color="auto" w:fill="E7E6E6"/>
            <w:vAlign w:val="center"/>
          </w:tcPr>
          <w:p w14:paraId="3BEA433F" w14:textId="77777777" w:rsidR="00A37A00" w:rsidRPr="00FA4614" w:rsidRDefault="00B82910">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A37A00" w:rsidRPr="00FA4614" w14:paraId="49B67E04" w14:textId="77777777" w:rsidTr="00956DEB">
        <w:trPr>
          <w:trHeight w:val="397"/>
          <w:jc w:val="center"/>
        </w:trPr>
        <w:tc>
          <w:tcPr>
            <w:tcW w:w="10523" w:type="dxa"/>
            <w:gridSpan w:val="6"/>
            <w:shd w:val="clear" w:color="auto" w:fill="auto"/>
            <w:vAlign w:val="center"/>
          </w:tcPr>
          <w:p w14:paraId="3B305EED" w14:textId="77777777" w:rsidR="00A37A00" w:rsidRPr="00FA4614" w:rsidRDefault="00A37A00">
            <w:pPr>
              <w:jc w:val="center"/>
              <w:rPr>
                <w:color w:val="000000"/>
                <w:sz w:val="18"/>
                <w:szCs w:val="18"/>
              </w:rPr>
            </w:pPr>
            <w:r w:rsidRPr="00FA4614">
              <w:rPr>
                <w:b/>
                <w:color w:val="000000"/>
                <w:sz w:val="18"/>
                <w:szCs w:val="18"/>
              </w:rPr>
              <w:t>RESIDUOS TRATADOS OPERACIÓN 5</w:t>
            </w:r>
          </w:p>
        </w:tc>
      </w:tr>
      <w:tr w:rsidR="00A37A00" w:rsidRPr="00FA4614" w14:paraId="4656885D" w14:textId="77777777" w:rsidTr="00956DEB">
        <w:trPr>
          <w:trHeight w:val="454"/>
          <w:jc w:val="center"/>
        </w:trPr>
        <w:tc>
          <w:tcPr>
            <w:tcW w:w="1178" w:type="dxa"/>
            <w:shd w:val="clear" w:color="auto" w:fill="auto"/>
            <w:vAlign w:val="center"/>
          </w:tcPr>
          <w:p w14:paraId="790D4A13" w14:textId="77777777" w:rsidR="00A37A00" w:rsidRPr="00FA4614" w:rsidRDefault="00A37A00">
            <w:pPr>
              <w:jc w:val="center"/>
              <w:rPr>
                <w:color w:val="000000"/>
                <w:sz w:val="18"/>
                <w:szCs w:val="18"/>
              </w:rPr>
            </w:pPr>
            <w:r w:rsidRPr="00FA4614">
              <w:rPr>
                <w:color w:val="000000"/>
                <w:sz w:val="18"/>
                <w:szCs w:val="18"/>
              </w:rPr>
              <w:t xml:space="preserve">Petición </w:t>
            </w:r>
            <w:r w:rsidRPr="00FA4614">
              <w:rPr>
                <w:color w:val="000000"/>
                <w:sz w:val="18"/>
                <w:szCs w:val="18"/>
                <w:vertAlign w:val="superscript"/>
              </w:rPr>
              <w:t>(2)</w:t>
            </w:r>
          </w:p>
        </w:tc>
        <w:tc>
          <w:tcPr>
            <w:tcW w:w="1416" w:type="dxa"/>
            <w:shd w:val="clear" w:color="auto" w:fill="auto"/>
            <w:vAlign w:val="center"/>
          </w:tcPr>
          <w:p w14:paraId="0DDFA6F4" w14:textId="77777777" w:rsidR="00A37A00" w:rsidRPr="00FA4614" w:rsidRDefault="00A37A00">
            <w:pPr>
              <w:jc w:val="center"/>
              <w:rPr>
                <w:color w:val="000000"/>
                <w:sz w:val="18"/>
                <w:szCs w:val="18"/>
                <w:vertAlign w:val="superscript"/>
              </w:rPr>
            </w:pPr>
            <w:r w:rsidRPr="00FA4614">
              <w:rPr>
                <w:color w:val="000000"/>
                <w:sz w:val="18"/>
                <w:szCs w:val="18"/>
              </w:rPr>
              <w:t xml:space="preserve">Código LER </w:t>
            </w:r>
            <w:r w:rsidRPr="00FA4614">
              <w:rPr>
                <w:color w:val="000000"/>
                <w:sz w:val="18"/>
                <w:szCs w:val="18"/>
                <w:vertAlign w:val="superscript"/>
              </w:rPr>
              <w:t>(3)</w:t>
            </w:r>
          </w:p>
        </w:tc>
        <w:tc>
          <w:tcPr>
            <w:tcW w:w="5831" w:type="dxa"/>
            <w:gridSpan w:val="3"/>
            <w:shd w:val="clear" w:color="auto" w:fill="auto"/>
            <w:vAlign w:val="center"/>
          </w:tcPr>
          <w:p w14:paraId="58148F6B" w14:textId="77777777" w:rsidR="00A37A00" w:rsidRPr="00FA4614" w:rsidRDefault="00A37A00">
            <w:pPr>
              <w:jc w:val="center"/>
              <w:rPr>
                <w:color w:val="000000"/>
                <w:sz w:val="18"/>
                <w:szCs w:val="18"/>
              </w:rPr>
            </w:pPr>
            <w:r w:rsidRPr="00FA4614">
              <w:rPr>
                <w:color w:val="000000"/>
                <w:sz w:val="18"/>
                <w:szCs w:val="18"/>
              </w:rPr>
              <w:t>Descripción del residuo</w:t>
            </w:r>
          </w:p>
        </w:tc>
        <w:tc>
          <w:tcPr>
            <w:tcW w:w="2098" w:type="dxa"/>
            <w:shd w:val="clear" w:color="auto" w:fill="auto"/>
            <w:vAlign w:val="center"/>
          </w:tcPr>
          <w:p w14:paraId="27CEDF3A" w14:textId="77777777" w:rsidR="00A37A00" w:rsidRPr="00FA4614" w:rsidRDefault="00A37A00">
            <w:pPr>
              <w:jc w:val="center"/>
              <w:rPr>
                <w:sz w:val="18"/>
                <w:szCs w:val="18"/>
                <w:vertAlign w:val="superscript"/>
              </w:rPr>
            </w:pPr>
            <w:r w:rsidRPr="00FA4614">
              <w:rPr>
                <w:color w:val="000000"/>
                <w:sz w:val="18"/>
                <w:szCs w:val="18"/>
              </w:rPr>
              <w:t>Característica/s de peligrosidad (HP)</w:t>
            </w:r>
            <w:r w:rsidRPr="00FA4614">
              <w:rPr>
                <w:color w:val="000000"/>
                <w:sz w:val="18"/>
                <w:szCs w:val="18"/>
                <w:vertAlign w:val="superscript"/>
              </w:rPr>
              <w:t xml:space="preserve"> (4)</w:t>
            </w:r>
          </w:p>
        </w:tc>
      </w:tr>
      <w:tr w:rsidR="00956DEB" w:rsidRPr="00FA4614" w14:paraId="3D3C28D1" w14:textId="77777777" w:rsidTr="001527FC">
        <w:trPr>
          <w:trHeight w:val="510"/>
          <w:jc w:val="center"/>
        </w:trPr>
        <w:tc>
          <w:tcPr>
            <w:tcW w:w="1178" w:type="dxa"/>
            <w:shd w:val="clear" w:color="auto" w:fill="auto"/>
            <w:vAlign w:val="center"/>
          </w:tcPr>
          <w:p w14:paraId="00BA3EE4" w14:textId="77777777" w:rsidR="00956DEB" w:rsidRPr="00FA4614" w:rsidRDefault="00956DEB" w:rsidP="00956DEB">
            <w:pPr>
              <w:jc w:val="cente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40B61E9" w14:textId="77777777" w:rsidR="00956DEB" w:rsidRPr="00FA4614" w:rsidRDefault="00956DEB" w:rsidP="00956DEB">
            <w:pPr>
              <w:jc w:val="center"/>
              <w:rPr>
                <w:sz w:val="18"/>
                <w:szCs w:val="18"/>
              </w:rPr>
            </w:pPr>
            <w:r w:rsidRPr="00FA4614">
              <w:rPr>
                <w:color w:val="000000"/>
                <w:sz w:val="18"/>
                <w:szCs w:val="18"/>
              </w:rPr>
              <w:t>160106</w:t>
            </w:r>
          </w:p>
        </w:tc>
        <w:tc>
          <w:tcPr>
            <w:tcW w:w="58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B7DA26" w14:textId="77777777" w:rsidR="00956DEB" w:rsidRPr="00FA4614" w:rsidRDefault="00956DEB" w:rsidP="00956DEB">
            <w:pPr>
              <w:rPr>
                <w:sz w:val="18"/>
                <w:szCs w:val="18"/>
              </w:rPr>
            </w:pPr>
            <w:r w:rsidRPr="00FA4614">
              <w:rPr>
                <w:color w:val="000000"/>
                <w:sz w:val="18"/>
                <w:szCs w:val="18"/>
              </w:rPr>
              <w:t>Vehículos al final de su vida útil que no contengan líquidos ni otros componentes peligrosos</w:t>
            </w:r>
          </w:p>
        </w:tc>
        <w:tc>
          <w:tcPr>
            <w:tcW w:w="2098" w:type="dxa"/>
            <w:shd w:val="clear" w:color="auto" w:fill="auto"/>
            <w:vAlign w:val="center"/>
          </w:tcPr>
          <w:p w14:paraId="7F38B31C" w14:textId="77777777" w:rsidR="00956DEB" w:rsidRPr="00FA4614" w:rsidRDefault="00B82910" w:rsidP="00956DEB">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956DEB" w:rsidRPr="00FA4614" w14:paraId="34797F4C" w14:textId="77777777" w:rsidTr="00FB5F3C">
        <w:trPr>
          <w:trHeight w:val="397"/>
          <w:jc w:val="center"/>
        </w:trPr>
        <w:tc>
          <w:tcPr>
            <w:tcW w:w="1178" w:type="dxa"/>
            <w:shd w:val="clear" w:color="auto" w:fill="auto"/>
            <w:vAlign w:val="center"/>
          </w:tcPr>
          <w:p w14:paraId="47F6A647" w14:textId="77777777" w:rsidR="00956DEB" w:rsidRPr="00FA4614" w:rsidRDefault="00956DEB" w:rsidP="00956DEB">
            <w:pPr>
              <w:jc w:val="center"/>
            </w:pPr>
            <w:r w:rsidRPr="00FA4614">
              <w:rPr>
                <w:noProof/>
                <w:sz w:val="18"/>
                <w:szCs w:val="18"/>
              </w:rPr>
              <w:lastRenderedPageBreak/>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6" w:type="dxa"/>
            <w:shd w:val="clear" w:color="auto" w:fill="auto"/>
            <w:vAlign w:val="center"/>
          </w:tcPr>
          <w:p w14:paraId="5C55CF27" w14:textId="77777777" w:rsidR="00956DEB" w:rsidRPr="00FA4614" w:rsidRDefault="00B82910" w:rsidP="00956DEB">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5831" w:type="dxa"/>
            <w:gridSpan w:val="3"/>
            <w:shd w:val="clear" w:color="auto" w:fill="auto"/>
            <w:vAlign w:val="center"/>
          </w:tcPr>
          <w:p w14:paraId="62F8F171" w14:textId="77777777" w:rsidR="00956DEB" w:rsidRPr="00FA4614" w:rsidRDefault="00B82910" w:rsidP="00956DEB">
            <w:pP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98" w:type="dxa"/>
            <w:shd w:val="clear" w:color="auto" w:fill="auto"/>
            <w:vAlign w:val="center"/>
          </w:tcPr>
          <w:p w14:paraId="035379EF" w14:textId="77777777" w:rsidR="00956DEB" w:rsidRPr="00FA4614" w:rsidRDefault="00B82910" w:rsidP="00956DEB">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956DEB" w:rsidRPr="00FA4614" w14:paraId="2F36D197" w14:textId="77777777" w:rsidTr="00956DEB">
        <w:trPr>
          <w:trHeight w:val="397"/>
          <w:jc w:val="center"/>
        </w:trPr>
        <w:tc>
          <w:tcPr>
            <w:tcW w:w="10523" w:type="dxa"/>
            <w:gridSpan w:val="6"/>
            <w:shd w:val="clear" w:color="auto" w:fill="auto"/>
            <w:vAlign w:val="center"/>
          </w:tcPr>
          <w:p w14:paraId="3415464D" w14:textId="77777777" w:rsidR="00956DEB" w:rsidRPr="00FA4614" w:rsidRDefault="00956DEB" w:rsidP="00956DEB">
            <w:pPr>
              <w:jc w:val="center"/>
              <w:rPr>
                <w:b/>
                <w:noProof/>
                <w:sz w:val="18"/>
                <w:szCs w:val="18"/>
              </w:rPr>
            </w:pPr>
            <w:r w:rsidRPr="00FA4614">
              <w:rPr>
                <w:b/>
                <w:noProof/>
                <w:sz w:val="18"/>
                <w:szCs w:val="18"/>
              </w:rPr>
              <w:t>RESIDUOS PRODUCIDOS COMO CONSECUENCIA DE LAS OPERACIÓN DE TRATAMIENTO 5</w:t>
            </w:r>
          </w:p>
        </w:tc>
      </w:tr>
      <w:tr w:rsidR="00956DEB" w:rsidRPr="00FA4614" w14:paraId="22784519" w14:textId="77777777" w:rsidTr="00956DEB">
        <w:trPr>
          <w:trHeight w:val="454"/>
          <w:jc w:val="center"/>
        </w:trPr>
        <w:tc>
          <w:tcPr>
            <w:tcW w:w="1178" w:type="dxa"/>
            <w:shd w:val="clear" w:color="auto" w:fill="auto"/>
            <w:vAlign w:val="center"/>
          </w:tcPr>
          <w:p w14:paraId="65134A9F" w14:textId="77777777" w:rsidR="00956DEB" w:rsidRPr="00FA4614" w:rsidRDefault="00956DEB" w:rsidP="00956DEB">
            <w:pPr>
              <w:jc w:val="center"/>
              <w:rPr>
                <w:color w:val="000000"/>
                <w:sz w:val="18"/>
                <w:szCs w:val="18"/>
              </w:rPr>
            </w:pPr>
            <w:r w:rsidRPr="00FA4614">
              <w:rPr>
                <w:color w:val="000000"/>
                <w:sz w:val="18"/>
                <w:szCs w:val="18"/>
              </w:rPr>
              <w:t xml:space="preserve">Petición </w:t>
            </w:r>
            <w:r w:rsidRPr="00FA4614">
              <w:rPr>
                <w:color w:val="000000"/>
                <w:sz w:val="18"/>
                <w:szCs w:val="18"/>
                <w:vertAlign w:val="superscript"/>
              </w:rPr>
              <w:t>(2)</w:t>
            </w:r>
          </w:p>
        </w:tc>
        <w:tc>
          <w:tcPr>
            <w:tcW w:w="1416" w:type="dxa"/>
            <w:shd w:val="clear" w:color="auto" w:fill="auto"/>
            <w:vAlign w:val="center"/>
          </w:tcPr>
          <w:p w14:paraId="30229B84" w14:textId="77777777" w:rsidR="00956DEB" w:rsidRPr="00FA4614" w:rsidRDefault="00956DEB" w:rsidP="00956DEB">
            <w:pPr>
              <w:jc w:val="center"/>
              <w:rPr>
                <w:color w:val="000000"/>
                <w:sz w:val="18"/>
                <w:szCs w:val="18"/>
                <w:vertAlign w:val="superscript"/>
              </w:rPr>
            </w:pPr>
            <w:r w:rsidRPr="00FA4614">
              <w:rPr>
                <w:color w:val="000000"/>
                <w:sz w:val="18"/>
                <w:szCs w:val="18"/>
              </w:rPr>
              <w:t xml:space="preserve">Código LER </w:t>
            </w:r>
            <w:r w:rsidRPr="00FA4614">
              <w:rPr>
                <w:color w:val="000000"/>
                <w:sz w:val="18"/>
                <w:szCs w:val="18"/>
                <w:vertAlign w:val="superscript"/>
              </w:rPr>
              <w:t>(3)</w:t>
            </w:r>
          </w:p>
        </w:tc>
        <w:tc>
          <w:tcPr>
            <w:tcW w:w="3744" w:type="dxa"/>
            <w:shd w:val="clear" w:color="auto" w:fill="auto"/>
            <w:vAlign w:val="center"/>
          </w:tcPr>
          <w:p w14:paraId="3AB4E40E" w14:textId="77777777" w:rsidR="00956DEB" w:rsidRPr="00FA4614" w:rsidRDefault="00956DEB" w:rsidP="00956DEB">
            <w:pPr>
              <w:jc w:val="center"/>
              <w:rPr>
                <w:color w:val="000000"/>
                <w:sz w:val="18"/>
                <w:szCs w:val="18"/>
              </w:rPr>
            </w:pPr>
            <w:r w:rsidRPr="00FA4614">
              <w:rPr>
                <w:color w:val="000000"/>
                <w:sz w:val="18"/>
                <w:szCs w:val="18"/>
              </w:rPr>
              <w:t>Descripción del residuo</w:t>
            </w:r>
          </w:p>
        </w:tc>
        <w:tc>
          <w:tcPr>
            <w:tcW w:w="2087" w:type="dxa"/>
            <w:gridSpan w:val="2"/>
            <w:shd w:val="clear" w:color="auto" w:fill="auto"/>
            <w:vAlign w:val="center"/>
          </w:tcPr>
          <w:p w14:paraId="489DC367" w14:textId="77777777" w:rsidR="00956DEB" w:rsidRPr="00FA4614" w:rsidRDefault="00956DEB" w:rsidP="00956DEB">
            <w:pPr>
              <w:jc w:val="center"/>
              <w:rPr>
                <w:color w:val="000000"/>
                <w:sz w:val="18"/>
                <w:szCs w:val="18"/>
              </w:rPr>
            </w:pPr>
            <w:r w:rsidRPr="00FA4614">
              <w:rPr>
                <w:color w:val="000000"/>
                <w:sz w:val="18"/>
                <w:szCs w:val="18"/>
              </w:rPr>
              <w:t>Cantidad generada (t/año)</w:t>
            </w:r>
          </w:p>
        </w:tc>
        <w:tc>
          <w:tcPr>
            <w:tcW w:w="2098" w:type="dxa"/>
            <w:shd w:val="clear" w:color="auto" w:fill="auto"/>
            <w:vAlign w:val="center"/>
          </w:tcPr>
          <w:p w14:paraId="675E29D9" w14:textId="77777777" w:rsidR="00956DEB" w:rsidRPr="00FA4614" w:rsidRDefault="00956DEB" w:rsidP="00956DEB">
            <w:pPr>
              <w:jc w:val="center"/>
              <w:rPr>
                <w:sz w:val="18"/>
                <w:szCs w:val="18"/>
                <w:vertAlign w:val="superscript"/>
              </w:rPr>
            </w:pPr>
            <w:r w:rsidRPr="00FA4614">
              <w:rPr>
                <w:color w:val="000000"/>
                <w:sz w:val="18"/>
                <w:szCs w:val="18"/>
              </w:rPr>
              <w:t>Característica/s de peligrosidad (HP)</w:t>
            </w:r>
            <w:r w:rsidRPr="00FA4614">
              <w:rPr>
                <w:color w:val="000000"/>
                <w:sz w:val="18"/>
                <w:szCs w:val="18"/>
                <w:vertAlign w:val="superscript"/>
              </w:rPr>
              <w:t xml:space="preserve"> (4)</w:t>
            </w:r>
          </w:p>
        </w:tc>
      </w:tr>
      <w:tr w:rsidR="00956DEB" w:rsidRPr="00FA4614" w14:paraId="1B73A6FB" w14:textId="77777777" w:rsidTr="00956DEB">
        <w:trPr>
          <w:trHeight w:val="397"/>
          <w:jc w:val="center"/>
        </w:trPr>
        <w:tc>
          <w:tcPr>
            <w:tcW w:w="1178" w:type="dxa"/>
            <w:shd w:val="clear" w:color="auto" w:fill="auto"/>
            <w:vAlign w:val="center"/>
          </w:tcPr>
          <w:p w14:paraId="7AFF8CB2" w14:textId="77777777" w:rsidR="00956DEB" w:rsidRPr="00FA4614" w:rsidRDefault="00956DEB" w:rsidP="00956DEB">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6" w:type="dxa"/>
            <w:shd w:val="clear" w:color="auto" w:fill="auto"/>
            <w:vAlign w:val="center"/>
          </w:tcPr>
          <w:p w14:paraId="38C586D8" w14:textId="77777777" w:rsidR="00956DEB" w:rsidRPr="00FA4614" w:rsidRDefault="00956DEB" w:rsidP="00956DEB">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744" w:type="dxa"/>
            <w:shd w:val="clear" w:color="auto" w:fill="auto"/>
            <w:vAlign w:val="center"/>
          </w:tcPr>
          <w:p w14:paraId="0CD2E1D1" w14:textId="77777777" w:rsidR="00956DEB" w:rsidRPr="00FA4614" w:rsidRDefault="00956DEB" w:rsidP="00956DEB">
            <w:pP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87" w:type="dxa"/>
            <w:gridSpan w:val="2"/>
            <w:shd w:val="clear" w:color="auto" w:fill="auto"/>
            <w:vAlign w:val="center"/>
          </w:tcPr>
          <w:p w14:paraId="112DBE22" w14:textId="77777777" w:rsidR="00956DEB" w:rsidRPr="00FA4614" w:rsidRDefault="00956DEB" w:rsidP="00956DEB">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98" w:type="dxa"/>
            <w:shd w:val="clear" w:color="auto" w:fill="auto"/>
            <w:vAlign w:val="center"/>
          </w:tcPr>
          <w:p w14:paraId="22E3E277" w14:textId="77777777" w:rsidR="00956DEB" w:rsidRPr="00FA4614" w:rsidRDefault="00956DEB" w:rsidP="00956DEB">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956DEB" w:rsidRPr="00FA4614" w14:paraId="79F8C4B9" w14:textId="77777777" w:rsidTr="00956DEB">
        <w:trPr>
          <w:trHeight w:val="397"/>
          <w:jc w:val="center"/>
        </w:trPr>
        <w:tc>
          <w:tcPr>
            <w:tcW w:w="1178" w:type="dxa"/>
            <w:shd w:val="clear" w:color="auto" w:fill="auto"/>
            <w:vAlign w:val="center"/>
          </w:tcPr>
          <w:p w14:paraId="3ED9A40E" w14:textId="77777777" w:rsidR="00956DEB" w:rsidRPr="00FA4614" w:rsidRDefault="00956DEB" w:rsidP="00956DEB">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1416" w:type="dxa"/>
            <w:shd w:val="clear" w:color="auto" w:fill="auto"/>
            <w:vAlign w:val="center"/>
          </w:tcPr>
          <w:p w14:paraId="3E7781C1" w14:textId="77777777" w:rsidR="00956DEB" w:rsidRPr="00FA4614" w:rsidRDefault="00956DEB" w:rsidP="00956DEB">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744" w:type="dxa"/>
            <w:shd w:val="clear" w:color="auto" w:fill="auto"/>
            <w:vAlign w:val="center"/>
          </w:tcPr>
          <w:p w14:paraId="09B9ACB2" w14:textId="77777777" w:rsidR="00956DEB" w:rsidRPr="00FA4614" w:rsidRDefault="00956DEB" w:rsidP="00956DEB">
            <w:pP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87" w:type="dxa"/>
            <w:gridSpan w:val="2"/>
            <w:shd w:val="clear" w:color="auto" w:fill="auto"/>
            <w:vAlign w:val="center"/>
          </w:tcPr>
          <w:p w14:paraId="3322EB80" w14:textId="77777777" w:rsidR="00956DEB" w:rsidRPr="00FA4614" w:rsidRDefault="00956DEB" w:rsidP="00956DEB">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2098" w:type="dxa"/>
            <w:shd w:val="clear" w:color="auto" w:fill="auto"/>
            <w:vAlign w:val="center"/>
          </w:tcPr>
          <w:p w14:paraId="5DB1683D" w14:textId="77777777" w:rsidR="00956DEB" w:rsidRPr="00FA4614" w:rsidRDefault="00956DEB" w:rsidP="00956DEB">
            <w:pPr>
              <w:jc w:val="center"/>
              <w:rPr>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956DEB" w:rsidRPr="00FA4614" w14:paraId="2BA8FACF" w14:textId="77777777" w:rsidTr="00956DEB">
        <w:trPr>
          <w:trHeight w:val="340"/>
          <w:jc w:val="center"/>
        </w:trPr>
        <w:tc>
          <w:tcPr>
            <w:tcW w:w="10523" w:type="dxa"/>
            <w:gridSpan w:val="6"/>
            <w:shd w:val="clear" w:color="auto" w:fill="auto"/>
            <w:vAlign w:val="center"/>
          </w:tcPr>
          <w:p w14:paraId="579FE1DF" w14:textId="77777777" w:rsidR="00956DEB" w:rsidRPr="00FA4614" w:rsidRDefault="00956DEB" w:rsidP="00956DEB">
            <w:pPr>
              <w:jc w:val="center"/>
              <w:rPr>
                <w:noProof/>
                <w:sz w:val="18"/>
                <w:szCs w:val="18"/>
                <w:vertAlign w:val="superscript"/>
              </w:rPr>
            </w:pPr>
            <w:r w:rsidRPr="00FA4614">
              <w:rPr>
                <w:b/>
                <w:noProof/>
                <w:sz w:val="18"/>
                <w:szCs w:val="18"/>
              </w:rPr>
              <w:t>PRODUCTOS OBTENIDOS DEL PROCESO DE TRATAMIENTO 5</w:t>
            </w:r>
          </w:p>
        </w:tc>
      </w:tr>
      <w:tr w:rsidR="00956DEB" w:rsidRPr="00FA4614" w14:paraId="6E3E72FC" w14:textId="77777777" w:rsidTr="00956DEB">
        <w:trPr>
          <w:trHeight w:val="454"/>
          <w:jc w:val="center"/>
        </w:trPr>
        <w:tc>
          <w:tcPr>
            <w:tcW w:w="1178" w:type="dxa"/>
            <w:shd w:val="clear" w:color="auto" w:fill="auto"/>
            <w:vAlign w:val="center"/>
          </w:tcPr>
          <w:p w14:paraId="0CAAA607" w14:textId="77777777" w:rsidR="00956DEB" w:rsidRPr="00FA4614" w:rsidRDefault="00956DEB" w:rsidP="00956DEB">
            <w:pPr>
              <w:jc w:val="center"/>
              <w:rPr>
                <w:color w:val="000000"/>
                <w:sz w:val="18"/>
                <w:szCs w:val="18"/>
              </w:rPr>
            </w:pPr>
            <w:r w:rsidRPr="00FA4614">
              <w:rPr>
                <w:color w:val="000000"/>
                <w:sz w:val="18"/>
                <w:szCs w:val="18"/>
              </w:rPr>
              <w:t xml:space="preserve">Petición </w:t>
            </w:r>
            <w:r w:rsidRPr="00FA4614">
              <w:rPr>
                <w:color w:val="000000"/>
                <w:sz w:val="18"/>
                <w:szCs w:val="18"/>
                <w:vertAlign w:val="superscript"/>
              </w:rPr>
              <w:t>(2)</w:t>
            </w:r>
          </w:p>
        </w:tc>
        <w:tc>
          <w:tcPr>
            <w:tcW w:w="5789" w:type="dxa"/>
            <w:gridSpan w:val="3"/>
            <w:shd w:val="clear" w:color="auto" w:fill="auto"/>
            <w:vAlign w:val="center"/>
          </w:tcPr>
          <w:p w14:paraId="09B01152" w14:textId="77777777" w:rsidR="00956DEB" w:rsidRPr="00FA4614" w:rsidRDefault="00956DEB" w:rsidP="00956DEB">
            <w:pPr>
              <w:jc w:val="center"/>
              <w:rPr>
                <w:color w:val="000000"/>
                <w:sz w:val="18"/>
                <w:szCs w:val="18"/>
              </w:rPr>
            </w:pPr>
            <w:r w:rsidRPr="00FA4614">
              <w:rPr>
                <w:color w:val="000000"/>
                <w:sz w:val="18"/>
                <w:szCs w:val="18"/>
              </w:rPr>
              <w:t>Descripción del producto</w:t>
            </w:r>
          </w:p>
        </w:tc>
        <w:tc>
          <w:tcPr>
            <w:tcW w:w="3556" w:type="dxa"/>
            <w:gridSpan w:val="2"/>
            <w:shd w:val="clear" w:color="auto" w:fill="auto"/>
            <w:vAlign w:val="center"/>
          </w:tcPr>
          <w:p w14:paraId="429521CC" w14:textId="77777777" w:rsidR="00956DEB" w:rsidRPr="00FA4614" w:rsidRDefault="00956DEB" w:rsidP="00956DEB">
            <w:pPr>
              <w:jc w:val="center"/>
              <w:rPr>
                <w:sz w:val="18"/>
                <w:szCs w:val="18"/>
                <w:vertAlign w:val="superscript"/>
              </w:rPr>
            </w:pPr>
            <w:r w:rsidRPr="00FA4614">
              <w:rPr>
                <w:color w:val="000000"/>
                <w:sz w:val="18"/>
                <w:szCs w:val="18"/>
              </w:rPr>
              <w:t>Cantidad generada (t/año)</w:t>
            </w:r>
          </w:p>
        </w:tc>
      </w:tr>
      <w:tr w:rsidR="00956DEB" w:rsidRPr="00FA4614" w14:paraId="15955D67" w14:textId="77777777" w:rsidTr="003D5A89">
        <w:trPr>
          <w:trHeight w:val="397"/>
          <w:jc w:val="center"/>
        </w:trPr>
        <w:tc>
          <w:tcPr>
            <w:tcW w:w="1178" w:type="dxa"/>
            <w:shd w:val="clear" w:color="auto" w:fill="auto"/>
            <w:vAlign w:val="center"/>
          </w:tcPr>
          <w:p w14:paraId="6CCE329E" w14:textId="77777777" w:rsidR="00956DEB" w:rsidRPr="00FA4614" w:rsidRDefault="00956DEB" w:rsidP="00956DEB">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5789" w:type="dxa"/>
            <w:gridSpan w:val="3"/>
            <w:shd w:val="clear" w:color="auto" w:fill="auto"/>
            <w:vAlign w:val="center"/>
          </w:tcPr>
          <w:p w14:paraId="3D78C804" w14:textId="77777777" w:rsidR="00956DEB" w:rsidRPr="00FA4614" w:rsidRDefault="00956DEB" w:rsidP="00956DEB">
            <w:pP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556" w:type="dxa"/>
            <w:gridSpan w:val="2"/>
            <w:shd w:val="clear" w:color="auto" w:fill="auto"/>
            <w:vAlign w:val="center"/>
          </w:tcPr>
          <w:p w14:paraId="5D9E1B97" w14:textId="77777777" w:rsidR="00956DEB" w:rsidRPr="00FA4614" w:rsidRDefault="00956DEB" w:rsidP="00956DEB">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r w:rsidR="00956DEB" w:rsidRPr="00FA4614" w14:paraId="5E595910" w14:textId="77777777" w:rsidTr="003D5A89">
        <w:trPr>
          <w:trHeight w:val="397"/>
          <w:jc w:val="center"/>
        </w:trPr>
        <w:tc>
          <w:tcPr>
            <w:tcW w:w="1178" w:type="dxa"/>
            <w:shd w:val="clear" w:color="auto" w:fill="auto"/>
            <w:vAlign w:val="center"/>
          </w:tcPr>
          <w:p w14:paraId="1E2D0153" w14:textId="77777777" w:rsidR="00956DEB" w:rsidRPr="00FA4614" w:rsidRDefault="00956DEB" w:rsidP="00956DEB">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5789" w:type="dxa"/>
            <w:gridSpan w:val="3"/>
            <w:shd w:val="clear" w:color="auto" w:fill="auto"/>
            <w:vAlign w:val="center"/>
          </w:tcPr>
          <w:p w14:paraId="3F989CE0" w14:textId="77777777" w:rsidR="00956DEB" w:rsidRPr="00FA4614" w:rsidRDefault="00956DEB" w:rsidP="00956DEB">
            <w:pP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c>
          <w:tcPr>
            <w:tcW w:w="3556" w:type="dxa"/>
            <w:gridSpan w:val="2"/>
            <w:shd w:val="clear" w:color="auto" w:fill="auto"/>
            <w:vAlign w:val="center"/>
          </w:tcPr>
          <w:p w14:paraId="5CC72167" w14:textId="77777777" w:rsidR="00956DEB" w:rsidRPr="00FA4614" w:rsidRDefault="00956DEB" w:rsidP="00956DEB">
            <w:pPr>
              <w:jc w:val="center"/>
              <w:rPr>
                <w:noProof/>
                <w:sz w:val="18"/>
                <w:szCs w:val="18"/>
              </w:rPr>
            </w:pPr>
            <w:r w:rsidRPr="00FA4614">
              <w:rPr>
                <w:noProof/>
                <w:sz w:val="18"/>
                <w:szCs w:val="18"/>
              </w:rPr>
              <w:fldChar w:fldCharType="begin">
                <w:ffData>
                  <w:name w:val=""/>
                  <w:enabled/>
                  <w:calcOnExit w:val="0"/>
                  <w:textInput/>
                </w:ffData>
              </w:fldChar>
            </w:r>
            <w:r w:rsidRPr="00FA4614">
              <w:rPr>
                <w:noProof/>
                <w:sz w:val="18"/>
                <w:szCs w:val="18"/>
              </w:rPr>
              <w:instrText xml:space="preserve"> FORMTEXT </w:instrText>
            </w:r>
            <w:r w:rsidRPr="00FA4614">
              <w:rPr>
                <w:noProof/>
                <w:sz w:val="18"/>
                <w:szCs w:val="18"/>
              </w:rPr>
            </w:r>
            <w:r w:rsidRPr="00FA4614">
              <w:rPr>
                <w:noProof/>
                <w:sz w:val="18"/>
                <w:szCs w:val="18"/>
              </w:rPr>
              <w:fldChar w:fldCharType="separate"/>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t> </w:t>
            </w:r>
            <w:r w:rsidRPr="00FA4614">
              <w:rPr>
                <w:noProof/>
                <w:sz w:val="18"/>
                <w:szCs w:val="18"/>
              </w:rPr>
              <w:fldChar w:fldCharType="end"/>
            </w:r>
          </w:p>
        </w:tc>
      </w:tr>
    </w:tbl>
    <w:p w14:paraId="24BAA331" w14:textId="77777777" w:rsidR="00A37A00" w:rsidRPr="006F1BD5" w:rsidRDefault="00A37A00" w:rsidP="00A37A00">
      <w:pPr>
        <w:tabs>
          <w:tab w:val="left" w:pos="284"/>
        </w:tabs>
        <w:jc w:val="both"/>
        <w:rPr>
          <w:color w:val="000000"/>
          <w:sz w:val="18"/>
          <w:szCs w:val="18"/>
          <w:vertAlign w:val="superscript"/>
        </w:rPr>
      </w:pPr>
    </w:p>
    <w:p w14:paraId="27134341" w14:textId="77777777" w:rsidR="0035777A" w:rsidRDefault="0035777A" w:rsidP="0035777A">
      <w:pPr>
        <w:tabs>
          <w:tab w:val="left" w:pos="284"/>
        </w:tabs>
        <w:jc w:val="both"/>
        <w:rPr>
          <w:color w:val="000000"/>
          <w:sz w:val="18"/>
          <w:szCs w:val="18"/>
        </w:rPr>
      </w:pPr>
      <w:r w:rsidRPr="00AF46E8">
        <w:rPr>
          <w:color w:val="000000"/>
          <w:sz w:val="18"/>
          <w:szCs w:val="18"/>
          <w:vertAlign w:val="superscript"/>
        </w:rPr>
        <w:t>(1)</w:t>
      </w:r>
      <w:r w:rsidRPr="00AF46E8">
        <w:rPr>
          <w:color w:val="000000"/>
          <w:sz w:val="18"/>
          <w:szCs w:val="18"/>
        </w:rPr>
        <w:t xml:space="preserve">  Operaciones de tratamiento conforme a la codificación establecida en los anexos II y III de la Ley 7/2022, de 8 de abril, de residuos y suelos contaminados para una economía circular.</w:t>
      </w:r>
    </w:p>
    <w:p w14:paraId="2907CDC9" w14:textId="77777777" w:rsidR="0035777A" w:rsidRDefault="0035777A" w:rsidP="0035777A">
      <w:pPr>
        <w:tabs>
          <w:tab w:val="left" w:pos="284"/>
        </w:tabs>
        <w:jc w:val="both"/>
        <w:rPr>
          <w:color w:val="000000"/>
          <w:sz w:val="18"/>
          <w:szCs w:val="18"/>
        </w:rPr>
      </w:pPr>
    </w:p>
    <w:p w14:paraId="2B6E6233" w14:textId="77777777" w:rsidR="0035777A" w:rsidRDefault="0035777A" w:rsidP="0035777A">
      <w:pPr>
        <w:tabs>
          <w:tab w:val="left" w:pos="284"/>
        </w:tabs>
        <w:jc w:val="both"/>
        <w:rPr>
          <w:color w:val="000000"/>
          <w:sz w:val="18"/>
          <w:szCs w:val="18"/>
        </w:rPr>
      </w:pPr>
      <w:r w:rsidRPr="00AF46E8">
        <w:rPr>
          <w:color w:val="000000"/>
          <w:sz w:val="18"/>
          <w:szCs w:val="18"/>
          <w:vertAlign w:val="superscript"/>
        </w:rPr>
        <w:t>(2)</w:t>
      </w:r>
      <w:r w:rsidRPr="00AF46E8">
        <w:rPr>
          <w:color w:val="000000"/>
          <w:sz w:val="18"/>
          <w:szCs w:val="18"/>
        </w:rPr>
        <w:t xml:space="preserve">  </w:t>
      </w:r>
      <w:r w:rsidRPr="003554CB">
        <w:rPr>
          <w:color w:val="000000"/>
          <w:sz w:val="18"/>
          <w:szCs w:val="18"/>
        </w:rPr>
        <w:t>Las peticiones sobre los residuos a gestionar o producidos como consecuencia de las operaciones de tratamiento deberán identificarse con la letra (A) si es una petición de inclusión, (M) si es una modificación, (B) si se trata de una baja</w:t>
      </w:r>
      <w:r w:rsidRPr="004722FF">
        <w:rPr>
          <w:color w:val="000000"/>
          <w:sz w:val="18"/>
          <w:szCs w:val="18"/>
        </w:rPr>
        <w:t>.</w:t>
      </w:r>
    </w:p>
    <w:p w14:paraId="44BA119F" w14:textId="77777777" w:rsidR="0035777A" w:rsidRDefault="0035777A" w:rsidP="0035777A">
      <w:pPr>
        <w:tabs>
          <w:tab w:val="left" w:pos="284"/>
        </w:tabs>
        <w:jc w:val="both"/>
        <w:rPr>
          <w:color w:val="000000"/>
          <w:sz w:val="18"/>
          <w:szCs w:val="18"/>
        </w:rPr>
      </w:pPr>
    </w:p>
    <w:p w14:paraId="3142EB76" w14:textId="77777777" w:rsidR="0035777A" w:rsidRPr="00AF46E8" w:rsidRDefault="0035777A" w:rsidP="0035777A">
      <w:pPr>
        <w:tabs>
          <w:tab w:val="left" w:pos="284"/>
        </w:tabs>
        <w:jc w:val="both"/>
        <w:rPr>
          <w:color w:val="000000"/>
          <w:sz w:val="18"/>
          <w:szCs w:val="18"/>
        </w:rPr>
      </w:pPr>
      <w:r>
        <w:rPr>
          <w:color w:val="000000"/>
          <w:sz w:val="18"/>
          <w:szCs w:val="18"/>
          <w:vertAlign w:val="superscript"/>
        </w:rPr>
        <w:t>(3)</w:t>
      </w:r>
      <w:r>
        <w:rPr>
          <w:color w:val="000000"/>
          <w:sz w:val="18"/>
          <w:szCs w:val="18"/>
        </w:rPr>
        <w:t xml:space="preserve"> </w:t>
      </w:r>
      <w:r w:rsidRPr="00AF46E8">
        <w:rPr>
          <w:color w:val="000000"/>
          <w:sz w:val="18"/>
          <w:szCs w:val="18"/>
        </w:rPr>
        <w:t xml:space="preserve">Lista Europea de Residuos establecida en la Decisión 2014/955/UE de la Comisión, de 18 de diciembre de 2014, por la que se modifica la Decisión 2000/532/CE, sobre la lista de residuos, Real Decreto 265/2021, de 13 de abril, sobre los vehículos al final de su vida útil y por el que se modifica el Reglamento General de Vehículos, aprobado por el Real Decreto 2822/1998, de 23 de diciembre Real Decreto 27/2021, de 19 de enero, por el que se modifican el Real Decreto 106/2008, de 1 de febrero, sobre pilas y acumuladores y la gestión ambiental de sus residuos, y el Real Decreto 110/2015, de 20 de febrero, sobre residuos de aparatos eléctricos y electrónicos. </w:t>
      </w:r>
    </w:p>
    <w:p w14:paraId="6F4FDA84" w14:textId="77777777" w:rsidR="0035777A" w:rsidRPr="00AF46E8" w:rsidRDefault="0035777A" w:rsidP="0035777A">
      <w:pPr>
        <w:tabs>
          <w:tab w:val="left" w:pos="284"/>
        </w:tabs>
        <w:jc w:val="both"/>
        <w:rPr>
          <w:color w:val="000000"/>
          <w:sz w:val="18"/>
          <w:szCs w:val="18"/>
        </w:rPr>
      </w:pPr>
    </w:p>
    <w:p w14:paraId="657EF32F" w14:textId="77777777" w:rsidR="00A37A00" w:rsidRPr="006F1BD5" w:rsidRDefault="0035777A" w:rsidP="0035777A">
      <w:pPr>
        <w:tabs>
          <w:tab w:val="left" w:pos="284"/>
        </w:tabs>
        <w:jc w:val="both"/>
        <w:rPr>
          <w:color w:val="000000"/>
          <w:sz w:val="18"/>
          <w:szCs w:val="18"/>
        </w:rPr>
      </w:pPr>
      <w:r w:rsidRPr="006F1BD5">
        <w:rPr>
          <w:color w:val="000000"/>
          <w:sz w:val="18"/>
          <w:szCs w:val="18"/>
          <w:vertAlign w:val="superscript"/>
        </w:rPr>
        <w:t>(4)</w:t>
      </w:r>
      <w:r w:rsidRPr="006F1BD5">
        <w:rPr>
          <w:color w:val="000000"/>
          <w:sz w:val="18"/>
          <w:szCs w:val="18"/>
        </w:rPr>
        <w:t xml:space="preserve"> Características de los residuos que permiten calificarlos de peligrosos, de conformidad con los criterios establecidos en el anexo I de la Ley 7/2022, de 8 de abril, de residuos y suelos contaminados para una economía circular.</w:t>
      </w:r>
    </w:p>
    <w:p w14:paraId="52444E61" w14:textId="77777777" w:rsidR="008A4C0D" w:rsidRDefault="008A4C0D" w:rsidP="008A4C0D">
      <w:pPr>
        <w:jc w:val="both"/>
        <w:rPr>
          <w:sz w:val="18"/>
          <w:szCs w:val="1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854"/>
        <w:gridCol w:w="486"/>
        <w:gridCol w:w="939"/>
        <w:gridCol w:w="3550"/>
        <w:gridCol w:w="1023"/>
        <w:gridCol w:w="113"/>
        <w:gridCol w:w="1161"/>
      </w:tblGrid>
      <w:tr w:rsidR="002755D7" w:rsidRPr="003D781A" w14:paraId="3DE30F4E" w14:textId="77777777" w:rsidTr="00703E97">
        <w:trPr>
          <w:trHeight w:val="397"/>
          <w:tblHeader/>
        </w:trPr>
        <w:tc>
          <w:tcPr>
            <w:tcW w:w="10343" w:type="dxa"/>
            <w:gridSpan w:val="8"/>
            <w:shd w:val="clear" w:color="auto" w:fill="BFBFBF" w:themeFill="background1" w:themeFillShade="BF"/>
            <w:vAlign w:val="center"/>
          </w:tcPr>
          <w:p w14:paraId="217FC631" w14:textId="77777777" w:rsidR="002755D7" w:rsidRPr="003D781A" w:rsidRDefault="002755D7" w:rsidP="00E3513E">
            <w:pPr>
              <w:keepNext/>
              <w:jc w:val="center"/>
              <w:rPr>
                <w:b/>
                <w:color w:val="000000"/>
                <w:sz w:val="20"/>
                <w:szCs w:val="20"/>
              </w:rPr>
            </w:pPr>
            <w:r w:rsidRPr="003D781A">
              <w:rPr>
                <w:b/>
                <w:color w:val="000000"/>
                <w:sz w:val="20"/>
                <w:szCs w:val="20"/>
              </w:rPr>
              <w:t>CARACTERÍSTICAS DE LA INSTALACIÓN</w:t>
            </w:r>
          </w:p>
        </w:tc>
      </w:tr>
      <w:tr w:rsidR="002755D7" w14:paraId="0A04B927" w14:textId="77777777" w:rsidTr="00D4519D">
        <w:trPr>
          <w:trHeight w:hRule="exact" w:val="567"/>
        </w:trPr>
        <w:tc>
          <w:tcPr>
            <w:tcW w:w="4496" w:type="dxa"/>
            <w:gridSpan w:val="4"/>
            <w:tcBorders>
              <w:top w:val="single" w:sz="4" w:space="0" w:color="auto"/>
              <w:left w:val="single" w:sz="4" w:space="0" w:color="auto"/>
              <w:bottom w:val="single" w:sz="4" w:space="0" w:color="auto"/>
              <w:right w:val="single" w:sz="4" w:space="0" w:color="auto"/>
            </w:tcBorders>
            <w:vAlign w:val="center"/>
            <w:hideMark/>
          </w:tcPr>
          <w:p w14:paraId="4ACF0471" w14:textId="77777777" w:rsidR="002755D7" w:rsidRPr="006F1BD5" w:rsidRDefault="002755D7" w:rsidP="00E3513E">
            <w:pPr>
              <w:rPr>
                <w:color w:val="000000"/>
                <w:sz w:val="18"/>
                <w:szCs w:val="18"/>
              </w:rPr>
            </w:pPr>
            <w:r w:rsidRPr="006F1BD5">
              <w:rPr>
                <w:color w:val="000000"/>
                <w:sz w:val="18"/>
                <w:szCs w:val="18"/>
              </w:rPr>
              <w:t xml:space="preserve">Vallado perimetral   </w:t>
            </w:r>
            <w:r w:rsidRPr="006F1BD5">
              <w:rPr>
                <w:b/>
                <w:sz w:val="18"/>
                <w:szCs w:val="18"/>
              </w:rPr>
              <w:fldChar w:fldCharType="begin">
                <w:ffData>
                  <w:name w:val="Casilla59"/>
                  <w:enabled/>
                  <w:calcOnExit w:val="0"/>
                  <w:checkBox>
                    <w:sizeAuto/>
                    <w:default w:val="0"/>
                  </w:checkBox>
                </w:ffData>
              </w:fldChar>
            </w:r>
            <w:r w:rsidRPr="006F1BD5">
              <w:rPr>
                <w:b/>
                <w:sz w:val="18"/>
                <w:szCs w:val="18"/>
              </w:rPr>
              <w:instrText xml:space="preserve"> FORMCHECKBOX </w:instrText>
            </w:r>
            <w:r w:rsidRPr="006F1BD5">
              <w:rPr>
                <w:b/>
                <w:sz w:val="18"/>
                <w:szCs w:val="18"/>
              </w:rPr>
            </w:r>
            <w:r w:rsidRPr="006F1BD5">
              <w:rPr>
                <w:b/>
                <w:sz w:val="18"/>
                <w:szCs w:val="18"/>
              </w:rPr>
              <w:fldChar w:fldCharType="separate"/>
            </w:r>
            <w:r w:rsidRPr="006F1BD5">
              <w:rPr>
                <w:sz w:val="18"/>
                <w:szCs w:val="18"/>
              </w:rPr>
              <w:fldChar w:fldCharType="end"/>
            </w:r>
            <w:r w:rsidRPr="006F1BD5">
              <w:rPr>
                <w:b/>
                <w:sz w:val="18"/>
                <w:szCs w:val="18"/>
              </w:rPr>
              <w:t xml:space="preserve"> </w:t>
            </w:r>
            <w:r w:rsidRPr="006F1BD5">
              <w:rPr>
                <w:color w:val="000000"/>
                <w:sz w:val="18"/>
                <w:szCs w:val="18"/>
              </w:rPr>
              <w:t xml:space="preserve">  Altura del vallado:</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c>
          <w:tcPr>
            <w:tcW w:w="5847" w:type="dxa"/>
            <w:gridSpan w:val="4"/>
            <w:tcBorders>
              <w:top w:val="single" w:sz="4" w:space="0" w:color="auto"/>
              <w:left w:val="single" w:sz="4" w:space="0" w:color="auto"/>
              <w:bottom w:val="single" w:sz="4" w:space="0" w:color="auto"/>
              <w:right w:val="single" w:sz="4" w:space="0" w:color="auto"/>
            </w:tcBorders>
            <w:vAlign w:val="center"/>
            <w:hideMark/>
          </w:tcPr>
          <w:p w14:paraId="02EA4C7B" w14:textId="77777777" w:rsidR="002755D7" w:rsidRDefault="002755D7" w:rsidP="00E3513E">
            <w:pPr>
              <w:rPr>
                <w:color w:val="000000"/>
                <w:sz w:val="18"/>
                <w:szCs w:val="18"/>
              </w:rPr>
            </w:pPr>
            <w:r w:rsidRPr="006F1BD5">
              <w:rPr>
                <w:color w:val="000000"/>
                <w:sz w:val="18"/>
                <w:szCs w:val="18"/>
              </w:rPr>
              <w:t xml:space="preserve">Sistema de minimización de impacto visual:  </w:t>
            </w:r>
          </w:p>
          <w:p w14:paraId="7184AD99" w14:textId="77777777" w:rsidR="002755D7" w:rsidRPr="006F1BD5" w:rsidRDefault="002755D7" w:rsidP="00E3513E">
            <w:pPr>
              <w:rPr>
                <w:color w:val="000000"/>
                <w:sz w:val="18"/>
                <w:szCs w:val="18"/>
              </w:rPr>
            </w:pPr>
            <w:r w:rsidRPr="006F1BD5">
              <w:rPr>
                <w:color w:val="000000"/>
                <w:sz w:val="18"/>
                <w:szCs w:val="18"/>
              </w:rPr>
              <w:t xml:space="preserve">Pantalla vegetal  </w:t>
            </w:r>
            <w:r w:rsidRPr="006F1BD5">
              <w:rPr>
                <w:b/>
                <w:sz w:val="18"/>
                <w:szCs w:val="18"/>
              </w:rPr>
              <w:fldChar w:fldCharType="begin">
                <w:ffData>
                  <w:name w:val="Casilla59"/>
                  <w:enabled/>
                  <w:calcOnExit w:val="0"/>
                  <w:checkBox>
                    <w:sizeAuto/>
                    <w:default w:val="0"/>
                  </w:checkBox>
                </w:ffData>
              </w:fldChar>
            </w:r>
            <w:r w:rsidRPr="006F1BD5">
              <w:rPr>
                <w:b/>
                <w:sz w:val="18"/>
                <w:szCs w:val="18"/>
              </w:rPr>
              <w:instrText xml:space="preserve"> FORMCHECKBOX </w:instrText>
            </w:r>
            <w:r w:rsidRPr="006F1BD5">
              <w:rPr>
                <w:b/>
                <w:sz w:val="18"/>
                <w:szCs w:val="18"/>
              </w:rPr>
            </w:r>
            <w:r w:rsidRPr="006F1BD5">
              <w:rPr>
                <w:b/>
                <w:sz w:val="18"/>
                <w:szCs w:val="18"/>
              </w:rPr>
              <w:fldChar w:fldCharType="separate"/>
            </w:r>
            <w:r w:rsidRPr="006F1BD5">
              <w:rPr>
                <w:b/>
                <w:sz w:val="18"/>
                <w:szCs w:val="18"/>
              </w:rPr>
              <w:fldChar w:fldCharType="end"/>
            </w:r>
            <w:r w:rsidRPr="006F1BD5">
              <w:rPr>
                <w:b/>
                <w:sz w:val="18"/>
                <w:szCs w:val="18"/>
              </w:rPr>
              <w:t xml:space="preserve"> </w:t>
            </w:r>
            <w:r w:rsidRPr="006F1BD5">
              <w:rPr>
                <w:color w:val="000000"/>
                <w:sz w:val="18"/>
                <w:szCs w:val="18"/>
              </w:rPr>
              <w:t xml:space="preserve">  Pantalla artificial  </w:t>
            </w:r>
            <w:r w:rsidRPr="006F1BD5">
              <w:rPr>
                <w:b/>
                <w:sz w:val="18"/>
                <w:szCs w:val="18"/>
              </w:rPr>
              <w:fldChar w:fldCharType="begin">
                <w:ffData>
                  <w:name w:val="Casilla59"/>
                  <w:enabled/>
                  <w:calcOnExit w:val="0"/>
                  <w:checkBox>
                    <w:sizeAuto/>
                    <w:default w:val="0"/>
                  </w:checkBox>
                </w:ffData>
              </w:fldChar>
            </w:r>
            <w:r w:rsidRPr="006F1BD5">
              <w:rPr>
                <w:b/>
                <w:sz w:val="18"/>
                <w:szCs w:val="18"/>
              </w:rPr>
              <w:instrText xml:space="preserve"> FORMCHECKBOX </w:instrText>
            </w:r>
            <w:r w:rsidRPr="006F1BD5">
              <w:rPr>
                <w:b/>
                <w:sz w:val="18"/>
                <w:szCs w:val="18"/>
              </w:rPr>
            </w:r>
            <w:r w:rsidRPr="006F1BD5">
              <w:rPr>
                <w:b/>
                <w:sz w:val="18"/>
                <w:szCs w:val="18"/>
              </w:rPr>
              <w:fldChar w:fldCharType="separate"/>
            </w:r>
            <w:r w:rsidRPr="006F1BD5">
              <w:rPr>
                <w:b/>
                <w:sz w:val="18"/>
                <w:szCs w:val="18"/>
              </w:rPr>
              <w:fldChar w:fldCharType="end"/>
            </w:r>
          </w:p>
        </w:tc>
      </w:tr>
      <w:tr w:rsidR="002755D7" w14:paraId="14B135E4" w14:textId="77777777" w:rsidTr="00D4519D">
        <w:trPr>
          <w:trHeight w:val="397"/>
        </w:trPr>
        <w:tc>
          <w:tcPr>
            <w:tcW w:w="10343" w:type="dxa"/>
            <w:gridSpan w:val="8"/>
            <w:tcBorders>
              <w:top w:val="single" w:sz="4" w:space="0" w:color="auto"/>
              <w:left w:val="single" w:sz="4" w:space="0" w:color="auto"/>
              <w:bottom w:val="single" w:sz="4" w:space="0" w:color="auto"/>
              <w:right w:val="single" w:sz="4" w:space="0" w:color="auto"/>
            </w:tcBorders>
            <w:vAlign w:val="center"/>
            <w:hideMark/>
          </w:tcPr>
          <w:p w14:paraId="723FCD3B" w14:textId="77777777" w:rsidR="002755D7" w:rsidRPr="006F1BD5" w:rsidRDefault="002755D7" w:rsidP="00E3513E">
            <w:pPr>
              <w:keepNext/>
              <w:rPr>
                <w:b/>
                <w:color w:val="000000"/>
                <w:sz w:val="18"/>
                <w:szCs w:val="18"/>
              </w:rPr>
            </w:pPr>
            <w:r w:rsidRPr="006F1BD5">
              <w:rPr>
                <w:b/>
                <w:color w:val="000000"/>
                <w:sz w:val="18"/>
                <w:szCs w:val="18"/>
              </w:rPr>
              <w:t>5.1 ZONA DE RECEPCIÓN Y ALMACENAMIENTO PREVIO</w:t>
            </w:r>
          </w:p>
        </w:tc>
      </w:tr>
      <w:tr w:rsidR="002755D7" w14:paraId="52BAC230" w14:textId="77777777" w:rsidTr="00D4519D">
        <w:trPr>
          <w:trHeight w:hRule="exact" w:val="397"/>
        </w:trPr>
        <w:tc>
          <w:tcPr>
            <w:tcW w:w="2217" w:type="dxa"/>
            <w:tcBorders>
              <w:top w:val="single" w:sz="4" w:space="0" w:color="auto"/>
              <w:left w:val="single" w:sz="4" w:space="0" w:color="auto"/>
              <w:bottom w:val="single" w:sz="6" w:space="0" w:color="000000"/>
              <w:right w:val="single" w:sz="4" w:space="0" w:color="auto"/>
            </w:tcBorders>
            <w:vAlign w:val="center"/>
            <w:hideMark/>
          </w:tcPr>
          <w:p w14:paraId="6D6D1D34" w14:textId="77777777" w:rsidR="002755D7" w:rsidRPr="006F1BD5" w:rsidRDefault="002755D7" w:rsidP="00E3513E">
            <w:pPr>
              <w:rPr>
                <w:color w:val="000000"/>
                <w:sz w:val="18"/>
                <w:szCs w:val="18"/>
              </w:rPr>
            </w:pPr>
            <w:r w:rsidRPr="006F1BD5">
              <w:rPr>
                <w:color w:val="000000"/>
                <w:sz w:val="18"/>
                <w:szCs w:val="18"/>
              </w:rPr>
              <w:t>Superficie (m</w:t>
            </w:r>
            <w:r w:rsidRPr="006F1BD5">
              <w:rPr>
                <w:color w:val="000000"/>
                <w:sz w:val="18"/>
                <w:szCs w:val="18"/>
                <w:vertAlign w:val="superscript"/>
              </w:rPr>
              <w:t>2</w:t>
            </w:r>
            <w:r w:rsidRPr="006F1BD5">
              <w:rPr>
                <w:color w:val="000000"/>
                <w:sz w:val="18"/>
                <w:szCs w:val="18"/>
              </w:rPr>
              <w:t>):</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c>
          <w:tcPr>
            <w:tcW w:w="2279" w:type="dxa"/>
            <w:gridSpan w:val="3"/>
            <w:tcBorders>
              <w:top w:val="single" w:sz="4" w:space="0" w:color="auto"/>
              <w:left w:val="single" w:sz="4" w:space="0" w:color="auto"/>
              <w:bottom w:val="single" w:sz="6" w:space="0" w:color="000000"/>
              <w:right w:val="single" w:sz="4" w:space="0" w:color="auto"/>
            </w:tcBorders>
            <w:vAlign w:val="center"/>
            <w:hideMark/>
          </w:tcPr>
          <w:p w14:paraId="0E0648A2" w14:textId="77777777" w:rsidR="002755D7" w:rsidRPr="006F1BD5" w:rsidRDefault="002755D7" w:rsidP="00E3513E">
            <w:pPr>
              <w:rPr>
                <w:color w:val="000000"/>
                <w:sz w:val="18"/>
                <w:szCs w:val="18"/>
              </w:rPr>
            </w:pPr>
            <w:r w:rsidRPr="006F1BD5">
              <w:rPr>
                <w:color w:val="000000"/>
                <w:sz w:val="18"/>
                <w:szCs w:val="18"/>
              </w:rPr>
              <w:t xml:space="preserve">Pavimento </w:t>
            </w:r>
            <w:r>
              <w:rPr>
                <w:color w:val="000000"/>
                <w:sz w:val="18"/>
                <w:szCs w:val="18"/>
              </w:rPr>
              <w:t>i</w:t>
            </w:r>
            <w:r w:rsidRPr="006F1BD5">
              <w:rPr>
                <w:color w:val="000000"/>
                <w:sz w:val="18"/>
                <w:szCs w:val="18"/>
              </w:rPr>
              <w:t xml:space="preserve">mpermeable  </w:t>
            </w:r>
            <w:r w:rsidRPr="006F1BD5">
              <w:rPr>
                <w:b/>
                <w:sz w:val="18"/>
                <w:szCs w:val="18"/>
              </w:rPr>
              <w:fldChar w:fldCharType="begin">
                <w:ffData>
                  <w:name w:val="Casilla59"/>
                  <w:enabled/>
                  <w:calcOnExit w:val="0"/>
                  <w:checkBox>
                    <w:sizeAuto/>
                    <w:default w:val="0"/>
                  </w:checkBox>
                </w:ffData>
              </w:fldChar>
            </w:r>
            <w:r w:rsidRPr="006F1BD5">
              <w:rPr>
                <w:b/>
                <w:sz w:val="18"/>
                <w:szCs w:val="18"/>
              </w:rPr>
              <w:instrText xml:space="preserve"> FORMCHECKBOX </w:instrText>
            </w:r>
            <w:r w:rsidRPr="006F1BD5">
              <w:rPr>
                <w:b/>
                <w:sz w:val="18"/>
                <w:szCs w:val="18"/>
              </w:rPr>
            </w:r>
            <w:r w:rsidRPr="006F1BD5">
              <w:rPr>
                <w:b/>
                <w:sz w:val="18"/>
                <w:szCs w:val="18"/>
              </w:rPr>
              <w:fldChar w:fldCharType="separate"/>
            </w:r>
            <w:r w:rsidRPr="006F1BD5">
              <w:rPr>
                <w:b/>
                <w:sz w:val="18"/>
                <w:szCs w:val="18"/>
              </w:rPr>
              <w:fldChar w:fldCharType="end"/>
            </w:r>
          </w:p>
        </w:tc>
        <w:tc>
          <w:tcPr>
            <w:tcW w:w="5847" w:type="dxa"/>
            <w:gridSpan w:val="4"/>
            <w:tcBorders>
              <w:top w:val="single" w:sz="4" w:space="0" w:color="auto"/>
              <w:left w:val="single" w:sz="4" w:space="0" w:color="auto"/>
              <w:bottom w:val="single" w:sz="4" w:space="0" w:color="auto"/>
              <w:right w:val="single" w:sz="4" w:space="0" w:color="auto"/>
            </w:tcBorders>
            <w:vAlign w:val="center"/>
            <w:hideMark/>
          </w:tcPr>
          <w:p w14:paraId="221D2254" w14:textId="77777777" w:rsidR="002755D7" w:rsidRPr="006F1BD5" w:rsidRDefault="002755D7" w:rsidP="00E3513E">
            <w:pPr>
              <w:rPr>
                <w:color w:val="000000"/>
                <w:sz w:val="18"/>
                <w:szCs w:val="18"/>
              </w:rPr>
            </w:pPr>
            <w:r w:rsidRPr="006F1BD5">
              <w:rPr>
                <w:color w:val="000000"/>
                <w:sz w:val="18"/>
                <w:szCs w:val="18"/>
              </w:rPr>
              <w:t>Tipo de impermeabilización:</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r>
      <w:tr w:rsidR="002755D7" w14:paraId="076D2148" w14:textId="77777777" w:rsidTr="00D4519D">
        <w:trPr>
          <w:trHeight w:hRule="exact" w:val="397"/>
        </w:trPr>
        <w:tc>
          <w:tcPr>
            <w:tcW w:w="3557" w:type="dxa"/>
            <w:gridSpan w:val="3"/>
            <w:tcBorders>
              <w:top w:val="single" w:sz="6" w:space="0" w:color="000000"/>
              <w:left w:val="single" w:sz="6" w:space="0" w:color="000000"/>
              <w:bottom w:val="single" w:sz="4" w:space="0" w:color="auto"/>
              <w:right w:val="single" w:sz="6" w:space="0" w:color="000000"/>
            </w:tcBorders>
            <w:vAlign w:val="center"/>
            <w:hideMark/>
          </w:tcPr>
          <w:p w14:paraId="61B884D3" w14:textId="77777777" w:rsidR="002755D7" w:rsidRPr="006F1BD5" w:rsidRDefault="002755D7" w:rsidP="00E3513E">
            <w:pPr>
              <w:rPr>
                <w:color w:val="000000"/>
                <w:sz w:val="18"/>
                <w:szCs w:val="18"/>
              </w:rPr>
            </w:pPr>
            <w:r w:rsidRPr="006F1BD5">
              <w:rPr>
                <w:color w:val="000000"/>
                <w:sz w:val="18"/>
                <w:szCs w:val="18"/>
              </w:rPr>
              <w:t>Arqueta sumidero (total):</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c>
          <w:tcPr>
            <w:tcW w:w="6786" w:type="dxa"/>
            <w:gridSpan w:val="5"/>
            <w:tcBorders>
              <w:top w:val="single" w:sz="4" w:space="0" w:color="auto"/>
              <w:left w:val="single" w:sz="6" w:space="0" w:color="000000"/>
              <w:bottom w:val="single" w:sz="4" w:space="0" w:color="auto"/>
              <w:right w:val="single" w:sz="4" w:space="0" w:color="auto"/>
            </w:tcBorders>
            <w:vAlign w:val="center"/>
            <w:hideMark/>
          </w:tcPr>
          <w:p w14:paraId="7ECC873D" w14:textId="77777777" w:rsidR="002755D7" w:rsidRPr="006F1BD5" w:rsidRDefault="002755D7" w:rsidP="00E3513E">
            <w:pPr>
              <w:rPr>
                <w:color w:val="000000"/>
                <w:sz w:val="18"/>
                <w:szCs w:val="18"/>
              </w:rPr>
            </w:pPr>
            <w:r w:rsidRPr="006F1BD5">
              <w:rPr>
                <w:color w:val="000000"/>
                <w:sz w:val="18"/>
                <w:szCs w:val="18"/>
              </w:rPr>
              <w:t>Características:</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r>
      <w:tr w:rsidR="002755D7" w14:paraId="72368251" w14:textId="77777777" w:rsidTr="00D4519D">
        <w:trPr>
          <w:trHeight w:val="397"/>
        </w:trPr>
        <w:tc>
          <w:tcPr>
            <w:tcW w:w="10343" w:type="dxa"/>
            <w:gridSpan w:val="8"/>
            <w:tcBorders>
              <w:top w:val="single" w:sz="4" w:space="0" w:color="auto"/>
              <w:left w:val="single" w:sz="4" w:space="0" w:color="auto"/>
              <w:bottom w:val="nil"/>
              <w:right w:val="single" w:sz="4" w:space="0" w:color="auto"/>
            </w:tcBorders>
            <w:vAlign w:val="center"/>
            <w:hideMark/>
          </w:tcPr>
          <w:p w14:paraId="00A26CD9" w14:textId="77777777" w:rsidR="002755D7" w:rsidRPr="006F1BD5" w:rsidRDefault="002755D7" w:rsidP="00E3513E">
            <w:pPr>
              <w:rPr>
                <w:color w:val="000000"/>
                <w:sz w:val="18"/>
                <w:szCs w:val="18"/>
              </w:rPr>
            </w:pPr>
            <w:r w:rsidRPr="006F1BD5">
              <w:rPr>
                <w:color w:val="000000"/>
                <w:sz w:val="18"/>
                <w:szCs w:val="18"/>
              </w:rPr>
              <w:t>Pendiente del terreno:</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r>
      <w:tr w:rsidR="002755D7" w14:paraId="15D49712" w14:textId="77777777" w:rsidTr="00290E39">
        <w:trPr>
          <w:trHeight w:val="397"/>
        </w:trPr>
        <w:tc>
          <w:tcPr>
            <w:tcW w:w="10343" w:type="dxa"/>
            <w:gridSpan w:val="8"/>
            <w:tcBorders>
              <w:top w:val="single" w:sz="4" w:space="0" w:color="auto"/>
              <w:left w:val="single" w:sz="4" w:space="0" w:color="auto"/>
              <w:bottom w:val="single" w:sz="4" w:space="0" w:color="auto"/>
              <w:right w:val="single" w:sz="4" w:space="0" w:color="auto"/>
            </w:tcBorders>
            <w:vAlign w:val="center"/>
            <w:hideMark/>
          </w:tcPr>
          <w:p w14:paraId="30325431" w14:textId="77777777" w:rsidR="002755D7" w:rsidRPr="006F1BD5" w:rsidRDefault="002755D7" w:rsidP="00E3513E">
            <w:pPr>
              <w:keepNext/>
              <w:rPr>
                <w:b/>
                <w:color w:val="000000"/>
                <w:sz w:val="18"/>
                <w:szCs w:val="18"/>
              </w:rPr>
            </w:pPr>
            <w:r w:rsidRPr="006F1BD5">
              <w:rPr>
                <w:b/>
                <w:color w:val="000000"/>
                <w:sz w:val="18"/>
                <w:szCs w:val="18"/>
              </w:rPr>
              <w:t xml:space="preserve">5.2 ZONA DE DESCONTAMINACIÓN </w:t>
            </w:r>
          </w:p>
        </w:tc>
      </w:tr>
      <w:tr w:rsidR="002755D7" w14:paraId="5E3A5709" w14:textId="77777777" w:rsidTr="00D4519D">
        <w:trPr>
          <w:trHeight w:hRule="exact" w:val="397"/>
        </w:trPr>
        <w:tc>
          <w:tcPr>
            <w:tcW w:w="2217" w:type="dxa"/>
            <w:tcBorders>
              <w:top w:val="single" w:sz="4" w:space="0" w:color="auto"/>
              <w:left w:val="single" w:sz="4" w:space="0" w:color="auto"/>
              <w:bottom w:val="single" w:sz="6" w:space="0" w:color="000000"/>
              <w:right w:val="single" w:sz="4" w:space="0" w:color="auto"/>
            </w:tcBorders>
            <w:vAlign w:val="center"/>
            <w:hideMark/>
          </w:tcPr>
          <w:p w14:paraId="17B45B05" w14:textId="77777777" w:rsidR="002755D7" w:rsidRPr="006F1BD5" w:rsidRDefault="002755D7" w:rsidP="00E3513E">
            <w:pPr>
              <w:rPr>
                <w:color w:val="000000"/>
                <w:sz w:val="18"/>
                <w:szCs w:val="18"/>
              </w:rPr>
            </w:pPr>
            <w:r w:rsidRPr="006F1BD5">
              <w:rPr>
                <w:color w:val="000000"/>
                <w:sz w:val="18"/>
                <w:szCs w:val="18"/>
              </w:rPr>
              <w:t>Superficie (m</w:t>
            </w:r>
            <w:r w:rsidRPr="006F1BD5">
              <w:rPr>
                <w:color w:val="000000"/>
                <w:sz w:val="18"/>
                <w:szCs w:val="18"/>
                <w:vertAlign w:val="superscript"/>
              </w:rPr>
              <w:t>2</w:t>
            </w:r>
            <w:r w:rsidRPr="006F1BD5">
              <w:rPr>
                <w:color w:val="000000"/>
                <w:sz w:val="18"/>
                <w:szCs w:val="18"/>
              </w:rPr>
              <w:t>):</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c>
          <w:tcPr>
            <w:tcW w:w="2279" w:type="dxa"/>
            <w:gridSpan w:val="3"/>
            <w:tcBorders>
              <w:top w:val="single" w:sz="4" w:space="0" w:color="auto"/>
              <w:left w:val="single" w:sz="4" w:space="0" w:color="auto"/>
              <w:bottom w:val="single" w:sz="6" w:space="0" w:color="000000"/>
              <w:right w:val="single" w:sz="4" w:space="0" w:color="auto"/>
            </w:tcBorders>
            <w:vAlign w:val="center"/>
            <w:hideMark/>
          </w:tcPr>
          <w:p w14:paraId="7D147B3F" w14:textId="77777777" w:rsidR="002755D7" w:rsidRPr="006F1BD5" w:rsidRDefault="002755D7" w:rsidP="00E3513E">
            <w:pPr>
              <w:rPr>
                <w:color w:val="000000"/>
                <w:sz w:val="18"/>
                <w:szCs w:val="18"/>
              </w:rPr>
            </w:pPr>
            <w:r w:rsidRPr="006F1BD5">
              <w:rPr>
                <w:color w:val="000000"/>
                <w:sz w:val="18"/>
                <w:szCs w:val="18"/>
              </w:rPr>
              <w:t xml:space="preserve">Pavimento </w:t>
            </w:r>
            <w:r>
              <w:rPr>
                <w:color w:val="000000"/>
                <w:sz w:val="18"/>
                <w:szCs w:val="18"/>
              </w:rPr>
              <w:t>i</w:t>
            </w:r>
            <w:r w:rsidRPr="006F1BD5">
              <w:rPr>
                <w:color w:val="000000"/>
                <w:sz w:val="18"/>
                <w:szCs w:val="18"/>
              </w:rPr>
              <w:t xml:space="preserve">mpermeable  </w:t>
            </w:r>
            <w:r w:rsidRPr="006F1BD5">
              <w:rPr>
                <w:b/>
                <w:sz w:val="18"/>
                <w:szCs w:val="18"/>
              </w:rPr>
              <w:fldChar w:fldCharType="begin">
                <w:ffData>
                  <w:name w:val="Casilla59"/>
                  <w:enabled/>
                  <w:calcOnExit w:val="0"/>
                  <w:checkBox>
                    <w:sizeAuto/>
                    <w:default w:val="0"/>
                  </w:checkBox>
                </w:ffData>
              </w:fldChar>
            </w:r>
            <w:r w:rsidRPr="006F1BD5">
              <w:rPr>
                <w:b/>
                <w:sz w:val="18"/>
                <w:szCs w:val="18"/>
              </w:rPr>
              <w:instrText xml:space="preserve"> FORMCHECKBOX </w:instrText>
            </w:r>
            <w:r w:rsidRPr="006F1BD5">
              <w:rPr>
                <w:b/>
                <w:sz w:val="18"/>
                <w:szCs w:val="18"/>
              </w:rPr>
            </w:r>
            <w:r w:rsidRPr="006F1BD5">
              <w:rPr>
                <w:b/>
                <w:sz w:val="18"/>
                <w:szCs w:val="18"/>
              </w:rPr>
              <w:fldChar w:fldCharType="separate"/>
            </w:r>
            <w:r w:rsidRPr="006F1BD5">
              <w:rPr>
                <w:b/>
                <w:sz w:val="18"/>
                <w:szCs w:val="18"/>
              </w:rPr>
              <w:fldChar w:fldCharType="end"/>
            </w:r>
          </w:p>
        </w:tc>
        <w:tc>
          <w:tcPr>
            <w:tcW w:w="5847" w:type="dxa"/>
            <w:gridSpan w:val="4"/>
            <w:tcBorders>
              <w:top w:val="single" w:sz="4" w:space="0" w:color="auto"/>
              <w:left w:val="single" w:sz="4" w:space="0" w:color="auto"/>
              <w:bottom w:val="single" w:sz="4" w:space="0" w:color="auto"/>
              <w:right w:val="single" w:sz="4" w:space="0" w:color="auto"/>
            </w:tcBorders>
            <w:vAlign w:val="center"/>
            <w:hideMark/>
          </w:tcPr>
          <w:p w14:paraId="15C91514" w14:textId="77777777" w:rsidR="002755D7" w:rsidRPr="006F1BD5" w:rsidRDefault="002755D7" w:rsidP="00E3513E">
            <w:pPr>
              <w:rPr>
                <w:color w:val="000000"/>
                <w:sz w:val="18"/>
                <w:szCs w:val="18"/>
              </w:rPr>
            </w:pPr>
            <w:r w:rsidRPr="006F1BD5">
              <w:rPr>
                <w:color w:val="000000"/>
                <w:sz w:val="18"/>
                <w:szCs w:val="18"/>
              </w:rPr>
              <w:t>Tipo de impermeabilización:</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r>
      <w:tr w:rsidR="002755D7" w14:paraId="3D75174F" w14:textId="77777777" w:rsidTr="00D4519D">
        <w:trPr>
          <w:trHeight w:hRule="exact" w:val="397"/>
        </w:trPr>
        <w:tc>
          <w:tcPr>
            <w:tcW w:w="3557" w:type="dxa"/>
            <w:gridSpan w:val="3"/>
            <w:tcBorders>
              <w:top w:val="single" w:sz="6" w:space="0" w:color="000000"/>
              <w:left w:val="single" w:sz="6" w:space="0" w:color="000000"/>
              <w:bottom w:val="single" w:sz="4" w:space="0" w:color="auto"/>
              <w:right w:val="single" w:sz="6" w:space="0" w:color="000000"/>
            </w:tcBorders>
            <w:vAlign w:val="center"/>
            <w:hideMark/>
          </w:tcPr>
          <w:p w14:paraId="7F29EC00" w14:textId="77777777" w:rsidR="002755D7" w:rsidRPr="006F1BD5" w:rsidRDefault="002755D7" w:rsidP="00E3513E">
            <w:pPr>
              <w:rPr>
                <w:color w:val="000000"/>
                <w:sz w:val="18"/>
                <w:szCs w:val="18"/>
              </w:rPr>
            </w:pPr>
            <w:r w:rsidRPr="006F1BD5">
              <w:rPr>
                <w:color w:val="000000"/>
                <w:sz w:val="18"/>
                <w:szCs w:val="18"/>
              </w:rPr>
              <w:t>Arqueta sumidero (total):</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c>
          <w:tcPr>
            <w:tcW w:w="6786" w:type="dxa"/>
            <w:gridSpan w:val="5"/>
            <w:tcBorders>
              <w:top w:val="single" w:sz="4" w:space="0" w:color="auto"/>
              <w:left w:val="single" w:sz="6" w:space="0" w:color="000000"/>
              <w:bottom w:val="single" w:sz="4" w:space="0" w:color="auto"/>
              <w:right w:val="single" w:sz="4" w:space="0" w:color="auto"/>
            </w:tcBorders>
            <w:vAlign w:val="center"/>
            <w:hideMark/>
          </w:tcPr>
          <w:p w14:paraId="064FC63F" w14:textId="77777777" w:rsidR="002755D7" w:rsidRPr="006F1BD5" w:rsidRDefault="002755D7" w:rsidP="00E3513E">
            <w:pPr>
              <w:rPr>
                <w:color w:val="000000"/>
                <w:sz w:val="18"/>
                <w:szCs w:val="18"/>
              </w:rPr>
            </w:pPr>
            <w:r w:rsidRPr="006F1BD5">
              <w:rPr>
                <w:color w:val="000000"/>
                <w:sz w:val="18"/>
                <w:szCs w:val="18"/>
              </w:rPr>
              <w:t>Características:</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r>
      <w:tr w:rsidR="002755D7" w14:paraId="77D8EDAD" w14:textId="77777777" w:rsidTr="00D4519D">
        <w:trPr>
          <w:trHeight w:val="397"/>
        </w:trPr>
        <w:tc>
          <w:tcPr>
            <w:tcW w:w="10343" w:type="dxa"/>
            <w:gridSpan w:val="8"/>
            <w:tcBorders>
              <w:top w:val="single" w:sz="4" w:space="0" w:color="auto"/>
              <w:left w:val="single" w:sz="4" w:space="0" w:color="auto"/>
              <w:bottom w:val="nil"/>
              <w:right w:val="single" w:sz="4" w:space="0" w:color="auto"/>
            </w:tcBorders>
            <w:vAlign w:val="center"/>
            <w:hideMark/>
          </w:tcPr>
          <w:p w14:paraId="500C02EC" w14:textId="77777777" w:rsidR="002755D7" w:rsidRPr="006F1BD5" w:rsidRDefault="002755D7" w:rsidP="00E3513E">
            <w:pPr>
              <w:rPr>
                <w:color w:val="000000"/>
                <w:sz w:val="18"/>
                <w:szCs w:val="18"/>
              </w:rPr>
            </w:pPr>
            <w:r w:rsidRPr="006F1BD5">
              <w:rPr>
                <w:color w:val="000000"/>
                <w:sz w:val="18"/>
                <w:szCs w:val="18"/>
              </w:rPr>
              <w:t>Pendiente del terreno:</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r>
      <w:tr w:rsidR="002755D7" w14:paraId="7ED340AA" w14:textId="77777777" w:rsidTr="00D4519D">
        <w:trPr>
          <w:cantSplit/>
          <w:trHeight w:hRule="exact" w:val="397"/>
        </w:trPr>
        <w:tc>
          <w:tcPr>
            <w:tcW w:w="22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822ECCC" w14:textId="77777777" w:rsidR="002755D7" w:rsidRPr="006F1BD5" w:rsidRDefault="002755D7" w:rsidP="00E3513E">
            <w:pPr>
              <w:rPr>
                <w:color w:val="000000"/>
                <w:sz w:val="18"/>
                <w:szCs w:val="18"/>
              </w:rPr>
            </w:pPr>
            <w:r w:rsidRPr="006F1BD5">
              <w:rPr>
                <w:color w:val="000000"/>
                <w:sz w:val="18"/>
                <w:szCs w:val="18"/>
              </w:rPr>
              <w:t xml:space="preserve">Cubierta  </w:t>
            </w:r>
            <w:r w:rsidRPr="006F1BD5">
              <w:rPr>
                <w:b/>
                <w:sz w:val="18"/>
                <w:szCs w:val="18"/>
              </w:rPr>
              <w:fldChar w:fldCharType="begin">
                <w:ffData>
                  <w:name w:val="Casilla59"/>
                  <w:enabled/>
                  <w:calcOnExit w:val="0"/>
                  <w:checkBox>
                    <w:sizeAuto/>
                    <w:default w:val="0"/>
                  </w:checkBox>
                </w:ffData>
              </w:fldChar>
            </w:r>
            <w:r w:rsidRPr="006F1BD5">
              <w:rPr>
                <w:b/>
                <w:sz w:val="18"/>
                <w:szCs w:val="18"/>
              </w:rPr>
              <w:instrText xml:space="preserve"> FORMCHECKBOX </w:instrText>
            </w:r>
            <w:r w:rsidRPr="006F1BD5">
              <w:rPr>
                <w:b/>
                <w:sz w:val="18"/>
                <w:szCs w:val="18"/>
              </w:rPr>
            </w:r>
            <w:r w:rsidRPr="006F1BD5">
              <w:rPr>
                <w:b/>
                <w:sz w:val="18"/>
                <w:szCs w:val="18"/>
              </w:rPr>
              <w:fldChar w:fldCharType="separate"/>
            </w:r>
            <w:r w:rsidRPr="006F1BD5">
              <w:rPr>
                <w:b/>
                <w:sz w:val="18"/>
                <w:szCs w:val="18"/>
              </w:rPr>
              <w:fldChar w:fldCharType="end"/>
            </w:r>
          </w:p>
        </w:tc>
        <w:tc>
          <w:tcPr>
            <w:tcW w:w="8126" w:type="dxa"/>
            <w:gridSpan w:val="7"/>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EE33E20" w14:textId="77777777" w:rsidR="002755D7" w:rsidRPr="006F1BD5" w:rsidRDefault="002755D7" w:rsidP="00E3513E">
            <w:pPr>
              <w:rPr>
                <w:color w:val="000000"/>
                <w:sz w:val="18"/>
                <w:szCs w:val="18"/>
              </w:rPr>
            </w:pPr>
            <w:r w:rsidRPr="006F1BD5">
              <w:rPr>
                <w:color w:val="000000"/>
                <w:sz w:val="18"/>
                <w:szCs w:val="18"/>
              </w:rPr>
              <w:t>Tipo de cubierta:</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r>
      <w:tr w:rsidR="002755D7" w14:paraId="79589770" w14:textId="77777777" w:rsidTr="00D4519D">
        <w:trPr>
          <w:cantSplit/>
          <w:trHeight w:val="397"/>
        </w:trPr>
        <w:tc>
          <w:tcPr>
            <w:tcW w:w="10343" w:type="dxa"/>
            <w:gridSpan w:val="8"/>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964C14F" w14:textId="77777777" w:rsidR="002755D7" w:rsidRPr="006F1BD5" w:rsidRDefault="002755D7" w:rsidP="00E3513E">
            <w:pPr>
              <w:keepNext/>
              <w:rPr>
                <w:b/>
                <w:color w:val="000000"/>
                <w:sz w:val="18"/>
                <w:szCs w:val="18"/>
              </w:rPr>
            </w:pPr>
            <w:r w:rsidRPr="006F1BD5">
              <w:rPr>
                <w:b/>
                <w:color w:val="000000"/>
                <w:sz w:val="18"/>
                <w:szCs w:val="18"/>
              </w:rPr>
              <w:lastRenderedPageBreak/>
              <w:t>5.3 ZONA DE RECICLADO Y/O FRAGMENTACIÓN</w:t>
            </w:r>
          </w:p>
        </w:tc>
      </w:tr>
      <w:tr w:rsidR="002755D7" w14:paraId="212739F3" w14:textId="77777777" w:rsidTr="00D4519D">
        <w:trPr>
          <w:cantSplit/>
          <w:trHeight w:hRule="exact" w:val="397"/>
        </w:trPr>
        <w:tc>
          <w:tcPr>
            <w:tcW w:w="22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6B6962D" w14:textId="77777777" w:rsidR="002755D7" w:rsidRPr="006F1BD5" w:rsidRDefault="002755D7" w:rsidP="00E3513E">
            <w:pPr>
              <w:rPr>
                <w:color w:val="000000"/>
                <w:sz w:val="18"/>
                <w:szCs w:val="18"/>
              </w:rPr>
            </w:pPr>
            <w:r w:rsidRPr="006F1BD5">
              <w:rPr>
                <w:color w:val="000000"/>
                <w:sz w:val="18"/>
                <w:szCs w:val="18"/>
              </w:rPr>
              <w:t>Superficie (m</w:t>
            </w:r>
            <w:r w:rsidRPr="006F1BD5">
              <w:rPr>
                <w:color w:val="000000"/>
                <w:sz w:val="18"/>
                <w:szCs w:val="18"/>
                <w:vertAlign w:val="superscript"/>
              </w:rPr>
              <w:t>2</w:t>
            </w:r>
            <w:r w:rsidRPr="006F1BD5">
              <w:rPr>
                <w:color w:val="000000"/>
                <w:sz w:val="18"/>
                <w:szCs w:val="18"/>
              </w:rPr>
              <w:t>):</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c>
          <w:tcPr>
            <w:tcW w:w="227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5AC2B2B" w14:textId="77777777" w:rsidR="002755D7" w:rsidRPr="006F1BD5" w:rsidRDefault="002755D7" w:rsidP="00E3513E">
            <w:pPr>
              <w:rPr>
                <w:color w:val="000000"/>
                <w:sz w:val="18"/>
                <w:szCs w:val="18"/>
              </w:rPr>
            </w:pPr>
            <w:r w:rsidRPr="006F1BD5">
              <w:rPr>
                <w:color w:val="000000"/>
                <w:sz w:val="18"/>
                <w:szCs w:val="18"/>
              </w:rPr>
              <w:t xml:space="preserve">Pavimento </w:t>
            </w:r>
            <w:r>
              <w:rPr>
                <w:color w:val="000000"/>
                <w:sz w:val="18"/>
                <w:szCs w:val="18"/>
              </w:rPr>
              <w:t>i</w:t>
            </w:r>
            <w:r w:rsidRPr="006F1BD5">
              <w:rPr>
                <w:color w:val="000000"/>
                <w:sz w:val="18"/>
                <w:szCs w:val="18"/>
              </w:rPr>
              <w:t>mpermeable</w:t>
            </w:r>
            <w:r>
              <w:rPr>
                <w:color w:val="000000"/>
                <w:sz w:val="18"/>
                <w:szCs w:val="18"/>
              </w:rPr>
              <w:t xml:space="preserve"> </w:t>
            </w:r>
            <w:r w:rsidRPr="006F1BD5">
              <w:rPr>
                <w:b/>
                <w:sz w:val="18"/>
                <w:szCs w:val="18"/>
              </w:rPr>
              <w:fldChar w:fldCharType="begin">
                <w:ffData>
                  <w:name w:val="Casilla59"/>
                  <w:enabled/>
                  <w:calcOnExit w:val="0"/>
                  <w:checkBox>
                    <w:sizeAuto/>
                    <w:default w:val="0"/>
                  </w:checkBox>
                </w:ffData>
              </w:fldChar>
            </w:r>
            <w:r w:rsidRPr="006F1BD5">
              <w:rPr>
                <w:b/>
                <w:sz w:val="18"/>
                <w:szCs w:val="18"/>
              </w:rPr>
              <w:instrText xml:space="preserve"> FORMCHECKBOX </w:instrText>
            </w:r>
            <w:r w:rsidRPr="006F1BD5">
              <w:rPr>
                <w:b/>
                <w:sz w:val="18"/>
                <w:szCs w:val="18"/>
              </w:rPr>
            </w:r>
            <w:r w:rsidRPr="006F1BD5">
              <w:rPr>
                <w:b/>
                <w:sz w:val="18"/>
                <w:szCs w:val="18"/>
              </w:rPr>
              <w:fldChar w:fldCharType="separate"/>
            </w:r>
            <w:r w:rsidRPr="006F1BD5">
              <w:rPr>
                <w:b/>
                <w:sz w:val="18"/>
                <w:szCs w:val="18"/>
              </w:rPr>
              <w:fldChar w:fldCharType="end"/>
            </w:r>
          </w:p>
        </w:tc>
        <w:tc>
          <w:tcPr>
            <w:tcW w:w="5847"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900DCE6" w14:textId="77777777" w:rsidR="002755D7" w:rsidRPr="006F1BD5" w:rsidRDefault="002755D7" w:rsidP="00E3513E">
            <w:pPr>
              <w:rPr>
                <w:color w:val="000000"/>
                <w:sz w:val="18"/>
                <w:szCs w:val="18"/>
              </w:rPr>
            </w:pPr>
            <w:r w:rsidRPr="006F1BD5">
              <w:rPr>
                <w:color w:val="000000"/>
                <w:sz w:val="18"/>
                <w:szCs w:val="18"/>
              </w:rPr>
              <w:t>Tipo de impermeabilización:</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r>
      <w:tr w:rsidR="002755D7" w14:paraId="6270ED52" w14:textId="77777777" w:rsidTr="00D4519D">
        <w:trPr>
          <w:cantSplit/>
          <w:trHeight w:hRule="exact" w:val="397"/>
        </w:trPr>
        <w:tc>
          <w:tcPr>
            <w:tcW w:w="307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8E6E34F" w14:textId="77777777" w:rsidR="002755D7" w:rsidRPr="006F1BD5" w:rsidRDefault="002755D7" w:rsidP="00E3513E">
            <w:pPr>
              <w:rPr>
                <w:color w:val="000000"/>
                <w:sz w:val="18"/>
                <w:szCs w:val="18"/>
              </w:rPr>
            </w:pPr>
            <w:r w:rsidRPr="006F1BD5">
              <w:rPr>
                <w:color w:val="000000"/>
                <w:sz w:val="18"/>
                <w:szCs w:val="18"/>
              </w:rPr>
              <w:t>Arqueta sumidero (total):</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c>
          <w:tcPr>
            <w:tcW w:w="7272" w:type="dxa"/>
            <w:gridSpan w:val="6"/>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CAB4B34" w14:textId="77777777" w:rsidR="002755D7" w:rsidRPr="006F1BD5" w:rsidRDefault="002755D7" w:rsidP="00E3513E">
            <w:pPr>
              <w:rPr>
                <w:color w:val="000000"/>
                <w:sz w:val="18"/>
                <w:szCs w:val="18"/>
              </w:rPr>
            </w:pPr>
            <w:r w:rsidRPr="006F1BD5">
              <w:rPr>
                <w:color w:val="000000"/>
                <w:sz w:val="18"/>
                <w:szCs w:val="18"/>
              </w:rPr>
              <w:t>Características:</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r>
      <w:tr w:rsidR="002755D7" w14:paraId="2B525BB4" w14:textId="77777777" w:rsidTr="00D4519D">
        <w:trPr>
          <w:cantSplit/>
          <w:trHeight w:val="397"/>
        </w:trPr>
        <w:tc>
          <w:tcPr>
            <w:tcW w:w="10343" w:type="dxa"/>
            <w:gridSpan w:val="8"/>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14D3E0E" w14:textId="77777777" w:rsidR="002755D7" w:rsidRPr="006F1BD5" w:rsidRDefault="002755D7" w:rsidP="00E3513E">
            <w:pPr>
              <w:rPr>
                <w:color w:val="000000"/>
                <w:sz w:val="18"/>
                <w:szCs w:val="18"/>
              </w:rPr>
            </w:pPr>
            <w:r w:rsidRPr="006F1BD5">
              <w:rPr>
                <w:color w:val="000000"/>
                <w:sz w:val="18"/>
                <w:szCs w:val="18"/>
              </w:rPr>
              <w:t>Pendiente del terreno:</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r>
      <w:tr w:rsidR="002755D7" w14:paraId="5E579126" w14:textId="77777777" w:rsidTr="00D4519D">
        <w:trPr>
          <w:cantSplit/>
          <w:trHeight w:hRule="exact" w:val="397"/>
        </w:trPr>
        <w:tc>
          <w:tcPr>
            <w:tcW w:w="307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194E036" w14:textId="77777777" w:rsidR="002755D7" w:rsidRPr="006F1BD5" w:rsidRDefault="002755D7" w:rsidP="00E3513E">
            <w:pPr>
              <w:rPr>
                <w:color w:val="000000"/>
                <w:sz w:val="18"/>
                <w:szCs w:val="18"/>
              </w:rPr>
            </w:pPr>
            <w:r w:rsidRPr="006F1BD5">
              <w:rPr>
                <w:color w:val="000000"/>
                <w:sz w:val="18"/>
                <w:szCs w:val="18"/>
              </w:rPr>
              <w:t xml:space="preserve">Cubierta </w:t>
            </w:r>
            <w:r w:rsidRPr="006F1BD5">
              <w:rPr>
                <w:b/>
                <w:sz w:val="18"/>
                <w:szCs w:val="18"/>
              </w:rPr>
              <w:fldChar w:fldCharType="begin">
                <w:ffData>
                  <w:name w:val="Casilla59"/>
                  <w:enabled/>
                  <w:calcOnExit w:val="0"/>
                  <w:checkBox>
                    <w:sizeAuto/>
                    <w:default w:val="0"/>
                  </w:checkBox>
                </w:ffData>
              </w:fldChar>
            </w:r>
            <w:r w:rsidRPr="006F1BD5">
              <w:rPr>
                <w:b/>
                <w:sz w:val="18"/>
                <w:szCs w:val="18"/>
              </w:rPr>
              <w:instrText xml:space="preserve"> FORMCHECKBOX </w:instrText>
            </w:r>
            <w:r w:rsidRPr="006F1BD5">
              <w:rPr>
                <w:b/>
                <w:sz w:val="18"/>
                <w:szCs w:val="18"/>
              </w:rPr>
            </w:r>
            <w:r w:rsidRPr="006F1BD5">
              <w:rPr>
                <w:b/>
                <w:sz w:val="18"/>
                <w:szCs w:val="18"/>
              </w:rPr>
              <w:fldChar w:fldCharType="separate"/>
            </w:r>
            <w:r w:rsidRPr="006F1BD5">
              <w:rPr>
                <w:b/>
                <w:sz w:val="18"/>
                <w:szCs w:val="18"/>
              </w:rPr>
              <w:fldChar w:fldCharType="end"/>
            </w:r>
          </w:p>
        </w:tc>
        <w:tc>
          <w:tcPr>
            <w:tcW w:w="7272" w:type="dxa"/>
            <w:gridSpan w:val="6"/>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76A269A" w14:textId="77777777" w:rsidR="002755D7" w:rsidRPr="006F1BD5" w:rsidRDefault="002755D7" w:rsidP="00E3513E">
            <w:pPr>
              <w:rPr>
                <w:color w:val="000000"/>
                <w:sz w:val="18"/>
                <w:szCs w:val="18"/>
              </w:rPr>
            </w:pPr>
            <w:r w:rsidRPr="006F1BD5">
              <w:rPr>
                <w:color w:val="000000"/>
                <w:sz w:val="18"/>
                <w:szCs w:val="18"/>
              </w:rPr>
              <w:t>Tipo de cubierta:</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r>
      <w:tr w:rsidR="002755D7" w14:paraId="1BD006E8" w14:textId="77777777" w:rsidTr="00D4519D">
        <w:trPr>
          <w:cantSplit/>
          <w:trHeight w:val="397"/>
        </w:trPr>
        <w:tc>
          <w:tcPr>
            <w:tcW w:w="10343" w:type="dxa"/>
            <w:gridSpan w:val="8"/>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0684947" w14:textId="77777777" w:rsidR="002755D7" w:rsidRPr="006F1BD5" w:rsidRDefault="002755D7" w:rsidP="00E3513E">
            <w:pPr>
              <w:keepNext/>
              <w:rPr>
                <w:b/>
                <w:color w:val="000000"/>
                <w:sz w:val="18"/>
                <w:szCs w:val="18"/>
              </w:rPr>
            </w:pPr>
            <w:r w:rsidRPr="006F1BD5">
              <w:rPr>
                <w:b/>
                <w:color w:val="000000"/>
                <w:sz w:val="18"/>
                <w:szCs w:val="18"/>
              </w:rPr>
              <w:t>5.4 ZONA DE ALMACENAMIENTO POSTERIOR A LA DESCONTAMINACIÓN</w:t>
            </w:r>
          </w:p>
        </w:tc>
      </w:tr>
      <w:tr w:rsidR="002755D7" w14:paraId="55459710" w14:textId="77777777" w:rsidTr="00D4519D">
        <w:trPr>
          <w:cantSplit/>
          <w:trHeight w:hRule="exact" w:val="397"/>
        </w:trPr>
        <w:tc>
          <w:tcPr>
            <w:tcW w:w="22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6A5AB28" w14:textId="77777777" w:rsidR="002755D7" w:rsidRPr="006F1BD5" w:rsidRDefault="002755D7" w:rsidP="00E3513E">
            <w:pPr>
              <w:rPr>
                <w:color w:val="000000"/>
                <w:sz w:val="18"/>
                <w:szCs w:val="18"/>
              </w:rPr>
            </w:pPr>
            <w:r w:rsidRPr="006F1BD5">
              <w:rPr>
                <w:color w:val="000000"/>
                <w:sz w:val="18"/>
                <w:szCs w:val="18"/>
              </w:rPr>
              <w:t>Superficie (m</w:t>
            </w:r>
            <w:r w:rsidRPr="006F1BD5">
              <w:rPr>
                <w:color w:val="000000"/>
                <w:sz w:val="18"/>
                <w:szCs w:val="18"/>
                <w:vertAlign w:val="superscript"/>
              </w:rPr>
              <w:t>2</w:t>
            </w:r>
            <w:r w:rsidRPr="006F1BD5">
              <w:rPr>
                <w:color w:val="000000"/>
                <w:sz w:val="18"/>
                <w:szCs w:val="18"/>
              </w:rPr>
              <w:t>):</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c>
          <w:tcPr>
            <w:tcW w:w="227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14:paraId="6CA3CBD6" w14:textId="77777777" w:rsidR="002755D7" w:rsidRPr="006F1BD5" w:rsidRDefault="002755D7" w:rsidP="00E3513E">
            <w:pPr>
              <w:rPr>
                <w:color w:val="000000"/>
                <w:sz w:val="18"/>
                <w:szCs w:val="18"/>
                <w:highlight w:val="green"/>
              </w:rPr>
            </w:pPr>
          </w:p>
        </w:tc>
        <w:tc>
          <w:tcPr>
            <w:tcW w:w="5847"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14:paraId="62CFB452" w14:textId="77777777" w:rsidR="002755D7" w:rsidRPr="006F1BD5" w:rsidRDefault="002755D7" w:rsidP="00E3513E">
            <w:pPr>
              <w:rPr>
                <w:color w:val="000000"/>
                <w:sz w:val="18"/>
                <w:szCs w:val="18"/>
                <w:highlight w:val="green"/>
              </w:rPr>
            </w:pPr>
          </w:p>
        </w:tc>
      </w:tr>
      <w:tr w:rsidR="002755D7" w14:paraId="31561CC3" w14:textId="77777777" w:rsidTr="00D4519D">
        <w:trPr>
          <w:cantSplit/>
          <w:trHeight w:val="397"/>
        </w:trPr>
        <w:tc>
          <w:tcPr>
            <w:tcW w:w="10343" w:type="dxa"/>
            <w:gridSpan w:val="8"/>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9C12284" w14:textId="77777777" w:rsidR="002755D7" w:rsidRPr="006F1BD5" w:rsidRDefault="002755D7" w:rsidP="00E3513E">
            <w:pPr>
              <w:rPr>
                <w:color w:val="000000"/>
                <w:sz w:val="18"/>
                <w:szCs w:val="18"/>
              </w:rPr>
            </w:pPr>
            <w:r w:rsidRPr="006F1BD5">
              <w:rPr>
                <w:color w:val="000000"/>
                <w:sz w:val="18"/>
                <w:szCs w:val="18"/>
              </w:rPr>
              <w:t>Pendiente del terreno:</w:t>
            </w:r>
            <w:r w:rsidRPr="006F1BD5">
              <w:rPr>
                <w:noProof/>
                <w:sz w:val="18"/>
                <w:szCs w:val="18"/>
              </w:rPr>
              <w:t xml:space="preserve">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r>
      <w:tr w:rsidR="002755D7" w14:paraId="69B71E26" w14:textId="77777777" w:rsidTr="00D4519D">
        <w:trPr>
          <w:cantSplit/>
          <w:trHeight w:val="397"/>
        </w:trPr>
        <w:tc>
          <w:tcPr>
            <w:tcW w:w="10343" w:type="dxa"/>
            <w:gridSpan w:val="8"/>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F9A3384" w14:textId="77777777" w:rsidR="002755D7" w:rsidRPr="006F1BD5" w:rsidRDefault="002755D7" w:rsidP="00E3513E">
            <w:pPr>
              <w:keepNext/>
              <w:rPr>
                <w:b/>
                <w:color w:val="000000"/>
                <w:sz w:val="18"/>
                <w:szCs w:val="18"/>
              </w:rPr>
            </w:pPr>
            <w:r w:rsidRPr="006F1BD5">
              <w:rPr>
                <w:b/>
                <w:color w:val="000000"/>
                <w:sz w:val="18"/>
                <w:szCs w:val="18"/>
              </w:rPr>
              <w:t>5.5 OTRAS ZONAS DE LA INSTALACIÓN</w:t>
            </w:r>
          </w:p>
        </w:tc>
      </w:tr>
      <w:tr w:rsidR="002755D7" w14:paraId="4B27B6C9" w14:textId="77777777" w:rsidTr="00D4519D">
        <w:trPr>
          <w:cantSplit/>
          <w:trHeight w:val="656"/>
        </w:trPr>
        <w:tc>
          <w:tcPr>
            <w:tcW w:w="10343" w:type="dxa"/>
            <w:gridSpan w:val="8"/>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10C97C9" w14:textId="77777777" w:rsidR="002755D7" w:rsidRPr="006F1BD5" w:rsidRDefault="002755D7" w:rsidP="00E3513E">
            <w:pPr>
              <w:rPr>
                <w:rFonts w:ascii="Arial" w:hAnsi="Arial" w:cs="Arial"/>
                <w:color w:val="000000"/>
                <w:sz w:val="18"/>
                <w:szCs w:val="18"/>
              </w:rPr>
            </w:pP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r>
      <w:tr w:rsidR="00A901BA" w:rsidRPr="003D781A" w14:paraId="79EED307" w14:textId="77777777" w:rsidTr="00290E39">
        <w:trPr>
          <w:trHeight w:val="397"/>
        </w:trPr>
        <w:tc>
          <w:tcPr>
            <w:tcW w:w="10343" w:type="dxa"/>
            <w:gridSpan w:val="8"/>
            <w:shd w:val="clear" w:color="auto" w:fill="auto"/>
            <w:vAlign w:val="center"/>
          </w:tcPr>
          <w:p w14:paraId="4D9C22C6" w14:textId="77777777" w:rsidR="00A901BA" w:rsidRPr="008154EF" w:rsidRDefault="00A901BA" w:rsidP="00A901BA">
            <w:pPr>
              <w:jc w:val="center"/>
              <w:rPr>
                <w:b/>
                <w:bCs/>
                <w:sz w:val="18"/>
                <w:szCs w:val="18"/>
              </w:rPr>
            </w:pPr>
            <w:bookmarkStart w:id="3" w:name="_Hlk142295101"/>
            <w:r w:rsidRPr="008154EF">
              <w:rPr>
                <w:b/>
                <w:bCs/>
                <w:sz w:val="18"/>
                <w:szCs w:val="18"/>
              </w:rPr>
              <w:t xml:space="preserve">Almacenamiento de residuos </w:t>
            </w:r>
            <w:r w:rsidR="00FB4D67" w:rsidRPr="008154EF">
              <w:rPr>
                <w:b/>
                <w:bCs/>
                <w:sz w:val="18"/>
                <w:szCs w:val="18"/>
              </w:rPr>
              <w:t>peligrosos</w:t>
            </w:r>
            <w:r w:rsidR="00FB4D67">
              <w:rPr>
                <w:b/>
                <w:bCs/>
                <w:sz w:val="18"/>
                <w:szCs w:val="18"/>
              </w:rPr>
              <w:t xml:space="preserve"> </w:t>
            </w:r>
            <w:r w:rsidR="00FB4D67" w:rsidRPr="006F1BD5">
              <w:rPr>
                <w:b/>
                <w:noProof/>
                <w:sz w:val="18"/>
                <w:szCs w:val="18"/>
              </w:rPr>
              <w:t>producidos como consecuencia de las operaci</w:t>
            </w:r>
            <w:r w:rsidR="00FB4D67">
              <w:rPr>
                <w:b/>
                <w:noProof/>
                <w:sz w:val="18"/>
                <w:szCs w:val="18"/>
              </w:rPr>
              <w:t>o</w:t>
            </w:r>
            <w:r w:rsidR="00FB4D67" w:rsidRPr="006F1BD5">
              <w:rPr>
                <w:b/>
                <w:noProof/>
                <w:sz w:val="18"/>
                <w:szCs w:val="18"/>
              </w:rPr>
              <w:t>n</w:t>
            </w:r>
            <w:r w:rsidR="00FB4D67">
              <w:rPr>
                <w:b/>
                <w:noProof/>
                <w:sz w:val="18"/>
                <w:szCs w:val="18"/>
              </w:rPr>
              <w:t>es</w:t>
            </w:r>
            <w:r w:rsidR="00FB4D67" w:rsidRPr="006F1BD5">
              <w:rPr>
                <w:b/>
                <w:noProof/>
                <w:sz w:val="18"/>
                <w:szCs w:val="18"/>
              </w:rPr>
              <w:t xml:space="preserve"> de tratamiento</w:t>
            </w:r>
          </w:p>
        </w:tc>
      </w:tr>
      <w:tr w:rsidR="00DF3581" w:rsidRPr="003D781A" w14:paraId="34B23CF4" w14:textId="77777777" w:rsidTr="00290E39">
        <w:trPr>
          <w:trHeight w:val="397"/>
        </w:trPr>
        <w:tc>
          <w:tcPr>
            <w:tcW w:w="8046" w:type="dxa"/>
            <w:gridSpan w:val="5"/>
            <w:shd w:val="clear" w:color="auto" w:fill="auto"/>
            <w:vAlign w:val="center"/>
          </w:tcPr>
          <w:p w14:paraId="5A22B039" w14:textId="77777777" w:rsidR="00DF3581" w:rsidRPr="0048677B" w:rsidRDefault="00DF3581" w:rsidP="00DF3581">
            <w:pPr>
              <w:tabs>
                <w:tab w:val="left" w:pos="284"/>
              </w:tabs>
              <w:rPr>
                <w:color w:val="000000"/>
                <w:sz w:val="18"/>
                <w:szCs w:val="18"/>
              </w:rPr>
            </w:pPr>
            <w:r w:rsidRPr="0048677B">
              <w:rPr>
                <w:color w:val="000000"/>
                <w:sz w:val="18"/>
                <w:szCs w:val="18"/>
              </w:rPr>
              <w:t>Aislada de las demás dependencias</w:t>
            </w:r>
          </w:p>
        </w:tc>
        <w:tc>
          <w:tcPr>
            <w:tcW w:w="1023" w:type="dxa"/>
            <w:shd w:val="clear" w:color="auto" w:fill="auto"/>
            <w:vAlign w:val="center"/>
          </w:tcPr>
          <w:p w14:paraId="7FCF5E22" w14:textId="77777777" w:rsidR="00DF3581" w:rsidRPr="0048677B" w:rsidRDefault="00DF3581" w:rsidP="00DF3581">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274" w:type="dxa"/>
            <w:gridSpan w:val="2"/>
            <w:shd w:val="clear" w:color="auto" w:fill="auto"/>
            <w:vAlign w:val="center"/>
          </w:tcPr>
          <w:p w14:paraId="515B3FFA" w14:textId="77777777" w:rsidR="00DF3581" w:rsidRPr="0048677B" w:rsidRDefault="00DF3581" w:rsidP="00DF3581">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3021CC6D" w14:textId="77777777" w:rsidTr="00290E39">
        <w:trPr>
          <w:trHeight w:val="397"/>
        </w:trPr>
        <w:tc>
          <w:tcPr>
            <w:tcW w:w="8046" w:type="dxa"/>
            <w:gridSpan w:val="5"/>
            <w:shd w:val="clear" w:color="auto" w:fill="auto"/>
            <w:vAlign w:val="center"/>
          </w:tcPr>
          <w:p w14:paraId="34D91C08" w14:textId="77777777" w:rsidR="00053FEE" w:rsidRPr="0048677B" w:rsidRDefault="00053FEE" w:rsidP="00053FEE">
            <w:pPr>
              <w:tabs>
                <w:tab w:val="left" w:pos="284"/>
              </w:tabs>
              <w:rPr>
                <w:color w:val="000000"/>
                <w:sz w:val="18"/>
                <w:szCs w:val="18"/>
              </w:rPr>
            </w:pPr>
            <w:proofErr w:type="gramStart"/>
            <w:r>
              <w:rPr>
                <w:color w:val="000000"/>
                <w:sz w:val="18"/>
                <w:szCs w:val="18"/>
              </w:rPr>
              <w:t>A</w:t>
            </w:r>
            <w:proofErr w:type="gramEnd"/>
            <w:r>
              <w:rPr>
                <w:color w:val="000000"/>
                <w:sz w:val="18"/>
                <w:szCs w:val="18"/>
              </w:rPr>
              <w:t xml:space="preserve"> cubierto</w:t>
            </w:r>
          </w:p>
        </w:tc>
        <w:tc>
          <w:tcPr>
            <w:tcW w:w="1023" w:type="dxa"/>
            <w:shd w:val="clear" w:color="auto" w:fill="auto"/>
            <w:vAlign w:val="center"/>
          </w:tcPr>
          <w:p w14:paraId="08152C03" w14:textId="77777777" w:rsidR="00053FEE" w:rsidRPr="0048677B" w:rsidRDefault="00053FEE" w:rsidP="00053FEE">
            <w:pPr>
              <w:jc w:val="center"/>
              <w:rPr>
                <w:color w:val="000000"/>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274" w:type="dxa"/>
            <w:gridSpan w:val="2"/>
            <w:shd w:val="clear" w:color="auto" w:fill="auto"/>
            <w:vAlign w:val="center"/>
          </w:tcPr>
          <w:p w14:paraId="2F461F0C" w14:textId="77777777" w:rsidR="00053FEE" w:rsidRPr="0048677B" w:rsidRDefault="00053FEE" w:rsidP="00053FEE">
            <w:pPr>
              <w:jc w:val="center"/>
              <w:rPr>
                <w:color w:val="000000"/>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277428A4" w14:textId="77777777" w:rsidTr="00290E39">
        <w:trPr>
          <w:trHeight w:val="397"/>
        </w:trPr>
        <w:tc>
          <w:tcPr>
            <w:tcW w:w="8046" w:type="dxa"/>
            <w:gridSpan w:val="5"/>
            <w:shd w:val="clear" w:color="auto" w:fill="auto"/>
            <w:vAlign w:val="center"/>
          </w:tcPr>
          <w:p w14:paraId="1BAC4CDD" w14:textId="77777777" w:rsidR="00053FEE" w:rsidRPr="0048677B" w:rsidRDefault="00053FEE" w:rsidP="00053FEE">
            <w:pPr>
              <w:tabs>
                <w:tab w:val="left" w:pos="284"/>
              </w:tabs>
              <w:rPr>
                <w:color w:val="000000"/>
                <w:sz w:val="18"/>
                <w:szCs w:val="18"/>
              </w:rPr>
            </w:pPr>
            <w:r w:rsidRPr="0048677B">
              <w:rPr>
                <w:color w:val="000000"/>
                <w:sz w:val="18"/>
                <w:szCs w:val="18"/>
              </w:rPr>
              <w:t>Solera con cubierta de material impermeable</w:t>
            </w:r>
          </w:p>
        </w:tc>
        <w:tc>
          <w:tcPr>
            <w:tcW w:w="1023" w:type="dxa"/>
            <w:shd w:val="clear" w:color="auto" w:fill="auto"/>
            <w:vAlign w:val="center"/>
          </w:tcPr>
          <w:p w14:paraId="3C0D76E7" w14:textId="77777777" w:rsidR="00053FEE" w:rsidRPr="0048677B" w:rsidRDefault="00053FEE" w:rsidP="00053FEE">
            <w:pPr>
              <w:jc w:val="center"/>
              <w:rPr>
                <w:color w:val="000000"/>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274" w:type="dxa"/>
            <w:gridSpan w:val="2"/>
            <w:shd w:val="clear" w:color="auto" w:fill="auto"/>
            <w:vAlign w:val="center"/>
          </w:tcPr>
          <w:p w14:paraId="6B9753BB" w14:textId="77777777" w:rsidR="00053FEE" w:rsidRPr="0048677B" w:rsidRDefault="00053FEE" w:rsidP="00053FEE">
            <w:pPr>
              <w:jc w:val="center"/>
              <w:rPr>
                <w:color w:val="000000"/>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07D01357" w14:textId="77777777" w:rsidTr="00290E39">
        <w:trPr>
          <w:trHeight w:val="397"/>
        </w:trPr>
        <w:tc>
          <w:tcPr>
            <w:tcW w:w="8046" w:type="dxa"/>
            <w:gridSpan w:val="5"/>
            <w:shd w:val="clear" w:color="auto" w:fill="auto"/>
            <w:vAlign w:val="center"/>
          </w:tcPr>
          <w:p w14:paraId="2E47F139" w14:textId="77777777" w:rsidR="00053FEE" w:rsidRPr="0048677B" w:rsidRDefault="00053FEE" w:rsidP="00053FEE">
            <w:pPr>
              <w:tabs>
                <w:tab w:val="left" w:pos="284"/>
              </w:tabs>
              <w:rPr>
                <w:color w:val="000000"/>
                <w:sz w:val="18"/>
                <w:szCs w:val="18"/>
              </w:rPr>
            </w:pPr>
            <w:r w:rsidRPr="0048677B">
              <w:rPr>
                <w:color w:val="000000"/>
                <w:sz w:val="18"/>
                <w:szCs w:val="18"/>
              </w:rPr>
              <w:t>Sistema de ventilación</w:t>
            </w:r>
          </w:p>
        </w:tc>
        <w:tc>
          <w:tcPr>
            <w:tcW w:w="1023" w:type="dxa"/>
            <w:shd w:val="clear" w:color="auto" w:fill="auto"/>
            <w:vAlign w:val="center"/>
          </w:tcPr>
          <w:p w14:paraId="18FDE2CA"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274" w:type="dxa"/>
            <w:gridSpan w:val="2"/>
            <w:shd w:val="clear" w:color="auto" w:fill="auto"/>
            <w:vAlign w:val="center"/>
          </w:tcPr>
          <w:p w14:paraId="5EF21302"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47A5807D" w14:textId="77777777" w:rsidTr="00290E39">
        <w:trPr>
          <w:trHeight w:val="397"/>
        </w:trPr>
        <w:tc>
          <w:tcPr>
            <w:tcW w:w="8046" w:type="dxa"/>
            <w:gridSpan w:val="5"/>
            <w:shd w:val="clear" w:color="auto" w:fill="auto"/>
            <w:vAlign w:val="center"/>
          </w:tcPr>
          <w:p w14:paraId="54829B63" w14:textId="77777777" w:rsidR="00053FEE" w:rsidRPr="0048677B" w:rsidRDefault="00053FEE" w:rsidP="00053FEE">
            <w:pPr>
              <w:tabs>
                <w:tab w:val="left" w:pos="284"/>
              </w:tabs>
              <w:rPr>
                <w:color w:val="000000"/>
                <w:sz w:val="18"/>
                <w:szCs w:val="18"/>
              </w:rPr>
            </w:pPr>
            <w:r w:rsidRPr="0048677B">
              <w:rPr>
                <w:color w:val="000000"/>
                <w:sz w:val="18"/>
                <w:szCs w:val="18"/>
              </w:rPr>
              <w:t>Señalización e identificación de las diferentes zonas</w:t>
            </w:r>
          </w:p>
        </w:tc>
        <w:tc>
          <w:tcPr>
            <w:tcW w:w="1023" w:type="dxa"/>
            <w:shd w:val="clear" w:color="auto" w:fill="auto"/>
            <w:vAlign w:val="center"/>
          </w:tcPr>
          <w:p w14:paraId="31901A4E"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274" w:type="dxa"/>
            <w:gridSpan w:val="2"/>
            <w:shd w:val="clear" w:color="auto" w:fill="auto"/>
            <w:vAlign w:val="center"/>
          </w:tcPr>
          <w:p w14:paraId="004DE70D"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327F2E0F" w14:textId="77777777" w:rsidTr="00290E39">
        <w:trPr>
          <w:trHeight w:val="397"/>
        </w:trPr>
        <w:tc>
          <w:tcPr>
            <w:tcW w:w="8046" w:type="dxa"/>
            <w:gridSpan w:val="5"/>
            <w:shd w:val="clear" w:color="auto" w:fill="auto"/>
            <w:vAlign w:val="center"/>
          </w:tcPr>
          <w:p w14:paraId="333F200B" w14:textId="77777777" w:rsidR="00053FEE" w:rsidRPr="0048677B" w:rsidRDefault="00053FEE" w:rsidP="00053FEE">
            <w:pPr>
              <w:tabs>
                <w:tab w:val="left" w:pos="284"/>
              </w:tabs>
              <w:rPr>
                <w:color w:val="000000"/>
                <w:sz w:val="18"/>
                <w:szCs w:val="18"/>
              </w:rPr>
            </w:pPr>
            <w:r w:rsidRPr="0048677B">
              <w:rPr>
                <w:color w:val="000000"/>
                <w:sz w:val="18"/>
                <w:szCs w:val="18"/>
              </w:rPr>
              <w:t>Sistema de contención de derrames</w:t>
            </w:r>
          </w:p>
        </w:tc>
        <w:tc>
          <w:tcPr>
            <w:tcW w:w="1023" w:type="dxa"/>
            <w:shd w:val="clear" w:color="auto" w:fill="auto"/>
            <w:vAlign w:val="center"/>
          </w:tcPr>
          <w:p w14:paraId="17BD05B0"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274" w:type="dxa"/>
            <w:gridSpan w:val="2"/>
            <w:shd w:val="clear" w:color="auto" w:fill="auto"/>
            <w:vAlign w:val="center"/>
          </w:tcPr>
          <w:p w14:paraId="498FF38C"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6E0D0E3C" w14:textId="77777777" w:rsidTr="00290E39">
        <w:trPr>
          <w:trHeight w:val="397"/>
        </w:trPr>
        <w:tc>
          <w:tcPr>
            <w:tcW w:w="8046" w:type="dxa"/>
            <w:gridSpan w:val="5"/>
            <w:shd w:val="clear" w:color="auto" w:fill="auto"/>
            <w:vAlign w:val="center"/>
          </w:tcPr>
          <w:p w14:paraId="5416B403" w14:textId="77777777" w:rsidR="00053FEE" w:rsidRPr="0048677B" w:rsidRDefault="00053FEE" w:rsidP="00053FEE">
            <w:pPr>
              <w:tabs>
                <w:tab w:val="left" w:pos="284"/>
              </w:tabs>
              <w:rPr>
                <w:color w:val="000000"/>
                <w:sz w:val="18"/>
                <w:szCs w:val="18"/>
              </w:rPr>
            </w:pPr>
            <w:r w:rsidRPr="0048677B">
              <w:rPr>
                <w:color w:val="000000"/>
                <w:sz w:val="18"/>
                <w:szCs w:val="18"/>
              </w:rPr>
              <w:t>Iluminación adecuada para la realización de los trabajos de mantenimiento y limpieza</w:t>
            </w:r>
          </w:p>
        </w:tc>
        <w:tc>
          <w:tcPr>
            <w:tcW w:w="1023" w:type="dxa"/>
            <w:shd w:val="clear" w:color="auto" w:fill="auto"/>
            <w:vAlign w:val="center"/>
          </w:tcPr>
          <w:p w14:paraId="0604CAA2"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274" w:type="dxa"/>
            <w:gridSpan w:val="2"/>
            <w:shd w:val="clear" w:color="auto" w:fill="auto"/>
            <w:vAlign w:val="center"/>
          </w:tcPr>
          <w:p w14:paraId="00DE5FC7"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531F4185" w14:textId="77777777" w:rsidTr="00290E39">
        <w:trPr>
          <w:trHeight w:val="397"/>
        </w:trPr>
        <w:tc>
          <w:tcPr>
            <w:tcW w:w="8046" w:type="dxa"/>
            <w:gridSpan w:val="5"/>
            <w:shd w:val="clear" w:color="auto" w:fill="auto"/>
            <w:vAlign w:val="center"/>
          </w:tcPr>
          <w:p w14:paraId="05E815CD" w14:textId="77777777" w:rsidR="00053FEE" w:rsidRPr="0048677B" w:rsidRDefault="00053FEE" w:rsidP="00053FEE">
            <w:pPr>
              <w:tabs>
                <w:tab w:val="left" w:pos="284"/>
              </w:tabs>
              <w:rPr>
                <w:color w:val="000000"/>
                <w:sz w:val="18"/>
                <w:szCs w:val="18"/>
              </w:rPr>
            </w:pPr>
            <w:r w:rsidRPr="0048677B">
              <w:rPr>
                <w:color w:val="000000"/>
                <w:sz w:val="18"/>
                <w:szCs w:val="18"/>
              </w:rPr>
              <w:t>Recipientes adecuados para cada tipo de residuo</w:t>
            </w:r>
            <w:r w:rsidR="00446A81">
              <w:rPr>
                <w:color w:val="000000"/>
                <w:sz w:val="18"/>
                <w:szCs w:val="18"/>
              </w:rPr>
              <w:t xml:space="preserve"> (recipientes estancos con bandejas de retención)</w:t>
            </w:r>
          </w:p>
        </w:tc>
        <w:tc>
          <w:tcPr>
            <w:tcW w:w="1023" w:type="dxa"/>
            <w:shd w:val="clear" w:color="auto" w:fill="auto"/>
            <w:vAlign w:val="center"/>
          </w:tcPr>
          <w:p w14:paraId="33991E2F"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274" w:type="dxa"/>
            <w:gridSpan w:val="2"/>
            <w:shd w:val="clear" w:color="auto" w:fill="auto"/>
            <w:vAlign w:val="center"/>
          </w:tcPr>
          <w:p w14:paraId="1427BA35"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03313F60" w14:textId="77777777" w:rsidTr="00290E39">
        <w:trPr>
          <w:trHeight w:val="397"/>
        </w:trPr>
        <w:tc>
          <w:tcPr>
            <w:tcW w:w="8046" w:type="dxa"/>
            <w:gridSpan w:val="5"/>
            <w:shd w:val="clear" w:color="auto" w:fill="auto"/>
            <w:vAlign w:val="center"/>
          </w:tcPr>
          <w:p w14:paraId="712162FB" w14:textId="77777777" w:rsidR="00053FEE" w:rsidRPr="0048677B" w:rsidRDefault="00053FEE" w:rsidP="00053FEE">
            <w:pPr>
              <w:tabs>
                <w:tab w:val="left" w:pos="284"/>
              </w:tabs>
              <w:rPr>
                <w:color w:val="000000"/>
                <w:sz w:val="18"/>
                <w:szCs w:val="18"/>
              </w:rPr>
            </w:pPr>
            <w:r w:rsidRPr="0048677B">
              <w:rPr>
                <w:color w:val="000000"/>
                <w:sz w:val="18"/>
                <w:szCs w:val="18"/>
              </w:rPr>
              <w:t>Medidas de prevención de riesgos de incendio</w:t>
            </w:r>
          </w:p>
        </w:tc>
        <w:tc>
          <w:tcPr>
            <w:tcW w:w="1023" w:type="dxa"/>
            <w:shd w:val="clear" w:color="auto" w:fill="auto"/>
            <w:vAlign w:val="center"/>
          </w:tcPr>
          <w:p w14:paraId="28DF24F5"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274" w:type="dxa"/>
            <w:gridSpan w:val="2"/>
            <w:shd w:val="clear" w:color="auto" w:fill="auto"/>
            <w:vAlign w:val="center"/>
          </w:tcPr>
          <w:p w14:paraId="13998287"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36F6F61F" w14:textId="77777777" w:rsidTr="00290E39">
        <w:trPr>
          <w:trHeight w:val="397"/>
        </w:trPr>
        <w:tc>
          <w:tcPr>
            <w:tcW w:w="8046" w:type="dxa"/>
            <w:gridSpan w:val="5"/>
            <w:shd w:val="clear" w:color="auto" w:fill="auto"/>
            <w:vAlign w:val="center"/>
          </w:tcPr>
          <w:p w14:paraId="1359008C" w14:textId="77777777" w:rsidR="00053FEE" w:rsidRPr="0048677B" w:rsidRDefault="00053FEE" w:rsidP="00053FEE">
            <w:pPr>
              <w:tabs>
                <w:tab w:val="left" w:pos="284"/>
              </w:tabs>
              <w:rPr>
                <w:color w:val="000000"/>
                <w:sz w:val="18"/>
                <w:szCs w:val="18"/>
              </w:rPr>
            </w:pPr>
            <w:r w:rsidRPr="0048677B">
              <w:rPr>
                <w:color w:val="000000"/>
                <w:sz w:val="18"/>
                <w:szCs w:val="18"/>
              </w:rPr>
              <w:t>Medidas de seguridad, autoprotección y Plan de Emergencia</w:t>
            </w:r>
          </w:p>
        </w:tc>
        <w:tc>
          <w:tcPr>
            <w:tcW w:w="1023" w:type="dxa"/>
            <w:shd w:val="clear" w:color="auto" w:fill="auto"/>
            <w:vAlign w:val="center"/>
          </w:tcPr>
          <w:p w14:paraId="5876B6F4"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274" w:type="dxa"/>
            <w:gridSpan w:val="2"/>
            <w:shd w:val="clear" w:color="auto" w:fill="auto"/>
            <w:vAlign w:val="center"/>
          </w:tcPr>
          <w:p w14:paraId="5D55930B"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0DE22A99" w14:textId="77777777" w:rsidTr="00290E39">
        <w:trPr>
          <w:trHeight w:val="397"/>
        </w:trPr>
        <w:tc>
          <w:tcPr>
            <w:tcW w:w="10343" w:type="dxa"/>
            <w:gridSpan w:val="8"/>
            <w:shd w:val="clear" w:color="auto" w:fill="auto"/>
            <w:vAlign w:val="center"/>
          </w:tcPr>
          <w:p w14:paraId="3B4CD708" w14:textId="77777777" w:rsidR="00053FEE" w:rsidRPr="008154EF" w:rsidRDefault="00053FEE">
            <w:pPr>
              <w:jc w:val="center"/>
              <w:rPr>
                <w:b/>
                <w:bCs/>
                <w:sz w:val="18"/>
                <w:szCs w:val="18"/>
              </w:rPr>
            </w:pPr>
            <w:r w:rsidRPr="008154EF">
              <w:rPr>
                <w:b/>
                <w:bCs/>
                <w:sz w:val="18"/>
                <w:szCs w:val="18"/>
              </w:rPr>
              <w:t>Almacenamiento de residuos no peligrosos</w:t>
            </w:r>
            <w:r w:rsidR="00FB4D67">
              <w:rPr>
                <w:b/>
                <w:bCs/>
                <w:sz w:val="18"/>
                <w:szCs w:val="18"/>
              </w:rPr>
              <w:t xml:space="preserve"> </w:t>
            </w:r>
            <w:r w:rsidR="00FB4D67" w:rsidRPr="00FB4D67">
              <w:rPr>
                <w:b/>
                <w:bCs/>
                <w:sz w:val="18"/>
                <w:szCs w:val="18"/>
              </w:rPr>
              <w:t>producidos como consecuencia de las operaciones de tratamiento</w:t>
            </w:r>
          </w:p>
        </w:tc>
      </w:tr>
      <w:tr w:rsidR="00053FEE" w:rsidRPr="003D781A" w14:paraId="2F3492CE" w14:textId="77777777" w:rsidTr="00290E39">
        <w:trPr>
          <w:trHeight w:val="397"/>
        </w:trPr>
        <w:tc>
          <w:tcPr>
            <w:tcW w:w="8046" w:type="dxa"/>
            <w:gridSpan w:val="5"/>
            <w:shd w:val="clear" w:color="auto" w:fill="auto"/>
            <w:vAlign w:val="center"/>
          </w:tcPr>
          <w:p w14:paraId="3888D725" w14:textId="77777777" w:rsidR="00053FEE" w:rsidRPr="0048677B" w:rsidRDefault="00053FEE">
            <w:pPr>
              <w:tabs>
                <w:tab w:val="left" w:pos="284"/>
              </w:tabs>
              <w:rPr>
                <w:color w:val="000000"/>
                <w:sz w:val="18"/>
                <w:szCs w:val="18"/>
              </w:rPr>
            </w:pPr>
            <w:r>
              <w:rPr>
                <w:color w:val="000000"/>
                <w:sz w:val="18"/>
                <w:szCs w:val="18"/>
              </w:rPr>
              <w:t>Separación y clasificación por tipo de residuo</w:t>
            </w:r>
          </w:p>
        </w:tc>
        <w:tc>
          <w:tcPr>
            <w:tcW w:w="1136" w:type="dxa"/>
            <w:gridSpan w:val="2"/>
            <w:shd w:val="clear" w:color="auto" w:fill="auto"/>
            <w:vAlign w:val="center"/>
          </w:tcPr>
          <w:p w14:paraId="74B27CAE" w14:textId="77777777" w:rsidR="00053FEE" w:rsidRPr="0048677B" w:rsidRDefault="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7E662208" w14:textId="77777777" w:rsidR="00053FEE" w:rsidRPr="0048677B" w:rsidRDefault="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1B8E06CE" w14:textId="77777777" w:rsidTr="00290E39">
        <w:trPr>
          <w:trHeight w:val="397"/>
        </w:trPr>
        <w:tc>
          <w:tcPr>
            <w:tcW w:w="8046" w:type="dxa"/>
            <w:gridSpan w:val="5"/>
            <w:shd w:val="clear" w:color="auto" w:fill="auto"/>
            <w:vAlign w:val="center"/>
          </w:tcPr>
          <w:p w14:paraId="0EF0B318" w14:textId="77777777" w:rsidR="00053FEE" w:rsidRPr="009006E0" w:rsidRDefault="00053FEE" w:rsidP="00053FEE">
            <w:pPr>
              <w:tabs>
                <w:tab w:val="left" w:pos="284"/>
              </w:tabs>
              <w:rPr>
                <w:color w:val="000000"/>
                <w:sz w:val="18"/>
                <w:szCs w:val="18"/>
              </w:rPr>
            </w:pPr>
            <w:r w:rsidRPr="009006E0">
              <w:rPr>
                <w:color w:val="000000"/>
                <w:sz w:val="18"/>
                <w:szCs w:val="18"/>
              </w:rPr>
              <w:t>Cerramiento instalación</w:t>
            </w:r>
          </w:p>
        </w:tc>
        <w:tc>
          <w:tcPr>
            <w:tcW w:w="1136" w:type="dxa"/>
            <w:gridSpan w:val="2"/>
            <w:shd w:val="clear" w:color="auto" w:fill="auto"/>
            <w:vAlign w:val="center"/>
          </w:tcPr>
          <w:p w14:paraId="4313536B" w14:textId="77777777" w:rsidR="00053FEE" w:rsidRPr="0048677B" w:rsidRDefault="00053FEE" w:rsidP="00053FEE">
            <w:pPr>
              <w:jc w:val="center"/>
              <w:rPr>
                <w:color w:val="000000"/>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57741672" w14:textId="77777777" w:rsidR="00053FEE" w:rsidRPr="0048677B" w:rsidRDefault="00053FEE" w:rsidP="00053FEE">
            <w:pPr>
              <w:jc w:val="center"/>
              <w:rPr>
                <w:color w:val="000000"/>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6E8708AA" w14:textId="77777777" w:rsidTr="00290E39">
        <w:trPr>
          <w:trHeight w:val="397"/>
        </w:trPr>
        <w:tc>
          <w:tcPr>
            <w:tcW w:w="8046" w:type="dxa"/>
            <w:gridSpan w:val="5"/>
            <w:shd w:val="clear" w:color="auto" w:fill="auto"/>
            <w:vAlign w:val="center"/>
          </w:tcPr>
          <w:p w14:paraId="32A7DC30" w14:textId="77777777" w:rsidR="00053FEE" w:rsidRPr="009006E0" w:rsidRDefault="00053FEE" w:rsidP="00053FEE">
            <w:pPr>
              <w:tabs>
                <w:tab w:val="left" w:pos="284"/>
              </w:tabs>
              <w:rPr>
                <w:color w:val="000000"/>
                <w:sz w:val="18"/>
                <w:szCs w:val="18"/>
              </w:rPr>
            </w:pPr>
            <w:r w:rsidRPr="009006E0">
              <w:rPr>
                <w:color w:val="000000"/>
                <w:sz w:val="18"/>
                <w:szCs w:val="18"/>
              </w:rPr>
              <w:t>Aislada de las demás dependencias</w:t>
            </w:r>
          </w:p>
        </w:tc>
        <w:tc>
          <w:tcPr>
            <w:tcW w:w="1136" w:type="dxa"/>
            <w:gridSpan w:val="2"/>
            <w:shd w:val="clear" w:color="auto" w:fill="auto"/>
            <w:vAlign w:val="center"/>
          </w:tcPr>
          <w:p w14:paraId="6CB6DE9F"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3E877B03"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5773C2BB" w14:textId="77777777" w:rsidTr="00290E39">
        <w:trPr>
          <w:trHeight w:val="397"/>
        </w:trPr>
        <w:tc>
          <w:tcPr>
            <w:tcW w:w="8046" w:type="dxa"/>
            <w:gridSpan w:val="5"/>
            <w:shd w:val="clear" w:color="auto" w:fill="auto"/>
            <w:vAlign w:val="center"/>
          </w:tcPr>
          <w:p w14:paraId="4D645526" w14:textId="77777777" w:rsidR="00053FEE" w:rsidRPr="009006E0" w:rsidRDefault="00053FEE" w:rsidP="00053FEE">
            <w:pPr>
              <w:tabs>
                <w:tab w:val="left" w:pos="284"/>
              </w:tabs>
              <w:rPr>
                <w:color w:val="000000"/>
                <w:sz w:val="18"/>
                <w:szCs w:val="18"/>
              </w:rPr>
            </w:pPr>
            <w:r w:rsidRPr="009006E0">
              <w:rPr>
                <w:color w:val="000000"/>
                <w:sz w:val="18"/>
                <w:szCs w:val="18"/>
              </w:rPr>
              <w:t>Accesos adecuados para vehículos pesados</w:t>
            </w:r>
          </w:p>
        </w:tc>
        <w:tc>
          <w:tcPr>
            <w:tcW w:w="1136" w:type="dxa"/>
            <w:gridSpan w:val="2"/>
            <w:shd w:val="clear" w:color="auto" w:fill="auto"/>
            <w:vAlign w:val="center"/>
          </w:tcPr>
          <w:p w14:paraId="1D236228"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717959B7"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6E3AEEEF" w14:textId="77777777" w:rsidTr="00290E39">
        <w:trPr>
          <w:trHeight w:val="397"/>
        </w:trPr>
        <w:tc>
          <w:tcPr>
            <w:tcW w:w="8046" w:type="dxa"/>
            <w:gridSpan w:val="5"/>
            <w:shd w:val="clear" w:color="auto" w:fill="auto"/>
            <w:vAlign w:val="center"/>
          </w:tcPr>
          <w:p w14:paraId="0F026684" w14:textId="77777777" w:rsidR="00053FEE" w:rsidRPr="009006E0" w:rsidRDefault="00053FEE" w:rsidP="00053FEE">
            <w:pPr>
              <w:tabs>
                <w:tab w:val="left" w:pos="284"/>
              </w:tabs>
              <w:rPr>
                <w:color w:val="000000"/>
                <w:sz w:val="18"/>
                <w:szCs w:val="18"/>
              </w:rPr>
            </w:pPr>
            <w:r w:rsidRPr="009006E0">
              <w:rPr>
                <w:color w:val="000000"/>
                <w:sz w:val="18"/>
                <w:szCs w:val="18"/>
              </w:rPr>
              <w:t xml:space="preserve">Medidas para evitar dispersión </w:t>
            </w:r>
          </w:p>
        </w:tc>
        <w:tc>
          <w:tcPr>
            <w:tcW w:w="1136" w:type="dxa"/>
            <w:gridSpan w:val="2"/>
            <w:shd w:val="clear" w:color="auto" w:fill="auto"/>
            <w:vAlign w:val="center"/>
          </w:tcPr>
          <w:p w14:paraId="6A237C9D"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6E7088BF"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351D83DF" w14:textId="77777777" w:rsidTr="00290E39">
        <w:trPr>
          <w:trHeight w:val="397"/>
        </w:trPr>
        <w:tc>
          <w:tcPr>
            <w:tcW w:w="8046" w:type="dxa"/>
            <w:gridSpan w:val="5"/>
            <w:shd w:val="clear" w:color="auto" w:fill="auto"/>
            <w:vAlign w:val="center"/>
          </w:tcPr>
          <w:p w14:paraId="65ED4839" w14:textId="77777777" w:rsidR="00053FEE" w:rsidRPr="009006E0" w:rsidRDefault="00053FEE" w:rsidP="00053FEE">
            <w:pPr>
              <w:tabs>
                <w:tab w:val="left" w:pos="284"/>
              </w:tabs>
              <w:rPr>
                <w:color w:val="000000"/>
                <w:sz w:val="18"/>
                <w:szCs w:val="18"/>
              </w:rPr>
            </w:pPr>
            <w:r w:rsidRPr="009006E0">
              <w:rPr>
                <w:color w:val="000000"/>
                <w:sz w:val="18"/>
                <w:szCs w:val="18"/>
              </w:rPr>
              <w:t>Existen calles y viales transitables</w:t>
            </w:r>
          </w:p>
        </w:tc>
        <w:tc>
          <w:tcPr>
            <w:tcW w:w="1136" w:type="dxa"/>
            <w:gridSpan w:val="2"/>
            <w:shd w:val="clear" w:color="auto" w:fill="auto"/>
            <w:vAlign w:val="center"/>
          </w:tcPr>
          <w:p w14:paraId="5AF8A738"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1033FA7F"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3DE1B8E8" w14:textId="77777777" w:rsidTr="00290E39">
        <w:trPr>
          <w:trHeight w:val="397"/>
        </w:trPr>
        <w:tc>
          <w:tcPr>
            <w:tcW w:w="8046" w:type="dxa"/>
            <w:gridSpan w:val="5"/>
            <w:shd w:val="clear" w:color="auto" w:fill="auto"/>
            <w:vAlign w:val="center"/>
          </w:tcPr>
          <w:p w14:paraId="4858E285" w14:textId="77777777" w:rsidR="00053FEE" w:rsidRPr="009006E0" w:rsidRDefault="00053FEE" w:rsidP="00053FEE">
            <w:pPr>
              <w:tabs>
                <w:tab w:val="left" w:pos="284"/>
              </w:tabs>
              <w:rPr>
                <w:color w:val="000000"/>
                <w:sz w:val="18"/>
                <w:szCs w:val="18"/>
              </w:rPr>
            </w:pPr>
            <w:r w:rsidRPr="009006E0">
              <w:rPr>
                <w:color w:val="000000"/>
                <w:sz w:val="18"/>
                <w:szCs w:val="18"/>
              </w:rPr>
              <w:t>Suelo compactado</w:t>
            </w:r>
          </w:p>
        </w:tc>
        <w:tc>
          <w:tcPr>
            <w:tcW w:w="1136" w:type="dxa"/>
            <w:gridSpan w:val="2"/>
            <w:shd w:val="clear" w:color="auto" w:fill="auto"/>
            <w:vAlign w:val="center"/>
          </w:tcPr>
          <w:p w14:paraId="14F6E05C"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5E09ED4E"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24859A72" w14:textId="77777777" w:rsidTr="00290E39">
        <w:trPr>
          <w:trHeight w:val="397"/>
        </w:trPr>
        <w:tc>
          <w:tcPr>
            <w:tcW w:w="8046" w:type="dxa"/>
            <w:gridSpan w:val="5"/>
            <w:shd w:val="clear" w:color="auto" w:fill="auto"/>
            <w:vAlign w:val="center"/>
          </w:tcPr>
          <w:p w14:paraId="177F6185" w14:textId="77777777" w:rsidR="00053FEE" w:rsidRPr="009006E0" w:rsidRDefault="00053FEE" w:rsidP="00053FEE">
            <w:pPr>
              <w:tabs>
                <w:tab w:val="left" w:pos="284"/>
              </w:tabs>
              <w:rPr>
                <w:color w:val="000000"/>
                <w:sz w:val="18"/>
                <w:szCs w:val="18"/>
              </w:rPr>
            </w:pPr>
            <w:r w:rsidRPr="009006E0">
              <w:rPr>
                <w:color w:val="000000"/>
                <w:sz w:val="18"/>
                <w:szCs w:val="18"/>
              </w:rPr>
              <w:lastRenderedPageBreak/>
              <w:t>Sistema de recogida de aguas superficiales</w:t>
            </w:r>
          </w:p>
        </w:tc>
        <w:tc>
          <w:tcPr>
            <w:tcW w:w="1136" w:type="dxa"/>
            <w:gridSpan w:val="2"/>
            <w:shd w:val="clear" w:color="auto" w:fill="auto"/>
            <w:vAlign w:val="center"/>
          </w:tcPr>
          <w:p w14:paraId="0CCCD880"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299A6E48"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0181AD19" w14:textId="77777777" w:rsidTr="00290E39">
        <w:trPr>
          <w:trHeight w:val="397"/>
        </w:trPr>
        <w:tc>
          <w:tcPr>
            <w:tcW w:w="8046" w:type="dxa"/>
            <w:gridSpan w:val="5"/>
            <w:shd w:val="clear" w:color="auto" w:fill="auto"/>
            <w:vAlign w:val="center"/>
          </w:tcPr>
          <w:p w14:paraId="3482DC89" w14:textId="77777777" w:rsidR="00053FEE" w:rsidRPr="009006E0" w:rsidRDefault="00053FEE" w:rsidP="00053FEE">
            <w:pPr>
              <w:tabs>
                <w:tab w:val="left" w:pos="284"/>
              </w:tabs>
              <w:rPr>
                <w:color w:val="000000"/>
                <w:sz w:val="18"/>
                <w:szCs w:val="18"/>
              </w:rPr>
            </w:pPr>
            <w:r w:rsidRPr="009006E0">
              <w:rPr>
                <w:color w:val="000000"/>
                <w:sz w:val="18"/>
                <w:szCs w:val="18"/>
              </w:rPr>
              <w:t>Medidas de prevención de riesgos de incendio</w:t>
            </w:r>
          </w:p>
        </w:tc>
        <w:tc>
          <w:tcPr>
            <w:tcW w:w="1136" w:type="dxa"/>
            <w:gridSpan w:val="2"/>
            <w:shd w:val="clear" w:color="auto" w:fill="auto"/>
            <w:vAlign w:val="center"/>
          </w:tcPr>
          <w:p w14:paraId="1B53346F"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620F56CC"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053FEE" w:rsidRPr="003D781A" w14:paraId="1E8BF4CC" w14:textId="77777777" w:rsidTr="00290E39">
        <w:trPr>
          <w:trHeight w:val="340"/>
        </w:trPr>
        <w:tc>
          <w:tcPr>
            <w:tcW w:w="8046" w:type="dxa"/>
            <w:gridSpan w:val="5"/>
            <w:shd w:val="clear" w:color="auto" w:fill="auto"/>
            <w:vAlign w:val="center"/>
          </w:tcPr>
          <w:p w14:paraId="66DA5B84" w14:textId="77777777" w:rsidR="00053FEE" w:rsidRPr="009006E0" w:rsidRDefault="00053FEE" w:rsidP="00053FEE">
            <w:pPr>
              <w:tabs>
                <w:tab w:val="left" w:pos="284"/>
              </w:tabs>
              <w:rPr>
                <w:color w:val="000000"/>
                <w:sz w:val="18"/>
                <w:szCs w:val="18"/>
              </w:rPr>
            </w:pPr>
            <w:r w:rsidRPr="009006E0">
              <w:rPr>
                <w:color w:val="000000"/>
                <w:sz w:val="18"/>
                <w:szCs w:val="18"/>
              </w:rPr>
              <w:t>Medidas de seguridad, autoprotección y Plan de Emergencia</w:t>
            </w:r>
          </w:p>
        </w:tc>
        <w:tc>
          <w:tcPr>
            <w:tcW w:w="1136" w:type="dxa"/>
            <w:gridSpan w:val="2"/>
            <w:shd w:val="clear" w:color="auto" w:fill="auto"/>
            <w:vAlign w:val="center"/>
          </w:tcPr>
          <w:p w14:paraId="61F5C313"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2C499954" w14:textId="77777777" w:rsidR="00053FEE" w:rsidRPr="0048677B" w:rsidRDefault="00053FEE" w:rsidP="00053FEE">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bookmarkEnd w:id="3"/>
      <w:tr w:rsidR="00053FEE" w:rsidRPr="003D781A" w14:paraId="377DFBEE" w14:textId="77777777" w:rsidTr="00D4519D">
        <w:trPr>
          <w:trHeight w:val="794"/>
        </w:trPr>
        <w:tc>
          <w:tcPr>
            <w:tcW w:w="8046" w:type="dxa"/>
            <w:gridSpan w:val="5"/>
            <w:shd w:val="clear" w:color="auto" w:fill="auto"/>
            <w:vAlign w:val="center"/>
          </w:tcPr>
          <w:p w14:paraId="7A3B024F" w14:textId="77777777" w:rsidR="00053FEE" w:rsidRPr="006F1BD5" w:rsidRDefault="00053FEE" w:rsidP="00053FEE">
            <w:pPr>
              <w:tabs>
                <w:tab w:val="left" w:pos="284"/>
              </w:tabs>
              <w:rPr>
                <w:color w:val="000000"/>
                <w:sz w:val="18"/>
                <w:szCs w:val="18"/>
              </w:rPr>
            </w:pPr>
            <w:r w:rsidRPr="006F1BD5">
              <w:rPr>
                <w:color w:val="000000"/>
                <w:sz w:val="18"/>
                <w:szCs w:val="18"/>
              </w:rPr>
              <w:t>Almacenamiento de residuos no peligrosos</w:t>
            </w:r>
          </w:p>
        </w:tc>
        <w:tc>
          <w:tcPr>
            <w:tcW w:w="2297" w:type="dxa"/>
            <w:gridSpan w:val="3"/>
            <w:shd w:val="clear" w:color="auto" w:fill="auto"/>
            <w:vAlign w:val="center"/>
          </w:tcPr>
          <w:p w14:paraId="44D4867D" w14:textId="77777777" w:rsidR="00053FEE" w:rsidRPr="006F1BD5" w:rsidRDefault="00053FEE" w:rsidP="00053FEE">
            <w:pPr>
              <w:rPr>
                <w:color w:val="000000"/>
                <w:sz w:val="18"/>
                <w:szCs w:val="18"/>
              </w:rPr>
            </w:pPr>
            <w:r w:rsidRPr="006F1BD5">
              <w:rPr>
                <w:b/>
                <w:sz w:val="18"/>
                <w:szCs w:val="18"/>
              </w:rPr>
              <w:fldChar w:fldCharType="begin">
                <w:ffData>
                  <w:name w:val="Casilla59"/>
                  <w:enabled/>
                  <w:calcOnExit w:val="0"/>
                  <w:checkBox>
                    <w:sizeAuto/>
                    <w:default w:val="0"/>
                  </w:checkBox>
                </w:ffData>
              </w:fldChar>
            </w:r>
            <w:r w:rsidRPr="006F1BD5">
              <w:rPr>
                <w:b/>
                <w:sz w:val="18"/>
                <w:szCs w:val="18"/>
              </w:rPr>
              <w:instrText xml:space="preserve"> FORMCHECKBOX </w:instrText>
            </w:r>
            <w:r w:rsidRPr="006F1BD5">
              <w:rPr>
                <w:b/>
                <w:sz w:val="18"/>
                <w:szCs w:val="18"/>
              </w:rPr>
            </w:r>
            <w:r w:rsidRPr="006F1BD5">
              <w:rPr>
                <w:b/>
                <w:sz w:val="18"/>
                <w:szCs w:val="18"/>
              </w:rPr>
              <w:fldChar w:fldCharType="separate"/>
            </w:r>
            <w:r w:rsidRPr="006F1BD5">
              <w:rPr>
                <w:b/>
                <w:sz w:val="18"/>
                <w:szCs w:val="18"/>
              </w:rPr>
              <w:fldChar w:fldCharType="end"/>
            </w:r>
            <w:r w:rsidRPr="006F1BD5">
              <w:rPr>
                <w:color w:val="000000"/>
                <w:sz w:val="18"/>
                <w:szCs w:val="18"/>
              </w:rPr>
              <w:t xml:space="preserve"> Contenedores</w:t>
            </w:r>
          </w:p>
          <w:p w14:paraId="28383191" w14:textId="77777777" w:rsidR="00053FEE" w:rsidRPr="006F1BD5" w:rsidRDefault="00053FEE" w:rsidP="00053FEE">
            <w:pPr>
              <w:rPr>
                <w:color w:val="000000"/>
                <w:sz w:val="18"/>
                <w:szCs w:val="18"/>
              </w:rPr>
            </w:pPr>
            <w:r w:rsidRPr="006F1BD5">
              <w:rPr>
                <w:b/>
                <w:sz w:val="18"/>
                <w:szCs w:val="18"/>
              </w:rPr>
              <w:fldChar w:fldCharType="begin">
                <w:ffData>
                  <w:name w:val="Casilla59"/>
                  <w:enabled/>
                  <w:calcOnExit w:val="0"/>
                  <w:checkBox>
                    <w:sizeAuto/>
                    <w:default w:val="0"/>
                  </w:checkBox>
                </w:ffData>
              </w:fldChar>
            </w:r>
            <w:r w:rsidRPr="006F1BD5">
              <w:rPr>
                <w:b/>
                <w:sz w:val="18"/>
                <w:szCs w:val="18"/>
              </w:rPr>
              <w:instrText xml:space="preserve"> FORMCHECKBOX </w:instrText>
            </w:r>
            <w:r w:rsidRPr="006F1BD5">
              <w:rPr>
                <w:b/>
                <w:sz w:val="18"/>
                <w:szCs w:val="18"/>
              </w:rPr>
            </w:r>
            <w:r w:rsidRPr="006F1BD5">
              <w:rPr>
                <w:b/>
                <w:sz w:val="18"/>
                <w:szCs w:val="18"/>
              </w:rPr>
              <w:fldChar w:fldCharType="separate"/>
            </w:r>
            <w:r w:rsidRPr="006F1BD5">
              <w:rPr>
                <w:b/>
                <w:sz w:val="18"/>
                <w:szCs w:val="18"/>
              </w:rPr>
              <w:fldChar w:fldCharType="end"/>
            </w:r>
            <w:r w:rsidRPr="006F1BD5">
              <w:rPr>
                <w:b/>
                <w:sz w:val="18"/>
                <w:szCs w:val="18"/>
              </w:rPr>
              <w:t xml:space="preserve"> </w:t>
            </w:r>
            <w:r w:rsidRPr="006F1BD5">
              <w:rPr>
                <w:color w:val="000000"/>
                <w:sz w:val="18"/>
                <w:szCs w:val="18"/>
              </w:rPr>
              <w:t>Sobre suelo</w:t>
            </w:r>
          </w:p>
          <w:p w14:paraId="0ED25E72" w14:textId="77777777" w:rsidR="00053FEE" w:rsidRPr="006F1BD5" w:rsidRDefault="00053FEE" w:rsidP="00053FEE">
            <w:pPr>
              <w:rPr>
                <w:color w:val="000000"/>
                <w:sz w:val="18"/>
                <w:szCs w:val="18"/>
              </w:rPr>
            </w:pPr>
            <w:r w:rsidRPr="006F1BD5">
              <w:rPr>
                <w:b/>
                <w:sz w:val="18"/>
                <w:szCs w:val="18"/>
              </w:rPr>
              <w:fldChar w:fldCharType="begin">
                <w:ffData>
                  <w:name w:val="Casilla59"/>
                  <w:enabled/>
                  <w:calcOnExit w:val="0"/>
                  <w:checkBox>
                    <w:sizeAuto/>
                    <w:default w:val="0"/>
                  </w:checkBox>
                </w:ffData>
              </w:fldChar>
            </w:r>
            <w:r w:rsidRPr="006F1BD5">
              <w:rPr>
                <w:b/>
                <w:sz w:val="18"/>
                <w:szCs w:val="18"/>
              </w:rPr>
              <w:instrText xml:space="preserve"> FORMCHECKBOX </w:instrText>
            </w:r>
            <w:r w:rsidRPr="006F1BD5">
              <w:rPr>
                <w:b/>
                <w:sz w:val="18"/>
                <w:szCs w:val="18"/>
              </w:rPr>
            </w:r>
            <w:r w:rsidRPr="006F1BD5">
              <w:rPr>
                <w:b/>
                <w:sz w:val="18"/>
                <w:szCs w:val="18"/>
              </w:rPr>
              <w:fldChar w:fldCharType="separate"/>
            </w:r>
            <w:r w:rsidRPr="006F1BD5">
              <w:rPr>
                <w:b/>
                <w:sz w:val="18"/>
                <w:szCs w:val="18"/>
              </w:rPr>
              <w:fldChar w:fldCharType="end"/>
            </w:r>
            <w:r w:rsidRPr="006F1BD5">
              <w:rPr>
                <w:b/>
                <w:sz w:val="18"/>
                <w:szCs w:val="18"/>
              </w:rPr>
              <w:t xml:space="preserve"> </w:t>
            </w:r>
            <w:r w:rsidRPr="006F1BD5">
              <w:rPr>
                <w:sz w:val="18"/>
                <w:szCs w:val="18"/>
              </w:rPr>
              <w:t>O</w:t>
            </w:r>
            <w:r w:rsidRPr="006F1BD5">
              <w:rPr>
                <w:color w:val="000000"/>
                <w:sz w:val="18"/>
                <w:szCs w:val="18"/>
              </w:rPr>
              <w:t xml:space="preserve">tro: </w:t>
            </w:r>
            <w:r w:rsidRPr="006F1BD5">
              <w:rPr>
                <w:noProof/>
                <w:sz w:val="18"/>
                <w:szCs w:val="18"/>
              </w:rPr>
              <w:fldChar w:fldCharType="begin">
                <w:ffData>
                  <w:name w:val=""/>
                  <w:enabled/>
                  <w:calcOnExit w:val="0"/>
                  <w:textInput/>
                </w:ffData>
              </w:fldChar>
            </w:r>
            <w:r w:rsidRPr="006F1BD5">
              <w:rPr>
                <w:noProof/>
                <w:sz w:val="18"/>
                <w:szCs w:val="18"/>
              </w:rPr>
              <w:instrText xml:space="preserve"> FORMTEXT </w:instrText>
            </w:r>
            <w:r w:rsidRPr="006F1BD5">
              <w:rPr>
                <w:noProof/>
                <w:sz w:val="18"/>
                <w:szCs w:val="18"/>
              </w:rPr>
            </w:r>
            <w:r w:rsidRPr="006F1BD5">
              <w:rPr>
                <w:noProof/>
                <w:sz w:val="18"/>
                <w:szCs w:val="18"/>
              </w:rPr>
              <w:fldChar w:fldCharType="separate"/>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t> </w:t>
            </w:r>
            <w:r w:rsidRPr="006F1BD5">
              <w:rPr>
                <w:noProof/>
                <w:sz w:val="18"/>
                <w:szCs w:val="18"/>
              </w:rPr>
              <w:fldChar w:fldCharType="end"/>
            </w:r>
          </w:p>
        </w:tc>
      </w:tr>
      <w:tr w:rsidR="00DF2648" w:rsidRPr="003D781A" w14:paraId="050B6ADE" w14:textId="77777777" w:rsidTr="00290E39">
        <w:trPr>
          <w:trHeight w:val="397"/>
        </w:trPr>
        <w:tc>
          <w:tcPr>
            <w:tcW w:w="10343" w:type="dxa"/>
            <w:gridSpan w:val="8"/>
            <w:shd w:val="clear" w:color="auto" w:fill="auto"/>
            <w:vAlign w:val="center"/>
          </w:tcPr>
          <w:p w14:paraId="77369BFF" w14:textId="77777777" w:rsidR="00DF2648" w:rsidRPr="008154EF" w:rsidRDefault="00DF2648">
            <w:pPr>
              <w:jc w:val="center"/>
              <w:rPr>
                <w:b/>
                <w:bCs/>
                <w:sz w:val="18"/>
                <w:szCs w:val="18"/>
              </w:rPr>
            </w:pPr>
            <w:r w:rsidRPr="008154EF">
              <w:rPr>
                <w:b/>
                <w:bCs/>
                <w:sz w:val="18"/>
                <w:szCs w:val="18"/>
              </w:rPr>
              <w:t xml:space="preserve">Almacenamiento de </w:t>
            </w:r>
            <w:r w:rsidR="00651B21" w:rsidRPr="008154EF">
              <w:rPr>
                <w:b/>
                <w:bCs/>
                <w:sz w:val="18"/>
                <w:szCs w:val="18"/>
              </w:rPr>
              <w:t xml:space="preserve">piezas y componentes </w:t>
            </w:r>
          </w:p>
        </w:tc>
      </w:tr>
      <w:tr w:rsidR="00DF2648" w:rsidRPr="003D781A" w14:paraId="61138796" w14:textId="77777777" w:rsidTr="00290E39">
        <w:trPr>
          <w:trHeight w:val="397"/>
        </w:trPr>
        <w:tc>
          <w:tcPr>
            <w:tcW w:w="8046" w:type="dxa"/>
            <w:gridSpan w:val="5"/>
            <w:shd w:val="clear" w:color="auto" w:fill="auto"/>
            <w:vAlign w:val="center"/>
          </w:tcPr>
          <w:p w14:paraId="220F8969" w14:textId="77777777" w:rsidR="00DF2648" w:rsidRPr="0048677B" w:rsidRDefault="00DF2648">
            <w:pPr>
              <w:tabs>
                <w:tab w:val="left" w:pos="284"/>
              </w:tabs>
              <w:rPr>
                <w:color w:val="000000"/>
                <w:sz w:val="18"/>
                <w:szCs w:val="18"/>
              </w:rPr>
            </w:pPr>
            <w:r w:rsidRPr="0048677B">
              <w:rPr>
                <w:color w:val="000000"/>
                <w:sz w:val="18"/>
                <w:szCs w:val="18"/>
              </w:rPr>
              <w:t>Aislada de las demás dependencias</w:t>
            </w:r>
          </w:p>
        </w:tc>
        <w:tc>
          <w:tcPr>
            <w:tcW w:w="1136" w:type="dxa"/>
            <w:gridSpan w:val="2"/>
            <w:shd w:val="clear" w:color="auto" w:fill="auto"/>
            <w:vAlign w:val="center"/>
          </w:tcPr>
          <w:p w14:paraId="491754EA" w14:textId="77777777" w:rsidR="00DF2648" w:rsidRPr="0048677B" w:rsidRDefault="00DF2648">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1F2171B2" w14:textId="77777777" w:rsidR="00DF2648" w:rsidRPr="0048677B" w:rsidRDefault="00DF2648">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DF2648" w:rsidRPr="003D781A" w14:paraId="6C62DE57" w14:textId="77777777" w:rsidTr="00290E39">
        <w:trPr>
          <w:trHeight w:val="397"/>
        </w:trPr>
        <w:tc>
          <w:tcPr>
            <w:tcW w:w="8046" w:type="dxa"/>
            <w:gridSpan w:val="5"/>
            <w:shd w:val="clear" w:color="auto" w:fill="auto"/>
            <w:vAlign w:val="center"/>
          </w:tcPr>
          <w:p w14:paraId="45458219" w14:textId="77777777" w:rsidR="00DF2648" w:rsidRPr="0048677B" w:rsidRDefault="00DF2648">
            <w:pPr>
              <w:tabs>
                <w:tab w:val="left" w:pos="284"/>
              </w:tabs>
              <w:rPr>
                <w:color w:val="000000"/>
                <w:sz w:val="18"/>
                <w:szCs w:val="18"/>
              </w:rPr>
            </w:pPr>
            <w:proofErr w:type="gramStart"/>
            <w:r>
              <w:rPr>
                <w:color w:val="000000"/>
                <w:sz w:val="18"/>
                <w:szCs w:val="18"/>
              </w:rPr>
              <w:t>A</w:t>
            </w:r>
            <w:proofErr w:type="gramEnd"/>
            <w:r>
              <w:rPr>
                <w:color w:val="000000"/>
                <w:sz w:val="18"/>
                <w:szCs w:val="18"/>
              </w:rPr>
              <w:t xml:space="preserve"> cubierto</w:t>
            </w:r>
            <w:r w:rsidR="00337D29">
              <w:rPr>
                <w:color w:val="000000"/>
                <w:sz w:val="18"/>
                <w:szCs w:val="18"/>
              </w:rPr>
              <w:t xml:space="preserve">, en caso de contener sustancias peligrosas </w:t>
            </w:r>
          </w:p>
        </w:tc>
        <w:tc>
          <w:tcPr>
            <w:tcW w:w="1136" w:type="dxa"/>
            <w:gridSpan w:val="2"/>
            <w:shd w:val="clear" w:color="auto" w:fill="auto"/>
            <w:vAlign w:val="center"/>
          </w:tcPr>
          <w:p w14:paraId="169CD58C" w14:textId="77777777" w:rsidR="00DF2648" w:rsidRPr="0048677B" w:rsidRDefault="00DF2648">
            <w:pPr>
              <w:jc w:val="center"/>
              <w:rPr>
                <w:color w:val="000000"/>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19B914E2" w14:textId="77777777" w:rsidR="00DF2648" w:rsidRPr="0048677B" w:rsidRDefault="00DF2648">
            <w:pPr>
              <w:jc w:val="center"/>
              <w:rPr>
                <w:color w:val="000000"/>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CF18A1" w:rsidRPr="003D781A" w14:paraId="333C1097" w14:textId="77777777" w:rsidTr="00290E39">
        <w:trPr>
          <w:trHeight w:val="397"/>
        </w:trPr>
        <w:tc>
          <w:tcPr>
            <w:tcW w:w="8046" w:type="dxa"/>
            <w:gridSpan w:val="5"/>
            <w:shd w:val="clear" w:color="auto" w:fill="auto"/>
            <w:vAlign w:val="center"/>
          </w:tcPr>
          <w:p w14:paraId="27F8B14F" w14:textId="77777777" w:rsidR="00CF18A1" w:rsidRPr="0048677B" w:rsidRDefault="00CF18A1">
            <w:pPr>
              <w:tabs>
                <w:tab w:val="left" w:pos="284"/>
              </w:tabs>
              <w:rPr>
                <w:color w:val="000000"/>
                <w:sz w:val="18"/>
                <w:szCs w:val="18"/>
              </w:rPr>
            </w:pPr>
            <w:r w:rsidRPr="0048677B">
              <w:rPr>
                <w:color w:val="000000"/>
                <w:sz w:val="18"/>
                <w:szCs w:val="18"/>
              </w:rPr>
              <w:t xml:space="preserve">Sistema de </w:t>
            </w:r>
            <w:r>
              <w:rPr>
                <w:color w:val="000000"/>
                <w:sz w:val="18"/>
                <w:szCs w:val="18"/>
              </w:rPr>
              <w:t>almacenamiento diferenciado, sin daños a componentes que contienen fluidos</w:t>
            </w:r>
          </w:p>
        </w:tc>
        <w:tc>
          <w:tcPr>
            <w:tcW w:w="1136" w:type="dxa"/>
            <w:gridSpan w:val="2"/>
            <w:shd w:val="clear" w:color="auto" w:fill="auto"/>
            <w:vAlign w:val="center"/>
          </w:tcPr>
          <w:p w14:paraId="0AB6E75D" w14:textId="77777777" w:rsidR="00CF18A1" w:rsidRPr="0048677B" w:rsidRDefault="00CF18A1">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25D68F16" w14:textId="77777777" w:rsidR="00CF18A1" w:rsidRPr="0048677B" w:rsidRDefault="00CF18A1">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CF18A1" w:rsidRPr="003D781A" w14:paraId="4665BD01" w14:textId="77777777" w:rsidTr="00290E39">
        <w:trPr>
          <w:trHeight w:val="397"/>
        </w:trPr>
        <w:tc>
          <w:tcPr>
            <w:tcW w:w="8046" w:type="dxa"/>
            <w:gridSpan w:val="5"/>
            <w:shd w:val="clear" w:color="auto" w:fill="auto"/>
            <w:vAlign w:val="center"/>
          </w:tcPr>
          <w:p w14:paraId="22554347" w14:textId="77777777" w:rsidR="00CF18A1" w:rsidRPr="0048677B" w:rsidRDefault="00CF18A1">
            <w:pPr>
              <w:tabs>
                <w:tab w:val="left" w:pos="284"/>
              </w:tabs>
              <w:rPr>
                <w:color w:val="000000"/>
                <w:sz w:val="18"/>
                <w:szCs w:val="18"/>
              </w:rPr>
            </w:pPr>
            <w:r w:rsidRPr="0048677B">
              <w:rPr>
                <w:color w:val="000000"/>
                <w:sz w:val="18"/>
                <w:szCs w:val="18"/>
              </w:rPr>
              <w:t>Sistema de contención de derrames</w:t>
            </w:r>
            <w:r>
              <w:rPr>
                <w:color w:val="000000"/>
                <w:sz w:val="18"/>
                <w:szCs w:val="18"/>
              </w:rPr>
              <w:t>, en aquellos que contengan fluidos</w:t>
            </w:r>
          </w:p>
        </w:tc>
        <w:tc>
          <w:tcPr>
            <w:tcW w:w="1136" w:type="dxa"/>
            <w:gridSpan w:val="2"/>
            <w:shd w:val="clear" w:color="auto" w:fill="auto"/>
            <w:vAlign w:val="center"/>
          </w:tcPr>
          <w:p w14:paraId="3C02CD24" w14:textId="77777777" w:rsidR="00CF18A1" w:rsidRPr="0048677B" w:rsidRDefault="00CF18A1">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5284A975" w14:textId="77777777" w:rsidR="00CF18A1" w:rsidRPr="0048677B" w:rsidRDefault="00CF18A1">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DF2648" w:rsidRPr="003D781A" w14:paraId="50EC5C9F" w14:textId="77777777" w:rsidTr="00290E39">
        <w:trPr>
          <w:trHeight w:val="397"/>
        </w:trPr>
        <w:tc>
          <w:tcPr>
            <w:tcW w:w="8046" w:type="dxa"/>
            <w:gridSpan w:val="5"/>
            <w:shd w:val="clear" w:color="auto" w:fill="auto"/>
            <w:vAlign w:val="center"/>
          </w:tcPr>
          <w:p w14:paraId="48109E7D" w14:textId="77777777" w:rsidR="00DF2648" w:rsidRPr="0048677B" w:rsidRDefault="00651B21">
            <w:pPr>
              <w:tabs>
                <w:tab w:val="left" w:pos="284"/>
              </w:tabs>
              <w:rPr>
                <w:color w:val="000000"/>
                <w:sz w:val="18"/>
                <w:szCs w:val="18"/>
              </w:rPr>
            </w:pPr>
            <w:r>
              <w:rPr>
                <w:color w:val="000000"/>
                <w:sz w:val="18"/>
                <w:szCs w:val="18"/>
              </w:rPr>
              <w:t xml:space="preserve">Zonas adecuadas al </w:t>
            </w:r>
            <w:r w:rsidR="00C30864">
              <w:rPr>
                <w:color w:val="000000"/>
                <w:sz w:val="18"/>
                <w:szCs w:val="18"/>
              </w:rPr>
              <w:t>número</w:t>
            </w:r>
            <w:r>
              <w:rPr>
                <w:color w:val="000000"/>
                <w:sz w:val="18"/>
                <w:szCs w:val="18"/>
              </w:rPr>
              <w:t xml:space="preserve"> </w:t>
            </w:r>
            <w:r w:rsidR="00EF31BF">
              <w:rPr>
                <w:color w:val="000000"/>
                <w:sz w:val="18"/>
                <w:szCs w:val="18"/>
              </w:rPr>
              <w:t xml:space="preserve">y tipo </w:t>
            </w:r>
            <w:r>
              <w:rPr>
                <w:color w:val="000000"/>
                <w:sz w:val="18"/>
                <w:szCs w:val="18"/>
              </w:rPr>
              <w:t>de piezas y componentes</w:t>
            </w:r>
          </w:p>
        </w:tc>
        <w:tc>
          <w:tcPr>
            <w:tcW w:w="1136" w:type="dxa"/>
            <w:gridSpan w:val="2"/>
            <w:shd w:val="clear" w:color="auto" w:fill="auto"/>
            <w:vAlign w:val="center"/>
          </w:tcPr>
          <w:p w14:paraId="409CF40E" w14:textId="77777777" w:rsidR="00DF2648" w:rsidRPr="0048677B" w:rsidRDefault="00DF2648">
            <w:pPr>
              <w:jc w:val="center"/>
              <w:rPr>
                <w:color w:val="000000"/>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604BA456" w14:textId="77777777" w:rsidR="00DF2648" w:rsidRPr="0048677B" w:rsidRDefault="00DF2648">
            <w:pPr>
              <w:jc w:val="center"/>
              <w:rPr>
                <w:color w:val="000000"/>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9C199D" w:rsidRPr="003D781A" w14:paraId="67C382AA" w14:textId="77777777" w:rsidTr="00290E39">
        <w:trPr>
          <w:trHeight w:val="397"/>
        </w:trPr>
        <w:tc>
          <w:tcPr>
            <w:tcW w:w="8046" w:type="dxa"/>
            <w:gridSpan w:val="5"/>
            <w:shd w:val="clear" w:color="auto" w:fill="auto"/>
            <w:vAlign w:val="center"/>
          </w:tcPr>
          <w:p w14:paraId="16AA1063" w14:textId="77777777" w:rsidR="009C199D" w:rsidRDefault="009C199D" w:rsidP="009C199D">
            <w:pPr>
              <w:tabs>
                <w:tab w:val="left" w:pos="284"/>
              </w:tabs>
              <w:rPr>
                <w:color w:val="000000"/>
                <w:sz w:val="18"/>
                <w:szCs w:val="18"/>
              </w:rPr>
            </w:pPr>
            <w:r>
              <w:rPr>
                <w:color w:val="000000"/>
                <w:sz w:val="18"/>
                <w:szCs w:val="18"/>
              </w:rPr>
              <w:t>Tampones de contención de que sustituyen a filtros retirados</w:t>
            </w:r>
          </w:p>
        </w:tc>
        <w:tc>
          <w:tcPr>
            <w:tcW w:w="1136" w:type="dxa"/>
            <w:gridSpan w:val="2"/>
            <w:shd w:val="clear" w:color="auto" w:fill="auto"/>
            <w:vAlign w:val="center"/>
          </w:tcPr>
          <w:p w14:paraId="15436A87" w14:textId="77777777" w:rsidR="009C199D" w:rsidRPr="0048677B" w:rsidRDefault="009C199D" w:rsidP="009C199D">
            <w:pPr>
              <w:jc w:val="center"/>
              <w:rPr>
                <w:color w:val="000000"/>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565A783C" w14:textId="77777777" w:rsidR="009C199D" w:rsidRPr="0048677B" w:rsidRDefault="009C199D" w:rsidP="009C199D">
            <w:pPr>
              <w:jc w:val="center"/>
              <w:rPr>
                <w:color w:val="000000"/>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9C199D" w:rsidRPr="003D781A" w14:paraId="1A42B7A6" w14:textId="77777777" w:rsidTr="00290E39">
        <w:trPr>
          <w:trHeight w:val="397"/>
        </w:trPr>
        <w:tc>
          <w:tcPr>
            <w:tcW w:w="8046" w:type="dxa"/>
            <w:gridSpan w:val="5"/>
            <w:shd w:val="clear" w:color="auto" w:fill="auto"/>
            <w:vAlign w:val="center"/>
          </w:tcPr>
          <w:p w14:paraId="5278B10A" w14:textId="77777777" w:rsidR="009C199D" w:rsidRPr="0048677B" w:rsidRDefault="009C199D" w:rsidP="009C199D">
            <w:pPr>
              <w:tabs>
                <w:tab w:val="left" w:pos="284"/>
              </w:tabs>
              <w:rPr>
                <w:color w:val="000000"/>
                <w:sz w:val="18"/>
                <w:szCs w:val="18"/>
              </w:rPr>
            </w:pPr>
            <w:r>
              <w:rPr>
                <w:color w:val="000000"/>
                <w:sz w:val="18"/>
                <w:szCs w:val="18"/>
              </w:rPr>
              <w:t>Fácil localización</w:t>
            </w:r>
            <w:r w:rsidRPr="0048677B">
              <w:rPr>
                <w:color w:val="000000"/>
                <w:sz w:val="18"/>
                <w:szCs w:val="18"/>
              </w:rPr>
              <w:t xml:space="preserve"> e identificación de </w:t>
            </w:r>
            <w:r>
              <w:rPr>
                <w:color w:val="000000"/>
                <w:sz w:val="18"/>
                <w:szCs w:val="18"/>
              </w:rPr>
              <w:t>las diferentes piezas</w:t>
            </w:r>
          </w:p>
        </w:tc>
        <w:tc>
          <w:tcPr>
            <w:tcW w:w="1136" w:type="dxa"/>
            <w:gridSpan w:val="2"/>
            <w:shd w:val="clear" w:color="auto" w:fill="auto"/>
            <w:vAlign w:val="center"/>
          </w:tcPr>
          <w:p w14:paraId="7B2C9B14" w14:textId="77777777" w:rsidR="009C199D" w:rsidRPr="0048677B" w:rsidRDefault="009C199D" w:rsidP="009C199D">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79465549" w14:textId="77777777" w:rsidR="009C199D" w:rsidRPr="0048677B" w:rsidRDefault="009C199D" w:rsidP="009C199D">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9C199D" w:rsidRPr="003D781A" w14:paraId="5F8A8199" w14:textId="77777777" w:rsidTr="00290E39">
        <w:trPr>
          <w:trHeight w:val="397"/>
        </w:trPr>
        <w:tc>
          <w:tcPr>
            <w:tcW w:w="8046" w:type="dxa"/>
            <w:gridSpan w:val="5"/>
            <w:shd w:val="clear" w:color="auto" w:fill="auto"/>
            <w:vAlign w:val="center"/>
          </w:tcPr>
          <w:p w14:paraId="0C8C24F6" w14:textId="77777777" w:rsidR="009C199D" w:rsidRPr="0048677B" w:rsidRDefault="009C199D" w:rsidP="009C199D">
            <w:pPr>
              <w:tabs>
                <w:tab w:val="left" w:pos="284"/>
              </w:tabs>
              <w:rPr>
                <w:color w:val="000000"/>
                <w:sz w:val="18"/>
                <w:szCs w:val="18"/>
              </w:rPr>
            </w:pPr>
            <w:r w:rsidRPr="0048677B">
              <w:rPr>
                <w:color w:val="000000"/>
                <w:sz w:val="18"/>
                <w:szCs w:val="18"/>
              </w:rPr>
              <w:t>Iluminación adecuada para la realización de los trabajos de mantenimiento y limpieza</w:t>
            </w:r>
          </w:p>
        </w:tc>
        <w:tc>
          <w:tcPr>
            <w:tcW w:w="1136" w:type="dxa"/>
            <w:gridSpan w:val="2"/>
            <w:shd w:val="clear" w:color="auto" w:fill="auto"/>
            <w:vAlign w:val="center"/>
          </w:tcPr>
          <w:p w14:paraId="7772BA0B" w14:textId="77777777" w:rsidR="009C199D" w:rsidRPr="0048677B" w:rsidRDefault="009C199D" w:rsidP="009C199D">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61" w:type="dxa"/>
            <w:shd w:val="clear" w:color="auto" w:fill="auto"/>
            <w:vAlign w:val="center"/>
          </w:tcPr>
          <w:p w14:paraId="07583F8C" w14:textId="77777777" w:rsidR="009C199D" w:rsidRPr="0048677B" w:rsidRDefault="009C199D" w:rsidP="009C199D">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bl>
    <w:p w14:paraId="5F9ABD12" w14:textId="77777777" w:rsidR="00CE0DAD" w:rsidRDefault="00CE0DAD" w:rsidP="00B61012">
      <w:pPr>
        <w:jc w:val="both"/>
        <w:rPr>
          <w:sz w:val="18"/>
          <w:szCs w:val="1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4"/>
        <w:gridCol w:w="5319"/>
      </w:tblGrid>
      <w:tr w:rsidR="00B70B8E" w:rsidRPr="007C0F76" w14:paraId="12B577B4" w14:textId="77777777" w:rsidTr="00703E97">
        <w:trPr>
          <w:trHeight w:val="397"/>
        </w:trPr>
        <w:tc>
          <w:tcPr>
            <w:tcW w:w="10343" w:type="dxa"/>
            <w:gridSpan w:val="2"/>
            <w:shd w:val="clear" w:color="auto" w:fill="BFBFBF" w:themeFill="background1" w:themeFillShade="BF"/>
            <w:vAlign w:val="center"/>
          </w:tcPr>
          <w:p w14:paraId="4E544A5C" w14:textId="77777777" w:rsidR="00B70B8E" w:rsidRPr="00290E39" w:rsidRDefault="00B70B8E" w:rsidP="0035777A">
            <w:pPr>
              <w:pStyle w:val="Default"/>
              <w:jc w:val="center"/>
              <w:rPr>
                <w:sz w:val="20"/>
                <w:szCs w:val="20"/>
              </w:rPr>
            </w:pPr>
            <w:r w:rsidRPr="00290E39">
              <w:rPr>
                <w:b/>
                <w:bCs/>
                <w:sz w:val="20"/>
                <w:szCs w:val="20"/>
              </w:rPr>
              <w:t>EFLUENTES LÍQUIDOS</w:t>
            </w:r>
          </w:p>
        </w:tc>
      </w:tr>
      <w:tr w:rsidR="00B70B8E" w:rsidRPr="007C0F76" w14:paraId="4DF0C745" w14:textId="77777777" w:rsidTr="00CE0DAD">
        <w:trPr>
          <w:trHeight w:val="510"/>
        </w:trPr>
        <w:tc>
          <w:tcPr>
            <w:tcW w:w="10343" w:type="dxa"/>
            <w:gridSpan w:val="2"/>
            <w:vAlign w:val="center"/>
          </w:tcPr>
          <w:p w14:paraId="56BDE46B" w14:textId="77777777" w:rsidR="00B70B8E" w:rsidRPr="0035777A" w:rsidRDefault="00B70B8E" w:rsidP="0035777A">
            <w:pPr>
              <w:pStyle w:val="Default"/>
              <w:rPr>
                <w:sz w:val="18"/>
                <w:szCs w:val="18"/>
              </w:rPr>
            </w:pPr>
            <w:r w:rsidRPr="0035777A">
              <w:rPr>
                <w:b/>
                <w:bCs/>
                <w:sz w:val="18"/>
                <w:szCs w:val="18"/>
              </w:rPr>
              <w:t>Descripción del sistema de recogida y evacuación de aguas, aguas pluviales, líquidos o cualquier otro fluido que pueda generarse en la instalación</w:t>
            </w:r>
          </w:p>
        </w:tc>
      </w:tr>
      <w:tr w:rsidR="00B70B8E" w:rsidRPr="007C0F76" w14:paraId="638239F7" w14:textId="77777777" w:rsidTr="00CE0DAD">
        <w:trPr>
          <w:trHeight w:val="397"/>
        </w:trPr>
        <w:tc>
          <w:tcPr>
            <w:tcW w:w="5024" w:type="dxa"/>
            <w:vAlign w:val="center"/>
          </w:tcPr>
          <w:p w14:paraId="29197936" w14:textId="77777777" w:rsidR="00B70B8E" w:rsidRPr="0035777A" w:rsidRDefault="00B70B8E" w:rsidP="0035777A">
            <w:pPr>
              <w:pStyle w:val="Default"/>
              <w:rPr>
                <w:sz w:val="18"/>
                <w:szCs w:val="18"/>
              </w:rPr>
            </w:pPr>
            <w:r w:rsidRPr="0035777A">
              <w:rPr>
                <w:sz w:val="18"/>
                <w:szCs w:val="18"/>
              </w:rPr>
              <w:t xml:space="preserve">Arqueta desarenadora (total): </w:t>
            </w:r>
            <w:r w:rsidR="0035777A" w:rsidRPr="006F1BD5">
              <w:rPr>
                <w:noProof/>
                <w:sz w:val="18"/>
                <w:szCs w:val="18"/>
              </w:rPr>
              <w:fldChar w:fldCharType="begin">
                <w:ffData>
                  <w:name w:val=""/>
                  <w:enabled/>
                  <w:calcOnExit w:val="0"/>
                  <w:textInput/>
                </w:ffData>
              </w:fldChar>
            </w:r>
            <w:r w:rsidR="0035777A" w:rsidRPr="006F1BD5">
              <w:rPr>
                <w:noProof/>
                <w:sz w:val="18"/>
                <w:szCs w:val="18"/>
              </w:rPr>
              <w:instrText xml:space="preserve"> FORMTEXT </w:instrText>
            </w:r>
            <w:r w:rsidR="0035777A" w:rsidRPr="006F1BD5">
              <w:rPr>
                <w:noProof/>
                <w:sz w:val="18"/>
                <w:szCs w:val="18"/>
              </w:rPr>
            </w:r>
            <w:r w:rsidR="0035777A" w:rsidRPr="006F1BD5">
              <w:rPr>
                <w:noProof/>
                <w:sz w:val="18"/>
                <w:szCs w:val="18"/>
              </w:rPr>
              <w:fldChar w:fldCharType="separate"/>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fldChar w:fldCharType="end"/>
            </w:r>
          </w:p>
        </w:tc>
        <w:tc>
          <w:tcPr>
            <w:tcW w:w="5319" w:type="dxa"/>
            <w:vAlign w:val="center"/>
          </w:tcPr>
          <w:p w14:paraId="514BC99C" w14:textId="77777777" w:rsidR="00B70B8E" w:rsidRPr="0035777A" w:rsidRDefault="00B70B8E" w:rsidP="0035777A">
            <w:pPr>
              <w:pStyle w:val="Default"/>
              <w:rPr>
                <w:sz w:val="18"/>
                <w:szCs w:val="18"/>
              </w:rPr>
            </w:pPr>
            <w:r w:rsidRPr="0035777A">
              <w:rPr>
                <w:sz w:val="18"/>
                <w:szCs w:val="18"/>
              </w:rPr>
              <w:t xml:space="preserve">Características: </w:t>
            </w:r>
            <w:r w:rsidR="0035777A" w:rsidRPr="006F1BD5">
              <w:rPr>
                <w:noProof/>
                <w:sz w:val="18"/>
                <w:szCs w:val="18"/>
              </w:rPr>
              <w:fldChar w:fldCharType="begin">
                <w:ffData>
                  <w:name w:val=""/>
                  <w:enabled/>
                  <w:calcOnExit w:val="0"/>
                  <w:textInput/>
                </w:ffData>
              </w:fldChar>
            </w:r>
            <w:r w:rsidR="0035777A" w:rsidRPr="006F1BD5">
              <w:rPr>
                <w:noProof/>
                <w:sz w:val="18"/>
                <w:szCs w:val="18"/>
              </w:rPr>
              <w:instrText xml:space="preserve"> FORMTEXT </w:instrText>
            </w:r>
            <w:r w:rsidR="0035777A" w:rsidRPr="006F1BD5">
              <w:rPr>
                <w:noProof/>
                <w:sz w:val="18"/>
                <w:szCs w:val="18"/>
              </w:rPr>
            </w:r>
            <w:r w:rsidR="0035777A" w:rsidRPr="006F1BD5">
              <w:rPr>
                <w:noProof/>
                <w:sz w:val="18"/>
                <w:szCs w:val="18"/>
              </w:rPr>
              <w:fldChar w:fldCharType="separate"/>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fldChar w:fldCharType="end"/>
            </w:r>
          </w:p>
        </w:tc>
      </w:tr>
      <w:tr w:rsidR="00B70B8E" w:rsidRPr="007C0F76" w14:paraId="1240A228" w14:textId="77777777" w:rsidTr="00CE0DAD">
        <w:trPr>
          <w:trHeight w:val="397"/>
        </w:trPr>
        <w:tc>
          <w:tcPr>
            <w:tcW w:w="5024" w:type="dxa"/>
            <w:vAlign w:val="center"/>
          </w:tcPr>
          <w:p w14:paraId="15F69FD6" w14:textId="77777777" w:rsidR="00B70B8E" w:rsidRPr="0035777A" w:rsidRDefault="00B70B8E" w:rsidP="0035777A">
            <w:pPr>
              <w:pStyle w:val="Default"/>
              <w:rPr>
                <w:sz w:val="18"/>
                <w:szCs w:val="18"/>
              </w:rPr>
            </w:pPr>
            <w:r w:rsidRPr="0035777A">
              <w:rPr>
                <w:sz w:val="18"/>
                <w:szCs w:val="18"/>
              </w:rPr>
              <w:t xml:space="preserve">Arqueta de toma de muestras (total): </w:t>
            </w:r>
            <w:r w:rsidR="0035777A" w:rsidRPr="006F1BD5">
              <w:rPr>
                <w:noProof/>
                <w:sz w:val="18"/>
                <w:szCs w:val="18"/>
              </w:rPr>
              <w:fldChar w:fldCharType="begin">
                <w:ffData>
                  <w:name w:val=""/>
                  <w:enabled/>
                  <w:calcOnExit w:val="0"/>
                  <w:textInput/>
                </w:ffData>
              </w:fldChar>
            </w:r>
            <w:r w:rsidR="0035777A" w:rsidRPr="006F1BD5">
              <w:rPr>
                <w:noProof/>
                <w:sz w:val="18"/>
                <w:szCs w:val="18"/>
              </w:rPr>
              <w:instrText xml:space="preserve"> FORMTEXT </w:instrText>
            </w:r>
            <w:r w:rsidR="0035777A" w:rsidRPr="006F1BD5">
              <w:rPr>
                <w:noProof/>
                <w:sz w:val="18"/>
                <w:szCs w:val="18"/>
              </w:rPr>
            </w:r>
            <w:r w:rsidR="0035777A" w:rsidRPr="006F1BD5">
              <w:rPr>
                <w:noProof/>
                <w:sz w:val="18"/>
                <w:szCs w:val="18"/>
              </w:rPr>
              <w:fldChar w:fldCharType="separate"/>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fldChar w:fldCharType="end"/>
            </w:r>
          </w:p>
        </w:tc>
        <w:tc>
          <w:tcPr>
            <w:tcW w:w="5319" w:type="dxa"/>
            <w:vAlign w:val="center"/>
          </w:tcPr>
          <w:p w14:paraId="315E85D2" w14:textId="77777777" w:rsidR="00B70B8E" w:rsidRPr="0035777A" w:rsidRDefault="00B70B8E" w:rsidP="0035777A">
            <w:pPr>
              <w:pStyle w:val="Default"/>
              <w:rPr>
                <w:sz w:val="18"/>
                <w:szCs w:val="18"/>
              </w:rPr>
            </w:pPr>
            <w:r w:rsidRPr="0035777A">
              <w:rPr>
                <w:sz w:val="18"/>
                <w:szCs w:val="18"/>
              </w:rPr>
              <w:t xml:space="preserve">Características: </w:t>
            </w:r>
            <w:r w:rsidR="0035777A" w:rsidRPr="006F1BD5">
              <w:rPr>
                <w:noProof/>
                <w:sz w:val="18"/>
                <w:szCs w:val="18"/>
              </w:rPr>
              <w:fldChar w:fldCharType="begin">
                <w:ffData>
                  <w:name w:val=""/>
                  <w:enabled/>
                  <w:calcOnExit w:val="0"/>
                  <w:textInput/>
                </w:ffData>
              </w:fldChar>
            </w:r>
            <w:r w:rsidR="0035777A" w:rsidRPr="006F1BD5">
              <w:rPr>
                <w:noProof/>
                <w:sz w:val="18"/>
                <w:szCs w:val="18"/>
              </w:rPr>
              <w:instrText xml:space="preserve"> FORMTEXT </w:instrText>
            </w:r>
            <w:r w:rsidR="0035777A" w:rsidRPr="006F1BD5">
              <w:rPr>
                <w:noProof/>
                <w:sz w:val="18"/>
                <w:szCs w:val="18"/>
              </w:rPr>
            </w:r>
            <w:r w:rsidR="0035777A" w:rsidRPr="006F1BD5">
              <w:rPr>
                <w:noProof/>
                <w:sz w:val="18"/>
                <w:szCs w:val="18"/>
              </w:rPr>
              <w:fldChar w:fldCharType="separate"/>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fldChar w:fldCharType="end"/>
            </w:r>
          </w:p>
        </w:tc>
      </w:tr>
      <w:tr w:rsidR="00B70B8E" w:rsidRPr="007C0F76" w14:paraId="0635209D" w14:textId="77777777" w:rsidTr="00CE0DAD">
        <w:trPr>
          <w:trHeight w:val="397"/>
        </w:trPr>
        <w:tc>
          <w:tcPr>
            <w:tcW w:w="5024" w:type="dxa"/>
            <w:vAlign w:val="center"/>
          </w:tcPr>
          <w:p w14:paraId="54999C57" w14:textId="77777777" w:rsidR="00B70B8E" w:rsidRPr="0035777A" w:rsidRDefault="00B70B8E" w:rsidP="0035777A">
            <w:pPr>
              <w:pStyle w:val="Default"/>
              <w:rPr>
                <w:sz w:val="18"/>
                <w:szCs w:val="18"/>
              </w:rPr>
            </w:pPr>
            <w:r w:rsidRPr="0035777A">
              <w:rPr>
                <w:sz w:val="18"/>
                <w:szCs w:val="18"/>
              </w:rPr>
              <w:t xml:space="preserve">Separador de </w:t>
            </w:r>
            <w:r w:rsidR="0035777A">
              <w:rPr>
                <w:sz w:val="18"/>
                <w:szCs w:val="18"/>
              </w:rPr>
              <w:t>h</w:t>
            </w:r>
            <w:r w:rsidRPr="0035777A">
              <w:rPr>
                <w:sz w:val="18"/>
                <w:szCs w:val="18"/>
              </w:rPr>
              <w:t xml:space="preserve">idrocarburos: </w:t>
            </w:r>
            <w:r w:rsidR="0035777A" w:rsidRPr="006F1BD5">
              <w:rPr>
                <w:noProof/>
                <w:sz w:val="18"/>
                <w:szCs w:val="18"/>
              </w:rPr>
              <w:fldChar w:fldCharType="begin">
                <w:ffData>
                  <w:name w:val=""/>
                  <w:enabled/>
                  <w:calcOnExit w:val="0"/>
                  <w:textInput/>
                </w:ffData>
              </w:fldChar>
            </w:r>
            <w:r w:rsidR="0035777A" w:rsidRPr="006F1BD5">
              <w:rPr>
                <w:noProof/>
                <w:sz w:val="18"/>
                <w:szCs w:val="18"/>
              </w:rPr>
              <w:instrText xml:space="preserve"> FORMTEXT </w:instrText>
            </w:r>
            <w:r w:rsidR="0035777A" w:rsidRPr="006F1BD5">
              <w:rPr>
                <w:noProof/>
                <w:sz w:val="18"/>
                <w:szCs w:val="18"/>
              </w:rPr>
            </w:r>
            <w:r w:rsidR="0035777A" w:rsidRPr="006F1BD5">
              <w:rPr>
                <w:noProof/>
                <w:sz w:val="18"/>
                <w:szCs w:val="18"/>
              </w:rPr>
              <w:fldChar w:fldCharType="separate"/>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fldChar w:fldCharType="end"/>
            </w:r>
          </w:p>
        </w:tc>
        <w:tc>
          <w:tcPr>
            <w:tcW w:w="5319" w:type="dxa"/>
            <w:vAlign w:val="center"/>
          </w:tcPr>
          <w:p w14:paraId="240F9E35" w14:textId="77777777" w:rsidR="00B70B8E" w:rsidRPr="0035777A" w:rsidRDefault="00B70B8E" w:rsidP="0035777A">
            <w:pPr>
              <w:pStyle w:val="Default"/>
              <w:rPr>
                <w:sz w:val="18"/>
                <w:szCs w:val="18"/>
              </w:rPr>
            </w:pPr>
            <w:r w:rsidRPr="0035777A">
              <w:rPr>
                <w:sz w:val="18"/>
                <w:szCs w:val="18"/>
              </w:rPr>
              <w:t xml:space="preserve">Características: </w:t>
            </w:r>
            <w:r w:rsidR="0035777A" w:rsidRPr="006F1BD5">
              <w:rPr>
                <w:noProof/>
                <w:sz w:val="18"/>
                <w:szCs w:val="18"/>
              </w:rPr>
              <w:fldChar w:fldCharType="begin">
                <w:ffData>
                  <w:name w:val=""/>
                  <w:enabled/>
                  <w:calcOnExit w:val="0"/>
                  <w:textInput/>
                </w:ffData>
              </w:fldChar>
            </w:r>
            <w:r w:rsidR="0035777A" w:rsidRPr="006F1BD5">
              <w:rPr>
                <w:noProof/>
                <w:sz w:val="18"/>
                <w:szCs w:val="18"/>
              </w:rPr>
              <w:instrText xml:space="preserve"> FORMTEXT </w:instrText>
            </w:r>
            <w:r w:rsidR="0035777A" w:rsidRPr="006F1BD5">
              <w:rPr>
                <w:noProof/>
                <w:sz w:val="18"/>
                <w:szCs w:val="18"/>
              </w:rPr>
            </w:r>
            <w:r w:rsidR="0035777A" w:rsidRPr="006F1BD5">
              <w:rPr>
                <w:noProof/>
                <w:sz w:val="18"/>
                <w:szCs w:val="18"/>
              </w:rPr>
              <w:fldChar w:fldCharType="separate"/>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fldChar w:fldCharType="end"/>
            </w:r>
          </w:p>
        </w:tc>
      </w:tr>
      <w:tr w:rsidR="00B70B8E" w:rsidRPr="007C0F76" w14:paraId="4F3BD0C5" w14:textId="77777777" w:rsidTr="00CE0DAD">
        <w:trPr>
          <w:trHeight w:val="397"/>
        </w:trPr>
        <w:tc>
          <w:tcPr>
            <w:tcW w:w="10343" w:type="dxa"/>
            <w:gridSpan w:val="2"/>
            <w:vAlign w:val="center"/>
          </w:tcPr>
          <w:p w14:paraId="3F30D3D8" w14:textId="77777777" w:rsidR="00B70B8E" w:rsidRPr="0035777A" w:rsidRDefault="00B70B8E" w:rsidP="0035777A">
            <w:pPr>
              <w:pStyle w:val="Default"/>
              <w:rPr>
                <w:sz w:val="18"/>
                <w:szCs w:val="18"/>
              </w:rPr>
            </w:pPr>
            <w:r w:rsidRPr="0035777A">
              <w:rPr>
                <w:sz w:val="18"/>
                <w:szCs w:val="18"/>
              </w:rPr>
              <w:t xml:space="preserve">Depuradora: </w:t>
            </w:r>
            <w:r w:rsidR="0035777A" w:rsidRPr="006F1BD5">
              <w:rPr>
                <w:noProof/>
                <w:sz w:val="18"/>
                <w:szCs w:val="18"/>
              </w:rPr>
              <w:fldChar w:fldCharType="begin">
                <w:ffData>
                  <w:name w:val=""/>
                  <w:enabled/>
                  <w:calcOnExit w:val="0"/>
                  <w:textInput/>
                </w:ffData>
              </w:fldChar>
            </w:r>
            <w:r w:rsidR="0035777A" w:rsidRPr="006F1BD5">
              <w:rPr>
                <w:noProof/>
                <w:sz w:val="18"/>
                <w:szCs w:val="18"/>
              </w:rPr>
              <w:instrText xml:space="preserve"> FORMTEXT </w:instrText>
            </w:r>
            <w:r w:rsidR="0035777A" w:rsidRPr="006F1BD5">
              <w:rPr>
                <w:noProof/>
                <w:sz w:val="18"/>
                <w:szCs w:val="18"/>
              </w:rPr>
            </w:r>
            <w:r w:rsidR="0035777A" w:rsidRPr="006F1BD5">
              <w:rPr>
                <w:noProof/>
                <w:sz w:val="18"/>
                <w:szCs w:val="18"/>
              </w:rPr>
              <w:fldChar w:fldCharType="separate"/>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fldChar w:fldCharType="end"/>
            </w:r>
          </w:p>
        </w:tc>
      </w:tr>
      <w:tr w:rsidR="00B70B8E" w:rsidRPr="007C0F76" w14:paraId="5548F61D" w14:textId="77777777" w:rsidTr="00CE0DAD">
        <w:trPr>
          <w:trHeight w:val="397"/>
        </w:trPr>
        <w:tc>
          <w:tcPr>
            <w:tcW w:w="10343" w:type="dxa"/>
            <w:gridSpan w:val="2"/>
            <w:vAlign w:val="center"/>
          </w:tcPr>
          <w:p w14:paraId="44C50476" w14:textId="77777777" w:rsidR="00B70B8E" w:rsidRPr="0035777A" w:rsidRDefault="00B70B8E" w:rsidP="0035777A">
            <w:pPr>
              <w:pStyle w:val="Default"/>
              <w:rPr>
                <w:sz w:val="18"/>
                <w:szCs w:val="18"/>
              </w:rPr>
            </w:pPr>
            <w:r w:rsidRPr="0035777A">
              <w:rPr>
                <w:sz w:val="18"/>
                <w:szCs w:val="18"/>
              </w:rPr>
              <w:t xml:space="preserve">Tratamiento y equipos: </w:t>
            </w:r>
            <w:r w:rsidR="0035777A" w:rsidRPr="006F1BD5">
              <w:rPr>
                <w:noProof/>
                <w:sz w:val="18"/>
                <w:szCs w:val="18"/>
              </w:rPr>
              <w:fldChar w:fldCharType="begin">
                <w:ffData>
                  <w:name w:val=""/>
                  <w:enabled/>
                  <w:calcOnExit w:val="0"/>
                  <w:textInput/>
                </w:ffData>
              </w:fldChar>
            </w:r>
            <w:r w:rsidR="0035777A" w:rsidRPr="006F1BD5">
              <w:rPr>
                <w:noProof/>
                <w:sz w:val="18"/>
                <w:szCs w:val="18"/>
              </w:rPr>
              <w:instrText xml:space="preserve"> FORMTEXT </w:instrText>
            </w:r>
            <w:r w:rsidR="0035777A" w:rsidRPr="006F1BD5">
              <w:rPr>
                <w:noProof/>
                <w:sz w:val="18"/>
                <w:szCs w:val="18"/>
              </w:rPr>
            </w:r>
            <w:r w:rsidR="0035777A" w:rsidRPr="006F1BD5">
              <w:rPr>
                <w:noProof/>
                <w:sz w:val="18"/>
                <w:szCs w:val="18"/>
              </w:rPr>
              <w:fldChar w:fldCharType="separate"/>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t> </w:t>
            </w:r>
            <w:r w:rsidR="0035777A" w:rsidRPr="006F1BD5">
              <w:rPr>
                <w:noProof/>
                <w:sz w:val="18"/>
                <w:szCs w:val="18"/>
              </w:rPr>
              <w:fldChar w:fldCharType="end"/>
            </w:r>
          </w:p>
        </w:tc>
      </w:tr>
    </w:tbl>
    <w:p w14:paraId="6B1688CE" w14:textId="77777777" w:rsidR="00CA42C3" w:rsidRDefault="00CA42C3" w:rsidP="00DF24FF">
      <w:pPr>
        <w:jc w:val="both"/>
        <w:rPr>
          <w:color w:val="000000"/>
          <w:sz w:val="20"/>
          <w:szCs w:val="20"/>
        </w:rPr>
      </w:pPr>
    </w:p>
    <w:p w14:paraId="5A8B319C" w14:textId="77777777" w:rsidR="00DF24FF" w:rsidRPr="00DF24FF" w:rsidRDefault="00E10576" w:rsidP="00DF24FF">
      <w:pPr>
        <w:jc w:val="both"/>
        <w:rPr>
          <w:color w:val="000000"/>
          <w:sz w:val="20"/>
          <w:szCs w:val="20"/>
          <w:lang w:val="es-ES_tradnl"/>
        </w:rPr>
      </w:pPr>
      <w:r w:rsidRPr="00E10576">
        <w:rPr>
          <w:color w:val="000000"/>
          <w:sz w:val="20"/>
          <w:szCs w:val="20"/>
        </w:rPr>
        <w:t>De la documentación que acompañe a la solicitud deberá desprenderse que se cumplen, como mínimo, las condiciones y requisitos técnicos que se detallan Real Decreto 265/2021, de 13 de abril, sobre vehículos al final de su vida útil y por el que se modifica el Reglamento General de Vehículos, aprobado por Real Decreto 2822/1998, de 23 de diciembre y la Orden de 18 de diciembre de 2001, de la Consejería de Agricultura y Medio Ambiente relativa a las instalaciones de gestión de vehículos al final de su vida útil.</w:t>
      </w:r>
      <w:r w:rsidR="00DF24FF" w:rsidRPr="00DF24FF">
        <w:rPr>
          <w:color w:val="000000"/>
          <w:sz w:val="20"/>
          <w:szCs w:val="20"/>
          <w:lang w:val="es-ES_tradnl"/>
        </w:rPr>
        <w:t xml:space="preserve"> </w:t>
      </w:r>
    </w:p>
    <w:p w14:paraId="28FB015E" w14:textId="77777777" w:rsidR="003B4056" w:rsidRDefault="003B4056" w:rsidP="00B61012">
      <w:pPr>
        <w:jc w:val="both"/>
        <w:rPr>
          <w:sz w:val="28"/>
          <w:szCs w:val="28"/>
        </w:rPr>
      </w:pPr>
    </w:p>
    <w:sectPr w:rsidR="003B4056" w:rsidSect="00FF4E24">
      <w:headerReference w:type="default" r:id="rId8"/>
      <w:footerReference w:type="default" r:id="rId9"/>
      <w:pgSz w:w="11906" w:h="16838" w:code="9"/>
      <w:pgMar w:top="164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A6A64" w14:textId="77777777" w:rsidR="00D4519D" w:rsidRDefault="00D4519D">
      <w:r>
        <w:separator/>
      </w:r>
    </w:p>
  </w:endnote>
  <w:endnote w:type="continuationSeparator" w:id="0">
    <w:p w14:paraId="01C80248" w14:textId="77777777" w:rsidR="00D4519D" w:rsidRDefault="00D4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8F19E" w14:textId="77777777" w:rsidR="00D4519D" w:rsidRPr="003664B5" w:rsidRDefault="00D4519D" w:rsidP="003664B5">
    <w:pPr>
      <w:pStyle w:val="Piedepgina"/>
    </w:pPr>
    <w:r>
      <w:rPr>
        <w:noProof/>
      </w:rPr>
      <mc:AlternateContent>
        <mc:Choice Requires="wps">
          <w:drawing>
            <wp:anchor distT="0" distB="0" distL="114300" distR="114300" simplePos="0" relativeHeight="251657728" behindDoc="0" locked="0" layoutInCell="1" allowOverlap="1" wp14:anchorId="3B30A6EC" wp14:editId="54808559">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CFA9B" w14:textId="77777777" w:rsidR="00D4519D" w:rsidRPr="003664B5" w:rsidRDefault="00D4519D"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9</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9</w:t>
                          </w:r>
                          <w:r w:rsidRPr="003664B5">
                            <w:rPr>
                              <w:rStyle w:val="Nmerodepgina"/>
                              <w:sz w:val="20"/>
                              <w:szCs w:val="20"/>
                            </w:rPr>
                            <w:fldChar w:fldCharType="end"/>
                          </w:r>
                        </w:p>
                        <w:p w14:paraId="3E26C960" w14:textId="77777777" w:rsidR="00D4519D" w:rsidRDefault="00D45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rsidR="00D4519D" w:rsidRPr="003664B5" w:rsidRDefault="00D4519D"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9</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9</w:t>
                    </w:r>
                    <w:r w:rsidRPr="003664B5">
                      <w:rPr>
                        <w:rStyle w:val="Nmerodepgina"/>
                        <w:sz w:val="20"/>
                        <w:szCs w:val="20"/>
                      </w:rPr>
                      <w:fldChar w:fldCharType="end"/>
                    </w:r>
                  </w:p>
                  <w:p w:rsidR="00D4519D" w:rsidRDefault="00D4519D"/>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62963" w14:textId="77777777" w:rsidR="00D4519D" w:rsidRDefault="00D4519D">
      <w:r>
        <w:separator/>
      </w:r>
    </w:p>
  </w:footnote>
  <w:footnote w:type="continuationSeparator" w:id="0">
    <w:p w14:paraId="00DAA761" w14:textId="77777777" w:rsidR="00D4519D" w:rsidRDefault="00D45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A17D" w14:textId="77777777" w:rsidR="00D4519D" w:rsidRDefault="00D4519D" w:rsidP="00FF4E24">
    <w:pPr>
      <w:pStyle w:val="Encabezado"/>
      <w:tabs>
        <w:tab w:val="clear" w:pos="4252"/>
        <w:tab w:val="clear" w:pos="8504"/>
        <w:tab w:val="left" w:pos="1875"/>
      </w:tabs>
    </w:pPr>
    <w:r w:rsidRPr="00FD74AA">
      <w:rPr>
        <w:noProof/>
      </w:rPr>
      <w:drawing>
        <wp:inline distT="0" distB="0" distL="0" distR="0" wp14:anchorId="44DF5DE0" wp14:editId="4821290D">
          <wp:extent cx="1057275" cy="714375"/>
          <wp:effectExtent l="0" t="0" r="0" b="0"/>
          <wp:docPr id="1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43A83FF5" w14:textId="77777777" w:rsidR="00D4519D" w:rsidRPr="002F7810" w:rsidRDefault="00D4519D" w:rsidP="00FF4E24">
    <w:pPr>
      <w:pStyle w:val="Encabezado"/>
      <w:tabs>
        <w:tab w:val="clear" w:pos="4252"/>
        <w:tab w:val="clear" w:pos="8504"/>
        <w:tab w:val="left" w:pos="1875"/>
        <w:tab w:val="left" w:pos="4500"/>
      </w:tabs>
      <w:rPr>
        <w:b/>
        <w:color w:val="000066"/>
        <w:sz w:val="12"/>
        <w:szCs w:val="12"/>
      </w:rPr>
    </w:pPr>
  </w:p>
  <w:p w14:paraId="28AA641C" w14:textId="77777777" w:rsidR="00D4519D" w:rsidRPr="009079C5" w:rsidRDefault="00D4519D" w:rsidP="00FF4E24">
    <w:pPr>
      <w:pStyle w:val="Encabezado"/>
      <w:tabs>
        <w:tab w:val="clear" w:pos="4252"/>
        <w:tab w:val="clear" w:pos="8504"/>
        <w:tab w:val="left" w:pos="1875"/>
        <w:tab w:val="left" w:pos="4500"/>
      </w:tabs>
      <w:spacing w:after="120"/>
      <w:rPr>
        <w:color w:val="000066"/>
        <w:sz w:val="20"/>
        <w:szCs w:val="20"/>
      </w:rPr>
    </w:pPr>
    <w:r w:rsidRPr="009079C5">
      <w:rPr>
        <w:b/>
        <w:color w:val="000066"/>
        <w:sz w:val="20"/>
        <w:szCs w:val="20"/>
      </w:rPr>
      <w:t>Consejería de Desarrollo Sostenible</w:t>
    </w:r>
    <w:r w:rsidRPr="009079C5">
      <w:rPr>
        <w:color w:val="000066"/>
        <w:sz w:val="20"/>
        <w:szCs w:val="20"/>
      </w:rPr>
      <w:t xml:space="preserve"> </w:t>
    </w:r>
  </w:p>
  <w:p w14:paraId="2BCF524D" w14:textId="77777777" w:rsidR="00D4519D" w:rsidRDefault="00D4519D" w:rsidP="00FF4E24">
    <w:pPr>
      <w:pStyle w:val="Encabezado"/>
      <w:tabs>
        <w:tab w:val="clear" w:pos="4252"/>
        <w:tab w:val="clear" w:pos="8504"/>
        <w:tab w:val="left" w:pos="1875"/>
      </w:tabs>
      <w:rPr>
        <w:b/>
        <w:color w:val="000066"/>
        <w:sz w:val="20"/>
        <w:szCs w:val="20"/>
      </w:rPr>
    </w:pPr>
    <w:r w:rsidRPr="009079C5">
      <w:rPr>
        <w:b/>
        <w:color w:val="000066"/>
        <w:sz w:val="20"/>
        <w:szCs w:val="20"/>
      </w:rPr>
      <w:t>Dirección General de Economía Circular</w:t>
    </w:r>
    <w:r>
      <w:rPr>
        <w:b/>
        <w:color w:val="000066"/>
        <w:sz w:val="20"/>
        <w:szCs w:val="20"/>
      </w:rPr>
      <w:t xml:space="preserve"> y Agenda 2030</w:t>
    </w:r>
  </w:p>
  <w:p w14:paraId="4B951C6E" w14:textId="77777777" w:rsidR="00C034C1" w:rsidRDefault="00C034C1" w:rsidP="00FF4E24">
    <w:pPr>
      <w:pStyle w:val="Encabezado"/>
      <w:tabs>
        <w:tab w:val="clear" w:pos="4252"/>
        <w:tab w:val="clear" w:pos="8504"/>
        <w:tab w:val="left" w:pos="1875"/>
      </w:tabs>
      <w:rPr>
        <w:b/>
        <w:color w:val="000066"/>
        <w:sz w:val="20"/>
        <w:szCs w:val="20"/>
      </w:rPr>
    </w:pPr>
  </w:p>
  <w:p w14:paraId="3270743D" w14:textId="77777777" w:rsidR="00D4519D" w:rsidRPr="009079C5" w:rsidRDefault="00D4519D" w:rsidP="00FF4E24">
    <w:pPr>
      <w:pStyle w:val="Encabezado"/>
      <w:tabs>
        <w:tab w:val="clear" w:pos="4252"/>
        <w:tab w:val="clear" w:pos="8504"/>
        <w:tab w:val="left" w:pos="1875"/>
      </w:tabs>
      <w:rPr>
        <w:b/>
        <w:color w:val="0000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3773"/>
    <w:multiLevelType w:val="hybridMultilevel"/>
    <w:tmpl w:val="2B0AADE2"/>
    <w:lvl w:ilvl="0" w:tplc="30FCB87E">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02B8F"/>
    <w:multiLevelType w:val="hybridMultilevel"/>
    <w:tmpl w:val="A7E2F6DE"/>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456E5"/>
    <w:multiLevelType w:val="hybridMultilevel"/>
    <w:tmpl w:val="462688B4"/>
    <w:lvl w:ilvl="0" w:tplc="3E2C7AEA">
      <w:start w:val="1"/>
      <w:numFmt w:val="bullet"/>
      <w:lvlText w:val=""/>
      <w:lvlJc w:val="left"/>
      <w:pPr>
        <w:tabs>
          <w:tab w:val="num" w:pos="360"/>
        </w:tabs>
        <w:ind w:left="360" w:hanging="360"/>
      </w:pPr>
      <w:rPr>
        <w:rFonts w:ascii="Wingdings" w:hAnsi="Wingdings" w:hint="default"/>
        <w:color w:val="000000"/>
      </w:rPr>
    </w:lvl>
    <w:lvl w:ilvl="1" w:tplc="ED849DC6">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F087B"/>
    <w:multiLevelType w:val="hybridMultilevel"/>
    <w:tmpl w:val="07C0AA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2D684F"/>
    <w:multiLevelType w:val="multilevel"/>
    <w:tmpl w:val="B65A4CA0"/>
    <w:lvl w:ilvl="0">
      <w:start w:val="1"/>
      <w:numFmt w:val="upperLetter"/>
      <w:lvlText w:val="%1."/>
      <w:lvlJc w:val="left"/>
      <w:pPr>
        <w:tabs>
          <w:tab w:val="num" w:pos="720"/>
        </w:tabs>
        <w:ind w:left="720" w:hanging="360"/>
      </w:pPr>
      <w:rPr>
        <w:rFonts w:hint="default"/>
        <w:b/>
        <w:lang w:val="es-ES_tradnl"/>
      </w:rPr>
    </w:lvl>
    <w:lvl w:ilvl="1">
      <w:start w:val="1"/>
      <w:numFmt w:val="decimal"/>
      <w:lvlText w:val="%2."/>
      <w:lvlJc w:val="left"/>
      <w:pPr>
        <w:tabs>
          <w:tab w:val="num" w:pos="1091"/>
        </w:tabs>
        <w:ind w:left="1091" w:hanging="360"/>
      </w:pPr>
      <w:rPr>
        <w:rFonts w:hint="default"/>
      </w:rPr>
    </w:lvl>
    <w:lvl w:ilvl="2">
      <w:start w:val="1"/>
      <w:numFmt w:val="lowerRoman"/>
      <w:lvlText w:val="%3."/>
      <w:lvlJc w:val="right"/>
      <w:pPr>
        <w:tabs>
          <w:tab w:val="num" w:pos="1811"/>
        </w:tabs>
        <w:ind w:left="1811" w:hanging="180"/>
      </w:pPr>
      <w:rPr>
        <w:rFonts w:hint="default"/>
      </w:rPr>
    </w:lvl>
    <w:lvl w:ilvl="3">
      <w:start w:val="1"/>
      <w:numFmt w:val="decimal"/>
      <w:lvlText w:val="%4."/>
      <w:lvlJc w:val="left"/>
      <w:pPr>
        <w:tabs>
          <w:tab w:val="num" w:pos="2531"/>
        </w:tabs>
        <w:ind w:left="2531" w:hanging="360"/>
      </w:pPr>
      <w:rPr>
        <w:rFonts w:hint="default"/>
      </w:rPr>
    </w:lvl>
    <w:lvl w:ilvl="4">
      <w:start w:val="1"/>
      <w:numFmt w:val="lowerLetter"/>
      <w:lvlText w:val="%5."/>
      <w:lvlJc w:val="left"/>
      <w:pPr>
        <w:tabs>
          <w:tab w:val="num" w:pos="3251"/>
        </w:tabs>
        <w:ind w:left="3251" w:hanging="360"/>
      </w:pPr>
      <w:rPr>
        <w:rFonts w:hint="default"/>
      </w:rPr>
    </w:lvl>
    <w:lvl w:ilvl="5">
      <w:start w:val="1"/>
      <w:numFmt w:val="lowerRoman"/>
      <w:lvlText w:val="%6."/>
      <w:lvlJc w:val="right"/>
      <w:pPr>
        <w:tabs>
          <w:tab w:val="num" w:pos="3971"/>
        </w:tabs>
        <w:ind w:left="3971" w:hanging="180"/>
      </w:pPr>
      <w:rPr>
        <w:rFonts w:hint="default"/>
      </w:rPr>
    </w:lvl>
    <w:lvl w:ilvl="6">
      <w:start w:val="1"/>
      <w:numFmt w:val="decimal"/>
      <w:lvlText w:val="%7."/>
      <w:lvlJc w:val="left"/>
      <w:pPr>
        <w:tabs>
          <w:tab w:val="num" w:pos="4691"/>
        </w:tabs>
        <w:ind w:left="4691" w:hanging="360"/>
      </w:pPr>
      <w:rPr>
        <w:rFonts w:hint="default"/>
      </w:rPr>
    </w:lvl>
    <w:lvl w:ilvl="7">
      <w:start w:val="1"/>
      <w:numFmt w:val="lowerLetter"/>
      <w:lvlText w:val="%8."/>
      <w:lvlJc w:val="left"/>
      <w:pPr>
        <w:tabs>
          <w:tab w:val="num" w:pos="5411"/>
        </w:tabs>
        <w:ind w:left="5411" w:hanging="360"/>
      </w:pPr>
      <w:rPr>
        <w:rFonts w:hint="default"/>
      </w:rPr>
    </w:lvl>
    <w:lvl w:ilvl="8">
      <w:start w:val="1"/>
      <w:numFmt w:val="lowerRoman"/>
      <w:lvlText w:val="%9."/>
      <w:lvlJc w:val="right"/>
      <w:pPr>
        <w:tabs>
          <w:tab w:val="num" w:pos="6131"/>
        </w:tabs>
        <w:ind w:left="6131" w:hanging="180"/>
      </w:pPr>
      <w:rPr>
        <w:rFonts w:hint="default"/>
      </w:rPr>
    </w:lvl>
  </w:abstractNum>
  <w:abstractNum w:abstractNumId="6"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08008CA"/>
    <w:multiLevelType w:val="hybridMultilevel"/>
    <w:tmpl w:val="D55825E4"/>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5802D0"/>
    <w:multiLevelType w:val="hybridMultilevel"/>
    <w:tmpl w:val="E7B83FD6"/>
    <w:lvl w:ilvl="0" w:tplc="27D46136">
      <w:start w:val="1"/>
      <w:numFmt w:val="decimal"/>
      <w:lvlText w:val="%1."/>
      <w:lvlJc w:val="left"/>
      <w:pPr>
        <w:tabs>
          <w:tab w:val="num" w:pos="720"/>
        </w:tabs>
        <w:ind w:left="720" w:hanging="360"/>
      </w:pPr>
      <w:rPr>
        <w:rFonts w:hint="default"/>
        <w:color w:val="FFFFFF"/>
        <w:u w:color="000080"/>
      </w:rPr>
    </w:lvl>
    <w:lvl w:ilvl="1" w:tplc="9A1A54EA">
      <w:start w:val="1"/>
      <w:numFmt w:val="bullet"/>
      <w:lvlText w:val=""/>
      <w:lvlJc w:val="left"/>
      <w:pPr>
        <w:tabs>
          <w:tab w:val="num" w:pos="540"/>
        </w:tabs>
        <w:ind w:left="540" w:hanging="360"/>
      </w:pPr>
      <w:rPr>
        <w:rFonts w:ascii="Wingdings" w:hAnsi="Wingdings" w:hint="default"/>
        <w:color w:val="000000"/>
        <w:u w:color="000080"/>
      </w:rPr>
    </w:lvl>
    <w:lvl w:ilvl="2" w:tplc="200CF304">
      <w:start w:val="1"/>
      <w:numFmt w:val="bullet"/>
      <w:lvlText w:val=""/>
      <w:lvlJc w:val="left"/>
      <w:pPr>
        <w:tabs>
          <w:tab w:val="num" w:pos="1440"/>
        </w:tabs>
        <w:ind w:left="1440" w:hanging="360"/>
      </w:pPr>
      <w:rPr>
        <w:rFonts w:ascii="Wingdings" w:hAnsi="Wingdings" w:hint="default"/>
        <w:color w:val="000000"/>
        <w:u w:color="00008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7C76594"/>
    <w:multiLevelType w:val="hybridMultilevel"/>
    <w:tmpl w:val="3E04AADA"/>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438717594">
    <w:abstractNumId w:val="10"/>
  </w:num>
  <w:num w:numId="2" w16cid:durableId="1148715530">
    <w:abstractNumId w:val="6"/>
  </w:num>
  <w:num w:numId="3" w16cid:durableId="744571545">
    <w:abstractNumId w:val="4"/>
  </w:num>
  <w:num w:numId="4" w16cid:durableId="819272855">
    <w:abstractNumId w:val="9"/>
  </w:num>
  <w:num w:numId="5" w16cid:durableId="823080681">
    <w:abstractNumId w:val="2"/>
  </w:num>
  <w:num w:numId="6" w16cid:durableId="627245212">
    <w:abstractNumId w:val="7"/>
  </w:num>
  <w:num w:numId="7" w16cid:durableId="1598828685">
    <w:abstractNumId w:val="1"/>
  </w:num>
  <w:num w:numId="8" w16cid:durableId="657805835">
    <w:abstractNumId w:val="8"/>
  </w:num>
  <w:num w:numId="9" w16cid:durableId="651367542">
    <w:abstractNumId w:val="5"/>
  </w:num>
  <w:num w:numId="10" w16cid:durableId="986208082">
    <w:abstractNumId w:val="3"/>
  </w:num>
  <w:num w:numId="11" w16cid:durableId="79694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OlL9UHzc7zCCFv1eX9dwOuwdCe8UJ7xgBw5pblDFUEpMWLPOvvYSI7ahXxNeW5QQRvpVaeCNvxG1SFuBMTDRQ==" w:salt="Hm9G0b1i5vB+OdySjk09zw=="/>
  <w:defaultTabStop w:val="708"/>
  <w:hyphenationZone w:val="425"/>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5A88"/>
    <w:rsid w:val="000064D6"/>
    <w:rsid w:val="000075D7"/>
    <w:rsid w:val="000124AD"/>
    <w:rsid w:val="000208E7"/>
    <w:rsid w:val="0002167E"/>
    <w:rsid w:val="000273C0"/>
    <w:rsid w:val="00027801"/>
    <w:rsid w:val="00030F79"/>
    <w:rsid w:val="000340E5"/>
    <w:rsid w:val="00040B9C"/>
    <w:rsid w:val="00043F07"/>
    <w:rsid w:val="00053A77"/>
    <w:rsid w:val="00053FEE"/>
    <w:rsid w:val="00063761"/>
    <w:rsid w:val="00063B84"/>
    <w:rsid w:val="000663E1"/>
    <w:rsid w:val="0007009F"/>
    <w:rsid w:val="00071776"/>
    <w:rsid w:val="000749CF"/>
    <w:rsid w:val="00080B07"/>
    <w:rsid w:val="00082C4B"/>
    <w:rsid w:val="000931AD"/>
    <w:rsid w:val="000A1D14"/>
    <w:rsid w:val="000A5010"/>
    <w:rsid w:val="000B27A0"/>
    <w:rsid w:val="000B2D50"/>
    <w:rsid w:val="000C09D4"/>
    <w:rsid w:val="000C163F"/>
    <w:rsid w:val="000C498C"/>
    <w:rsid w:val="000C545E"/>
    <w:rsid w:val="000C7ACB"/>
    <w:rsid w:val="000D25A1"/>
    <w:rsid w:val="000D3ED6"/>
    <w:rsid w:val="000D6C60"/>
    <w:rsid w:val="000E29A8"/>
    <w:rsid w:val="000E2D50"/>
    <w:rsid w:val="000F1F4C"/>
    <w:rsid w:val="000F415C"/>
    <w:rsid w:val="000F5340"/>
    <w:rsid w:val="001003DF"/>
    <w:rsid w:val="00103C0A"/>
    <w:rsid w:val="0010413B"/>
    <w:rsid w:val="00104AF9"/>
    <w:rsid w:val="001101A7"/>
    <w:rsid w:val="00125FFB"/>
    <w:rsid w:val="001274E1"/>
    <w:rsid w:val="0013659B"/>
    <w:rsid w:val="0015026E"/>
    <w:rsid w:val="00151652"/>
    <w:rsid w:val="001527FC"/>
    <w:rsid w:val="00153FB9"/>
    <w:rsid w:val="00154C9F"/>
    <w:rsid w:val="001572C9"/>
    <w:rsid w:val="00160218"/>
    <w:rsid w:val="001678AE"/>
    <w:rsid w:val="00174E5E"/>
    <w:rsid w:val="00174E5F"/>
    <w:rsid w:val="00176947"/>
    <w:rsid w:val="001803B8"/>
    <w:rsid w:val="001805E6"/>
    <w:rsid w:val="001860AD"/>
    <w:rsid w:val="001906BB"/>
    <w:rsid w:val="0019444B"/>
    <w:rsid w:val="001956F8"/>
    <w:rsid w:val="001970D7"/>
    <w:rsid w:val="001A7353"/>
    <w:rsid w:val="001A73FB"/>
    <w:rsid w:val="001C1DD4"/>
    <w:rsid w:val="001C1DF9"/>
    <w:rsid w:val="001C2406"/>
    <w:rsid w:val="001C3AEF"/>
    <w:rsid w:val="001D0AE7"/>
    <w:rsid w:val="001D6851"/>
    <w:rsid w:val="001D6E60"/>
    <w:rsid w:val="001D704F"/>
    <w:rsid w:val="001E30D6"/>
    <w:rsid w:val="001E3165"/>
    <w:rsid w:val="001E4A57"/>
    <w:rsid w:val="001E711E"/>
    <w:rsid w:val="001F08B9"/>
    <w:rsid w:val="001F5840"/>
    <w:rsid w:val="001F7686"/>
    <w:rsid w:val="00202638"/>
    <w:rsid w:val="002077C5"/>
    <w:rsid w:val="00217BD5"/>
    <w:rsid w:val="00224BEC"/>
    <w:rsid w:val="00230274"/>
    <w:rsid w:val="002356CA"/>
    <w:rsid w:val="00235FE5"/>
    <w:rsid w:val="002478BE"/>
    <w:rsid w:val="00251E2C"/>
    <w:rsid w:val="00252996"/>
    <w:rsid w:val="00253168"/>
    <w:rsid w:val="00256268"/>
    <w:rsid w:val="00260334"/>
    <w:rsid w:val="00260A70"/>
    <w:rsid w:val="002703A1"/>
    <w:rsid w:val="00271F89"/>
    <w:rsid w:val="002755D7"/>
    <w:rsid w:val="0027628C"/>
    <w:rsid w:val="00276957"/>
    <w:rsid w:val="00277C01"/>
    <w:rsid w:val="002812B6"/>
    <w:rsid w:val="002839AF"/>
    <w:rsid w:val="00285207"/>
    <w:rsid w:val="00290E39"/>
    <w:rsid w:val="00292DFF"/>
    <w:rsid w:val="002948D3"/>
    <w:rsid w:val="00294E80"/>
    <w:rsid w:val="002B653D"/>
    <w:rsid w:val="002C3076"/>
    <w:rsid w:val="002D07D3"/>
    <w:rsid w:val="002D0A98"/>
    <w:rsid w:val="002D1C99"/>
    <w:rsid w:val="002D44CA"/>
    <w:rsid w:val="002D6797"/>
    <w:rsid w:val="002D7765"/>
    <w:rsid w:val="002D7FE2"/>
    <w:rsid w:val="002E2451"/>
    <w:rsid w:val="002E3B71"/>
    <w:rsid w:val="002E55C3"/>
    <w:rsid w:val="002E74FB"/>
    <w:rsid w:val="002F1490"/>
    <w:rsid w:val="002F24A3"/>
    <w:rsid w:val="002F2FE6"/>
    <w:rsid w:val="002F4E5F"/>
    <w:rsid w:val="00304728"/>
    <w:rsid w:val="003079C9"/>
    <w:rsid w:val="00312271"/>
    <w:rsid w:val="00314104"/>
    <w:rsid w:val="00316FB3"/>
    <w:rsid w:val="0032503F"/>
    <w:rsid w:val="00330514"/>
    <w:rsid w:val="00332031"/>
    <w:rsid w:val="00333BBD"/>
    <w:rsid w:val="00337D29"/>
    <w:rsid w:val="00340FE4"/>
    <w:rsid w:val="00342C46"/>
    <w:rsid w:val="0034364D"/>
    <w:rsid w:val="00344760"/>
    <w:rsid w:val="0034684F"/>
    <w:rsid w:val="00350452"/>
    <w:rsid w:val="003512B4"/>
    <w:rsid w:val="0035777A"/>
    <w:rsid w:val="00357EBD"/>
    <w:rsid w:val="00361711"/>
    <w:rsid w:val="0036419D"/>
    <w:rsid w:val="00365DD8"/>
    <w:rsid w:val="003664B5"/>
    <w:rsid w:val="00367687"/>
    <w:rsid w:val="0037346E"/>
    <w:rsid w:val="00382F40"/>
    <w:rsid w:val="0038445C"/>
    <w:rsid w:val="003A4CDD"/>
    <w:rsid w:val="003A4E30"/>
    <w:rsid w:val="003A5225"/>
    <w:rsid w:val="003A7649"/>
    <w:rsid w:val="003A7F5C"/>
    <w:rsid w:val="003B1BC2"/>
    <w:rsid w:val="003B2672"/>
    <w:rsid w:val="003B3FA1"/>
    <w:rsid w:val="003B4056"/>
    <w:rsid w:val="003C4F52"/>
    <w:rsid w:val="003D478A"/>
    <w:rsid w:val="003D4FA9"/>
    <w:rsid w:val="003D516F"/>
    <w:rsid w:val="003D5A89"/>
    <w:rsid w:val="003D781A"/>
    <w:rsid w:val="003E049B"/>
    <w:rsid w:val="003E6210"/>
    <w:rsid w:val="003F0493"/>
    <w:rsid w:val="003F1A11"/>
    <w:rsid w:val="003F5C9B"/>
    <w:rsid w:val="00405058"/>
    <w:rsid w:val="00407568"/>
    <w:rsid w:val="00420F31"/>
    <w:rsid w:val="004233E6"/>
    <w:rsid w:val="0042696B"/>
    <w:rsid w:val="004271F9"/>
    <w:rsid w:val="0043125F"/>
    <w:rsid w:val="0043544F"/>
    <w:rsid w:val="004376D3"/>
    <w:rsid w:val="00441D41"/>
    <w:rsid w:val="004445EA"/>
    <w:rsid w:val="00446035"/>
    <w:rsid w:val="00446A81"/>
    <w:rsid w:val="00450741"/>
    <w:rsid w:val="004555EA"/>
    <w:rsid w:val="00455A1B"/>
    <w:rsid w:val="004615BB"/>
    <w:rsid w:val="00463033"/>
    <w:rsid w:val="00467214"/>
    <w:rsid w:val="00467FE5"/>
    <w:rsid w:val="004746D6"/>
    <w:rsid w:val="00484B46"/>
    <w:rsid w:val="0049205D"/>
    <w:rsid w:val="00494286"/>
    <w:rsid w:val="00495FB6"/>
    <w:rsid w:val="00496DF6"/>
    <w:rsid w:val="004A1E52"/>
    <w:rsid w:val="004A3336"/>
    <w:rsid w:val="004A3CF1"/>
    <w:rsid w:val="004A72E0"/>
    <w:rsid w:val="004A7F18"/>
    <w:rsid w:val="004B211D"/>
    <w:rsid w:val="004B271D"/>
    <w:rsid w:val="004B2739"/>
    <w:rsid w:val="004B41D9"/>
    <w:rsid w:val="004C1169"/>
    <w:rsid w:val="004D1D21"/>
    <w:rsid w:val="004D236A"/>
    <w:rsid w:val="004D2494"/>
    <w:rsid w:val="004E147C"/>
    <w:rsid w:val="004E2E64"/>
    <w:rsid w:val="004E49F0"/>
    <w:rsid w:val="004E71A3"/>
    <w:rsid w:val="004F06AF"/>
    <w:rsid w:val="004F16F4"/>
    <w:rsid w:val="004F4A7C"/>
    <w:rsid w:val="004F6644"/>
    <w:rsid w:val="004F67DC"/>
    <w:rsid w:val="005037AA"/>
    <w:rsid w:val="0050505B"/>
    <w:rsid w:val="00506B70"/>
    <w:rsid w:val="00506CA2"/>
    <w:rsid w:val="0051491B"/>
    <w:rsid w:val="005172A3"/>
    <w:rsid w:val="00531BB5"/>
    <w:rsid w:val="0053615D"/>
    <w:rsid w:val="00544715"/>
    <w:rsid w:val="00544FE6"/>
    <w:rsid w:val="00546246"/>
    <w:rsid w:val="005502C9"/>
    <w:rsid w:val="00552478"/>
    <w:rsid w:val="005536C5"/>
    <w:rsid w:val="005556D3"/>
    <w:rsid w:val="0055745E"/>
    <w:rsid w:val="0055788A"/>
    <w:rsid w:val="00560357"/>
    <w:rsid w:val="005631D8"/>
    <w:rsid w:val="00564740"/>
    <w:rsid w:val="00570F28"/>
    <w:rsid w:val="00580274"/>
    <w:rsid w:val="0058033D"/>
    <w:rsid w:val="0058056D"/>
    <w:rsid w:val="00583BB9"/>
    <w:rsid w:val="005841F1"/>
    <w:rsid w:val="00590FF1"/>
    <w:rsid w:val="005911BD"/>
    <w:rsid w:val="00596E37"/>
    <w:rsid w:val="005A24D6"/>
    <w:rsid w:val="005C1902"/>
    <w:rsid w:val="005C25AA"/>
    <w:rsid w:val="005C3DB4"/>
    <w:rsid w:val="005C5F5D"/>
    <w:rsid w:val="005C7D01"/>
    <w:rsid w:val="005D1A60"/>
    <w:rsid w:val="005E3299"/>
    <w:rsid w:val="005E5F1B"/>
    <w:rsid w:val="005F0E46"/>
    <w:rsid w:val="006057E0"/>
    <w:rsid w:val="00614758"/>
    <w:rsid w:val="006153B0"/>
    <w:rsid w:val="006155A4"/>
    <w:rsid w:val="00620E0C"/>
    <w:rsid w:val="006249F1"/>
    <w:rsid w:val="00627EA2"/>
    <w:rsid w:val="00635848"/>
    <w:rsid w:val="00637156"/>
    <w:rsid w:val="006515A1"/>
    <w:rsid w:val="00651B21"/>
    <w:rsid w:val="006538F6"/>
    <w:rsid w:val="00654E18"/>
    <w:rsid w:val="006578F1"/>
    <w:rsid w:val="00662236"/>
    <w:rsid w:val="00662FF0"/>
    <w:rsid w:val="00665036"/>
    <w:rsid w:val="00667321"/>
    <w:rsid w:val="006674EE"/>
    <w:rsid w:val="006731C2"/>
    <w:rsid w:val="00673AA4"/>
    <w:rsid w:val="00677EA4"/>
    <w:rsid w:val="006849F5"/>
    <w:rsid w:val="00690FCD"/>
    <w:rsid w:val="006961D6"/>
    <w:rsid w:val="006A5D3E"/>
    <w:rsid w:val="006A7814"/>
    <w:rsid w:val="006B4A4B"/>
    <w:rsid w:val="006D42D2"/>
    <w:rsid w:val="006E10BD"/>
    <w:rsid w:val="006E600D"/>
    <w:rsid w:val="006E6D36"/>
    <w:rsid w:val="006E742C"/>
    <w:rsid w:val="006F1BD5"/>
    <w:rsid w:val="007015D4"/>
    <w:rsid w:val="007016A5"/>
    <w:rsid w:val="007032C7"/>
    <w:rsid w:val="00703E97"/>
    <w:rsid w:val="00704F6F"/>
    <w:rsid w:val="00710EF3"/>
    <w:rsid w:val="007127DA"/>
    <w:rsid w:val="00712F84"/>
    <w:rsid w:val="00715827"/>
    <w:rsid w:val="00720134"/>
    <w:rsid w:val="0072166C"/>
    <w:rsid w:val="00721987"/>
    <w:rsid w:val="007326BE"/>
    <w:rsid w:val="0074271E"/>
    <w:rsid w:val="00743E89"/>
    <w:rsid w:val="00745310"/>
    <w:rsid w:val="007501CA"/>
    <w:rsid w:val="0075036B"/>
    <w:rsid w:val="00752610"/>
    <w:rsid w:val="00753F0A"/>
    <w:rsid w:val="00757429"/>
    <w:rsid w:val="00767285"/>
    <w:rsid w:val="007679ED"/>
    <w:rsid w:val="00777AF4"/>
    <w:rsid w:val="00780D86"/>
    <w:rsid w:val="007816A6"/>
    <w:rsid w:val="00786C0D"/>
    <w:rsid w:val="00790C22"/>
    <w:rsid w:val="00791184"/>
    <w:rsid w:val="007918A6"/>
    <w:rsid w:val="00791FA1"/>
    <w:rsid w:val="007968C7"/>
    <w:rsid w:val="00797138"/>
    <w:rsid w:val="007A5B0B"/>
    <w:rsid w:val="007A743B"/>
    <w:rsid w:val="007B166D"/>
    <w:rsid w:val="007B20BC"/>
    <w:rsid w:val="007B2356"/>
    <w:rsid w:val="007B328A"/>
    <w:rsid w:val="007B6C4B"/>
    <w:rsid w:val="007B72BE"/>
    <w:rsid w:val="007B754F"/>
    <w:rsid w:val="007C0F76"/>
    <w:rsid w:val="007C512E"/>
    <w:rsid w:val="007D03E7"/>
    <w:rsid w:val="007D1CE8"/>
    <w:rsid w:val="007D620C"/>
    <w:rsid w:val="007E3751"/>
    <w:rsid w:val="007E5A55"/>
    <w:rsid w:val="007F14FF"/>
    <w:rsid w:val="007F2B7F"/>
    <w:rsid w:val="0080698F"/>
    <w:rsid w:val="008100A9"/>
    <w:rsid w:val="008109A5"/>
    <w:rsid w:val="00810E60"/>
    <w:rsid w:val="00812C2C"/>
    <w:rsid w:val="008154EF"/>
    <w:rsid w:val="00822D17"/>
    <w:rsid w:val="00823F6D"/>
    <w:rsid w:val="008263C0"/>
    <w:rsid w:val="00833E09"/>
    <w:rsid w:val="00836DBC"/>
    <w:rsid w:val="0085036A"/>
    <w:rsid w:val="008511DE"/>
    <w:rsid w:val="00864963"/>
    <w:rsid w:val="00867A1D"/>
    <w:rsid w:val="008800A1"/>
    <w:rsid w:val="0089106C"/>
    <w:rsid w:val="008938DB"/>
    <w:rsid w:val="008A178C"/>
    <w:rsid w:val="008A1B4A"/>
    <w:rsid w:val="008A4C0D"/>
    <w:rsid w:val="008B3537"/>
    <w:rsid w:val="008B54F2"/>
    <w:rsid w:val="008B748A"/>
    <w:rsid w:val="008C0F2A"/>
    <w:rsid w:val="008C3942"/>
    <w:rsid w:val="008C5466"/>
    <w:rsid w:val="008C78CB"/>
    <w:rsid w:val="008D05EA"/>
    <w:rsid w:val="008D168B"/>
    <w:rsid w:val="008D3096"/>
    <w:rsid w:val="008E31E0"/>
    <w:rsid w:val="008E59C3"/>
    <w:rsid w:val="0090003F"/>
    <w:rsid w:val="0090247D"/>
    <w:rsid w:val="00902F06"/>
    <w:rsid w:val="00903DAB"/>
    <w:rsid w:val="009079C5"/>
    <w:rsid w:val="009203F8"/>
    <w:rsid w:val="009232E4"/>
    <w:rsid w:val="00927238"/>
    <w:rsid w:val="0093021A"/>
    <w:rsid w:val="00932467"/>
    <w:rsid w:val="0093398B"/>
    <w:rsid w:val="00935946"/>
    <w:rsid w:val="00943B38"/>
    <w:rsid w:val="00950078"/>
    <w:rsid w:val="009520A4"/>
    <w:rsid w:val="00956925"/>
    <w:rsid w:val="00956DEB"/>
    <w:rsid w:val="00963552"/>
    <w:rsid w:val="009663B4"/>
    <w:rsid w:val="00971AE4"/>
    <w:rsid w:val="00971FEF"/>
    <w:rsid w:val="00973C1B"/>
    <w:rsid w:val="009752BC"/>
    <w:rsid w:val="00977F4F"/>
    <w:rsid w:val="009803FF"/>
    <w:rsid w:val="00980677"/>
    <w:rsid w:val="009923C9"/>
    <w:rsid w:val="009930E5"/>
    <w:rsid w:val="009A14C3"/>
    <w:rsid w:val="009A7684"/>
    <w:rsid w:val="009B6919"/>
    <w:rsid w:val="009C199D"/>
    <w:rsid w:val="009C3418"/>
    <w:rsid w:val="009C5BFF"/>
    <w:rsid w:val="009C6E3C"/>
    <w:rsid w:val="009D1EF3"/>
    <w:rsid w:val="009D21B1"/>
    <w:rsid w:val="009D719B"/>
    <w:rsid w:val="009D7A94"/>
    <w:rsid w:val="009E6239"/>
    <w:rsid w:val="009F00F6"/>
    <w:rsid w:val="00A04352"/>
    <w:rsid w:val="00A04B17"/>
    <w:rsid w:val="00A05B18"/>
    <w:rsid w:val="00A10CA1"/>
    <w:rsid w:val="00A14E21"/>
    <w:rsid w:val="00A248B1"/>
    <w:rsid w:val="00A368ED"/>
    <w:rsid w:val="00A37A00"/>
    <w:rsid w:val="00A4103D"/>
    <w:rsid w:val="00A41FD6"/>
    <w:rsid w:val="00A436A2"/>
    <w:rsid w:val="00A53BBD"/>
    <w:rsid w:val="00A56552"/>
    <w:rsid w:val="00A567B4"/>
    <w:rsid w:val="00A6641B"/>
    <w:rsid w:val="00A667B9"/>
    <w:rsid w:val="00A70C9A"/>
    <w:rsid w:val="00A70E9F"/>
    <w:rsid w:val="00A71E12"/>
    <w:rsid w:val="00A82AAD"/>
    <w:rsid w:val="00A8673B"/>
    <w:rsid w:val="00A901BA"/>
    <w:rsid w:val="00A929CD"/>
    <w:rsid w:val="00A97306"/>
    <w:rsid w:val="00A97AD2"/>
    <w:rsid w:val="00AA1F16"/>
    <w:rsid w:val="00AA2CFD"/>
    <w:rsid w:val="00AA2F57"/>
    <w:rsid w:val="00AA40A6"/>
    <w:rsid w:val="00AA5968"/>
    <w:rsid w:val="00AB0275"/>
    <w:rsid w:val="00AB1AE3"/>
    <w:rsid w:val="00AB6112"/>
    <w:rsid w:val="00AC0420"/>
    <w:rsid w:val="00AC33C6"/>
    <w:rsid w:val="00AC661A"/>
    <w:rsid w:val="00AC7992"/>
    <w:rsid w:val="00AD0FF9"/>
    <w:rsid w:val="00AD3370"/>
    <w:rsid w:val="00AD7137"/>
    <w:rsid w:val="00AD761A"/>
    <w:rsid w:val="00AE298F"/>
    <w:rsid w:val="00AF1818"/>
    <w:rsid w:val="00AF46E8"/>
    <w:rsid w:val="00B01ADF"/>
    <w:rsid w:val="00B10628"/>
    <w:rsid w:val="00B127B5"/>
    <w:rsid w:val="00B14B7F"/>
    <w:rsid w:val="00B170B7"/>
    <w:rsid w:val="00B25B6C"/>
    <w:rsid w:val="00B32591"/>
    <w:rsid w:val="00B376E8"/>
    <w:rsid w:val="00B46129"/>
    <w:rsid w:val="00B537EC"/>
    <w:rsid w:val="00B61012"/>
    <w:rsid w:val="00B66388"/>
    <w:rsid w:val="00B70B8E"/>
    <w:rsid w:val="00B717D3"/>
    <w:rsid w:val="00B76A67"/>
    <w:rsid w:val="00B82910"/>
    <w:rsid w:val="00B8416A"/>
    <w:rsid w:val="00B84AF1"/>
    <w:rsid w:val="00B968B2"/>
    <w:rsid w:val="00B97F4C"/>
    <w:rsid w:val="00BA445F"/>
    <w:rsid w:val="00BA73CB"/>
    <w:rsid w:val="00BA7BFB"/>
    <w:rsid w:val="00BB78EE"/>
    <w:rsid w:val="00BC2C23"/>
    <w:rsid w:val="00BC31AD"/>
    <w:rsid w:val="00BC6BDF"/>
    <w:rsid w:val="00BD2ABA"/>
    <w:rsid w:val="00BD2EB8"/>
    <w:rsid w:val="00BD3F26"/>
    <w:rsid w:val="00BD74F8"/>
    <w:rsid w:val="00BE052C"/>
    <w:rsid w:val="00BE469D"/>
    <w:rsid w:val="00BF0F51"/>
    <w:rsid w:val="00BF27BD"/>
    <w:rsid w:val="00BF7281"/>
    <w:rsid w:val="00C01310"/>
    <w:rsid w:val="00C034C1"/>
    <w:rsid w:val="00C0757E"/>
    <w:rsid w:val="00C106D9"/>
    <w:rsid w:val="00C14455"/>
    <w:rsid w:val="00C30864"/>
    <w:rsid w:val="00C30A95"/>
    <w:rsid w:val="00C33490"/>
    <w:rsid w:val="00C34FD7"/>
    <w:rsid w:val="00C52202"/>
    <w:rsid w:val="00C5561F"/>
    <w:rsid w:val="00C570FF"/>
    <w:rsid w:val="00C63755"/>
    <w:rsid w:val="00C64DDB"/>
    <w:rsid w:val="00C658A7"/>
    <w:rsid w:val="00C70743"/>
    <w:rsid w:val="00C709BB"/>
    <w:rsid w:val="00C77358"/>
    <w:rsid w:val="00C846B9"/>
    <w:rsid w:val="00C85969"/>
    <w:rsid w:val="00C90E17"/>
    <w:rsid w:val="00CA42C3"/>
    <w:rsid w:val="00CB4ED4"/>
    <w:rsid w:val="00CC0048"/>
    <w:rsid w:val="00CC1ADC"/>
    <w:rsid w:val="00CC5685"/>
    <w:rsid w:val="00CD0C8D"/>
    <w:rsid w:val="00CD148D"/>
    <w:rsid w:val="00CD2345"/>
    <w:rsid w:val="00CD2787"/>
    <w:rsid w:val="00CE0294"/>
    <w:rsid w:val="00CE0DAD"/>
    <w:rsid w:val="00CE2690"/>
    <w:rsid w:val="00CE3FAB"/>
    <w:rsid w:val="00CE52A8"/>
    <w:rsid w:val="00CE6EB1"/>
    <w:rsid w:val="00CF0448"/>
    <w:rsid w:val="00CF18A1"/>
    <w:rsid w:val="00D03787"/>
    <w:rsid w:val="00D044AC"/>
    <w:rsid w:val="00D1318D"/>
    <w:rsid w:val="00D15F75"/>
    <w:rsid w:val="00D20382"/>
    <w:rsid w:val="00D20849"/>
    <w:rsid w:val="00D219DC"/>
    <w:rsid w:val="00D24FFD"/>
    <w:rsid w:val="00D27D85"/>
    <w:rsid w:val="00D35BEE"/>
    <w:rsid w:val="00D36055"/>
    <w:rsid w:val="00D4223A"/>
    <w:rsid w:val="00D42647"/>
    <w:rsid w:val="00D4519D"/>
    <w:rsid w:val="00D45DDD"/>
    <w:rsid w:val="00D45E26"/>
    <w:rsid w:val="00D50E58"/>
    <w:rsid w:val="00D521D5"/>
    <w:rsid w:val="00D55019"/>
    <w:rsid w:val="00D57148"/>
    <w:rsid w:val="00D63AFC"/>
    <w:rsid w:val="00D64FC6"/>
    <w:rsid w:val="00D70A78"/>
    <w:rsid w:val="00D70F30"/>
    <w:rsid w:val="00D72039"/>
    <w:rsid w:val="00D7221D"/>
    <w:rsid w:val="00D72876"/>
    <w:rsid w:val="00D73CB0"/>
    <w:rsid w:val="00D75E64"/>
    <w:rsid w:val="00D8105F"/>
    <w:rsid w:val="00D83F84"/>
    <w:rsid w:val="00D925E3"/>
    <w:rsid w:val="00D942A5"/>
    <w:rsid w:val="00D9508B"/>
    <w:rsid w:val="00D96359"/>
    <w:rsid w:val="00DA3D00"/>
    <w:rsid w:val="00DA50AA"/>
    <w:rsid w:val="00DA58E0"/>
    <w:rsid w:val="00DA662C"/>
    <w:rsid w:val="00DB00F4"/>
    <w:rsid w:val="00DC242C"/>
    <w:rsid w:val="00DC623C"/>
    <w:rsid w:val="00DD5CC1"/>
    <w:rsid w:val="00DE18EE"/>
    <w:rsid w:val="00DE7339"/>
    <w:rsid w:val="00DF02F4"/>
    <w:rsid w:val="00DF22ED"/>
    <w:rsid w:val="00DF24FF"/>
    <w:rsid w:val="00DF2648"/>
    <w:rsid w:val="00DF3581"/>
    <w:rsid w:val="00DF58D8"/>
    <w:rsid w:val="00E008C1"/>
    <w:rsid w:val="00E00982"/>
    <w:rsid w:val="00E01E71"/>
    <w:rsid w:val="00E05A11"/>
    <w:rsid w:val="00E10576"/>
    <w:rsid w:val="00E15AB4"/>
    <w:rsid w:val="00E16E6D"/>
    <w:rsid w:val="00E27B8C"/>
    <w:rsid w:val="00E3513E"/>
    <w:rsid w:val="00E37ABF"/>
    <w:rsid w:val="00E40459"/>
    <w:rsid w:val="00E4597B"/>
    <w:rsid w:val="00E525FF"/>
    <w:rsid w:val="00E53ABF"/>
    <w:rsid w:val="00E565A8"/>
    <w:rsid w:val="00E56E51"/>
    <w:rsid w:val="00E56ED0"/>
    <w:rsid w:val="00E5774D"/>
    <w:rsid w:val="00E60A23"/>
    <w:rsid w:val="00E6208B"/>
    <w:rsid w:val="00E622A6"/>
    <w:rsid w:val="00E63572"/>
    <w:rsid w:val="00E7287F"/>
    <w:rsid w:val="00E73EE2"/>
    <w:rsid w:val="00E7443E"/>
    <w:rsid w:val="00E75B1E"/>
    <w:rsid w:val="00E766BF"/>
    <w:rsid w:val="00E8090D"/>
    <w:rsid w:val="00E81544"/>
    <w:rsid w:val="00E86D32"/>
    <w:rsid w:val="00E916E3"/>
    <w:rsid w:val="00EB62B9"/>
    <w:rsid w:val="00EB6343"/>
    <w:rsid w:val="00EC6802"/>
    <w:rsid w:val="00ED2F4E"/>
    <w:rsid w:val="00ED408D"/>
    <w:rsid w:val="00ED4C7B"/>
    <w:rsid w:val="00ED4D90"/>
    <w:rsid w:val="00ED6847"/>
    <w:rsid w:val="00EF2213"/>
    <w:rsid w:val="00EF31BF"/>
    <w:rsid w:val="00EF3CA4"/>
    <w:rsid w:val="00EF59B1"/>
    <w:rsid w:val="00EF72B9"/>
    <w:rsid w:val="00F00087"/>
    <w:rsid w:val="00F06629"/>
    <w:rsid w:val="00F1174A"/>
    <w:rsid w:val="00F16A4A"/>
    <w:rsid w:val="00F205A2"/>
    <w:rsid w:val="00F208D6"/>
    <w:rsid w:val="00F2512B"/>
    <w:rsid w:val="00F26F28"/>
    <w:rsid w:val="00F304F8"/>
    <w:rsid w:val="00F355CD"/>
    <w:rsid w:val="00F373FD"/>
    <w:rsid w:val="00F45A20"/>
    <w:rsid w:val="00F45B69"/>
    <w:rsid w:val="00F6103E"/>
    <w:rsid w:val="00F65595"/>
    <w:rsid w:val="00F674A0"/>
    <w:rsid w:val="00F76BE1"/>
    <w:rsid w:val="00F77D32"/>
    <w:rsid w:val="00F823F5"/>
    <w:rsid w:val="00F824F0"/>
    <w:rsid w:val="00F9307B"/>
    <w:rsid w:val="00F94AE2"/>
    <w:rsid w:val="00F96954"/>
    <w:rsid w:val="00FA42CD"/>
    <w:rsid w:val="00FA4614"/>
    <w:rsid w:val="00FB18FC"/>
    <w:rsid w:val="00FB1AE3"/>
    <w:rsid w:val="00FB4D67"/>
    <w:rsid w:val="00FB5F3C"/>
    <w:rsid w:val="00FB7BA0"/>
    <w:rsid w:val="00FC5624"/>
    <w:rsid w:val="00FD1B42"/>
    <w:rsid w:val="00FD2D82"/>
    <w:rsid w:val="00FE1AE0"/>
    <w:rsid w:val="00FE3D6F"/>
    <w:rsid w:val="00FE5029"/>
    <w:rsid w:val="00FE6B10"/>
    <w:rsid w:val="00FF2DF7"/>
    <w:rsid w:val="00FF3AAC"/>
    <w:rsid w:val="00FF4E2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99D6C76"/>
  <w15:chartTrackingRefBased/>
  <w15:docId w15:val="{E2F3348E-AA7F-4389-8C39-B0336F62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F3C"/>
    <w:rPr>
      <w:sz w:val="24"/>
      <w:szCs w:val="24"/>
      <w:lang w:eastAsia="es-ES"/>
    </w:rPr>
  </w:style>
  <w:style w:type="paragraph" w:styleId="Ttulo1">
    <w:name w:val="heading 1"/>
    <w:basedOn w:val="Normal"/>
    <w:next w:val="Normal"/>
    <w:qFormat/>
    <w:rsid w:val="0002780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D236A"/>
    <w:pPr>
      <w:keepNext/>
      <w:outlineLvl w:val="1"/>
    </w:pPr>
    <w:rPr>
      <w:rFonts w:ascii="Verdana" w:hAnsi="Verdana"/>
      <w:b/>
      <w:color w:val="000080"/>
      <w:sz w:val="1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rPr>
      <w:lang w:val="x-none"/>
    </w:r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2F2FE6"/>
    <w:rPr>
      <w:rFonts w:ascii="Tahoma" w:hAnsi="Tahoma"/>
      <w:sz w:val="16"/>
      <w:szCs w:val="16"/>
      <w:lang w:val="x-none" w:eastAsia="x-none"/>
    </w:rPr>
  </w:style>
  <w:style w:type="character" w:customStyle="1" w:styleId="TextodegloboCar">
    <w:name w:val="Texto de globo Car"/>
    <w:link w:val="Textodeglobo"/>
    <w:rsid w:val="002F2FE6"/>
    <w:rPr>
      <w:rFonts w:ascii="Tahoma" w:hAnsi="Tahoma" w:cs="Tahoma"/>
      <w:sz w:val="16"/>
      <w:szCs w:val="16"/>
    </w:rPr>
  </w:style>
  <w:style w:type="paragraph" w:styleId="Ttulo">
    <w:name w:val="Title"/>
    <w:basedOn w:val="Normal"/>
    <w:qFormat/>
    <w:rsid w:val="004D236A"/>
    <w:pPr>
      <w:jc w:val="center"/>
    </w:pPr>
    <w:rPr>
      <w:rFonts w:ascii="Verdana" w:hAnsi="Verdana"/>
      <w:b/>
      <w:sz w:val="22"/>
      <w:szCs w:val="20"/>
    </w:rPr>
  </w:style>
  <w:style w:type="character" w:styleId="Refdecomentario">
    <w:name w:val="annotation reference"/>
    <w:semiHidden/>
    <w:rsid w:val="00040B9C"/>
    <w:rPr>
      <w:sz w:val="16"/>
      <w:szCs w:val="16"/>
    </w:rPr>
  </w:style>
  <w:style w:type="paragraph" w:styleId="Textocomentario">
    <w:name w:val="annotation text"/>
    <w:basedOn w:val="Normal"/>
    <w:semiHidden/>
    <w:rsid w:val="00040B9C"/>
    <w:rPr>
      <w:sz w:val="20"/>
      <w:szCs w:val="20"/>
    </w:rPr>
  </w:style>
  <w:style w:type="paragraph" w:styleId="Asuntodelcomentario">
    <w:name w:val="annotation subject"/>
    <w:basedOn w:val="Textocomentario"/>
    <w:next w:val="Textocomentario"/>
    <w:semiHidden/>
    <w:rsid w:val="00040B9C"/>
    <w:rPr>
      <w:b/>
      <w:bCs/>
    </w:rPr>
  </w:style>
  <w:style w:type="character" w:customStyle="1" w:styleId="EncabezadoCar">
    <w:name w:val="Encabezado Car"/>
    <w:link w:val="Encabezado"/>
    <w:rsid w:val="007B72BE"/>
    <w:rPr>
      <w:sz w:val="24"/>
      <w:szCs w:val="24"/>
      <w:lang w:eastAsia="es-ES"/>
    </w:rPr>
  </w:style>
  <w:style w:type="paragraph" w:customStyle="1" w:styleId="Default">
    <w:name w:val="Default"/>
    <w:rsid w:val="00B70B8E"/>
    <w:pPr>
      <w:autoSpaceDE w:val="0"/>
      <w:autoSpaceDN w:val="0"/>
      <w:adjustRightInd w:val="0"/>
    </w:pPr>
    <w:rPr>
      <w:color w:val="000000"/>
      <w:sz w:val="24"/>
      <w:szCs w:val="24"/>
      <w:lang w:eastAsia="es-ES"/>
    </w:rPr>
  </w:style>
  <w:style w:type="character" w:styleId="Refdenotaalpie">
    <w:name w:val="footnote reference"/>
    <w:rsid w:val="00CA42C3"/>
    <w:rPr>
      <w:vertAlign w:val="superscript"/>
    </w:rPr>
  </w:style>
  <w:style w:type="paragraph" w:styleId="Prrafodelista">
    <w:name w:val="List Paragraph"/>
    <w:basedOn w:val="Normal"/>
    <w:uiPriority w:val="34"/>
    <w:qFormat/>
    <w:rsid w:val="00AF4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00720">
      <w:bodyDiv w:val="1"/>
      <w:marLeft w:val="0"/>
      <w:marRight w:val="0"/>
      <w:marTop w:val="0"/>
      <w:marBottom w:val="0"/>
      <w:divBdr>
        <w:top w:val="none" w:sz="0" w:space="0" w:color="auto"/>
        <w:left w:val="none" w:sz="0" w:space="0" w:color="auto"/>
        <w:bottom w:val="none" w:sz="0" w:space="0" w:color="auto"/>
        <w:right w:val="none" w:sz="0" w:space="0" w:color="auto"/>
      </w:divBdr>
    </w:div>
    <w:div w:id="461773775">
      <w:bodyDiv w:val="1"/>
      <w:marLeft w:val="0"/>
      <w:marRight w:val="0"/>
      <w:marTop w:val="0"/>
      <w:marBottom w:val="0"/>
      <w:divBdr>
        <w:top w:val="none" w:sz="0" w:space="0" w:color="auto"/>
        <w:left w:val="none" w:sz="0" w:space="0" w:color="auto"/>
        <w:bottom w:val="none" w:sz="0" w:space="0" w:color="auto"/>
        <w:right w:val="none" w:sz="0" w:space="0" w:color="auto"/>
      </w:divBdr>
    </w:div>
    <w:div w:id="521669667">
      <w:bodyDiv w:val="1"/>
      <w:marLeft w:val="0"/>
      <w:marRight w:val="0"/>
      <w:marTop w:val="0"/>
      <w:marBottom w:val="0"/>
      <w:divBdr>
        <w:top w:val="none" w:sz="0" w:space="0" w:color="auto"/>
        <w:left w:val="none" w:sz="0" w:space="0" w:color="auto"/>
        <w:bottom w:val="none" w:sz="0" w:space="0" w:color="auto"/>
        <w:right w:val="none" w:sz="0" w:space="0" w:color="auto"/>
      </w:divBdr>
    </w:div>
    <w:div w:id="663316493">
      <w:bodyDiv w:val="1"/>
      <w:marLeft w:val="0"/>
      <w:marRight w:val="0"/>
      <w:marTop w:val="0"/>
      <w:marBottom w:val="0"/>
      <w:divBdr>
        <w:top w:val="none" w:sz="0" w:space="0" w:color="auto"/>
        <w:left w:val="none" w:sz="0" w:space="0" w:color="auto"/>
        <w:bottom w:val="none" w:sz="0" w:space="0" w:color="auto"/>
        <w:right w:val="none" w:sz="0" w:space="0" w:color="auto"/>
      </w:divBdr>
    </w:div>
    <w:div w:id="780759777">
      <w:bodyDiv w:val="1"/>
      <w:marLeft w:val="0"/>
      <w:marRight w:val="0"/>
      <w:marTop w:val="0"/>
      <w:marBottom w:val="0"/>
      <w:divBdr>
        <w:top w:val="none" w:sz="0" w:space="0" w:color="auto"/>
        <w:left w:val="none" w:sz="0" w:space="0" w:color="auto"/>
        <w:bottom w:val="none" w:sz="0" w:space="0" w:color="auto"/>
        <w:right w:val="none" w:sz="0" w:space="0" w:color="auto"/>
      </w:divBdr>
    </w:div>
    <w:div w:id="1541866225">
      <w:bodyDiv w:val="1"/>
      <w:marLeft w:val="0"/>
      <w:marRight w:val="0"/>
      <w:marTop w:val="0"/>
      <w:marBottom w:val="0"/>
      <w:divBdr>
        <w:top w:val="none" w:sz="0" w:space="0" w:color="auto"/>
        <w:left w:val="none" w:sz="0" w:space="0" w:color="auto"/>
        <w:bottom w:val="none" w:sz="0" w:space="0" w:color="auto"/>
        <w:right w:val="none" w:sz="0" w:space="0" w:color="auto"/>
      </w:divBdr>
    </w:div>
    <w:div w:id="1546484897">
      <w:bodyDiv w:val="1"/>
      <w:marLeft w:val="0"/>
      <w:marRight w:val="0"/>
      <w:marTop w:val="0"/>
      <w:marBottom w:val="0"/>
      <w:divBdr>
        <w:top w:val="none" w:sz="0" w:space="0" w:color="auto"/>
        <w:left w:val="none" w:sz="0" w:space="0" w:color="auto"/>
        <w:bottom w:val="none" w:sz="0" w:space="0" w:color="auto"/>
        <w:right w:val="none" w:sz="0" w:space="0" w:color="auto"/>
      </w:divBdr>
    </w:div>
    <w:div w:id="1781874363">
      <w:bodyDiv w:val="1"/>
      <w:marLeft w:val="0"/>
      <w:marRight w:val="0"/>
      <w:marTop w:val="0"/>
      <w:marBottom w:val="0"/>
      <w:divBdr>
        <w:top w:val="none" w:sz="0" w:space="0" w:color="auto"/>
        <w:left w:val="none" w:sz="0" w:space="0" w:color="auto"/>
        <w:bottom w:val="none" w:sz="0" w:space="0" w:color="auto"/>
        <w:right w:val="none" w:sz="0" w:space="0" w:color="auto"/>
      </w:divBdr>
    </w:div>
    <w:div w:id="18093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A4C98-1CEC-4965-9B90-E1B2D3CA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9</Pages>
  <Words>3277</Words>
  <Characters>18027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SJS0</vt:lpstr>
    </vt:vector>
  </TitlesOfParts>
  <Company>jccm</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SJS0</dc:title>
  <dc:subject/>
  <dc:creator>Ángel Luis Conejo</dc:creator>
  <cp:keywords/>
  <dc:description>Marzo de 2010</dc:description>
  <cp:lastModifiedBy>Esther Sánchez Mora Moreno</cp:lastModifiedBy>
  <cp:revision>2</cp:revision>
  <cp:lastPrinted>2023-08-07T06:46:00Z</cp:lastPrinted>
  <dcterms:created xsi:type="dcterms:W3CDTF">2024-12-10T13:29:00Z</dcterms:created>
  <dcterms:modified xsi:type="dcterms:W3CDTF">2024-12-10T13:29:00Z</dcterms:modified>
</cp:coreProperties>
</file>