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240C54"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240C54">
              <w:rPr>
                <w:rFonts w:ascii="Arial" w:hAnsi="Arial" w:cs="Arial"/>
                <w:sz w:val="22"/>
                <w:szCs w:val="22"/>
              </w:rPr>
            </w:r>
            <w:r w:rsidR="00240C54">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240C54">
              <w:rPr>
                <w:rFonts w:ascii="Arial" w:hAnsi="Arial" w:cs="Arial"/>
                <w:b/>
                <w:sz w:val="22"/>
                <w:szCs w:val="22"/>
              </w:rPr>
            </w:r>
            <w:r w:rsidR="00240C54">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240C54">
              <w:rPr>
                <w:rFonts w:ascii="Arial" w:hAnsi="Arial" w:cs="Arial"/>
                <w:b/>
                <w:sz w:val="22"/>
                <w:szCs w:val="22"/>
              </w:rPr>
            </w:r>
            <w:r w:rsidR="00240C54">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240C54">
              <w:rPr>
                <w:rFonts w:ascii="Arial" w:hAnsi="Arial" w:cs="Arial"/>
                <w:sz w:val="22"/>
                <w:szCs w:val="22"/>
                <w:lang w:eastAsia="es-ES"/>
              </w:rPr>
            </w:r>
            <w:r w:rsidR="00240C54">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240C54">
              <w:rPr>
                <w:rFonts w:ascii="Arial" w:hAnsi="Arial" w:cs="Arial"/>
                <w:sz w:val="22"/>
                <w:szCs w:val="22"/>
                <w:lang w:eastAsia="es-ES"/>
              </w:rPr>
            </w:r>
            <w:r w:rsidR="00240C54">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240C54">
              <w:rPr>
                <w:rFonts w:ascii="Arial" w:hAnsi="Arial" w:cs="Arial"/>
                <w:sz w:val="22"/>
                <w:szCs w:val="22"/>
                <w:lang w:eastAsia="es-ES"/>
              </w:rPr>
            </w:r>
            <w:r w:rsidR="00240C54">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240C54">
              <w:rPr>
                <w:rFonts w:ascii="Arial" w:hAnsi="Arial" w:cs="Arial"/>
                <w:sz w:val="22"/>
                <w:szCs w:val="22"/>
                <w:lang w:eastAsia="es-ES"/>
              </w:rPr>
            </w:r>
            <w:r w:rsidR="00240C54">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sidR="00C948CC">
        <w:rPr>
          <w:rFonts w:ascii="Arial" w:hAnsi="Arial" w:cs="Arial"/>
          <w:b/>
          <w:color w:val="000000"/>
          <w:sz w:val="22"/>
          <w:szCs w:val="22"/>
        </w:rPr>
        <w:t xml:space="preserve"> TALAVERA DE LA REINA.</w:t>
      </w:r>
    </w:p>
    <w:p w:rsidR="006F02A1" w:rsidRPr="006F02A1" w:rsidRDefault="00C948CC" w:rsidP="006F02A1">
      <w:pPr>
        <w:rPr>
          <w:rFonts w:ascii="Arial" w:hAnsi="Arial" w:cs="Arial"/>
          <w:b/>
          <w:sz w:val="22"/>
          <w:szCs w:val="22"/>
          <w:lang w:val="pt-BR"/>
        </w:rPr>
      </w:pPr>
      <w:r>
        <w:rPr>
          <w:rFonts w:ascii="Arial" w:hAnsi="Arial" w:cs="Arial"/>
          <w:b/>
          <w:sz w:val="22"/>
          <w:szCs w:val="22"/>
          <w:lang w:val="pt-BR"/>
        </w:rPr>
        <w:t xml:space="preserve">CTRA. MADRID, KM 114.  S/N. 45600 TALAVERA DE LA REINA.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C948CC">
        <w:rPr>
          <w:rFonts w:ascii="Arial" w:hAnsi="Arial" w:cs="Arial"/>
          <w:b/>
          <w:sz w:val="22"/>
          <w:szCs w:val="22"/>
          <w:lang w:val="pt-BR"/>
        </w:rPr>
        <w:t xml:space="preserve">7006. </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D4" w:rsidRDefault="002707D4" w:rsidP="003A4745">
      <w:r>
        <w:separator/>
      </w:r>
    </w:p>
  </w:endnote>
  <w:endnote w:type="continuationSeparator" w:id="0">
    <w:p w:rsidR="002707D4" w:rsidRDefault="002707D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4A" w:rsidRDefault="00502B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4A" w:rsidRDefault="00502B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4A" w:rsidRDefault="00502B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D4" w:rsidRDefault="002707D4" w:rsidP="003A4745">
      <w:r>
        <w:separator/>
      </w:r>
    </w:p>
  </w:footnote>
  <w:footnote w:type="continuationSeparator" w:id="0">
    <w:p w:rsidR="002707D4" w:rsidRDefault="002707D4"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4A" w:rsidRDefault="00502B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240C54"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240C54"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4D1560" w:rsidRDefault="004D1560" w:rsidP="002C6C05">
                <w:pPr>
                  <w:rPr>
                    <w:rFonts w:ascii="Arial" w:hAnsi="Arial" w:cs="Arial"/>
                    <w:szCs w:val="22"/>
                    <w:lang w:val="es-ES_tradnl"/>
                  </w:rPr>
                </w:pPr>
                <w:r w:rsidRPr="004D1560">
                  <w:rPr>
                    <w:rFonts w:ascii="Arial" w:hAnsi="Arial" w:cs="Arial"/>
                    <w:lang w:eastAsia="en-US"/>
                  </w:rPr>
                  <w:t>186796</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D1560" w:rsidRPr="008C5498" w:rsidRDefault="004D1560" w:rsidP="004D1560">
                  <w:pPr>
                    <w:rPr>
                      <w:rFonts w:ascii="Arial" w:hAnsi="Arial" w:cs="Arial"/>
                      <w:color w:val="000000"/>
                      <w:sz w:val="22"/>
                      <w:szCs w:val="22"/>
                    </w:rPr>
                  </w:pPr>
                  <w:r w:rsidRPr="008C5498">
                    <w:rPr>
                      <w:rFonts w:ascii="Arial" w:hAnsi="Arial" w:cs="Arial"/>
                      <w:sz w:val="22"/>
                      <w:szCs w:val="22"/>
                      <w:lang w:eastAsia="en-US"/>
                    </w:rPr>
                    <w:t>KMEN</w:t>
                  </w: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BWPzzyfzmSI2wM97C5OkVS/ESA9SHt2x+ihDNcNb7GdgSrOyKGbMqhItXwRF8M+SaQDsLzYAF149HRfveDxGKA==" w:salt="cqrnSDFSTI6hb8f/QIHyw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0460"/>
    <w:rsid w:val="00091EC2"/>
    <w:rsid w:val="000B7B0C"/>
    <w:rsid w:val="000C4C44"/>
    <w:rsid w:val="0012474A"/>
    <w:rsid w:val="001379B5"/>
    <w:rsid w:val="00175869"/>
    <w:rsid w:val="0019276D"/>
    <w:rsid w:val="001C0F80"/>
    <w:rsid w:val="001D649A"/>
    <w:rsid w:val="001E0B5E"/>
    <w:rsid w:val="001E42C7"/>
    <w:rsid w:val="001F557A"/>
    <w:rsid w:val="00211C66"/>
    <w:rsid w:val="00212381"/>
    <w:rsid w:val="00225844"/>
    <w:rsid w:val="00240C5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1560"/>
    <w:rsid w:val="004D469D"/>
    <w:rsid w:val="004E10BC"/>
    <w:rsid w:val="004F576F"/>
    <w:rsid w:val="00502B4A"/>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A3A92"/>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0DA"/>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0D44-CA3D-400E-83A0-A41A2EEE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2025-04-23T05:24:00Z</dcterms:created>
  <dcterms:modified xsi:type="dcterms:W3CDTF">2025-04-23T05:24:00Z</dcterms:modified>
</cp:coreProperties>
</file>