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04D2" w14:textId="13C35791" w:rsidR="00A56552" w:rsidRPr="00D9508B" w:rsidRDefault="00084125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25AD0" wp14:editId="0178D656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196468640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66F26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r w:rsidR="00CF555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KMFH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25AD0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45866F26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r w:rsidR="00CF5554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KMFH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62D632" wp14:editId="54A40246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14213769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37E0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49AC7DAB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</w:t>
                            </w:r>
                            <w:r w:rsidR="00603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L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="00603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AYUNTAMIENTO DE ALDEA DEL REY. HOSPEDERÍA PALACIO DE LA CLAVERÍA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795DD52C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2D632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5B4037E0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49AC7DAB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</w:t>
                      </w:r>
                      <w:r w:rsidR="00603F7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L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="00603F7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AYUNTAMIENTO DE ALDEA DEL REY. HOSPEDERÍA PALACIO DE LA CLAVERÍA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795DD52C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C026EF" wp14:editId="03E61E02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5168223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424A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026EF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5209424A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298CF" wp14:editId="7F3AD5CA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126451084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D9B6B" w14:textId="77777777" w:rsidR="004748C3" w:rsidRPr="009F0302" w:rsidRDefault="00CF5554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036826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98CF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7EFD9B6B" w14:textId="77777777" w:rsidR="004748C3" w:rsidRPr="009F0302" w:rsidRDefault="00CF5554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036826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CD0BF3" wp14:editId="444D5398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7996713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5EF3B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03F72" wp14:editId="1D577C84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5802659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A496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3F72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568BA496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41A6E48D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5D5A4943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9ABD3B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463536A7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BB97E7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F0300B7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027E9118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 xml:space="preserve">Número de </w:t>
            </w:r>
            <w:proofErr w:type="spellStart"/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4C90F2D3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FD4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F0D6E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2165C163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13F3875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7BB63D6D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57B8C78F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58F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927C4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7FE68C56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195F810D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3AD5935A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AA2BD6C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D93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0594DC56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6951DB11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E82C1CE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0A757B71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4E1636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6D2D5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C31E93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8EE81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2A380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F276121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6241A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3CFB0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36F67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134DCA96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0D5A4B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4600B8A2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1A014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46F2F5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E39D17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E2709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C8081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FDAA58F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0E50D7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0258A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D0C6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1B51A58E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24B7FF10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0C4FB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599D1091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49004B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59B2EEA9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9163EA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4F3146A9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407A9D8A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3AFA904C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7E934B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C5D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0C6A3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4886BC16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070AD5E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7BF2B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D2DD486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EF4EB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446A5D9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55564C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08E6B0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40578B06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EA8323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C2E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766BAE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B79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D10B0B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5872CA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38711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43036091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97D2ED5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00000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000000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527A906C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399DACFB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739C72A4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0DB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5B4D255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1CC8ABF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101EC2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2F65CB17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3BCCB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E97E0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356E4E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5589E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5544E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7002F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D796B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7DB9B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0AC1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9816379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CECB2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3AC335D1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D1E7B4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2E0ED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6B933B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BFB9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EF18A3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90DDB5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6675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6139A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A9C8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BC66119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6DF46B44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3EF7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6F1FF743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87F71E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7F1466F6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385DBC7A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55629AB6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4CBEF8FB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2A30CD88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42D616AD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25078AF7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D49965A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B19BA28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71F2A37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D6AF814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BBBE2A4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 xml:space="preserve">, así como la formación </w:t>
            </w:r>
            <w:proofErr w:type="spellStart"/>
            <w:r w:rsidR="008A1075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="008A1075">
              <w:rPr>
                <w:rFonts w:ascii="Arial" w:hAnsi="Arial" w:cs="Arial"/>
                <w:sz w:val="18"/>
                <w:szCs w:val="18"/>
              </w:rPr>
              <w:t xml:space="preserve">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073E4828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0474F541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5F171F1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6AACEE49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4F80F28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B62CDA4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lastRenderedPageBreak/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87805BD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38B8717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0E63C0E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B9AB256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1ECEDA23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16E6F054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349E7C2A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F0E3332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27C37EC5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00932372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RESUMEN DE LOS GASTOS REALIZADOS</w:t>
            </w:r>
          </w:p>
        </w:tc>
      </w:tr>
      <w:tr w:rsidR="00A66D83" w:rsidRPr="00584960" w14:paraId="7251536B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11E3017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01A4DB49" w14:textId="77777777" w:rsidTr="000D533E">
              <w:tc>
                <w:tcPr>
                  <w:tcW w:w="3813" w:type="dxa"/>
                  <w:shd w:val="clear" w:color="auto" w:fill="auto"/>
                </w:tcPr>
                <w:p w14:paraId="4CBB2208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42156429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49B0538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0C82668D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pagado (IVA incluido)</w:t>
                  </w:r>
                </w:p>
              </w:tc>
            </w:tr>
            <w:tr w:rsidR="00A66D83" w:rsidRPr="00A66D83" w14:paraId="388D5A7E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2C7D2B81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58FABF3E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26878887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13F40AD7" w14:textId="77777777" w:rsidTr="000D533E">
              <w:tc>
                <w:tcPr>
                  <w:tcW w:w="3813" w:type="dxa"/>
                  <w:shd w:val="clear" w:color="auto" w:fill="auto"/>
                </w:tcPr>
                <w:p w14:paraId="21D55723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107C9882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16F36EF2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450942E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027806B8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34FA1E3E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7A66F96D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7BC0A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359BDD9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37914998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5BC10E3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184BC840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E4DF86C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0040116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34E8E29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4A18A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66A04CFA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B60743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18415329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FF9C1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6EBD1AE1" w14:textId="77777777" w:rsidR="00631396" w:rsidRPr="00631396" w:rsidRDefault="00631396" w:rsidP="00631396">
            <w:pPr>
              <w:spacing w:line="264" w:lineRule="auto"/>
              <w:ind w:left="567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31396">
              <w:rPr>
                <w:rFonts w:ascii="Arial" w:hAnsi="Arial" w:cs="Arial"/>
                <w:sz w:val="18"/>
                <w:szCs w:val="18"/>
              </w:rPr>
              <w:t>) Una memoria de actuación justificativa del cumplimiento de las condiciones impuestas en la presente resolución, con indicación de las actividades realizadas y de los resultados obtenidos.</w:t>
            </w:r>
          </w:p>
          <w:p w14:paraId="67BD2BA9" w14:textId="77777777" w:rsidR="00631396" w:rsidRPr="00631396" w:rsidRDefault="00631396" w:rsidP="00631396">
            <w:pPr>
              <w:spacing w:line="264" w:lineRule="auto"/>
              <w:ind w:left="568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31396">
              <w:rPr>
                <w:rFonts w:ascii="Arial" w:hAnsi="Arial" w:cs="Arial"/>
                <w:sz w:val="18"/>
                <w:szCs w:val="18"/>
              </w:rPr>
              <w:t>b) Una relación clasificada de facturas y gastos realizados, con identificación del acreedor y del documento, su importe y fecha de emisión, y pago. Se considerará gasto subvencionable el realizado durante el periodo de ejecución y efectivamente pagado con anterioridad a la finalización del período de justificación.</w:t>
            </w:r>
          </w:p>
          <w:p w14:paraId="5F40F165" w14:textId="77777777" w:rsidR="00631396" w:rsidRPr="00631396" w:rsidRDefault="00631396" w:rsidP="00631396">
            <w:pPr>
              <w:spacing w:line="264" w:lineRule="auto"/>
              <w:ind w:left="567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31396">
              <w:rPr>
                <w:rFonts w:ascii="Arial" w:hAnsi="Arial" w:cs="Arial"/>
                <w:sz w:val="18"/>
                <w:szCs w:val="18"/>
              </w:rPr>
              <w:t>c) Copias de las facturas o documentos de valor probatorio equivalente en el                tráfico jurídico mercantil o con eficacia administrativa, incorporados a la relación mencionada en la letra b), y la documentación justificativa de su pago, conforme a lo establecido en la Orden de 7 de mayo de 2008, de la Consejería de Economía y Hacienda, por la que se regula la acreditación del pago efectivo del gasto realizado en materia de subvenciones.</w:t>
            </w:r>
          </w:p>
          <w:p w14:paraId="5979AB52" w14:textId="77777777" w:rsidR="00631396" w:rsidRPr="00631396" w:rsidRDefault="00631396" w:rsidP="00631396">
            <w:pPr>
              <w:spacing w:line="264" w:lineRule="auto"/>
              <w:ind w:left="568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31396">
              <w:rPr>
                <w:rFonts w:ascii="Arial" w:hAnsi="Arial" w:cs="Arial"/>
                <w:sz w:val="18"/>
                <w:szCs w:val="18"/>
              </w:rPr>
              <w:t>d) Detalle de otros ingresos o subvenciones que hayan financiado la actividad subvencionada con indicación del importe y procedencia.</w:t>
            </w:r>
          </w:p>
          <w:p w14:paraId="2BAE5DC1" w14:textId="77777777" w:rsidR="00631396" w:rsidRPr="00631396" w:rsidRDefault="00631396" w:rsidP="00631396">
            <w:pPr>
              <w:spacing w:line="264" w:lineRule="auto"/>
              <w:ind w:left="568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31396">
              <w:rPr>
                <w:rFonts w:ascii="Arial" w:hAnsi="Arial" w:cs="Arial"/>
                <w:sz w:val="18"/>
                <w:szCs w:val="18"/>
              </w:rPr>
              <w:t>e) Los tres presupuestos que, en aplicación del artículo 31.3 de la Ley General de Subvenciones, deba de haber solicitado la entidad beneficiaria.</w:t>
            </w:r>
          </w:p>
          <w:p w14:paraId="5B4F7D58" w14:textId="77777777" w:rsidR="00631396" w:rsidRPr="00631396" w:rsidRDefault="00631396" w:rsidP="00631396">
            <w:pPr>
              <w:spacing w:line="264" w:lineRule="auto"/>
              <w:ind w:left="568" w:right="4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31396">
              <w:rPr>
                <w:rFonts w:ascii="Arial" w:hAnsi="Arial" w:cs="Arial"/>
                <w:sz w:val="18"/>
                <w:szCs w:val="18"/>
              </w:rPr>
              <w:t>f) En su caso, la carta de pago de reintegro en el supuesto de actuaciones previstas y no realizadas, así como de los intereses derivados de ello.</w:t>
            </w:r>
          </w:p>
          <w:p w14:paraId="138876B5" w14:textId="77777777" w:rsidR="00631396" w:rsidRPr="00631396" w:rsidRDefault="00631396" w:rsidP="00631396">
            <w:pPr>
              <w:spacing w:line="264" w:lineRule="auto"/>
              <w:ind w:right="44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753EBA25" w14:textId="77777777" w:rsidR="00A66D83" w:rsidRPr="00A66D83" w:rsidRDefault="00A66D83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67C43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7AF9F1C0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61BC5AAB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1EF3F25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</w:rPr>
        <w:t xml:space="preserve"> ,</w:t>
      </w:r>
      <w:proofErr w:type="gramEnd"/>
      <w:r w:rsidR="00020BF3" w:rsidRPr="00994F47">
        <w:rPr>
          <w:rFonts w:ascii="Arial" w:hAnsi="Arial" w:cs="Arial"/>
          <w:sz w:val="20"/>
          <w:szCs w:val="20"/>
        </w:rPr>
        <w:t xml:space="preserve">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994F47">
        <w:rPr>
          <w:rFonts w:ascii="Arial" w:hAnsi="Arial" w:cs="Arial"/>
          <w:sz w:val="20"/>
          <w:szCs w:val="20"/>
        </w:rPr>
        <w:t>de</w:t>
      </w:r>
      <w:proofErr w:type="spellEnd"/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F47">
        <w:rPr>
          <w:rFonts w:ascii="Arial" w:hAnsi="Arial" w:cs="Arial"/>
          <w:sz w:val="20"/>
          <w:szCs w:val="20"/>
        </w:rPr>
        <w:t>de</w:t>
      </w:r>
      <w:proofErr w:type="spellEnd"/>
      <w:r w:rsidRPr="00994F47">
        <w:rPr>
          <w:rFonts w:ascii="Arial" w:hAnsi="Arial" w:cs="Arial"/>
          <w:sz w:val="20"/>
          <w:szCs w:val="20"/>
        </w:rPr>
        <w:t xml:space="preserve">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22562CEF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5F069308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29DE8B00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1A437B51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79EFCEE9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598737C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</w:t>
            </w:r>
            <w:proofErr w:type="spell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de factura</w:t>
            </w:r>
          </w:p>
        </w:tc>
        <w:tc>
          <w:tcPr>
            <w:tcW w:w="1419" w:type="dxa"/>
            <w:shd w:val="clear" w:color="auto" w:fill="D9D9D9"/>
          </w:tcPr>
          <w:p w14:paraId="33745AD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11CC9EE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71F8C66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6FDF557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65DFD675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573320F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5F83A09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pagado</w:t>
            </w:r>
          </w:p>
          <w:p w14:paraId="57B5391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5E5C1EF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presupuestado (con IVA)</w:t>
            </w:r>
          </w:p>
          <w:p w14:paraId="0F1BD97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3A739DB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desviación (IVA incluido)</w:t>
            </w:r>
          </w:p>
          <w:p w14:paraId="0076B214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649A6402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11FB8A2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0EA6B536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7FE1AB3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F715C0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AE461A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83B0E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525F78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C9550F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74F7DD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9BEC8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CE238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E35D12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1A4A5B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766FA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5F5378CC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2C82940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875F8A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0D21C2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78DED9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ADF836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BC0FB4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575C6F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5EAD3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528463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1B668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739371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0426D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8D659C1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204E10C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6DE5DCD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655C8F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40BBA0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0EC293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EF4C1F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EC2356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B86FF3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4F8C7A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11F9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6F7068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C34FB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CE8EF33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123E0A0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7113318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8605F2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42F949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0653A6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67D721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58E571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0B0B1F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5A79CE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3A494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91994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559B10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0A0B12F1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4F2D3DF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15AED6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6F60B3F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BE61DE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616A9F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E82803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F7D3C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27D830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417545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E0C6AE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D6EB26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BE1A7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7B7F7916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65E25FBF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3880051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24F3F7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543378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EB570A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1AFD59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1A1E5A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AF45C2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6455410B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35AD2D2C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Pr="00A66D83">
        <w:rPr>
          <w:rFonts w:ascii="Arial" w:hAnsi="Arial" w:cs="Arial"/>
          <w:i/>
          <w:sz w:val="18"/>
          <w:szCs w:val="18"/>
        </w:rPr>
        <w:t xml:space="preserve">   (</w:t>
      </w:r>
      <w:proofErr w:type="gramEnd"/>
      <w:r w:rsidRPr="00A66D83">
        <w:rPr>
          <w:rFonts w:ascii="Arial" w:hAnsi="Arial" w:cs="Arial"/>
          <w:i/>
          <w:sz w:val="18"/>
          <w:szCs w:val="18"/>
        </w:rPr>
        <w:t>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4FAAB338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62AA5B0F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3C7447FC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6D83">
        <w:rPr>
          <w:rFonts w:ascii="Arial" w:hAnsi="Arial" w:cs="Arial"/>
          <w:sz w:val="18"/>
          <w:szCs w:val="18"/>
        </w:rPr>
        <w:t>de</w:t>
      </w:r>
      <w:proofErr w:type="spellEnd"/>
      <w:r w:rsidRPr="00A66D83">
        <w:rPr>
          <w:rFonts w:ascii="Arial" w:hAnsi="Arial" w:cs="Arial"/>
          <w:sz w:val="18"/>
          <w:szCs w:val="18"/>
        </w:rPr>
        <w:t xml:space="preserve">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6D83">
        <w:rPr>
          <w:rFonts w:ascii="Arial" w:hAnsi="Arial" w:cs="Arial"/>
          <w:sz w:val="18"/>
          <w:szCs w:val="18"/>
        </w:rPr>
        <w:t>de</w:t>
      </w:r>
      <w:proofErr w:type="spellEnd"/>
      <w:r w:rsidRPr="00A66D83">
        <w:rPr>
          <w:rFonts w:ascii="Arial" w:hAnsi="Arial" w:cs="Arial"/>
          <w:sz w:val="18"/>
          <w:szCs w:val="18"/>
        </w:rPr>
        <w:t xml:space="preserve">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53FA59D9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4655C8BA" w14:textId="30DEBE19" w:rsidR="0043544F" w:rsidRPr="00A66D83" w:rsidRDefault="00084125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9ECDE8" wp14:editId="760820C9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74982298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066A5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proofErr w:type="spellStart"/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</w:t>
                            </w:r>
                            <w:proofErr w:type="spellEnd"/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General de Turismo, Comercio y Artesanía</w:t>
                            </w:r>
                          </w:p>
                          <w:p w14:paraId="3EEE992A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6276B633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CDE8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1E8066A5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3EEE992A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6276B633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08F4" w14:textId="77777777" w:rsidR="006A1ED1" w:rsidRDefault="006A1ED1">
      <w:r>
        <w:separator/>
      </w:r>
    </w:p>
  </w:endnote>
  <w:endnote w:type="continuationSeparator" w:id="0">
    <w:p w14:paraId="4FFC16D4" w14:textId="77777777" w:rsidR="006A1ED1" w:rsidRDefault="006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B1C8" w14:textId="5B0270C9" w:rsidR="004748C3" w:rsidRPr="003664B5" w:rsidRDefault="00084125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25F720" wp14:editId="75B27A1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635" t="635" r="0" b="0"/>
              <wp:wrapNone/>
              <wp:docPr id="13133890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D1B9E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7196CCB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F7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66FD1B9E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7196CCB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64B9" w14:textId="77777777" w:rsidR="006A1ED1" w:rsidRDefault="006A1ED1">
      <w:r>
        <w:separator/>
      </w:r>
    </w:p>
  </w:footnote>
  <w:footnote w:type="continuationSeparator" w:id="0">
    <w:p w14:paraId="27F42CC9" w14:textId="77777777" w:rsidR="006A1ED1" w:rsidRDefault="006A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8E73" w14:textId="677F975C" w:rsidR="004748C3" w:rsidRDefault="00084125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21895" wp14:editId="5CEC121C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7AF10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2073D820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1736F8E7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32F76F04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596AAFAA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27498272">
    <w:abstractNumId w:val="2"/>
  </w:num>
  <w:num w:numId="2" w16cid:durableId="1896044389">
    <w:abstractNumId w:val="0"/>
  </w:num>
  <w:num w:numId="3" w16cid:durableId="867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DDbcxAKaUjy6U3mqtKRv6TR+g/b0FgOwVx68EKbu1T2NUnfZGuE2zbFDLzD4rzEC/C18Ir8g9XiV2rdo9oz7Q==" w:salt="+CQDDDCigtIFR4aww4MGgA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84125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35DFF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2DB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12F9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03F7F"/>
    <w:rsid w:val="00612961"/>
    <w:rsid w:val="00612B1D"/>
    <w:rsid w:val="00614758"/>
    <w:rsid w:val="00627EA2"/>
    <w:rsid w:val="00631396"/>
    <w:rsid w:val="00643ADA"/>
    <w:rsid w:val="0064472A"/>
    <w:rsid w:val="006538F6"/>
    <w:rsid w:val="00654E18"/>
    <w:rsid w:val="006578F1"/>
    <w:rsid w:val="00660430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1ED1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2095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22AF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5554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47C0"/>
    <w:rsid w:val="00E15AB4"/>
    <w:rsid w:val="00E251CE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6F37B92"/>
  <w15:chartTrackingRefBased/>
  <w15:docId w15:val="{9A3A5EDC-1B0F-4DD5-9C9D-86E8DC45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AAD0A-CEDE-4F6E-BC68-6E26354F27BD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</TotalTime>
  <Pages>4</Pages>
  <Words>1284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8331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3</cp:revision>
  <cp:lastPrinted>2022-02-14T12:22:00Z</cp:lastPrinted>
  <dcterms:created xsi:type="dcterms:W3CDTF">2025-05-27T08:42:00Z</dcterms:created>
  <dcterms:modified xsi:type="dcterms:W3CDTF">2025-05-27T08:44:00Z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