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1C43D1" w:rsidRPr="001C43D1" w14:paraId="626424F3" w14:textId="77777777" w:rsidTr="000C7658">
        <w:trPr>
          <w:trHeight w:val="1116"/>
          <w:jc w:val="center"/>
        </w:trPr>
        <w:tc>
          <w:tcPr>
            <w:tcW w:w="10194" w:type="dxa"/>
            <w:tcBorders>
              <w:top w:val="single" w:sz="4" w:space="0" w:color="auto"/>
              <w:left w:val="single" w:sz="4" w:space="0" w:color="auto"/>
              <w:bottom w:val="single" w:sz="4" w:space="0" w:color="auto"/>
              <w:right w:val="single" w:sz="4" w:space="0" w:color="auto"/>
            </w:tcBorders>
            <w:shd w:val="clear" w:color="auto" w:fill="D9D9D9"/>
            <w:vAlign w:val="center"/>
          </w:tcPr>
          <w:p w14:paraId="53363A37" w14:textId="77777777" w:rsidR="00BC5833" w:rsidRPr="001C43D1" w:rsidRDefault="00BC5833" w:rsidP="00A9731A">
            <w:pPr>
              <w:jc w:val="center"/>
              <w:rPr>
                <w:b/>
              </w:rPr>
            </w:pPr>
            <w:r w:rsidRPr="000172AE">
              <w:rPr>
                <w:b/>
              </w:rPr>
              <w:t xml:space="preserve">SOLICITUD DE </w:t>
            </w:r>
            <w:r w:rsidR="00A9731A" w:rsidRPr="000172AE">
              <w:rPr>
                <w:b/>
              </w:rPr>
              <w:t xml:space="preserve">AYUDAS </w:t>
            </w:r>
            <w:r w:rsidR="00B22428" w:rsidRPr="000172AE">
              <w:rPr>
                <w:b/>
              </w:rPr>
              <w:t>PARA LA</w:t>
            </w:r>
            <w:r w:rsidR="00A9731A" w:rsidRPr="000172AE">
              <w:rPr>
                <w:b/>
              </w:rPr>
              <w:t xml:space="preserve"> </w:t>
            </w:r>
            <w:r w:rsidR="00B22428" w:rsidRPr="000172AE">
              <w:rPr>
                <w:b/>
              </w:rPr>
              <w:t>MEJORA DE PUNTOS LIMPIOS FIJOS Y ADQUISICIÓN DE PUNTOS LIMPIOS DE PROXIMIDAD EN EL MARCO DEL PLAN DE RECUPERACIÓN, TRANSFORMACIÓN Y RESILIENCIA FINANCIADO POR LA UNIÓN EUROPEA – NEXT GENERATION EU-.</w:t>
            </w:r>
          </w:p>
        </w:tc>
      </w:tr>
    </w:tbl>
    <w:p w14:paraId="36EA575E" w14:textId="77777777" w:rsidR="003538F2" w:rsidRPr="001C43D1" w:rsidRDefault="003538F2" w:rsidP="00F11943">
      <w:pPr>
        <w:spacing w:after="60"/>
        <w:rPr>
          <w:sz w:val="8"/>
        </w:rPr>
      </w:pPr>
    </w:p>
    <w:p w14:paraId="572689DD" w14:textId="77777777" w:rsidR="00350251" w:rsidRPr="001C43D1" w:rsidRDefault="00350251" w:rsidP="00F11943">
      <w:pPr>
        <w:spacing w:after="60"/>
        <w:rPr>
          <w:sz w:val="8"/>
        </w:rPr>
      </w:pPr>
    </w:p>
    <w:tbl>
      <w:tblPr>
        <w:tblW w:w="50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430"/>
        <w:gridCol w:w="275"/>
        <w:gridCol w:w="397"/>
        <w:gridCol w:w="156"/>
        <w:gridCol w:w="142"/>
        <w:gridCol w:w="10"/>
        <w:gridCol w:w="346"/>
        <w:gridCol w:w="1708"/>
        <w:gridCol w:w="11"/>
        <w:gridCol w:w="194"/>
        <w:gridCol w:w="17"/>
        <w:gridCol w:w="1038"/>
        <w:gridCol w:w="511"/>
        <w:gridCol w:w="2550"/>
        <w:gridCol w:w="284"/>
      </w:tblGrid>
      <w:tr w:rsidR="004D7077" w:rsidRPr="00400D8A" w14:paraId="65574228" w14:textId="77777777" w:rsidTr="00B4608C">
        <w:trPr>
          <w:trHeight w:val="469"/>
        </w:trPr>
        <w:tc>
          <w:tcPr>
            <w:tcW w:w="10198" w:type="dxa"/>
            <w:gridSpan w:val="16"/>
            <w:tcBorders>
              <w:top w:val="single" w:sz="4" w:space="0" w:color="auto"/>
              <w:bottom w:val="single" w:sz="4" w:space="0" w:color="auto"/>
              <w:right w:val="single" w:sz="4" w:space="0" w:color="auto"/>
            </w:tcBorders>
            <w:shd w:val="clear" w:color="auto" w:fill="D0CECE" w:themeFill="background2" w:themeFillShade="E6"/>
            <w:vAlign w:val="center"/>
          </w:tcPr>
          <w:p w14:paraId="7C83BF85" w14:textId="0D577966" w:rsidR="004D7077" w:rsidRPr="00400D8A" w:rsidRDefault="00604DAA" w:rsidP="004D7077">
            <w:pPr>
              <w:jc w:val="center"/>
              <w:rPr>
                <w:sz w:val="20"/>
                <w:szCs w:val="20"/>
              </w:rPr>
            </w:pPr>
            <w:r>
              <w:rPr>
                <w:b/>
                <w:sz w:val="20"/>
                <w:szCs w:val="20"/>
              </w:rPr>
              <w:t>D</w:t>
            </w:r>
            <w:r w:rsidR="004D7077" w:rsidRPr="00400D8A">
              <w:rPr>
                <w:b/>
                <w:sz w:val="20"/>
                <w:szCs w:val="20"/>
              </w:rPr>
              <w:t>ATOS DE LA ENTIDAD SOLICITANTE</w:t>
            </w:r>
          </w:p>
        </w:tc>
      </w:tr>
      <w:tr w:rsidR="004D7077" w:rsidRPr="00400D8A" w14:paraId="7B70B374" w14:textId="77777777" w:rsidTr="004D7077">
        <w:trPr>
          <w:trHeight w:val="248"/>
        </w:trPr>
        <w:tc>
          <w:tcPr>
            <w:tcW w:w="10198" w:type="dxa"/>
            <w:gridSpan w:val="16"/>
            <w:tcBorders>
              <w:top w:val="single" w:sz="4" w:space="0" w:color="auto"/>
              <w:bottom w:val="single" w:sz="4" w:space="0" w:color="auto"/>
              <w:right w:val="single" w:sz="4" w:space="0" w:color="auto"/>
            </w:tcBorders>
            <w:shd w:val="clear" w:color="auto" w:fill="auto"/>
            <w:vAlign w:val="center"/>
          </w:tcPr>
          <w:p w14:paraId="5F91E7A6" w14:textId="77777777" w:rsidR="004D7077" w:rsidRPr="00400D8A" w:rsidRDefault="004D7077" w:rsidP="004D7077">
            <w:pPr>
              <w:jc w:val="both"/>
              <w:rPr>
                <w:sz w:val="18"/>
                <w:szCs w:val="18"/>
              </w:rPr>
            </w:pPr>
            <w:r w:rsidRPr="00400D8A">
              <w:rPr>
                <w:sz w:val="18"/>
                <w:szCs w:val="18"/>
              </w:rPr>
              <w:t>Entidad solicitante:</w:t>
            </w:r>
            <w:r w:rsidRPr="00400D8A">
              <w:rPr>
                <w:rFonts w:cs="Arial"/>
                <w:bCs/>
                <w:noProof/>
                <w:sz w:val="20"/>
                <w:szCs w:val="20"/>
              </w:rPr>
              <w:t xml:space="preserve">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fldChar w:fldCharType="begin">
                <w:ffData>
                  <w:name w:val="Texto118"/>
                  <w:enabled/>
                  <w:calcOnExit w:val="0"/>
                  <w:textInput/>
                </w:ffData>
              </w:fldChar>
            </w:r>
            <w:bookmarkStart w:id="0" w:name="Texto118"/>
            <w:r w:rsidRPr="00400D8A">
              <w:rPr>
                <w:rFonts w:cs="Arial"/>
                <w:bCs/>
                <w:noProof/>
                <w:sz w:val="20"/>
                <w:szCs w:val="20"/>
              </w:rPr>
              <w:instrText xml:space="preserve"> FORMTEXT </w:instrText>
            </w:r>
            <w:r w:rsidRPr="00400D8A">
              <w:rPr>
                <w:rFonts w:cs="Arial"/>
                <w:bCs/>
                <w:noProof/>
                <w:sz w:val="20"/>
                <w:szCs w:val="20"/>
              </w:rPr>
            </w:r>
            <w:r w:rsidRPr="00400D8A">
              <w:rPr>
                <w:rFonts w:cs="Arial"/>
                <w:bCs/>
                <w:noProof/>
                <w:sz w:val="20"/>
                <w:szCs w:val="20"/>
              </w:rPr>
              <w:fldChar w:fldCharType="separate"/>
            </w:r>
            <w:bookmarkStart w:id="1" w:name="_GoBack"/>
            <w:bookmarkEnd w:id="1"/>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fldChar w:fldCharType="end"/>
            </w:r>
            <w:bookmarkEnd w:id="0"/>
            <w:r w:rsidRPr="00400D8A">
              <w:rPr>
                <w:rFonts w:cs="Arial"/>
                <w:bCs/>
                <w:noProof/>
                <w:sz w:val="20"/>
                <w:szCs w:val="20"/>
              </w:rPr>
              <w:t xml:space="preserve">                                                                                                                                 </w:t>
            </w:r>
            <w:r w:rsidRPr="00400D8A">
              <w:rPr>
                <w:rFonts w:cs="Arial"/>
                <w:bCs/>
                <w:noProof/>
                <w:sz w:val="20"/>
                <w:szCs w:val="20"/>
              </w:rPr>
              <w:t> </w:t>
            </w:r>
            <w:r w:rsidRPr="00400D8A">
              <w:rPr>
                <w:rFonts w:cs="Arial"/>
                <w:bCs/>
                <w:noProof/>
                <w:sz w:val="20"/>
                <w:szCs w:val="20"/>
              </w:rPr>
              <w:t> </w:t>
            </w:r>
          </w:p>
        </w:tc>
      </w:tr>
      <w:tr w:rsidR="004D7077" w:rsidRPr="00400D8A" w14:paraId="2156891E" w14:textId="77777777" w:rsidTr="004D7077">
        <w:trPr>
          <w:trHeight w:val="272"/>
        </w:trPr>
        <w:tc>
          <w:tcPr>
            <w:tcW w:w="10198" w:type="dxa"/>
            <w:gridSpan w:val="16"/>
            <w:tcBorders>
              <w:top w:val="single" w:sz="4" w:space="0" w:color="auto"/>
              <w:bottom w:val="single" w:sz="4" w:space="0" w:color="auto"/>
              <w:right w:val="single" w:sz="4" w:space="0" w:color="auto"/>
            </w:tcBorders>
            <w:vAlign w:val="center"/>
          </w:tcPr>
          <w:p w14:paraId="2DA1556A" w14:textId="77777777" w:rsidR="004D7077" w:rsidRPr="00400D8A" w:rsidRDefault="004D7077" w:rsidP="004D7077">
            <w:pPr>
              <w:jc w:val="both"/>
              <w:rPr>
                <w:sz w:val="20"/>
                <w:szCs w:val="20"/>
              </w:rPr>
            </w:pPr>
            <w:r w:rsidRPr="00400D8A">
              <w:rPr>
                <w:sz w:val="18"/>
                <w:szCs w:val="18"/>
              </w:rPr>
              <w:t>NIF:</w:t>
            </w:r>
            <w:r w:rsidRPr="00400D8A">
              <w:rPr>
                <w:sz w:val="20"/>
                <w:szCs w:val="20"/>
              </w:rPr>
              <w:t xml:space="preserve"> </w:t>
            </w:r>
            <w:r w:rsidRPr="00400D8A">
              <w:rPr>
                <w:sz w:val="20"/>
                <w:szCs w:val="20"/>
              </w:rPr>
              <w:fldChar w:fldCharType="begin">
                <w:ffData>
                  <w:name w:val="Texto120"/>
                  <w:enabled/>
                  <w:calcOnExit w:val="0"/>
                  <w:textInput/>
                </w:ffData>
              </w:fldChar>
            </w:r>
            <w:bookmarkStart w:id="2" w:name="Texto120"/>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2"/>
            <w:r w:rsidRPr="00400D8A">
              <w:rPr>
                <w:sz w:val="20"/>
                <w:szCs w:val="20"/>
              </w:rPr>
              <w:t xml:space="preserve">                                                                                                                                                           </w:t>
            </w:r>
          </w:p>
        </w:tc>
      </w:tr>
      <w:tr w:rsidR="004D7077" w:rsidRPr="00400D8A" w14:paraId="49241E46" w14:textId="77777777" w:rsidTr="004D7077">
        <w:trPr>
          <w:trHeight w:val="157"/>
        </w:trPr>
        <w:tc>
          <w:tcPr>
            <w:tcW w:w="10198" w:type="dxa"/>
            <w:gridSpan w:val="16"/>
            <w:tcBorders>
              <w:top w:val="outset" w:sz="12" w:space="0" w:color="808080"/>
              <w:bottom w:val="nil"/>
              <w:right w:val="single" w:sz="4" w:space="0" w:color="auto"/>
            </w:tcBorders>
          </w:tcPr>
          <w:p w14:paraId="0FD713ED" w14:textId="77777777" w:rsidR="004D7077" w:rsidRPr="00400D8A" w:rsidRDefault="004D7077" w:rsidP="004D7077">
            <w:pPr>
              <w:spacing w:before="60" w:after="60"/>
              <w:jc w:val="both"/>
              <w:rPr>
                <w:b/>
                <w:sz w:val="10"/>
                <w:szCs w:val="10"/>
              </w:rPr>
            </w:pPr>
          </w:p>
        </w:tc>
      </w:tr>
      <w:tr w:rsidR="004D7077" w:rsidRPr="00400D8A" w14:paraId="287B0C3C" w14:textId="77777777" w:rsidTr="004D7077">
        <w:tc>
          <w:tcPr>
            <w:tcW w:w="1129" w:type="dxa"/>
            <w:tcBorders>
              <w:top w:val="nil"/>
              <w:bottom w:val="nil"/>
              <w:right w:val="single" w:sz="4" w:space="0" w:color="auto"/>
            </w:tcBorders>
            <w:tcMar>
              <w:left w:w="28" w:type="dxa"/>
            </w:tcMar>
          </w:tcPr>
          <w:p w14:paraId="09AA3F98" w14:textId="77777777" w:rsidR="004D7077" w:rsidRPr="00400D8A" w:rsidRDefault="004D7077" w:rsidP="004D7077">
            <w:pPr>
              <w:spacing w:before="60" w:after="60"/>
              <w:jc w:val="both"/>
              <w:rPr>
                <w:sz w:val="20"/>
                <w:szCs w:val="20"/>
              </w:rPr>
            </w:pPr>
            <w:r w:rsidRPr="00400D8A">
              <w:rPr>
                <w:sz w:val="20"/>
                <w:szCs w:val="20"/>
              </w:rPr>
              <w:t xml:space="preserve">Domicilio: </w:t>
            </w:r>
          </w:p>
        </w:tc>
        <w:tc>
          <w:tcPr>
            <w:tcW w:w="8785" w:type="dxa"/>
            <w:gridSpan w:val="14"/>
            <w:tcBorders>
              <w:top w:val="single" w:sz="4" w:space="0" w:color="auto"/>
              <w:bottom w:val="single" w:sz="4" w:space="0" w:color="auto"/>
              <w:right w:val="single" w:sz="4" w:space="0" w:color="auto"/>
            </w:tcBorders>
          </w:tcPr>
          <w:p w14:paraId="63566DBA" w14:textId="77777777" w:rsidR="004D7077" w:rsidRPr="00400D8A" w:rsidRDefault="004D7077" w:rsidP="004D7077">
            <w:pPr>
              <w:spacing w:before="60" w:after="60"/>
              <w:jc w:val="both"/>
              <w:rPr>
                <w:sz w:val="20"/>
                <w:szCs w:val="20"/>
              </w:rPr>
            </w:pPr>
            <w:r w:rsidRPr="00400D8A">
              <w:rPr>
                <w:sz w:val="20"/>
                <w:szCs w:val="20"/>
              </w:rPr>
              <w:fldChar w:fldCharType="begin">
                <w:ffData>
                  <w:name w:val="Texto122"/>
                  <w:enabled/>
                  <w:calcOnExit w:val="0"/>
                  <w:textInput/>
                </w:ffData>
              </w:fldChar>
            </w:r>
            <w:bookmarkStart w:id="3" w:name="Texto122"/>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3"/>
            <w:r w:rsidRPr="00400D8A">
              <w:rPr>
                <w:sz w:val="20"/>
                <w:szCs w:val="20"/>
              </w:rPr>
              <w:t xml:space="preserve">                                                                                                                                              </w:t>
            </w:r>
          </w:p>
        </w:tc>
        <w:tc>
          <w:tcPr>
            <w:tcW w:w="284" w:type="dxa"/>
            <w:tcBorders>
              <w:top w:val="nil"/>
              <w:bottom w:val="nil"/>
              <w:right w:val="single" w:sz="4" w:space="0" w:color="auto"/>
            </w:tcBorders>
          </w:tcPr>
          <w:p w14:paraId="05BC6BAA" w14:textId="77777777" w:rsidR="004D7077" w:rsidRPr="00400D8A" w:rsidRDefault="004D7077" w:rsidP="004D7077">
            <w:pPr>
              <w:spacing w:before="60" w:after="60"/>
              <w:jc w:val="both"/>
              <w:rPr>
                <w:sz w:val="20"/>
                <w:szCs w:val="20"/>
              </w:rPr>
            </w:pPr>
          </w:p>
        </w:tc>
      </w:tr>
      <w:tr w:rsidR="004D7077" w:rsidRPr="00400D8A" w14:paraId="433D73FC" w14:textId="77777777" w:rsidTr="004D7077">
        <w:trPr>
          <w:trHeight w:hRule="exact" w:val="45"/>
        </w:trPr>
        <w:tc>
          <w:tcPr>
            <w:tcW w:w="10198" w:type="dxa"/>
            <w:gridSpan w:val="16"/>
            <w:tcBorders>
              <w:top w:val="nil"/>
              <w:bottom w:val="nil"/>
              <w:right w:val="single" w:sz="4" w:space="0" w:color="auto"/>
            </w:tcBorders>
          </w:tcPr>
          <w:p w14:paraId="13912B79" w14:textId="77777777" w:rsidR="004D7077" w:rsidRPr="00400D8A" w:rsidRDefault="004D7077" w:rsidP="004D7077">
            <w:pPr>
              <w:spacing w:before="60" w:after="60"/>
              <w:jc w:val="both"/>
              <w:rPr>
                <w:b/>
                <w:sz w:val="20"/>
                <w:szCs w:val="20"/>
              </w:rPr>
            </w:pPr>
          </w:p>
        </w:tc>
      </w:tr>
      <w:tr w:rsidR="004D7077" w:rsidRPr="00400D8A" w14:paraId="4C3AD3C9" w14:textId="77777777" w:rsidTr="004D7077">
        <w:tc>
          <w:tcPr>
            <w:tcW w:w="1129" w:type="dxa"/>
            <w:tcBorders>
              <w:top w:val="nil"/>
              <w:bottom w:val="nil"/>
              <w:right w:val="single" w:sz="4" w:space="0" w:color="auto"/>
            </w:tcBorders>
            <w:tcMar>
              <w:left w:w="28" w:type="dxa"/>
              <w:right w:w="28" w:type="dxa"/>
            </w:tcMar>
          </w:tcPr>
          <w:p w14:paraId="279758C6" w14:textId="77777777" w:rsidR="004D7077" w:rsidRPr="00400D8A" w:rsidRDefault="004D7077" w:rsidP="004D7077">
            <w:pPr>
              <w:spacing w:before="60" w:after="60"/>
              <w:jc w:val="both"/>
              <w:rPr>
                <w:sz w:val="20"/>
                <w:szCs w:val="20"/>
              </w:rPr>
            </w:pPr>
            <w:r w:rsidRPr="00400D8A">
              <w:rPr>
                <w:sz w:val="20"/>
                <w:szCs w:val="20"/>
              </w:rPr>
              <w:t>Provincia:</w:t>
            </w:r>
          </w:p>
        </w:tc>
        <w:tc>
          <w:tcPr>
            <w:tcW w:w="2102" w:type="dxa"/>
            <w:gridSpan w:val="3"/>
            <w:tcBorders>
              <w:top w:val="single" w:sz="4" w:space="0" w:color="auto"/>
              <w:bottom w:val="single" w:sz="4" w:space="0" w:color="auto"/>
              <w:right w:val="single" w:sz="4" w:space="0" w:color="auto"/>
            </w:tcBorders>
            <w:tcMar>
              <w:left w:w="28" w:type="dxa"/>
              <w:right w:w="28" w:type="dxa"/>
            </w:tcMar>
          </w:tcPr>
          <w:p w14:paraId="74356FAE" w14:textId="77777777" w:rsidR="004D7077" w:rsidRPr="00400D8A" w:rsidRDefault="004D7077" w:rsidP="004D7077">
            <w:pPr>
              <w:spacing w:before="60" w:after="60"/>
              <w:jc w:val="both"/>
              <w:rPr>
                <w:sz w:val="20"/>
                <w:szCs w:val="20"/>
              </w:rPr>
            </w:pPr>
            <w:r w:rsidRPr="00400D8A">
              <w:rPr>
                <w:sz w:val="20"/>
                <w:szCs w:val="20"/>
              </w:rPr>
              <w:t xml:space="preserve">  </w:t>
            </w:r>
            <w:r w:rsidRPr="00400D8A">
              <w:rPr>
                <w:sz w:val="20"/>
                <w:szCs w:val="20"/>
              </w:rPr>
              <w:fldChar w:fldCharType="begin">
                <w:ffData>
                  <w:name w:val="Texto123"/>
                  <w:enabled/>
                  <w:calcOnExit w:val="0"/>
                  <w:textInput/>
                </w:ffData>
              </w:fldChar>
            </w:r>
            <w:bookmarkStart w:id="4" w:name="Texto123"/>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4"/>
            <w:r w:rsidRPr="00400D8A">
              <w:rPr>
                <w:sz w:val="20"/>
                <w:szCs w:val="20"/>
              </w:rPr>
              <w:t xml:space="preserve">                         </w:t>
            </w:r>
          </w:p>
        </w:tc>
        <w:tc>
          <w:tcPr>
            <w:tcW w:w="156" w:type="dxa"/>
            <w:tcBorders>
              <w:top w:val="nil"/>
              <w:bottom w:val="nil"/>
              <w:right w:val="nil"/>
            </w:tcBorders>
            <w:tcMar>
              <w:left w:w="28" w:type="dxa"/>
              <w:right w:w="28" w:type="dxa"/>
            </w:tcMar>
          </w:tcPr>
          <w:p w14:paraId="410A588D" w14:textId="77777777" w:rsidR="004D7077" w:rsidRPr="00400D8A" w:rsidRDefault="004D7077" w:rsidP="004D7077">
            <w:pPr>
              <w:spacing w:before="60" w:after="60"/>
              <w:jc w:val="both"/>
              <w:rPr>
                <w:sz w:val="20"/>
                <w:szCs w:val="20"/>
              </w:rPr>
            </w:pPr>
          </w:p>
        </w:tc>
        <w:tc>
          <w:tcPr>
            <w:tcW w:w="498" w:type="dxa"/>
            <w:gridSpan w:val="3"/>
            <w:tcBorders>
              <w:top w:val="nil"/>
              <w:left w:val="nil"/>
              <w:bottom w:val="nil"/>
              <w:right w:val="single" w:sz="4" w:space="0" w:color="auto"/>
            </w:tcBorders>
            <w:tcMar>
              <w:left w:w="28" w:type="dxa"/>
              <w:right w:w="28" w:type="dxa"/>
            </w:tcMar>
          </w:tcPr>
          <w:p w14:paraId="44F3FA41" w14:textId="77777777" w:rsidR="004D7077" w:rsidRPr="00400D8A" w:rsidRDefault="004D7077" w:rsidP="004D7077">
            <w:pPr>
              <w:spacing w:before="60" w:after="60"/>
              <w:jc w:val="both"/>
              <w:rPr>
                <w:sz w:val="20"/>
                <w:szCs w:val="20"/>
              </w:rPr>
            </w:pPr>
            <w:r w:rsidRPr="00400D8A">
              <w:rPr>
                <w:sz w:val="20"/>
                <w:szCs w:val="20"/>
              </w:rPr>
              <w:t>C.P:</w:t>
            </w:r>
          </w:p>
        </w:tc>
        <w:tc>
          <w:tcPr>
            <w:tcW w:w="171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ED47211" w14:textId="77777777" w:rsidR="004D7077" w:rsidRPr="00400D8A" w:rsidRDefault="004D7077" w:rsidP="004D7077">
            <w:pPr>
              <w:spacing w:before="60" w:after="60"/>
              <w:jc w:val="both"/>
              <w:rPr>
                <w:sz w:val="20"/>
                <w:szCs w:val="20"/>
              </w:rPr>
            </w:pPr>
            <w:r w:rsidRPr="00400D8A">
              <w:rPr>
                <w:sz w:val="20"/>
                <w:szCs w:val="20"/>
              </w:rPr>
              <w:t xml:space="preserve"> </w:t>
            </w:r>
            <w:r w:rsidRPr="00400D8A">
              <w:rPr>
                <w:sz w:val="20"/>
                <w:szCs w:val="20"/>
              </w:rPr>
              <w:fldChar w:fldCharType="begin">
                <w:ffData>
                  <w:name w:val="Texto124"/>
                  <w:enabled/>
                  <w:calcOnExit w:val="0"/>
                  <w:textInput/>
                </w:ffData>
              </w:fldChar>
            </w:r>
            <w:bookmarkStart w:id="5" w:name="Texto124"/>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5"/>
            <w:r w:rsidRPr="00400D8A">
              <w:rPr>
                <w:sz w:val="20"/>
                <w:szCs w:val="20"/>
              </w:rPr>
              <w:t xml:space="preserve">                           </w:t>
            </w:r>
          </w:p>
        </w:tc>
        <w:tc>
          <w:tcPr>
            <w:tcW w:w="211" w:type="dxa"/>
            <w:gridSpan w:val="2"/>
            <w:tcBorders>
              <w:top w:val="nil"/>
              <w:bottom w:val="nil"/>
              <w:right w:val="nil"/>
            </w:tcBorders>
            <w:tcMar>
              <w:left w:w="28" w:type="dxa"/>
              <w:right w:w="28" w:type="dxa"/>
            </w:tcMar>
          </w:tcPr>
          <w:p w14:paraId="1728E9F1" w14:textId="77777777" w:rsidR="004D7077" w:rsidRPr="00400D8A" w:rsidRDefault="004D7077" w:rsidP="004D7077">
            <w:pPr>
              <w:spacing w:before="60" w:after="60"/>
              <w:jc w:val="both"/>
              <w:rPr>
                <w:sz w:val="20"/>
                <w:szCs w:val="20"/>
              </w:rPr>
            </w:pPr>
          </w:p>
        </w:tc>
        <w:tc>
          <w:tcPr>
            <w:tcW w:w="1038" w:type="dxa"/>
            <w:tcBorders>
              <w:top w:val="nil"/>
              <w:left w:val="nil"/>
              <w:bottom w:val="nil"/>
              <w:right w:val="single" w:sz="4" w:space="0" w:color="auto"/>
            </w:tcBorders>
            <w:tcMar>
              <w:left w:w="28" w:type="dxa"/>
              <w:right w:w="28" w:type="dxa"/>
            </w:tcMar>
          </w:tcPr>
          <w:p w14:paraId="17A38E62" w14:textId="77777777" w:rsidR="004D7077" w:rsidRPr="00400D8A" w:rsidRDefault="004D7077" w:rsidP="004D7077">
            <w:pPr>
              <w:spacing w:before="60" w:after="60"/>
              <w:jc w:val="both"/>
              <w:rPr>
                <w:sz w:val="20"/>
                <w:szCs w:val="20"/>
              </w:rPr>
            </w:pPr>
            <w:r w:rsidRPr="00400D8A">
              <w:rPr>
                <w:sz w:val="20"/>
                <w:szCs w:val="20"/>
              </w:rPr>
              <w:t>Población</w:t>
            </w:r>
          </w:p>
        </w:tc>
        <w:tc>
          <w:tcPr>
            <w:tcW w:w="306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899F22E" w14:textId="77777777" w:rsidR="004D7077" w:rsidRPr="00400D8A" w:rsidRDefault="004D7077" w:rsidP="004D7077">
            <w:pPr>
              <w:spacing w:before="60" w:after="60"/>
              <w:jc w:val="both"/>
              <w:rPr>
                <w:sz w:val="20"/>
                <w:szCs w:val="20"/>
              </w:rPr>
            </w:pPr>
            <w:r w:rsidRPr="00400D8A">
              <w:rPr>
                <w:sz w:val="20"/>
                <w:szCs w:val="20"/>
              </w:rPr>
              <w:t xml:space="preserve"> </w:t>
            </w:r>
            <w:r w:rsidRPr="00400D8A">
              <w:rPr>
                <w:sz w:val="20"/>
                <w:szCs w:val="20"/>
              </w:rPr>
              <w:fldChar w:fldCharType="begin">
                <w:ffData>
                  <w:name w:val="Texto126"/>
                  <w:enabled/>
                  <w:calcOnExit w:val="0"/>
                  <w:textInput/>
                </w:ffData>
              </w:fldChar>
            </w:r>
            <w:bookmarkStart w:id="6" w:name="Texto126"/>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6"/>
            <w:r w:rsidRPr="00400D8A">
              <w:rPr>
                <w:sz w:val="20"/>
                <w:szCs w:val="20"/>
              </w:rPr>
              <w:t xml:space="preserve">                                                     </w:t>
            </w:r>
          </w:p>
        </w:tc>
        <w:tc>
          <w:tcPr>
            <w:tcW w:w="284" w:type="dxa"/>
            <w:tcBorders>
              <w:top w:val="nil"/>
              <w:bottom w:val="nil"/>
              <w:right w:val="single" w:sz="4" w:space="0" w:color="auto"/>
            </w:tcBorders>
            <w:tcMar>
              <w:left w:w="28" w:type="dxa"/>
              <w:right w:w="28" w:type="dxa"/>
            </w:tcMar>
          </w:tcPr>
          <w:p w14:paraId="44ECD1D6" w14:textId="77777777" w:rsidR="004D7077" w:rsidRPr="00400D8A" w:rsidRDefault="004D7077" w:rsidP="004D7077">
            <w:pPr>
              <w:spacing w:before="60" w:after="60"/>
              <w:jc w:val="both"/>
              <w:rPr>
                <w:sz w:val="20"/>
                <w:szCs w:val="20"/>
              </w:rPr>
            </w:pPr>
          </w:p>
        </w:tc>
      </w:tr>
      <w:tr w:rsidR="004D7077" w:rsidRPr="00400D8A" w14:paraId="107F21DD" w14:textId="77777777" w:rsidTr="004D7077">
        <w:trPr>
          <w:trHeight w:hRule="exact" w:val="113"/>
        </w:trPr>
        <w:tc>
          <w:tcPr>
            <w:tcW w:w="10198" w:type="dxa"/>
            <w:gridSpan w:val="16"/>
            <w:tcBorders>
              <w:top w:val="nil"/>
              <w:bottom w:val="nil"/>
              <w:right w:val="single" w:sz="4" w:space="0" w:color="auto"/>
            </w:tcBorders>
            <w:tcMar>
              <w:left w:w="28" w:type="dxa"/>
              <w:right w:w="28" w:type="dxa"/>
            </w:tcMar>
          </w:tcPr>
          <w:p w14:paraId="07DBA615" w14:textId="77777777" w:rsidR="004D7077" w:rsidRPr="00400D8A" w:rsidRDefault="004D7077" w:rsidP="004D7077">
            <w:pPr>
              <w:spacing w:before="60" w:after="60"/>
              <w:jc w:val="both"/>
              <w:rPr>
                <w:sz w:val="20"/>
                <w:szCs w:val="20"/>
              </w:rPr>
            </w:pPr>
          </w:p>
        </w:tc>
      </w:tr>
      <w:tr w:rsidR="004D7077" w:rsidRPr="00400D8A" w14:paraId="6AF64C67" w14:textId="77777777" w:rsidTr="004D7077">
        <w:tc>
          <w:tcPr>
            <w:tcW w:w="1129" w:type="dxa"/>
            <w:tcBorders>
              <w:top w:val="nil"/>
              <w:bottom w:val="nil"/>
              <w:right w:val="single" w:sz="4" w:space="0" w:color="auto"/>
            </w:tcBorders>
            <w:tcMar>
              <w:left w:w="28" w:type="dxa"/>
              <w:right w:w="28" w:type="dxa"/>
            </w:tcMar>
          </w:tcPr>
          <w:p w14:paraId="7842D188" w14:textId="77777777" w:rsidR="004D7077" w:rsidRPr="00400D8A" w:rsidRDefault="004D7077" w:rsidP="004D7077">
            <w:pPr>
              <w:spacing w:before="60" w:after="60"/>
              <w:jc w:val="both"/>
              <w:rPr>
                <w:sz w:val="20"/>
                <w:szCs w:val="20"/>
              </w:rPr>
            </w:pPr>
            <w:r w:rsidRPr="00400D8A">
              <w:rPr>
                <w:sz w:val="20"/>
                <w:szCs w:val="20"/>
              </w:rPr>
              <w:t>Teléfono:</w:t>
            </w:r>
          </w:p>
        </w:tc>
        <w:tc>
          <w:tcPr>
            <w:tcW w:w="1430" w:type="dxa"/>
            <w:tcBorders>
              <w:top w:val="single" w:sz="4" w:space="0" w:color="auto"/>
              <w:bottom w:val="single" w:sz="4" w:space="0" w:color="auto"/>
              <w:right w:val="single" w:sz="4" w:space="0" w:color="auto"/>
            </w:tcBorders>
            <w:tcMar>
              <w:left w:w="28" w:type="dxa"/>
              <w:right w:w="28" w:type="dxa"/>
            </w:tcMar>
          </w:tcPr>
          <w:p w14:paraId="366D3BBA" w14:textId="77777777" w:rsidR="004D7077" w:rsidRPr="00400D8A" w:rsidRDefault="004D7077" w:rsidP="004D7077">
            <w:pPr>
              <w:spacing w:before="60" w:after="60"/>
              <w:ind w:right="-300"/>
              <w:jc w:val="both"/>
              <w:rPr>
                <w:sz w:val="20"/>
                <w:szCs w:val="20"/>
              </w:rPr>
            </w:pPr>
            <w:r w:rsidRPr="00400D8A">
              <w:rPr>
                <w:sz w:val="20"/>
                <w:szCs w:val="20"/>
              </w:rPr>
              <w:t xml:space="preserve"> </w:t>
            </w:r>
            <w:r w:rsidRPr="00400D8A">
              <w:rPr>
                <w:sz w:val="20"/>
                <w:szCs w:val="20"/>
              </w:rPr>
              <w:fldChar w:fldCharType="begin">
                <w:ffData>
                  <w:name w:val="Texto125"/>
                  <w:enabled/>
                  <w:calcOnExit w:val="0"/>
                  <w:textInput/>
                </w:ffData>
              </w:fldChar>
            </w:r>
            <w:bookmarkStart w:id="7" w:name="Texto125"/>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7"/>
            <w:r w:rsidRPr="00400D8A">
              <w:rPr>
                <w:sz w:val="20"/>
                <w:szCs w:val="20"/>
              </w:rPr>
              <w:t xml:space="preserve">                  </w:t>
            </w:r>
          </w:p>
        </w:tc>
        <w:tc>
          <w:tcPr>
            <w:tcW w:w="275" w:type="dxa"/>
            <w:tcBorders>
              <w:top w:val="nil"/>
              <w:bottom w:val="nil"/>
              <w:right w:val="nil"/>
            </w:tcBorders>
            <w:tcMar>
              <w:left w:w="28" w:type="dxa"/>
              <w:right w:w="28" w:type="dxa"/>
            </w:tcMar>
          </w:tcPr>
          <w:p w14:paraId="17992903" w14:textId="77777777" w:rsidR="004D7077" w:rsidRPr="00400D8A" w:rsidRDefault="004D7077" w:rsidP="004D7077">
            <w:pPr>
              <w:spacing w:before="60" w:after="60"/>
              <w:jc w:val="both"/>
              <w:rPr>
                <w:sz w:val="20"/>
                <w:szCs w:val="20"/>
              </w:rPr>
            </w:pPr>
          </w:p>
        </w:tc>
        <w:tc>
          <w:tcPr>
            <w:tcW w:w="705" w:type="dxa"/>
            <w:gridSpan w:val="4"/>
            <w:tcBorders>
              <w:top w:val="nil"/>
              <w:left w:val="nil"/>
              <w:bottom w:val="nil"/>
              <w:right w:val="single" w:sz="4" w:space="0" w:color="auto"/>
            </w:tcBorders>
            <w:tcMar>
              <w:left w:w="28" w:type="dxa"/>
              <w:right w:w="28" w:type="dxa"/>
            </w:tcMar>
          </w:tcPr>
          <w:p w14:paraId="69C714C8" w14:textId="77777777" w:rsidR="004D7077" w:rsidRPr="00400D8A" w:rsidRDefault="004D7077" w:rsidP="004D7077">
            <w:pPr>
              <w:spacing w:before="60" w:after="60"/>
              <w:jc w:val="both"/>
              <w:rPr>
                <w:sz w:val="20"/>
                <w:szCs w:val="20"/>
              </w:rPr>
            </w:pPr>
            <w:r w:rsidRPr="00400D8A">
              <w:rPr>
                <w:sz w:val="20"/>
                <w:szCs w:val="20"/>
              </w:rPr>
              <w:t>Fax</w:t>
            </w:r>
          </w:p>
        </w:tc>
        <w:tc>
          <w:tcPr>
            <w:tcW w:w="205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5751B72" w14:textId="77777777" w:rsidR="004D7077" w:rsidRPr="00400D8A" w:rsidRDefault="004D7077" w:rsidP="004D7077">
            <w:pPr>
              <w:spacing w:before="60" w:after="60"/>
              <w:jc w:val="both"/>
              <w:rPr>
                <w:sz w:val="20"/>
                <w:szCs w:val="20"/>
              </w:rPr>
            </w:pPr>
            <w:r w:rsidRPr="00400D8A">
              <w:rPr>
                <w:sz w:val="20"/>
                <w:szCs w:val="20"/>
              </w:rPr>
              <w:fldChar w:fldCharType="begin">
                <w:ffData>
                  <w:name w:val="Texto125"/>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205" w:type="dxa"/>
            <w:gridSpan w:val="2"/>
            <w:tcBorders>
              <w:top w:val="nil"/>
              <w:bottom w:val="nil"/>
              <w:right w:val="nil"/>
            </w:tcBorders>
            <w:tcMar>
              <w:left w:w="28" w:type="dxa"/>
              <w:right w:w="28" w:type="dxa"/>
            </w:tcMar>
          </w:tcPr>
          <w:p w14:paraId="48AA8F46" w14:textId="77777777" w:rsidR="004D7077" w:rsidRPr="00400D8A" w:rsidRDefault="004D7077" w:rsidP="004D7077">
            <w:pPr>
              <w:spacing w:before="60" w:after="60"/>
              <w:jc w:val="both"/>
              <w:rPr>
                <w:sz w:val="20"/>
                <w:szCs w:val="20"/>
              </w:rPr>
            </w:pPr>
          </w:p>
        </w:tc>
        <w:tc>
          <w:tcPr>
            <w:tcW w:w="1566" w:type="dxa"/>
            <w:gridSpan w:val="3"/>
            <w:tcBorders>
              <w:top w:val="nil"/>
              <w:left w:val="nil"/>
              <w:bottom w:val="nil"/>
              <w:right w:val="single" w:sz="4" w:space="0" w:color="auto"/>
            </w:tcBorders>
            <w:tcMar>
              <w:left w:w="28" w:type="dxa"/>
              <w:right w:w="28" w:type="dxa"/>
            </w:tcMar>
          </w:tcPr>
          <w:p w14:paraId="5247465F" w14:textId="77777777" w:rsidR="004D7077" w:rsidRPr="00400D8A" w:rsidRDefault="004D7077" w:rsidP="004D7077">
            <w:pPr>
              <w:spacing w:before="60" w:after="60"/>
              <w:jc w:val="both"/>
              <w:rPr>
                <w:sz w:val="20"/>
                <w:szCs w:val="20"/>
              </w:rPr>
            </w:pPr>
            <w:r w:rsidRPr="00400D8A">
              <w:rPr>
                <w:sz w:val="20"/>
                <w:szCs w:val="20"/>
              </w:rPr>
              <w:t>Correo electrónico:</w:t>
            </w:r>
          </w:p>
        </w:tc>
        <w:tc>
          <w:tcPr>
            <w:tcW w:w="2550" w:type="dxa"/>
            <w:tcBorders>
              <w:top w:val="single" w:sz="4" w:space="0" w:color="auto"/>
              <w:left w:val="single" w:sz="4" w:space="0" w:color="auto"/>
              <w:bottom w:val="single" w:sz="4" w:space="0" w:color="auto"/>
              <w:right w:val="single" w:sz="4" w:space="0" w:color="auto"/>
            </w:tcBorders>
            <w:tcMar>
              <w:left w:w="28" w:type="dxa"/>
              <w:right w:w="28" w:type="dxa"/>
            </w:tcMar>
          </w:tcPr>
          <w:p w14:paraId="13639177" w14:textId="77777777" w:rsidR="004D7077" w:rsidRPr="00400D8A" w:rsidRDefault="004D7077" w:rsidP="004D7077">
            <w:pPr>
              <w:spacing w:before="60" w:after="60"/>
              <w:jc w:val="both"/>
              <w:rPr>
                <w:sz w:val="20"/>
                <w:szCs w:val="20"/>
              </w:rPr>
            </w:pPr>
            <w:r w:rsidRPr="00400D8A">
              <w:rPr>
                <w:sz w:val="20"/>
                <w:szCs w:val="20"/>
              </w:rPr>
              <w:fldChar w:fldCharType="begin">
                <w:ffData>
                  <w:name w:val="Texto128"/>
                  <w:enabled/>
                  <w:calcOnExit w:val="0"/>
                  <w:textInput/>
                </w:ffData>
              </w:fldChar>
            </w:r>
            <w:bookmarkStart w:id="8" w:name="Texto128"/>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8"/>
            <w:r w:rsidRPr="00400D8A">
              <w:rPr>
                <w:sz w:val="20"/>
                <w:szCs w:val="20"/>
              </w:rPr>
              <w:t xml:space="preserve">                                              </w:t>
            </w:r>
          </w:p>
        </w:tc>
        <w:tc>
          <w:tcPr>
            <w:tcW w:w="284" w:type="dxa"/>
            <w:tcBorders>
              <w:top w:val="nil"/>
              <w:bottom w:val="nil"/>
              <w:right w:val="single" w:sz="4" w:space="0" w:color="auto"/>
            </w:tcBorders>
            <w:tcMar>
              <w:left w:w="28" w:type="dxa"/>
              <w:right w:w="28" w:type="dxa"/>
            </w:tcMar>
          </w:tcPr>
          <w:p w14:paraId="6DD04BBC" w14:textId="77777777" w:rsidR="004D7077" w:rsidRPr="00400D8A" w:rsidRDefault="004D7077" w:rsidP="004D7077">
            <w:pPr>
              <w:spacing w:before="60" w:after="60"/>
              <w:jc w:val="both"/>
              <w:rPr>
                <w:sz w:val="20"/>
                <w:szCs w:val="20"/>
              </w:rPr>
            </w:pPr>
          </w:p>
        </w:tc>
      </w:tr>
      <w:tr w:rsidR="004D7077" w:rsidRPr="00400D8A" w14:paraId="32C630D3" w14:textId="77777777" w:rsidTr="00EA0CC7">
        <w:trPr>
          <w:trHeight w:hRule="exact" w:val="113"/>
        </w:trPr>
        <w:tc>
          <w:tcPr>
            <w:tcW w:w="3529" w:type="dxa"/>
            <w:gridSpan w:val="6"/>
            <w:tcBorders>
              <w:top w:val="nil"/>
              <w:bottom w:val="nil"/>
              <w:right w:val="nil"/>
            </w:tcBorders>
          </w:tcPr>
          <w:p w14:paraId="05DDF4D9" w14:textId="77777777" w:rsidR="004D7077" w:rsidRPr="00400D8A" w:rsidRDefault="004D7077" w:rsidP="004D7077">
            <w:pPr>
              <w:spacing w:before="60" w:after="60"/>
              <w:jc w:val="both"/>
              <w:rPr>
                <w:b/>
                <w:sz w:val="20"/>
                <w:szCs w:val="20"/>
              </w:rPr>
            </w:pPr>
          </w:p>
        </w:tc>
        <w:tc>
          <w:tcPr>
            <w:tcW w:w="6669" w:type="dxa"/>
            <w:gridSpan w:val="10"/>
            <w:tcBorders>
              <w:top w:val="nil"/>
              <w:left w:val="nil"/>
              <w:bottom w:val="nil"/>
              <w:right w:val="single" w:sz="4" w:space="0" w:color="auto"/>
            </w:tcBorders>
          </w:tcPr>
          <w:p w14:paraId="2F06CBD3" w14:textId="77777777" w:rsidR="004D7077" w:rsidRPr="00400D8A" w:rsidRDefault="004D7077" w:rsidP="004D7077">
            <w:pPr>
              <w:spacing w:before="60" w:after="60"/>
              <w:jc w:val="both"/>
              <w:rPr>
                <w:b/>
                <w:sz w:val="20"/>
                <w:szCs w:val="20"/>
              </w:rPr>
            </w:pPr>
          </w:p>
        </w:tc>
      </w:tr>
      <w:tr w:rsidR="004D7077" w:rsidRPr="00400D8A" w14:paraId="05506EBA" w14:textId="77777777" w:rsidTr="004D7077">
        <w:tc>
          <w:tcPr>
            <w:tcW w:w="3529" w:type="dxa"/>
            <w:gridSpan w:val="6"/>
            <w:tcBorders>
              <w:top w:val="nil"/>
              <w:bottom w:val="nil"/>
              <w:right w:val="single" w:sz="4" w:space="0" w:color="auto"/>
            </w:tcBorders>
            <w:tcMar>
              <w:left w:w="28" w:type="dxa"/>
              <w:right w:w="17" w:type="dxa"/>
            </w:tcMar>
          </w:tcPr>
          <w:p w14:paraId="784BD9F4" w14:textId="77777777" w:rsidR="004D7077" w:rsidRPr="00400D8A" w:rsidRDefault="004D7077" w:rsidP="004D7077">
            <w:pPr>
              <w:spacing w:before="60" w:after="60"/>
              <w:jc w:val="both"/>
              <w:rPr>
                <w:sz w:val="20"/>
                <w:szCs w:val="20"/>
              </w:rPr>
            </w:pPr>
            <w:r w:rsidRPr="00400D8A">
              <w:rPr>
                <w:sz w:val="20"/>
                <w:szCs w:val="20"/>
              </w:rPr>
              <w:t>Horario preferente para recibir llamadas:</w:t>
            </w:r>
          </w:p>
        </w:tc>
        <w:tc>
          <w:tcPr>
            <w:tcW w:w="6385" w:type="dxa"/>
            <w:gridSpan w:val="9"/>
            <w:tcBorders>
              <w:top w:val="single" w:sz="4" w:space="0" w:color="auto"/>
              <w:bottom w:val="single" w:sz="4" w:space="0" w:color="auto"/>
              <w:right w:val="single" w:sz="4" w:space="0" w:color="auto"/>
            </w:tcBorders>
          </w:tcPr>
          <w:p w14:paraId="10F5548A" w14:textId="77777777" w:rsidR="004D7077" w:rsidRPr="00400D8A" w:rsidRDefault="004D7077" w:rsidP="004D7077">
            <w:pPr>
              <w:spacing w:before="60" w:after="60"/>
              <w:jc w:val="both"/>
              <w:rPr>
                <w:sz w:val="20"/>
                <w:szCs w:val="20"/>
              </w:rPr>
            </w:pPr>
            <w:r w:rsidRPr="00400D8A">
              <w:rPr>
                <w:sz w:val="20"/>
                <w:szCs w:val="20"/>
              </w:rPr>
              <w:fldChar w:fldCharType="begin">
                <w:ffData>
                  <w:name w:val="Texto129"/>
                  <w:enabled/>
                  <w:calcOnExit w:val="0"/>
                  <w:textInput/>
                </w:ffData>
              </w:fldChar>
            </w:r>
            <w:bookmarkStart w:id="9" w:name="Texto129"/>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9"/>
            <w:r w:rsidRPr="00400D8A">
              <w:rPr>
                <w:sz w:val="20"/>
                <w:szCs w:val="20"/>
              </w:rPr>
              <w:t xml:space="preserve">                                                                                                            </w:t>
            </w:r>
          </w:p>
        </w:tc>
        <w:tc>
          <w:tcPr>
            <w:tcW w:w="284" w:type="dxa"/>
            <w:tcBorders>
              <w:top w:val="nil"/>
              <w:bottom w:val="nil"/>
              <w:right w:val="single" w:sz="4" w:space="0" w:color="auto"/>
            </w:tcBorders>
          </w:tcPr>
          <w:p w14:paraId="2EB8DF04" w14:textId="77777777" w:rsidR="004D7077" w:rsidRPr="00400D8A" w:rsidRDefault="004D7077" w:rsidP="004D7077">
            <w:pPr>
              <w:spacing w:before="60" w:after="60"/>
              <w:jc w:val="both"/>
              <w:rPr>
                <w:sz w:val="20"/>
                <w:szCs w:val="20"/>
              </w:rPr>
            </w:pPr>
          </w:p>
        </w:tc>
      </w:tr>
      <w:tr w:rsidR="004D7077" w:rsidRPr="00400D8A" w14:paraId="03DF7E97" w14:textId="77777777" w:rsidTr="004D7077">
        <w:trPr>
          <w:trHeight w:val="70"/>
        </w:trPr>
        <w:tc>
          <w:tcPr>
            <w:tcW w:w="10198" w:type="dxa"/>
            <w:gridSpan w:val="16"/>
            <w:tcBorders>
              <w:top w:val="nil"/>
              <w:bottom w:val="single" w:sz="4" w:space="0" w:color="auto"/>
              <w:right w:val="single" w:sz="4" w:space="0" w:color="auto"/>
            </w:tcBorders>
          </w:tcPr>
          <w:p w14:paraId="79B499FA" w14:textId="77777777" w:rsidR="004D7077" w:rsidRPr="00400D8A" w:rsidRDefault="004D7077" w:rsidP="004D7077">
            <w:pPr>
              <w:spacing w:after="60"/>
              <w:rPr>
                <w:b/>
                <w:sz w:val="10"/>
              </w:rPr>
            </w:pPr>
          </w:p>
          <w:p w14:paraId="208405CE" w14:textId="77777777" w:rsidR="004D7077" w:rsidRPr="00400D8A" w:rsidRDefault="004D7077" w:rsidP="004D7077">
            <w:pPr>
              <w:spacing w:after="60"/>
              <w:rPr>
                <w:sz w:val="20"/>
                <w:szCs w:val="20"/>
              </w:rPr>
            </w:pPr>
            <w:r w:rsidRPr="00400D8A">
              <w:rPr>
                <w:b/>
                <w:sz w:val="20"/>
              </w:rPr>
              <w:t xml:space="preserve">El correo electrónico designado será el medio por el que desea recibir el aviso de notificación y en su caso, de pago. </w:t>
            </w:r>
          </w:p>
        </w:tc>
      </w:tr>
    </w:tbl>
    <w:p w14:paraId="300816A9" w14:textId="77777777" w:rsidR="004D7077" w:rsidRPr="00400D8A" w:rsidRDefault="004D7077" w:rsidP="004D7077">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4D7077" w:rsidRPr="00400D8A" w14:paraId="3A92B5F8" w14:textId="77777777" w:rsidTr="00B4608C">
        <w:trPr>
          <w:trHeight w:val="389"/>
          <w:jc w:val="center"/>
        </w:trPr>
        <w:tc>
          <w:tcPr>
            <w:tcW w:w="5000" w:type="pct"/>
            <w:gridSpan w:val="8"/>
            <w:shd w:val="clear" w:color="auto" w:fill="D0CECE" w:themeFill="background2" w:themeFillShade="E6"/>
            <w:tcMar>
              <w:top w:w="28" w:type="dxa"/>
              <w:bottom w:w="28" w:type="dxa"/>
            </w:tcMar>
            <w:vAlign w:val="center"/>
          </w:tcPr>
          <w:p w14:paraId="415A26E3" w14:textId="77777777" w:rsidR="004D7077" w:rsidRPr="00400D8A" w:rsidRDefault="004D7077" w:rsidP="004D7077">
            <w:pPr>
              <w:suppressAutoHyphens/>
              <w:jc w:val="center"/>
              <w:rPr>
                <w:b/>
                <w:sz w:val="20"/>
                <w:szCs w:val="20"/>
              </w:rPr>
            </w:pPr>
            <w:r w:rsidRPr="00400D8A">
              <w:rPr>
                <w:b/>
                <w:sz w:val="20"/>
                <w:szCs w:val="20"/>
              </w:rPr>
              <w:t>DATOS DE LA PERSONA REPRESENTANTE</w:t>
            </w:r>
          </w:p>
        </w:tc>
      </w:tr>
      <w:tr w:rsidR="004D7077" w:rsidRPr="00400D8A" w14:paraId="6765F347" w14:textId="77777777" w:rsidTr="004D7077">
        <w:trPr>
          <w:trHeight w:val="288"/>
          <w:jc w:val="center"/>
        </w:trPr>
        <w:tc>
          <w:tcPr>
            <w:tcW w:w="1700" w:type="pct"/>
            <w:gridSpan w:val="4"/>
            <w:shd w:val="clear" w:color="auto" w:fill="auto"/>
            <w:tcMar>
              <w:top w:w="28" w:type="dxa"/>
              <w:bottom w:w="28" w:type="dxa"/>
            </w:tcMar>
            <w:vAlign w:val="center"/>
          </w:tcPr>
          <w:p w14:paraId="295BCD54" w14:textId="77777777" w:rsidR="004D7077" w:rsidRPr="00400D8A" w:rsidRDefault="004D7077" w:rsidP="004D7077">
            <w:pPr>
              <w:tabs>
                <w:tab w:val="left" w:pos="1581"/>
                <w:tab w:val="left" w:pos="5076"/>
              </w:tabs>
              <w:suppressAutoHyphens/>
              <w:rPr>
                <w:sz w:val="20"/>
                <w:szCs w:val="20"/>
              </w:rPr>
            </w:pPr>
            <w:r w:rsidRPr="00400D8A">
              <w:rPr>
                <w:sz w:val="20"/>
                <w:szCs w:val="20"/>
              </w:rPr>
              <w:t xml:space="preserve">NIF </w:t>
            </w:r>
            <w:r w:rsidRPr="00400D8A">
              <w:rPr>
                <w:sz w:val="20"/>
                <w:szCs w:val="20"/>
              </w:rPr>
              <w:fldChar w:fldCharType="begin">
                <w:ffData>
                  <w:name w:val="Casilla14"/>
                  <w:enabled/>
                  <w:calcOnExit w:val="0"/>
                  <w:checkBox>
                    <w:sizeAuto/>
                    <w:default w:val="0"/>
                  </w:checkBox>
                </w:ffData>
              </w:fldChar>
            </w:r>
            <w:r w:rsidRPr="00400D8A">
              <w:rPr>
                <w:sz w:val="20"/>
                <w:szCs w:val="20"/>
              </w:rPr>
              <w:instrText xml:space="preserve"> FORMCHECKBOX </w:instrText>
            </w:r>
            <w:r w:rsidR="00D17289">
              <w:rPr>
                <w:sz w:val="20"/>
                <w:szCs w:val="20"/>
              </w:rPr>
            </w:r>
            <w:r w:rsidR="00D17289">
              <w:rPr>
                <w:sz w:val="20"/>
                <w:szCs w:val="20"/>
              </w:rPr>
              <w:fldChar w:fldCharType="separate"/>
            </w:r>
            <w:r w:rsidRPr="00400D8A">
              <w:rPr>
                <w:sz w:val="20"/>
                <w:szCs w:val="20"/>
              </w:rPr>
              <w:fldChar w:fldCharType="end"/>
            </w:r>
            <w:r w:rsidRPr="00400D8A">
              <w:rPr>
                <w:sz w:val="20"/>
                <w:szCs w:val="20"/>
              </w:rPr>
              <w:t xml:space="preserve">  </w:t>
            </w:r>
            <w:r w:rsidRPr="00400D8A">
              <w:rPr>
                <w:sz w:val="20"/>
                <w:szCs w:val="20"/>
              </w:rPr>
              <w:tab/>
              <w:t xml:space="preserve">Pasaporte/NIE </w:t>
            </w:r>
            <w:r w:rsidRPr="00400D8A">
              <w:rPr>
                <w:sz w:val="20"/>
                <w:szCs w:val="20"/>
              </w:rPr>
              <w:fldChar w:fldCharType="begin">
                <w:ffData>
                  <w:name w:val="Casilla15"/>
                  <w:enabled/>
                  <w:calcOnExit w:val="0"/>
                  <w:checkBox>
                    <w:sizeAuto/>
                    <w:default w:val="0"/>
                  </w:checkBox>
                </w:ffData>
              </w:fldChar>
            </w:r>
            <w:r w:rsidRPr="00400D8A">
              <w:rPr>
                <w:sz w:val="20"/>
                <w:szCs w:val="20"/>
              </w:rPr>
              <w:instrText xml:space="preserve"> FORMCHECKBOX </w:instrText>
            </w:r>
            <w:r w:rsidR="00D17289">
              <w:rPr>
                <w:sz w:val="20"/>
                <w:szCs w:val="20"/>
              </w:rPr>
            </w:r>
            <w:r w:rsidR="00D17289">
              <w:rPr>
                <w:sz w:val="20"/>
                <w:szCs w:val="20"/>
              </w:rPr>
              <w:fldChar w:fldCharType="separate"/>
            </w:r>
            <w:r w:rsidRPr="00400D8A">
              <w:rPr>
                <w:sz w:val="20"/>
                <w:szCs w:val="20"/>
              </w:rPr>
              <w:fldChar w:fldCharType="end"/>
            </w:r>
          </w:p>
        </w:tc>
        <w:tc>
          <w:tcPr>
            <w:tcW w:w="3300" w:type="pct"/>
            <w:gridSpan w:val="4"/>
            <w:shd w:val="clear" w:color="auto" w:fill="auto"/>
            <w:vAlign w:val="center"/>
          </w:tcPr>
          <w:p w14:paraId="41E0C803" w14:textId="77777777" w:rsidR="004D7077" w:rsidRPr="00400D8A" w:rsidRDefault="004D7077" w:rsidP="004D7077">
            <w:pPr>
              <w:tabs>
                <w:tab w:val="left" w:pos="1992"/>
                <w:tab w:val="left" w:pos="2880"/>
                <w:tab w:val="left" w:pos="5076"/>
              </w:tabs>
              <w:suppressAutoHyphens/>
              <w:ind w:left="280"/>
              <w:rPr>
                <w:sz w:val="20"/>
                <w:szCs w:val="20"/>
              </w:rPr>
            </w:pPr>
            <w:r w:rsidRPr="00400D8A">
              <w:rPr>
                <w:sz w:val="20"/>
                <w:szCs w:val="20"/>
              </w:rPr>
              <w:t xml:space="preserve">Número de documento: </w:t>
            </w:r>
            <w:r w:rsidRPr="00400D8A">
              <w:rPr>
                <w:sz w:val="20"/>
                <w:szCs w:val="20"/>
              </w:rPr>
              <w:fldChar w:fldCharType="begin">
                <w:ffData>
                  <w:name w:val="Texto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4D7077" w:rsidRPr="00400D8A" w14:paraId="6D89DA9E" w14:textId="77777777" w:rsidTr="004D7077">
        <w:trPr>
          <w:trHeight w:val="417"/>
          <w:jc w:val="center"/>
        </w:trPr>
        <w:tc>
          <w:tcPr>
            <w:tcW w:w="1415" w:type="pct"/>
            <w:gridSpan w:val="2"/>
            <w:shd w:val="clear" w:color="auto" w:fill="auto"/>
            <w:tcMar>
              <w:top w:w="28" w:type="dxa"/>
              <w:bottom w:w="28" w:type="dxa"/>
            </w:tcMar>
          </w:tcPr>
          <w:p w14:paraId="4D32E2FA" w14:textId="77777777" w:rsidR="004D7077" w:rsidRPr="00400D8A" w:rsidRDefault="004D7077" w:rsidP="004D7077">
            <w:pPr>
              <w:suppressAutoHyphens/>
              <w:jc w:val="both"/>
              <w:rPr>
                <w:sz w:val="20"/>
                <w:szCs w:val="20"/>
              </w:rPr>
            </w:pPr>
            <w:r w:rsidRPr="00400D8A">
              <w:rPr>
                <w:sz w:val="20"/>
                <w:szCs w:val="20"/>
              </w:rPr>
              <w:t xml:space="preserve">Nombre: </w:t>
            </w:r>
          </w:p>
          <w:p w14:paraId="343A7826" w14:textId="77777777" w:rsidR="004D7077" w:rsidRPr="00400D8A" w:rsidRDefault="004D7077" w:rsidP="004D7077">
            <w:pPr>
              <w:rPr>
                <w:sz w:val="20"/>
                <w:szCs w:val="20"/>
              </w:rPr>
            </w:pPr>
            <w:r w:rsidRPr="00400D8A">
              <w:rPr>
                <w:sz w:val="20"/>
                <w:szCs w:val="20"/>
              </w:rPr>
              <w:fldChar w:fldCharType="begin">
                <w:ffData>
                  <w:name w:val="Texto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60" w:type="pct"/>
            <w:gridSpan w:val="4"/>
            <w:shd w:val="clear" w:color="auto" w:fill="auto"/>
            <w:tcMar>
              <w:top w:w="28" w:type="dxa"/>
              <w:bottom w:w="28" w:type="dxa"/>
            </w:tcMar>
          </w:tcPr>
          <w:p w14:paraId="42200FCA" w14:textId="77777777" w:rsidR="004D7077" w:rsidRPr="00400D8A" w:rsidRDefault="004D7077" w:rsidP="004D7077">
            <w:pPr>
              <w:suppressAutoHyphens/>
              <w:jc w:val="both"/>
              <w:rPr>
                <w:sz w:val="20"/>
                <w:szCs w:val="20"/>
              </w:rPr>
            </w:pPr>
            <w:r w:rsidRPr="00400D8A">
              <w:rPr>
                <w:sz w:val="20"/>
                <w:szCs w:val="20"/>
              </w:rPr>
              <w:t>1º Apellido:</w:t>
            </w:r>
          </w:p>
          <w:p w14:paraId="630A84E2" w14:textId="77777777" w:rsidR="004D7077" w:rsidRPr="00400D8A" w:rsidRDefault="004D7077" w:rsidP="004D7077">
            <w:pPr>
              <w:rPr>
                <w:sz w:val="20"/>
                <w:szCs w:val="20"/>
              </w:rPr>
            </w:pPr>
            <w:r w:rsidRPr="00400D8A">
              <w:rPr>
                <w:sz w:val="20"/>
                <w:szCs w:val="20"/>
              </w:rPr>
              <w:fldChar w:fldCharType="begin">
                <w:ffData>
                  <w:name w:val="Texto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fldChar w:fldCharType="end"/>
            </w:r>
          </w:p>
        </w:tc>
        <w:tc>
          <w:tcPr>
            <w:tcW w:w="1825" w:type="pct"/>
            <w:gridSpan w:val="2"/>
            <w:shd w:val="clear" w:color="auto" w:fill="auto"/>
          </w:tcPr>
          <w:p w14:paraId="2598BD67" w14:textId="77777777" w:rsidR="004D7077" w:rsidRPr="00400D8A" w:rsidRDefault="004D7077" w:rsidP="004D7077">
            <w:pPr>
              <w:suppressAutoHyphens/>
              <w:jc w:val="both"/>
              <w:rPr>
                <w:sz w:val="20"/>
                <w:szCs w:val="20"/>
              </w:rPr>
            </w:pPr>
            <w:r w:rsidRPr="00400D8A">
              <w:rPr>
                <w:sz w:val="20"/>
                <w:szCs w:val="20"/>
              </w:rPr>
              <w:t>2º Apellido</w:t>
            </w:r>
          </w:p>
          <w:p w14:paraId="6FA6D016" w14:textId="77777777" w:rsidR="004D7077" w:rsidRPr="00400D8A" w:rsidRDefault="004D7077" w:rsidP="004D7077">
            <w:pPr>
              <w:rPr>
                <w:sz w:val="20"/>
                <w:szCs w:val="20"/>
              </w:rPr>
            </w:pPr>
            <w:r w:rsidRPr="00400D8A">
              <w:rPr>
                <w:sz w:val="20"/>
                <w:szCs w:val="20"/>
              </w:rPr>
              <w:fldChar w:fldCharType="begin">
                <w:ffData>
                  <w:name w:val="Texto4"/>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4D7077" w:rsidRPr="00400D8A" w14:paraId="56306A3E" w14:textId="77777777" w:rsidTr="004D7077">
        <w:trPr>
          <w:trHeight w:val="417"/>
          <w:jc w:val="center"/>
        </w:trPr>
        <w:tc>
          <w:tcPr>
            <w:tcW w:w="5000" w:type="pct"/>
            <w:gridSpan w:val="8"/>
            <w:shd w:val="clear" w:color="auto" w:fill="auto"/>
          </w:tcPr>
          <w:p w14:paraId="5C94DEB3" w14:textId="77777777" w:rsidR="004D7077" w:rsidRPr="00400D8A" w:rsidRDefault="004D7077" w:rsidP="004D7077">
            <w:pPr>
              <w:spacing w:before="60" w:after="120"/>
              <w:jc w:val="both"/>
              <w:rPr>
                <w:sz w:val="20"/>
                <w:szCs w:val="20"/>
              </w:rPr>
            </w:pPr>
            <w:r w:rsidRPr="00400D8A">
              <w:rPr>
                <w:position w:val="-4"/>
                <w:sz w:val="20"/>
                <w:szCs w:val="20"/>
                <w:lang w:val="es-ES" w:eastAsia="es-ES"/>
              </w:rPr>
              <w:t xml:space="preserve">Hombre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D17289">
              <w:rPr>
                <w:position w:val="-4"/>
                <w:sz w:val="26"/>
                <w:szCs w:val="26"/>
                <w:lang w:val="es-ES" w:eastAsia="es-ES"/>
              </w:rPr>
            </w:r>
            <w:r w:rsidR="00D17289">
              <w:rPr>
                <w:position w:val="-4"/>
                <w:sz w:val="26"/>
                <w:szCs w:val="26"/>
                <w:lang w:val="es-ES" w:eastAsia="es-ES"/>
              </w:rPr>
              <w:fldChar w:fldCharType="separate"/>
            </w:r>
            <w:r w:rsidRPr="00400D8A">
              <w:rPr>
                <w:position w:val="-4"/>
                <w:sz w:val="26"/>
                <w:szCs w:val="26"/>
                <w:lang w:val="es-ES" w:eastAsia="es-ES"/>
              </w:rPr>
              <w:fldChar w:fldCharType="end"/>
            </w:r>
            <w:r w:rsidRPr="00400D8A">
              <w:rPr>
                <w:position w:val="-4"/>
                <w:sz w:val="26"/>
                <w:szCs w:val="26"/>
                <w:lang w:val="es-ES" w:eastAsia="es-ES"/>
              </w:rPr>
              <w:t xml:space="preserve">  </w:t>
            </w:r>
            <w:r w:rsidRPr="00400D8A">
              <w:rPr>
                <w:position w:val="-4"/>
                <w:sz w:val="20"/>
                <w:szCs w:val="20"/>
                <w:lang w:val="es-ES" w:eastAsia="es-ES"/>
              </w:rPr>
              <w:t xml:space="preserve">Mujer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D17289">
              <w:rPr>
                <w:position w:val="-4"/>
                <w:sz w:val="26"/>
                <w:szCs w:val="26"/>
                <w:lang w:val="es-ES" w:eastAsia="es-ES"/>
              </w:rPr>
            </w:r>
            <w:r w:rsidR="00D17289">
              <w:rPr>
                <w:position w:val="-4"/>
                <w:sz w:val="26"/>
                <w:szCs w:val="26"/>
                <w:lang w:val="es-ES" w:eastAsia="es-ES"/>
              </w:rPr>
              <w:fldChar w:fldCharType="separate"/>
            </w:r>
            <w:r w:rsidRPr="00400D8A">
              <w:rPr>
                <w:position w:val="-4"/>
                <w:sz w:val="26"/>
                <w:szCs w:val="26"/>
                <w:lang w:val="es-ES" w:eastAsia="es-ES"/>
              </w:rPr>
              <w:fldChar w:fldCharType="end"/>
            </w:r>
          </w:p>
        </w:tc>
      </w:tr>
      <w:tr w:rsidR="004D7077" w:rsidRPr="00400D8A" w14:paraId="7FD80932" w14:textId="77777777" w:rsidTr="004D7077">
        <w:trPr>
          <w:trHeight w:val="417"/>
          <w:jc w:val="center"/>
        </w:trPr>
        <w:tc>
          <w:tcPr>
            <w:tcW w:w="5000" w:type="pct"/>
            <w:gridSpan w:val="8"/>
            <w:shd w:val="clear" w:color="auto" w:fill="auto"/>
          </w:tcPr>
          <w:p w14:paraId="1A68B7F9" w14:textId="77777777" w:rsidR="004D7077" w:rsidRPr="00400D8A" w:rsidRDefault="004D7077" w:rsidP="004D7077">
            <w:pPr>
              <w:suppressAutoHyphens/>
              <w:jc w:val="both"/>
              <w:rPr>
                <w:sz w:val="20"/>
                <w:szCs w:val="20"/>
              </w:rPr>
            </w:pPr>
            <w:r w:rsidRPr="00400D8A">
              <w:rPr>
                <w:sz w:val="20"/>
                <w:szCs w:val="20"/>
              </w:rPr>
              <w:t>Domicilio:</w:t>
            </w:r>
          </w:p>
          <w:p w14:paraId="3E669111" w14:textId="77777777" w:rsidR="004D7077" w:rsidRPr="00400D8A" w:rsidRDefault="004D7077" w:rsidP="004D7077">
            <w:pPr>
              <w:suppressAutoHyphens/>
              <w:jc w:val="both"/>
              <w:rPr>
                <w:sz w:val="20"/>
                <w:szCs w:val="20"/>
              </w:rPr>
            </w:pPr>
            <w:r w:rsidRPr="00400D8A">
              <w:rPr>
                <w:sz w:val="20"/>
                <w:szCs w:val="20"/>
              </w:rPr>
              <w:fldChar w:fldCharType="begin">
                <w:ffData>
                  <w:name w:val="Texto17"/>
                  <w:enabled/>
                  <w:calcOnExit w:val="0"/>
                  <w:textInput/>
                </w:ffData>
              </w:fldChar>
            </w:r>
            <w:bookmarkStart w:id="10" w:name="Texto17"/>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10"/>
          </w:p>
        </w:tc>
      </w:tr>
      <w:tr w:rsidR="004D7077" w:rsidRPr="00400D8A" w14:paraId="09E8BEB8" w14:textId="77777777" w:rsidTr="004D7077">
        <w:trPr>
          <w:trHeight w:val="417"/>
          <w:jc w:val="center"/>
        </w:trPr>
        <w:tc>
          <w:tcPr>
            <w:tcW w:w="1585" w:type="pct"/>
            <w:gridSpan w:val="3"/>
            <w:shd w:val="clear" w:color="auto" w:fill="auto"/>
          </w:tcPr>
          <w:p w14:paraId="1DE5C312" w14:textId="77777777" w:rsidR="004D7077" w:rsidRPr="00400D8A" w:rsidRDefault="004D7077" w:rsidP="004D7077">
            <w:pPr>
              <w:suppressAutoHyphens/>
              <w:jc w:val="both"/>
              <w:rPr>
                <w:sz w:val="20"/>
                <w:szCs w:val="20"/>
              </w:rPr>
            </w:pPr>
            <w:r w:rsidRPr="00400D8A">
              <w:rPr>
                <w:sz w:val="20"/>
                <w:szCs w:val="20"/>
              </w:rPr>
              <w:t>Provincia:</w:t>
            </w:r>
          </w:p>
          <w:p w14:paraId="12793F6A" w14:textId="77777777" w:rsidR="004D7077" w:rsidRPr="00400D8A" w:rsidRDefault="004D7077" w:rsidP="004D7077">
            <w:pPr>
              <w:suppressAutoHyphens/>
              <w:jc w:val="both"/>
              <w:rPr>
                <w:sz w:val="20"/>
                <w:szCs w:val="20"/>
              </w:rPr>
            </w:pPr>
            <w:r w:rsidRPr="00400D8A">
              <w:rPr>
                <w:sz w:val="20"/>
                <w:szCs w:val="20"/>
              </w:rPr>
              <w:fldChar w:fldCharType="begin">
                <w:ffData>
                  <w:name w:val="Texto8"/>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03" w:type="pct"/>
            <w:gridSpan w:val="4"/>
            <w:shd w:val="clear" w:color="auto" w:fill="auto"/>
          </w:tcPr>
          <w:p w14:paraId="50828FFC" w14:textId="77777777" w:rsidR="004D7077" w:rsidRPr="00400D8A" w:rsidRDefault="004D7077" w:rsidP="004D7077">
            <w:pPr>
              <w:suppressAutoHyphens/>
              <w:jc w:val="both"/>
              <w:rPr>
                <w:sz w:val="20"/>
                <w:szCs w:val="20"/>
              </w:rPr>
            </w:pPr>
            <w:r w:rsidRPr="00400D8A">
              <w:rPr>
                <w:sz w:val="20"/>
                <w:szCs w:val="20"/>
              </w:rPr>
              <w:t>C.P.:</w:t>
            </w:r>
          </w:p>
          <w:p w14:paraId="3BDAA584" w14:textId="77777777" w:rsidR="004D7077" w:rsidRPr="00400D8A" w:rsidRDefault="004D7077" w:rsidP="004D7077">
            <w:pPr>
              <w:suppressAutoHyphens/>
              <w:jc w:val="both"/>
              <w:rPr>
                <w:sz w:val="20"/>
                <w:szCs w:val="20"/>
              </w:rPr>
            </w:pPr>
            <w:r w:rsidRPr="00400D8A">
              <w:rPr>
                <w:sz w:val="20"/>
                <w:szCs w:val="20"/>
              </w:rPr>
              <w:fldChar w:fldCharType="begin">
                <w:ffData>
                  <w:name w:val="Texto9"/>
                  <w:enabled/>
                  <w:calcOnExit w:val="0"/>
                  <w:textInput>
                    <w:maxLength w:val="9"/>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11" w:type="pct"/>
            <w:shd w:val="clear" w:color="auto" w:fill="auto"/>
          </w:tcPr>
          <w:p w14:paraId="4E0C932B" w14:textId="77777777" w:rsidR="004D7077" w:rsidRPr="00400D8A" w:rsidRDefault="004D7077" w:rsidP="004D7077">
            <w:pPr>
              <w:suppressAutoHyphens/>
              <w:jc w:val="both"/>
              <w:rPr>
                <w:sz w:val="20"/>
                <w:szCs w:val="20"/>
              </w:rPr>
            </w:pPr>
            <w:r w:rsidRPr="00400D8A">
              <w:rPr>
                <w:sz w:val="20"/>
                <w:szCs w:val="20"/>
              </w:rPr>
              <w:t>Población:</w:t>
            </w:r>
          </w:p>
          <w:p w14:paraId="5376A6C5" w14:textId="77777777" w:rsidR="004D7077" w:rsidRPr="00400D8A" w:rsidRDefault="004D7077" w:rsidP="004D7077">
            <w:pPr>
              <w:suppressAutoHyphens/>
              <w:jc w:val="both"/>
              <w:rPr>
                <w:sz w:val="20"/>
                <w:szCs w:val="20"/>
              </w:rPr>
            </w:pPr>
            <w:r w:rsidRPr="00400D8A">
              <w:rPr>
                <w:sz w:val="20"/>
                <w:szCs w:val="20"/>
              </w:rPr>
              <w:fldChar w:fldCharType="begin">
                <w:ffData>
                  <w:name w:val="Texto10"/>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4D7077" w:rsidRPr="00400D8A" w14:paraId="0EB1680D" w14:textId="77777777" w:rsidTr="004D7077">
        <w:trPr>
          <w:trHeight w:val="417"/>
          <w:jc w:val="center"/>
        </w:trPr>
        <w:tc>
          <w:tcPr>
            <w:tcW w:w="1186" w:type="pct"/>
            <w:shd w:val="clear" w:color="auto" w:fill="auto"/>
          </w:tcPr>
          <w:p w14:paraId="40E94294" w14:textId="77777777" w:rsidR="004D7077" w:rsidRPr="00400D8A" w:rsidRDefault="004D7077" w:rsidP="004D7077">
            <w:pPr>
              <w:suppressAutoHyphens/>
              <w:jc w:val="both"/>
              <w:rPr>
                <w:sz w:val="20"/>
                <w:szCs w:val="20"/>
              </w:rPr>
            </w:pPr>
            <w:r w:rsidRPr="00400D8A">
              <w:rPr>
                <w:sz w:val="20"/>
                <w:szCs w:val="20"/>
              </w:rPr>
              <w:t>Teléfono:</w:t>
            </w:r>
          </w:p>
          <w:p w14:paraId="4FAC0846" w14:textId="77777777" w:rsidR="004D7077" w:rsidRPr="00400D8A" w:rsidRDefault="004D7077" w:rsidP="004D7077">
            <w:pPr>
              <w:suppressAutoHyphens/>
              <w:jc w:val="both"/>
              <w:rPr>
                <w:sz w:val="20"/>
                <w:szCs w:val="20"/>
              </w:rPr>
            </w:pPr>
            <w:r w:rsidRPr="00400D8A">
              <w:rPr>
                <w:sz w:val="20"/>
                <w:szCs w:val="20"/>
              </w:rPr>
              <w:fldChar w:fldCharType="begin">
                <w:ffData>
                  <w:name w:val="Texto1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478" w:type="pct"/>
            <w:gridSpan w:val="4"/>
            <w:shd w:val="clear" w:color="auto" w:fill="auto"/>
          </w:tcPr>
          <w:p w14:paraId="15C63D79" w14:textId="77777777" w:rsidR="004D7077" w:rsidRPr="00400D8A" w:rsidRDefault="004D7077" w:rsidP="004D7077">
            <w:pPr>
              <w:suppressAutoHyphens/>
              <w:jc w:val="both"/>
              <w:rPr>
                <w:sz w:val="20"/>
                <w:szCs w:val="20"/>
              </w:rPr>
            </w:pPr>
            <w:r w:rsidRPr="00400D8A">
              <w:rPr>
                <w:sz w:val="20"/>
                <w:szCs w:val="20"/>
              </w:rPr>
              <w:t>Teléfono móvil:</w:t>
            </w:r>
          </w:p>
          <w:p w14:paraId="71310ED7" w14:textId="77777777" w:rsidR="004D7077" w:rsidRPr="00400D8A" w:rsidRDefault="004D7077" w:rsidP="004D7077">
            <w:pPr>
              <w:suppressAutoHyphens/>
              <w:jc w:val="both"/>
              <w:rPr>
                <w:sz w:val="20"/>
                <w:szCs w:val="20"/>
              </w:rPr>
            </w:pPr>
            <w:r w:rsidRPr="00400D8A">
              <w:rPr>
                <w:sz w:val="20"/>
                <w:szCs w:val="20"/>
              </w:rPr>
              <w:fldChar w:fldCharType="begin">
                <w:ffData>
                  <w:name w:val="Texto1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2336" w:type="pct"/>
            <w:gridSpan w:val="3"/>
            <w:shd w:val="clear" w:color="auto" w:fill="auto"/>
          </w:tcPr>
          <w:p w14:paraId="02133DAE" w14:textId="77777777" w:rsidR="004D7077" w:rsidRPr="00400D8A" w:rsidRDefault="004D7077" w:rsidP="004D7077">
            <w:pPr>
              <w:suppressAutoHyphens/>
              <w:jc w:val="both"/>
              <w:rPr>
                <w:sz w:val="20"/>
                <w:szCs w:val="20"/>
              </w:rPr>
            </w:pPr>
            <w:r w:rsidRPr="00400D8A">
              <w:rPr>
                <w:sz w:val="20"/>
                <w:szCs w:val="20"/>
              </w:rPr>
              <w:t>Correo electrónico:</w:t>
            </w:r>
          </w:p>
          <w:p w14:paraId="3731DB28" w14:textId="77777777" w:rsidR="004D7077" w:rsidRPr="00400D8A" w:rsidRDefault="004D7077" w:rsidP="004D7077">
            <w:pPr>
              <w:suppressAutoHyphens/>
              <w:jc w:val="both"/>
              <w:rPr>
                <w:sz w:val="20"/>
                <w:szCs w:val="20"/>
              </w:rPr>
            </w:pPr>
            <w:r w:rsidRPr="00400D8A">
              <w:rPr>
                <w:sz w:val="20"/>
                <w:szCs w:val="20"/>
              </w:rPr>
              <w:fldChar w:fldCharType="begin">
                <w:ffData>
                  <w:name w:val="Texto1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bl>
    <w:p w14:paraId="46F16F06" w14:textId="77777777" w:rsidR="004D7077" w:rsidRPr="00400D8A" w:rsidRDefault="004D7077" w:rsidP="004D7077">
      <w:pPr>
        <w:spacing w:after="60"/>
        <w:jc w:val="both"/>
        <w:rPr>
          <w:b/>
          <w:sz w:val="20"/>
        </w:rPr>
      </w:pPr>
      <w:r w:rsidRPr="00400D8A">
        <w:rPr>
          <w:b/>
          <w:sz w:val="20"/>
        </w:rPr>
        <w:t>Si existe representante, las comunicaciones que deriven de este escrito se realizarán con el/la representante designado/a por la persona interesada.</w:t>
      </w:r>
    </w:p>
    <w:p w14:paraId="373D0AC7" w14:textId="77777777" w:rsidR="004D7077" w:rsidRPr="00400D8A" w:rsidRDefault="004D7077" w:rsidP="004D7077">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61BA7" w:rsidRPr="00400D8A" w14:paraId="334CACD4" w14:textId="77777777" w:rsidTr="00B4608C">
        <w:trPr>
          <w:trHeight w:val="389"/>
          <w:jc w:val="center"/>
        </w:trPr>
        <w:tc>
          <w:tcPr>
            <w:tcW w:w="5000" w:type="pct"/>
            <w:shd w:val="clear" w:color="auto" w:fill="D0CECE" w:themeFill="background2" w:themeFillShade="E6"/>
            <w:tcMar>
              <w:top w:w="28" w:type="dxa"/>
              <w:bottom w:w="28" w:type="dxa"/>
            </w:tcMar>
            <w:vAlign w:val="center"/>
          </w:tcPr>
          <w:p w14:paraId="3BD346B7" w14:textId="77777777" w:rsidR="00561BA7" w:rsidRPr="00400D8A" w:rsidRDefault="00561BA7" w:rsidP="000172AE">
            <w:pPr>
              <w:suppressAutoHyphens/>
              <w:jc w:val="center"/>
              <w:rPr>
                <w:b/>
                <w:sz w:val="20"/>
                <w:szCs w:val="20"/>
              </w:rPr>
            </w:pPr>
            <w:r w:rsidRPr="00400D8A">
              <w:rPr>
                <w:b/>
                <w:sz w:val="20"/>
                <w:szCs w:val="20"/>
              </w:rPr>
              <w:t>MEDIO PARA RECIBIR RESPUESTA</w:t>
            </w:r>
          </w:p>
        </w:tc>
      </w:tr>
      <w:tr w:rsidR="00561BA7" w:rsidRPr="00400D8A" w14:paraId="4DDB4E31" w14:textId="77777777" w:rsidTr="000172AE">
        <w:trPr>
          <w:trHeight w:val="794"/>
          <w:jc w:val="center"/>
        </w:trPr>
        <w:tc>
          <w:tcPr>
            <w:tcW w:w="5000" w:type="pct"/>
            <w:shd w:val="clear" w:color="auto" w:fill="auto"/>
            <w:tcMar>
              <w:top w:w="28" w:type="dxa"/>
              <w:bottom w:w="28" w:type="dxa"/>
            </w:tcMar>
            <w:vAlign w:val="center"/>
          </w:tcPr>
          <w:p w14:paraId="1F8F0C65" w14:textId="77777777" w:rsidR="00561BA7" w:rsidRPr="00400D8A" w:rsidRDefault="00561BA7" w:rsidP="000172AE">
            <w:pPr>
              <w:tabs>
                <w:tab w:val="left" w:pos="1992"/>
                <w:tab w:val="left" w:pos="2880"/>
                <w:tab w:val="left" w:pos="5076"/>
              </w:tabs>
              <w:suppressAutoHyphens/>
              <w:spacing w:before="60" w:after="60"/>
              <w:jc w:val="both"/>
              <w:rPr>
                <w:sz w:val="20"/>
                <w:szCs w:val="20"/>
              </w:rPr>
            </w:pPr>
            <w:r w:rsidRPr="00400D8A">
              <w:rPr>
                <w:sz w:val="20"/>
                <w:szCs w:val="20"/>
              </w:rPr>
              <w:t xml:space="preserve">De acuerdo al artículo 14 de la Ley 39/2015, </w:t>
            </w:r>
            <w:r w:rsidRPr="00400D8A">
              <w:rPr>
                <w:b/>
                <w:sz w:val="20"/>
                <w:szCs w:val="20"/>
              </w:rPr>
              <w:t>está obligado a la notificación electrónica</w:t>
            </w:r>
            <w:r w:rsidRPr="00400D8A">
              <w:rPr>
                <w:sz w:val="20"/>
                <w:szCs w:val="20"/>
              </w:rPr>
              <w:t xml:space="preserve">, por tanto, compruebe que está usted registrado en la Plataforma de Notificaciones Telemática de la JCCM </w:t>
            </w:r>
            <w:hyperlink r:id="rId8" w:history="1">
              <w:r w:rsidRPr="00400D8A">
                <w:rPr>
                  <w:rStyle w:val="Hipervnculo"/>
                  <w:color w:val="auto"/>
                  <w:sz w:val="20"/>
                  <w:szCs w:val="20"/>
                </w:rPr>
                <w:t>https://notifica.jccm.es/notifica</w:t>
              </w:r>
            </w:hyperlink>
            <w:r w:rsidRPr="00400D8A">
              <w:rPr>
                <w:sz w:val="20"/>
                <w:szCs w:val="20"/>
              </w:rPr>
              <w:t xml:space="preserve"> y que los datos asociados a su NIF son correctos. Si aún no está dado de alta en la citada plataforma, el sistema lo hará automáticamente al registrar esta solicitud, con los datos cumplimentados.</w:t>
            </w:r>
          </w:p>
        </w:tc>
      </w:tr>
    </w:tbl>
    <w:p w14:paraId="71537CEC" w14:textId="77777777" w:rsidR="004413A9" w:rsidRPr="001C43D1" w:rsidRDefault="004413A9" w:rsidP="00F11943">
      <w:pPr>
        <w:spacing w:after="60"/>
        <w:jc w:val="both"/>
        <w:rPr>
          <w:b/>
          <w:sz w:val="12"/>
        </w:rPr>
      </w:pPr>
    </w:p>
    <w:p w14:paraId="2AEC62BF" w14:textId="77777777" w:rsidR="003538F2" w:rsidRPr="001C43D1" w:rsidRDefault="003538F2" w:rsidP="00F11943">
      <w:pPr>
        <w:spacing w:after="60"/>
        <w:jc w:val="both"/>
        <w:rPr>
          <w:sz w:val="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8572"/>
      </w:tblGrid>
      <w:tr w:rsidR="00AE2CD6" w:rsidRPr="00400D8A" w14:paraId="735514AD" w14:textId="77777777" w:rsidTr="00B4608C">
        <w:trPr>
          <w:trHeight w:val="387"/>
          <w:jc w:val="center"/>
        </w:trPr>
        <w:tc>
          <w:tcPr>
            <w:tcW w:w="1020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vAlign w:val="center"/>
          </w:tcPr>
          <w:p w14:paraId="4994FA59" w14:textId="77777777" w:rsidR="00AE2CD6" w:rsidRPr="00B4608C" w:rsidRDefault="00AE2CD6" w:rsidP="000172AE">
            <w:pPr>
              <w:suppressAutoHyphens/>
              <w:jc w:val="center"/>
              <w:rPr>
                <w:b/>
                <w:sz w:val="20"/>
                <w:szCs w:val="20"/>
              </w:rPr>
            </w:pPr>
            <w:r w:rsidRPr="00B4608C">
              <w:rPr>
                <w:b/>
                <w:sz w:val="20"/>
                <w:szCs w:val="20"/>
              </w:rPr>
              <w:t>INFORMACIÓN BÁSICA DE PROTECCIÓN DE DATOS</w:t>
            </w:r>
          </w:p>
        </w:tc>
      </w:tr>
      <w:tr w:rsidR="00AE2CD6" w:rsidRPr="00400D8A" w14:paraId="0970E86B" w14:textId="77777777" w:rsidTr="0053585D">
        <w:tblPrEx>
          <w:tblLook w:val="04A0" w:firstRow="1" w:lastRow="0" w:firstColumn="1" w:lastColumn="0" w:noHBand="0" w:noVBand="1"/>
        </w:tblPrEx>
        <w:trPr>
          <w:trHeight w:val="454"/>
          <w:jc w:val="center"/>
        </w:trPr>
        <w:tc>
          <w:tcPr>
            <w:tcW w:w="1632" w:type="dxa"/>
            <w:shd w:val="clear" w:color="auto" w:fill="auto"/>
            <w:vAlign w:val="center"/>
          </w:tcPr>
          <w:p w14:paraId="220723B7" w14:textId="77777777" w:rsidR="00AE2CD6" w:rsidRPr="00400D8A" w:rsidRDefault="00AE2CD6" w:rsidP="000172AE">
            <w:pPr>
              <w:autoSpaceDE w:val="0"/>
              <w:autoSpaceDN w:val="0"/>
              <w:adjustRightInd w:val="0"/>
              <w:jc w:val="both"/>
              <w:rPr>
                <w:b/>
                <w:bCs/>
                <w:sz w:val="20"/>
              </w:rPr>
            </w:pPr>
            <w:r w:rsidRPr="00400D8A">
              <w:rPr>
                <w:b/>
                <w:bCs/>
                <w:sz w:val="20"/>
              </w:rPr>
              <w:t>Responsable</w:t>
            </w:r>
          </w:p>
        </w:tc>
        <w:tc>
          <w:tcPr>
            <w:tcW w:w="8572" w:type="dxa"/>
            <w:shd w:val="clear" w:color="auto" w:fill="auto"/>
            <w:vAlign w:val="center"/>
          </w:tcPr>
          <w:p w14:paraId="06F1E87E" w14:textId="77777777" w:rsidR="00AE2CD6" w:rsidRPr="00400D8A" w:rsidRDefault="00AE2CD6" w:rsidP="000172AE">
            <w:pPr>
              <w:autoSpaceDE w:val="0"/>
              <w:autoSpaceDN w:val="0"/>
              <w:adjustRightInd w:val="0"/>
              <w:jc w:val="both"/>
              <w:rPr>
                <w:sz w:val="20"/>
              </w:rPr>
            </w:pPr>
            <w:r w:rsidRPr="00400D8A">
              <w:rPr>
                <w:sz w:val="20"/>
              </w:rPr>
              <w:t>Dirección General de Economía Circular y Agenda 2030</w:t>
            </w:r>
          </w:p>
        </w:tc>
      </w:tr>
      <w:tr w:rsidR="00AE2CD6" w:rsidRPr="00400D8A" w14:paraId="79663C0F" w14:textId="77777777" w:rsidTr="0053585D">
        <w:tblPrEx>
          <w:tblLook w:val="04A0" w:firstRow="1" w:lastRow="0" w:firstColumn="1" w:lastColumn="0" w:noHBand="0" w:noVBand="1"/>
        </w:tblPrEx>
        <w:trPr>
          <w:trHeight w:val="454"/>
          <w:jc w:val="center"/>
        </w:trPr>
        <w:tc>
          <w:tcPr>
            <w:tcW w:w="1632" w:type="dxa"/>
            <w:shd w:val="clear" w:color="auto" w:fill="auto"/>
            <w:vAlign w:val="center"/>
          </w:tcPr>
          <w:p w14:paraId="4B90FEA7" w14:textId="77777777" w:rsidR="00AE2CD6" w:rsidRPr="00400D8A" w:rsidRDefault="00AE2CD6" w:rsidP="000172AE">
            <w:pPr>
              <w:autoSpaceDE w:val="0"/>
              <w:autoSpaceDN w:val="0"/>
              <w:adjustRightInd w:val="0"/>
              <w:jc w:val="both"/>
              <w:rPr>
                <w:b/>
                <w:bCs/>
                <w:sz w:val="20"/>
              </w:rPr>
            </w:pPr>
            <w:r w:rsidRPr="00400D8A">
              <w:rPr>
                <w:b/>
                <w:bCs/>
                <w:sz w:val="20"/>
              </w:rPr>
              <w:lastRenderedPageBreak/>
              <w:t>Finalidad</w:t>
            </w:r>
          </w:p>
        </w:tc>
        <w:tc>
          <w:tcPr>
            <w:tcW w:w="8572" w:type="dxa"/>
            <w:shd w:val="clear" w:color="auto" w:fill="auto"/>
            <w:vAlign w:val="center"/>
          </w:tcPr>
          <w:p w14:paraId="148625D6" w14:textId="77777777" w:rsidR="00AE2CD6" w:rsidRPr="0053585D" w:rsidRDefault="0053585D" w:rsidP="000172AE">
            <w:pPr>
              <w:autoSpaceDE w:val="0"/>
              <w:autoSpaceDN w:val="0"/>
              <w:adjustRightInd w:val="0"/>
              <w:jc w:val="both"/>
              <w:rPr>
                <w:sz w:val="20"/>
              </w:rPr>
            </w:pPr>
            <w:r w:rsidRPr="0053585D">
              <w:rPr>
                <w:sz w:val="20"/>
              </w:rPr>
              <w:t>Gestión de actuaciones financiadas mediante el Mecanismo de Recuperación y Resiliencia (Next Generation)</w:t>
            </w:r>
          </w:p>
        </w:tc>
      </w:tr>
      <w:tr w:rsidR="00AE2CD6" w:rsidRPr="00400D8A" w14:paraId="60F07A82" w14:textId="77777777" w:rsidTr="0053585D">
        <w:tblPrEx>
          <w:tblLook w:val="04A0" w:firstRow="1" w:lastRow="0" w:firstColumn="1" w:lastColumn="0" w:noHBand="0" w:noVBand="1"/>
        </w:tblPrEx>
        <w:trPr>
          <w:trHeight w:val="454"/>
          <w:jc w:val="center"/>
        </w:trPr>
        <w:tc>
          <w:tcPr>
            <w:tcW w:w="1632" w:type="dxa"/>
            <w:shd w:val="clear" w:color="auto" w:fill="auto"/>
            <w:vAlign w:val="center"/>
          </w:tcPr>
          <w:p w14:paraId="621B09ED" w14:textId="77777777" w:rsidR="00AE2CD6" w:rsidRPr="00400D8A" w:rsidRDefault="00AE2CD6" w:rsidP="000172AE">
            <w:pPr>
              <w:autoSpaceDE w:val="0"/>
              <w:autoSpaceDN w:val="0"/>
              <w:adjustRightInd w:val="0"/>
              <w:jc w:val="both"/>
              <w:rPr>
                <w:b/>
                <w:bCs/>
                <w:sz w:val="20"/>
              </w:rPr>
            </w:pPr>
            <w:r w:rsidRPr="00400D8A">
              <w:rPr>
                <w:b/>
                <w:bCs/>
                <w:sz w:val="20"/>
              </w:rPr>
              <w:t>Legitimación</w:t>
            </w:r>
          </w:p>
        </w:tc>
        <w:tc>
          <w:tcPr>
            <w:tcW w:w="8572" w:type="dxa"/>
            <w:shd w:val="clear" w:color="auto" w:fill="auto"/>
            <w:vAlign w:val="center"/>
          </w:tcPr>
          <w:p w14:paraId="4258BA51" w14:textId="77777777" w:rsidR="00AE2CD6" w:rsidRPr="0053585D" w:rsidRDefault="0053585D" w:rsidP="0053585D">
            <w:pPr>
              <w:autoSpaceDE w:val="0"/>
              <w:autoSpaceDN w:val="0"/>
              <w:adjustRightInd w:val="0"/>
              <w:jc w:val="both"/>
              <w:rPr>
                <w:sz w:val="20"/>
              </w:rPr>
            </w:pPr>
            <w:r w:rsidRPr="0053585D">
              <w:rPr>
                <w:sz w:val="20"/>
              </w:rPr>
              <w:t>6.1.e) Misión en interés público o ejercicio de poderes públicos del Reglamento General de Protección de Datos.</w:t>
            </w:r>
            <w:r w:rsidRPr="0053585D">
              <w:rPr>
                <w:sz w:val="20"/>
              </w:rPr>
              <w:br/>
            </w:r>
            <w:r w:rsidRPr="0053585D">
              <w:rPr>
                <w:sz w:val="20"/>
              </w:rPr>
              <w:br/>
              <w:t>Reglamento (UE) 2021/241 del Parlamento Europeo y del Consejo, de 12 de febrero de 2021, por el que se establece el Mecanismo de Recuperación y Resiliencia.</w:t>
            </w:r>
          </w:p>
        </w:tc>
      </w:tr>
      <w:tr w:rsidR="00AE2CD6" w:rsidRPr="00400D8A" w14:paraId="5E465FC3" w14:textId="77777777" w:rsidTr="0053585D">
        <w:tblPrEx>
          <w:tblLook w:val="04A0" w:firstRow="1" w:lastRow="0" w:firstColumn="1" w:lastColumn="0" w:noHBand="0" w:noVBand="1"/>
        </w:tblPrEx>
        <w:trPr>
          <w:trHeight w:val="454"/>
          <w:jc w:val="center"/>
        </w:trPr>
        <w:tc>
          <w:tcPr>
            <w:tcW w:w="1632" w:type="dxa"/>
            <w:shd w:val="clear" w:color="auto" w:fill="auto"/>
            <w:vAlign w:val="center"/>
          </w:tcPr>
          <w:p w14:paraId="0498B934" w14:textId="77777777" w:rsidR="00AE2CD6" w:rsidRPr="00400D8A" w:rsidRDefault="00AE2CD6" w:rsidP="000172AE">
            <w:pPr>
              <w:autoSpaceDE w:val="0"/>
              <w:autoSpaceDN w:val="0"/>
              <w:adjustRightInd w:val="0"/>
              <w:jc w:val="both"/>
              <w:rPr>
                <w:b/>
                <w:bCs/>
                <w:sz w:val="20"/>
              </w:rPr>
            </w:pPr>
            <w:r w:rsidRPr="00400D8A">
              <w:rPr>
                <w:b/>
                <w:bCs/>
                <w:sz w:val="20"/>
              </w:rPr>
              <w:t>Destinatarios</w:t>
            </w:r>
          </w:p>
        </w:tc>
        <w:tc>
          <w:tcPr>
            <w:tcW w:w="8572" w:type="dxa"/>
            <w:shd w:val="clear" w:color="auto" w:fill="auto"/>
            <w:vAlign w:val="center"/>
          </w:tcPr>
          <w:p w14:paraId="7205A98C" w14:textId="77777777" w:rsidR="00AE2CD6" w:rsidRPr="0053585D" w:rsidRDefault="00AE2CD6" w:rsidP="000172AE">
            <w:pPr>
              <w:autoSpaceDE w:val="0"/>
              <w:autoSpaceDN w:val="0"/>
              <w:adjustRightInd w:val="0"/>
              <w:jc w:val="both"/>
              <w:rPr>
                <w:sz w:val="20"/>
              </w:rPr>
            </w:pPr>
            <w:r w:rsidRPr="0053585D">
              <w:rPr>
                <w:sz w:val="20"/>
              </w:rPr>
              <w:t>Existe cesión de datos.</w:t>
            </w:r>
          </w:p>
        </w:tc>
      </w:tr>
      <w:tr w:rsidR="00AE2CD6" w:rsidRPr="00400D8A" w14:paraId="76DEC4FD" w14:textId="77777777" w:rsidTr="0053585D">
        <w:tblPrEx>
          <w:tblLook w:val="04A0" w:firstRow="1" w:lastRow="0" w:firstColumn="1" w:lastColumn="0" w:noHBand="0" w:noVBand="1"/>
        </w:tblPrEx>
        <w:trPr>
          <w:trHeight w:val="454"/>
          <w:jc w:val="center"/>
        </w:trPr>
        <w:tc>
          <w:tcPr>
            <w:tcW w:w="1632" w:type="dxa"/>
            <w:tcBorders>
              <w:bottom w:val="single" w:sz="4" w:space="0" w:color="auto"/>
            </w:tcBorders>
            <w:shd w:val="clear" w:color="auto" w:fill="auto"/>
            <w:vAlign w:val="center"/>
          </w:tcPr>
          <w:p w14:paraId="4CD49813" w14:textId="77777777" w:rsidR="00AE2CD6" w:rsidRPr="00400D8A" w:rsidRDefault="00AE2CD6" w:rsidP="000172AE">
            <w:pPr>
              <w:autoSpaceDE w:val="0"/>
              <w:autoSpaceDN w:val="0"/>
              <w:adjustRightInd w:val="0"/>
              <w:jc w:val="both"/>
              <w:rPr>
                <w:b/>
                <w:bCs/>
                <w:sz w:val="20"/>
              </w:rPr>
            </w:pPr>
            <w:r w:rsidRPr="00400D8A">
              <w:rPr>
                <w:b/>
                <w:bCs/>
                <w:sz w:val="20"/>
              </w:rPr>
              <w:t>Derechos</w:t>
            </w:r>
          </w:p>
        </w:tc>
        <w:tc>
          <w:tcPr>
            <w:tcW w:w="8572" w:type="dxa"/>
            <w:tcBorders>
              <w:bottom w:val="single" w:sz="4" w:space="0" w:color="auto"/>
            </w:tcBorders>
            <w:shd w:val="clear" w:color="auto" w:fill="auto"/>
            <w:vAlign w:val="center"/>
          </w:tcPr>
          <w:p w14:paraId="12DB01BF" w14:textId="77777777" w:rsidR="00AE2CD6" w:rsidRPr="0053585D" w:rsidRDefault="00AE2CD6" w:rsidP="000172AE">
            <w:pPr>
              <w:autoSpaceDE w:val="0"/>
              <w:autoSpaceDN w:val="0"/>
              <w:adjustRightInd w:val="0"/>
              <w:jc w:val="both"/>
              <w:rPr>
                <w:sz w:val="20"/>
              </w:rPr>
            </w:pPr>
            <w:r w:rsidRPr="0053585D">
              <w:rPr>
                <w:sz w:val="20"/>
              </w:rPr>
              <w:t>Puede ejercer los derechos de acceso, rectificación o supresión de sus datos, así como otros derechos, tal y como se explica en la información adicional.</w:t>
            </w:r>
          </w:p>
        </w:tc>
      </w:tr>
      <w:tr w:rsidR="0053585D" w:rsidRPr="00400D8A" w14:paraId="1322AC1A" w14:textId="77777777" w:rsidTr="0053585D">
        <w:tblPrEx>
          <w:tblLook w:val="04A0" w:firstRow="1" w:lastRow="0" w:firstColumn="1" w:lastColumn="0" w:noHBand="0" w:noVBand="1"/>
        </w:tblPrEx>
        <w:trPr>
          <w:trHeight w:val="454"/>
          <w:jc w:val="center"/>
        </w:trPr>
        <w:tc>
          <w:tcPr>
            <w:tcW w:w="1632" w:type="dxa"/>
            <w:tcBorders>
              <w:bottom w:val="single" w:sz="4" w:space="0" w:color="auto"/>
            </w:tcBorders>
            <w:shd w:val="clear" w:color="auto" w:fill="auto"/>
            <w:vAlign w:val="center"/>
          </w:tcPr>
          <w:p w14:paraId="5B381E7C" w14:textId="77777777" w:rsidR="0053585D" w:rsidRPr="00400D8A" w:rsidRDefault="0053585D" w:rsidP="0053585D">
            <w:pPr>
              <w:autoSpaceDE w:val="0"/>
              <w:autoSpaceDN w:val="0"/>
              <w:adjustRightInd w:val="0"/>
              <w:jc w:val="both"/>
              <w:rPr>
                <w:b/>
                <w:bCs/>
                <w:sz w:val="20"/>
              </w:rPr>
            </w:pPr>
            <w:r w:rsidRPr="00400D8A">
              <w:rPr>
                <w:b/>
                <w:bCs/>
                <w:sz w:val="20"/>
              </w:rPr>
              <w:t>Información adicional</w:t>
            </w:r>
          </w:p>
        </w:tc>
        <w:tc>
          <w:tcPr>
            <w:tcW w:w="8572" w:type="dxa"/>
            <w:tcBorders>
              <w:bottom w:val="single" w:sz="4" w:space="0" w:color="auto"/>
            </w:tcBorders>
            <w:shd w:val="clear" w:color="auto" w:fill="auto"/>
            <w:vAlign w:val="center"/>
          </w:tcPr>
          <w:p w14:paraId="12F66F90" w14:textId="77777777" w:rsidR="0053585D" w:rsidRPr="00E34406" w:rsidRDefault="0053585D" w:rsidP="0053585D">
            <w:pPr>
              <w:autoSpaceDE w:val="0"/>
              <w:autoSpaceDN w:val="0"/>
              <w:adjustRightInd w:val="0"/>
              <w:jc w:val="both"/>
              <w:rPr>
                <w:color w:val="FF0000"/>
                <w:sz w:val="20"/>
              </w:rPr>
            </w:pPr>
            <w:r w:rsidRPr="0053585D">
              <w:rPr>
                <w:sz w:val="20"/>
              </w:rPr>
              <w:t>Disponible en la dirección electrónica:</w:t>
            </w:r>
            <w:r w:rsidRPr="00FF6823">
              <w:rPr>
                <w:rFonts w:ascii="Verdana" w:hAnsi="Verdana"/>
                <w:color w:val="000000"/>
                <w:sz w:val="20"/>
                <w:szCs w:val="20"/>
                <w:lang w:eastAsia="es-ES"/>
              </w:rPr>
              <w:t> </w:t>
            </w:r>
            <w:hyperlink r:id="rId9" w:tgtFrame="_blank" w:history="1">
              <w:r w:rsidRPr="0053585D">
                <w:rPr>
                  <w:b/>
                  <w:bCs/>
                  <w:color w:val="000000"/>
                  <w:sz w:val="20"/>
                  <w:szCs w:val="20"/>
                  <w:u w:val="single"/>
                  <w:lang w:eastAsia="es-ES"/>
                </w:rPr>
                <w:t>https://rat.castillalamancha.es/info/2644</w:t>
              </w:r>
            </w:hyperlink>
          </w:p>
        </w:tc>
      </w:tr>
    </w:tbl>
    <w:p w14:paraId="34310B2E" w14:textId="77777777" w:rsidR="00075217" w:rsidRDefault="00075217" w:rsidP="00057982">
      <w:pPr>
        <w:rPr>
          <w:sz w:val="20"/>
        </w:rPr>
      </w:pPr>
    </w:p>
    <w:p w14:paraId="5886C438" w14:textId="77777777" w:rsidR="00AE2CD6" w:rsidRPr="001C43D1" w:rsidRDefault="00AE2CD6" w:rsidP="00057982">
      <w:pPr>
        <w:rPr>
          <w:sz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6377"/>
      </w:tblGrid>
      <w:tr w:rsidR="001C43D1" w:rsidRPr="001C43D1" w14:paraId="553E49D9" w14:textId="77777777" w:rsidTr="00B4608C">
        <w:trPr>
          <w:trHeight w:val="389"/>
          <w:jc w:val="center"/>
        </w:trPr>
        <w:tc>
          <w:tcPr>
            <w:tcW w:w="10204" w:type="dxa"/>
            <w:gridSpan w:val="2"/>
            <w:tcBorders>
              <w:bottom w:val="single" w:sz="4" w:space="0" w:color="auto"/>
            </w:tcBorders>
            <w:shd w:val="clear" w:color="auto" w:fill="D0CECE" w:themeFill="background2" w:themeFillShade="E6"/>
            <w:tcMar>
              <w:top w:w="28" w:type="dxa"/>
              <w:bottom w:w="28" w:type="dxa"/>
            </w:tcMar>
            <w:vAlign w:val="center"/>
          </w:tcPr>
          <w:p w14:paraId="45227062" w14:textId="77777777" w:rsidR="00E76925" w:rsidRPr="001C43D1" w:rsidRDefault="00E76925" w:rsidP="00E76925">
            <w:pPr>
              <w:suppressAutoHyphens/>
              <w:jc w:val="center"/>
              <w:rPr>
                <w:b/>
                <w:sz w:val="20"/>
                <w:szCs w:val="20"/>
              </w:rPr>
            </w:pPr>
            <w:r w:rsidRPr="001C43D1">
              <w:rPr>
                <w:b/>
                <w:sz w:val="20"/>
                <w:szCs w:val="20"/>
              </w:rPr>
              <w:t xml:space="preserve">DATOS DE LA SOLICITUD </w:t>
            </w:r>
          </w:p>
        </w:tc>
      </w:tr>
      <w:tr w:rsidR="001C43D1" w:rsidRPr="001C43D1" w14:paraId="1AA3A9A8" w14:textId="77777777" w:rsidTr="004D4260">
        <w:trPr>
          <w:trHeight w:val="389"/>
          <w:jc w:val="center"/>
        </w:trPr>
        <w:tc>
          <w:tcPr>
            <w:tcW w:w="10204" w:type="dxa"/>
            <w:gridSpan w:val="2"/>
            <w:shd w:val="clear" w:color="auto" w:fill="auto"/>
            <w:tcMar>
              <w:top w:w="28" w:type="dxa"/>
              <w:bottom w:w="28" w:type="dxa"/>
            </w:tcMar>
            <w:vAlign w:val="center"/>
          </w:tcPr>
          <w:p w14:paraId="51A3F966" w14:textId="77777777" w:rsidR="005572BD" w:rsidRPr="001C43D1" w:rsidRDefault="005572BD" w:rsidP="005572BD">
            <w:pPr>
              <w:suppressAutoHyphens/>
              <w:rPr>
                <w:b/>
                <w:sz w:val="20"/>
                <w:szCs w:val="20"/>
              </w:rPr>
            </w:pPr>
            <w:r w:rsidRPr="001C43D1">
              <w:rPr>
                <w:b/>
                <w:sz w:val="20"/>
                <w:szCs w:val="20"/>
              </w:rPr>
              <w:t xml:space="preserve">Título del Proyecto: </w:t>
            </w:r>
            <w:r w:rsidRPr="001C43D1">
              <w:rPr>
                <w:sz w:val="20"/>
                <w:szCs w:val="20"/>
              </w:rPr>
              <w:fldChar w:fldCharType="begin">
                <w:ffData>
                  <w:name w:val="Texto7"/>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p>
        </w:tc>
      </w:tr>
      <w:tr w:rsidR="00AE2CD6" w:rsidRPr="001C43D1" w14:paraId="3CAEC6D0" w14:textId="77777777" w:rsidTr="004D4260">
        <w:trPr>
          <w:trHeight w:val="1630"/>
          <w:jc w:val="center"/>
        </w:trPr>
        <w:tc>
          <w:tcPr>
            <w:tcW w:w="3827" w:type="dxa"/>
            <w:shd w:val="clear" w:color="auto" w:fill="auto"/>
            <w:tcMar>
              <w:top w:w="28" w:type="dxa"/>
              <w:bottom w:w="28" w:type="dxa"/>
            </w:tcMar>
          </w:tcPr>
          <w:p w14:paraId="13B03F37" w14:textId="77777777" w:rsidR="00AE2CD6" w:rsidRPr="00400D8A" w:rsidRDefault="00AE2CD6" w:rsidP="00AE2CD6">
            <w:pPr>
              <w:tabs>
                <w:tab w:val="left" w:pos="1992"/>
                <w:tab w:val="left" w:pos="2880"/>
                <w:tab w:val="left" w:pos="5076"/>
              </w:tabs>
              <w:suppressAutoHyphens/>
              <w:jc w:val="both"/>
              <w:rPr>
                <w:sz w:val="20"/>
                <w:szCs w:val="20"/>
              </w:rPr>
            </w:pPr>
            <w:r w:rsidRPr="00400D8A">
              <w:rPr>
                <w:sz w:val="20"/>
                <w:szCs w:val="20"/>
              </w:rPr>
              <w:t>Tipo de actuación solicitada:</w:t>
            </w:r>
          </w:p>
          <w:p w14:paraId="6B75E8C2" w14:textId="77777777" w:rsidR="00AE2CD6" w:rsidRPr="001C43D1" w:rsidRDefault="00AE2CD6" w:rsidP="00AE2CD6">
            <w:pPr>
              <w:tabs>
                <w:tab w:val="left" w:pos="1992"/>
                <w:tab w:val="left" w:pos="2880"/>
                <w:tab w:val="left" w:pos="5076"/>
              </w:tabs>
              <w:suppressAutoHyphens/>
              <w:jc w:val="both"/>
              <w:rPr>
                <w:i/>
                <w:sz w:val="20"/>
                <w:szCs w:val="20"/>
              </w:rPr>
            </w:pPr>
            <w:r w:rsidRPr="00400D8A">
              <w:rPr>
                <w:i/>
                <w:sz w:val="19"/>
                <w:szCs w:val="19"/>
                <w:lang w:val="es-ES"/>
              </w:rPr>
              <w:t>(Sólo debe marcarse una tipología</w:t>
            </w:r>
            <w:r w:rsidRPr="00400D8A">
              <w:rPr>
                <w:i/>
                <w:sz w:val="20"/>
                <w:szCs w:val="20"/>
                <w:lang w:val="es-ES"/>
              </w:rPr>
              <w:t>)</w:t>
            </w:r>
          </w:p>
        </w:tc>
        <w:tc>
          <w:tcPr>
            <w:tcW w:w="6377" w:type="dxa"/>
            <w:shd w:val="clear" w:color="auto" w:fill="auto"/>
          </w:tcPr>
          <w:p w14:paraId="256F5B21" w14:textId="77777777" w:rsidR="00AE2CD6" w:rsidRPr="000172AE" w:rsidRDefault="00AE2CD6" w:rsidP="000172AE">
            <w:pPr>
              <w:tabs>
                <w:tab w:val="left" w:pos="1992"/>
                <w:tab w:val="left" w:pos="2880"/>
                <w:tab w:val="left" w:pos="5076"/>
              </w:tabs>
              <w:suppressAutoHyphens/>
              <w:jc w:val="both"/>
              <w:rPr>
                <w:sz w:val="20"/>
                <w:szCs w:val="20"/>
              </w:rPr>
            </w:pPr>
            <w:r w:rsidRPr="00400D8A">
              <w:rPr>
                <w:sz w:val="20"/>
                <w:szCs w:val="20"/>
              </w:rPr>
              <w:fldChar w:fldCharType="begin">
                <w:ffData>
                  <w:name w:val="Casilla70"/>
                  <w:enabled/>
                  <w:calcOnExit w:val="0"/>
                  <w:checkBox>
                    <w:sizeAuto/>
                    <w:default w:val="0"/>
                  </w:checkBox>
                </w:ffData>
              </w:fldChar>
            </w:r>
            <w:r w:rsidRPr="00400D8A">
              <w:rPr>
                <w:sz w:val="20"/>
                <w:szCs w:val="20"/>
              </w:rPr>
              <w:instrText xml:space="preserve"> FORMCHECKBOX </w:instrText>
            </w:r>
            <w:r w:rsidR="00D17289">
              <w:rPr>
                <w:sz w:val="20"/>
                <w:szCs w:val="20"/>
              </w:rPr>
            </w:r>
            <w:r w:rsidR="00D17289">
              <w:rPr>
                <w:sz w:val="20"/>
                <w:szCs w:val="20"/>
              </w:rPr>
              <w:fldChar w:fldCharType="separate"/>
            </w:r>
            <w:r w:rsidRPr="00400D8A">
              <w:rPr>
                <w:sz w:val="20"/>
                <w:szCs w:val="20"/>
              </w:rPr>
              <w:fldChar w:fldCharType="end"/>
            </w:r>
            <w:r w:rsidRPr="00400D8A">
              <w:rPr>
                <w:sz w:val="20"/>
                <w:szCs w:val="20"/>
              </w:rPr>
              <w:t xml:space="preserve"> </w:t>
            </w:r>
            <w:r w:rsidRPr="000172AE">
              <w:rPr>
                <w:sz w:val="20"/>
                <w:szCs w:val="20"/>
              </w:rPr>
              <w:t>Inversiones relativas a proyectos de mejora de puntos limpios fijos existentes:</w:t>
            </w:r>
          </w:p>
          <w:p w14:paraId="3C07D62F" w14:textId="77777777" w:rsidR="00AE2CD6" w:rsidRDefault="00AE2CD6" w:rsidP="000172AE">
            <w:pPr>
              <w:tabs>
                <w:tab w:val="left" w:pos="1992"/>
                <w:tab w:val="left" w:pos="2880"/>
                <w:tab w:val="left" w:pos="5076"/>
              </w:tabs>
              <w:suppressAutoHyphens/>
              <w:ind w:left="312"/>
              <w:jc w:val="both"/>
              <w:rPr>
                <w:sz w:val="20"/>
                <w:szCs w:val="20"/>
              </w:rPr>
            </w:pPr>
            <w:r w:rsidRPr="000172AE">
              <w:rPr>
                <w:sz w:val="20"/>
                <w:szCs w:val="20"/>
              </w:rPr>
              <w:t xml:space="preserve">Mejoras en puntos limpios fijos existentes de </w:t>
            </w:r>
            <w:r w:rsidR="0078324B" w:rsidRPr="0078324B">
              <w:rPr>
                <w:sz w:val="20"/>
                <w:szCs w:val="20"/>
              </w:rPr>
              <w:t>que presten servicio a una población superior a 5.000 habitantes</w:t>
            </w:r>
            <w:r w:rsidRPr="000172AE">
              <w:rPr>
                <w:sz w:val="20"/>
                <w:szCs w:val="20"/>
              </w:rPr>
              <w:t>, para adaptarse a la normativa vigente en materia de puntos limpios en el ámbito de la comunidad autónoma de Castilla-La Mancha. </w:t>
            </w:r>
          </w:p>
          <w:p w14:paraId="13B090B5" w14:textId="77777777" w:rsidR="000172AE" w:rsidRPr="000172AE" w:rsidRDefault="000172AE" w:rsidP="000172AE">
            <w:pPr>
              <w:tabs>
                <w:tab w:val="left" w:pos="1992"/>
                <w:tab w:val="left" w:pos="2880"/>
                <w:tab w:val="left" w:pos="5076"/>
              </w:tabs>
              <w:suppressAutoHyphens/>
              <w:ind w:left="312"/>
              <w:jc w:val="both"/>
              <w:rPr>
                <w:sz w:val="20"/>
                <w:szCs w:val="20"/>
              </w:rPr>
            </w:pPr>
          </w:p>
          <w:p w14:paraId="77AC3C1A" w14:textId="77777777" w:rsidR="00AE2CD6" w:rsidRDefault="00AE2CD6" w:rsidP="00AE2CD6">
            <w:pPr>
              <w:tabs>
                <w:tab w:val="left" w:pos="1992"/>
                <w:tab w:val="left" w:pos="2880"/>
                <w:tab w:val="left" w:pos="5076"/>
              </w:tabs>
              <w:suppressAutoHyphens/>
              <w:spacing w:after="60"/>
              <w:ind w:left="312" w:right="284" w:hanging="312"/>
              <w:jc w:val="both"/>
              <w:rPr>
                <w:rFonts w:ascii="Arial Narrow" w:hAnsi="Arial Narrow" w:cs="Segoe UI"/>
                <w:sz w:val="22"/>
                <w:szCs w:val="22"/>
              </w:rPr>
            </w:pPr>
            <w:r w:rsidRPr="00400D8A">
              <w:rPr>
                <w:sz w:val="20"/>
                <w:szCs w:val="20"/>
              </w:rPr>
              <w:fldChar w:fldCharType="begin">
                <w:ffData>
                  <w:name w:val="Casilla70"/>
                  <w:enabled/>
                  <w:calcOnExit w:val="0"/>
                  <w:checkBox>
                    <w:sizeAuto/>
                    <w:default w:val="0"/>
                  </w:checkBox>
                </w:ffData>
              </w:fldChar>
            </w:r>
            <w:r w:rsidRPr="00400D8A">
              <w:rPr>
                <w:sz w:val="20"/>
                <w:szCs w:val="20"/>
              </w:rPr>
              <w:instrText xml:space="preserve"> FORMCHECKBOX </w:instrText>
            </w:r>
            <w:r w:rsidR="00D17289">
              <w:rPr>
                <w:sz w:val="20"/>
                <w:szCs w:val="20"/>
              </w:rPr>
            </w:r>
            <w:r w:rsidR="00D17289">
              <w:rPr>
                <w:sz w:val="20"/>
                <w:szCs w:val="20"/>
              </w:rPr>
              <w:fldChar w:fldCharType="separate"/>
            </w:r>
            <w:r w:rsidRPr="00400D8A">
              <w:rPr>
                <w:sz w:val="20"/>
                <w:szCs w:val="20"/>
              </w:rPr>
              <w:fldChar w:fldCharType="end"/>
            </w:r>
            <w:r w:rsidRPr="00400D8A">
              <w:rPr>
                <w:sz w:val="20"/>
                <w:szCs w:val="20"/>
              </w:rPr>
              <w:t xml:space="preserve"> </w:t>
            </w:r>
            <w:r w:rsidRPr="000172AE">
              <w:rPr>
                <w:sz w:val="20"/>
                <w:szCs w:val="20"/>
              </w:rPr>
              <w:t>Adquisición e implantación de puntos limpios de proximidad</w:t>
            </w:r>
            <w:r>
              <w:rPr>
                <w:rStyle w:val="eop"/>
                <w:rFonts w:ascii="Arial Narrow" w:hAnsi="Arial Narrow" w:cs="Segoe UI"/>
                <w:sz w:val="22"/>
                <w:szCs w:val="22"/>
              </w:rPr>
              <w:t> </w:t>
            </w:r>
          </w:p>
          <w:p w14:paraId="258AB52C" w14:textId="77777777" w:rsidR="00AE2CD6" w:rsidRPr="000172AE" w:rsidRDefault="00AE2CD6" w:rsidP="000172AE">
            <w:pPr>
              <w:tabs>
                <w:tab w:val="left" w:pos="1992"/>
                <w:tab w:val="left" w:pos="2880"/>
                <w:tab w:val="left" w:pos="5076"/>
              </w:tabs>
              <w:suppressAutoHyphens/>
              <w:ind w:left="312"/>
              <w:jc w:val="both"/>
              <w:rPr>
                <w:sz w:val="20"/>
                <w:szCs w:val="20"/>
              </w:rPr>
            </w:pPr>
            <w:r w:rsidRPr="000172AE">
              <w:rPr>
                <w:sz w:val="20"/>
                <w:szCs w:val="20"/>
              </w:rPr>
              <w:t xml:space="preserve">Adquisición e implantación de puntos limpios de proximidad apropiados para la recogida de residuos domésticos que no son recogidos en los contenedores habituales de calle (materia orgánica, papel-cartón, envases ligeros, vidrio, resto) que cumplan las características especificadas </w:t>
            </w:r>
            <w:r w:rsidR="003C28D7">
              <w:rPr>
                <w:sz w:val="20"/>
                <w:szCs w:val="20"/>
              </w:rPr>
              <w:t>en el anexo I</w:t>
            </w:r>
            <w:r w:rsidRPr="000172AE">
              <w:rPr>
                <w:sz w:val="20"/>
                <w:szCs w:val="20"/>
              </w:rPr>
              <w:t xml:space="preserve"> </w:t>
            </w:r>
            <w:r w:rsidR="00E574F9">
              <w:rPr>
                <w:sz w:val="20"/>
                <w:szCs w:val="20"/>
              </w:rPr>
              <w:t xml:space="preserve">de </w:t>
            </w:r>
            <w:r w:rsidRPr="000172AE">
              <w:rPr>
                <w:sz w:val="20"/>
                <w:szCs w:val="20"/>
              </w:rPr>
              <w:t>la Orden. </w:t>
            </w:r>
          </w:p>
          <w:p w14:paraId="5555190C" w14:textId="77777777" w:rsidR="00AE2CD6" w:rsidRPr="001C43D1" w:rsidRDefault="00AE2CD6" w:rsidP="00AE2CD6">
            <w:pPr>
              <w:tabs>
                <w:tab w:val="left" w:pos="1992"/>
                <w:tab w:val="left" w:pos="2880"/>
                <w:tab w:val="left" w:pos="5076"/>
              </w:tabs>
              <w:suppressAutoHyphens/>
              <w:spacing w:after="60"/>
              <w:ind w:left="312" w:right="284" w:hanging="312"/>
              <w:jc w:val="both"/>
              <w:rPr>
                <w:sz w:val="20"/>
                <w:szCs w:val="20"/>
                <w:lang w:val="es-ES"/>
              </w:rPr>
            </w:pPr>
          </w:p>
        </w:tc>
      </w:tr>
      <w:tr w:rsidR="00AE2CD6" w:rsidRPr="001C43D1" w14:paraId="622D39B7" w14:textId="77777777" w:rsidTr="004D4260">
        <w:trPr>
          <w:trHeight w:val="298"/>
          <w:jc w:val="center"/>
        </w:trPr>
        <w:tc>
          <w:tcPr>
            <w:tcW w:w="3827" w:type="dxa"/>
            <w:tcBorders>
              <w:top w:val="single" w:sz="4" w:space="0" w:color="auto"/>
            </w:tcBorders>
            <w:shd w:val="clear" w:color="auto" w:fill="auto"/>
            <w:tcMar>
              <w:top w:w="28" w:type="dxa"/>
              <w:bottom w:w="28" w:type="dxa"/>
            </w:tcMar>
            <w:vAlign w:val="center"/>
          </w:tcPr>
          <w:p w14:paraId="180DF128" w14:textId="77777777" w:rsidR="00AE2CD6" w:rsidRPr="001C43D1" w:rsidRDefault="00AE2CD6" w:rsidP="00AE2CD6">
            <w:pPr>
              <w:tabs>
                <w:tab w:val="left" w:pos="1992"/>
                <w:tab w:val="left" w:pos="2880"/>
                <w:tab w:val="left" w:pos="5076"/>
              </w:tabs>
              <w:suppressAutoHyphens/>
              <w:rPr>
                <w:sz w:val="20"/>
                <w:szCs w:val="20"/>
              </w:rPr>
            </w:pPr>
            <w:r w:rsidRPr="001C43D1">
              <w:rPr>
                <w:sz w:val="20"/>
                <w:szCs w:val="20"/>
              </w:rPr>
              <w:t>Inicio del proyecto</w:t>
            </w:r>
          </w:p>
        </w:tc>
        <w:tc>
          <w:tcPr>
            <w:tcW w:w="6377" w:type="dxa"/>
            <w:tcBorders>
              <w:top w:val="single" w:sz="4" w:space="0" w:color="auto"/>
            </w:tcBorders>
            <w:shd w:val="clear" w:color="auto" w:fill="auto"/>
            <w:vAlign w:val="center"/>
          </w:tcPr>
          <w:p w14:paraId="69E94BF8" w14:textId="77777777" w:rsidR="00AE2CD6" w:rsidRPr="001C43D1" w:rsidRDefault="00AE2CD6" w:rsidP="00AE2CD6">
            <w:pPr>
              <w:tabs>
                <w:tab w:val="left" w:pos="1992"/>
                <w:tab w:val="left" w:pos="2880"/>
                <w:tab w:val="left" w:pos="5076"/>
              </w:tabs>
              <w:suppressAutoHyphens/>
              <w:rPr>
                <w:sz w:val="20"/>
                <w:szCs w:val="20"/>
              </w:rPr>
            </w:pPr>
            <w:r w:rsidRPr="001C43D1">
              <w:rPr>
                <w:sz w:val="20"/>
                <w:szCs w:val="20"/>
              </w:rPr>
              <w:fldChar w:fldCharType="begin">
                <w:ffData>
                  <w:name w:val="Casilla70"/>
                  <w:enabled/>
                  <w:calcOnExit w:val="0"/>
                  <w:checkBox>
                    <w:sizeAuto/>
                    <w:default w:val="0"/>
                  </w:checkBox>
                </w:ffData>
              </w:fldChar>
            </w:r>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r w:rsidRPr="001C43D1">
              <w:rPr>
                <w:sz w:val="20"/>
                <w:szCs w:val="20"/>
              </w:rPr>
              <w:t xml:space="preserve"> Proyecto iniciado   Fecha de inicio </w:t>
            </w:r>
            <w:r w:rsidRPr="001C43D1">
              <w:rPr>
                <w:sz w:val="20"/>
                <w:szCs w:val="20"/>
              </w:rPr>
              <w:fldChar w:fldCharType="begin">
                <w:ffData>
                  <w:name w:val="Texto108"/>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r w:rsidRPr="001C43D1">
              <w:rPr>
                <w:sz w:val="20"/>
                <w:szCs w:val="20"/>
              </w:rPr>
              <w:t xml:space="preserve">        </w:t>
            </w:r>
          </w:p>
          <w:p w14:paraId="36144B07" w14:textId="77777777" w:rsidR="00AE2CD6" w:rsidRPr="001C43D1" w:rsidRDefault="00AE2CD6" w:rsidP="00AE2CD6">
            <w:pPr>
              <w:tabs>
                <w:tab w:val="left" w:pos="1992"/>
                <w:tab w:val="left" w:pos="2880"/>
                <w:tab w:val="left" w:pos="5076"/>
              </w:tabs>
              <w:suppressAutoHyphens/>
              <w:rPr>
                <w:sz w:val="20"/>
                <w:szCs w:val="20"/>
              </w:rPr>
            </w:pPr>
          </w:p>
          <w:p w14:paraId="438F0E87" w14:textId="77777777" w:rsidR="00AE2CD6" w:rsidRPr="001C43D1" w:rsidRDefault="00AE2CD6" w:rsidP="00AE2CD6">
            <w:pPr>
              <w:tabs>
                <w:tab w:val="left" w:pos="1992"/>
                <w:tab w:val="left" w:pos="2880"/>
                <w:tab w:val="left" w:pos="5076"/>
              </w:tabs>
              <w:suppressAutoHyphens/>
              <w:rPr>
                <w:sz w:val="20"/>
                <w:szCs w:val="20"/>
              </w:rPr>
            </w:pPr>
            <w:r w:rsidRPr="001C43D1">
              <w:rPr>
                <w:sz w:val="20"/>
                <w:szCs w:val="20"/>
              </w:rPr>
              <w:fldChar w:fldCharType="begin">
                <w:ffData>
                  <w:name w:val="Casilla70"/>
                  <w:enabled/>
                  <w:calcOnExit w:val="0"/>
                  <w:checkBox>
                    <w:sizeAuto/>
                    <w:default w:val="0"/>
                  </w:checkBox>
                </w:ffData>
              </w:fldChar>
            </w:r>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r w:rsidRPr="001C43D1">
              <w:rPr>
                <w:sz w:val="20"/>
                <w:szCs w:val="20"/>
              </w:rPr>
              <w:t xml:space="preserve"> Proyecto no iniciado               </w:t>
            </w:r>
          </w:p>
        </w:tc>
      </w:tr>
      <w:tr w:rsidR="00AE2CD6" w:rsidRPr="001C43D1" w14:paraId="7707F8AB" w14:textId="77777777" w:rsidTr="004D4260">
        <w:trPr>
          <w:trHeight w:val="298"/>
          <w:jc w:val="center"/>
        </w:trPr>
        <w:tc>
          <w:tcPr>
            <w:tcW w:w="10204" w:type="dxa"/>
            <w:gridSpan w:val="2"/>
            <w:tcBorders>
              <w:top w:val="single" w:sz="4" w:space="0" w:color="auto"/>
            </w:tcBorders>
            <w:shd w:val="clear" w:color="auto" w:fill="auto"/>
            <w:tcMar>
              <w:top w:w="28" w:type="dxa"/>
              <w:bottom w:w="28" w:type="dxa"/>
            </w:tcMar>
            <w:vAlign w:val="center"/>
          </w:tcPr>
          <w:p w14:paraId="7C0C182A" w14:textId="77777777" w:rsidR="00AE2CD6" w:rsidRPr="001C43D1" w:rsidRDefault="00AE2CD6" w:rsidP="00AE2CD6">
            <w:pPr>
              <w:tabs>
                <w:tab w:val="left" w:pos="1992"/>
                <w:tab w:val="left" w:pos="2880"/>
                <w:tab w:val="left" w:pos="5076"/>
              </w:tabs>
              <w:suppressAutoHyphens/>
              <w:rPr>
                <w:sz w:val="20"/>
                <w:szCs w:val="20"/>
              </w:rPr>
            </w:pPr>
            <w:r w:rsidRPr="001C43D1">
              <w:rPr>
                <w:sz w:val="20"/>
                <w:szCs w:val="20"/>
              </w:rPr>
              <w:t xml:space="preserve">Presupuesto total del proyecto sin IVA (€):  </w:t>
            </w:r>
            <w:r w:rsidRPr="001C43D1">
              <w:rPr>
                <w:sz w:val="20"/>
                <w:szCs w:val="20"/>
              </w:rPr>
              <w:fldChar w:fldCharType="begin">
                <w:ffData>
                  <w:name w:val="Texto24"/>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p>
        </w:tc>
      </w:tr>
      <w:tr w:rsidR="00AE2CD6" w:rsidRPr="001C43D1" w14:paraId="61A7A977" w14:textId="77777777" w:rsidTr="004D4260">
        <w:trPr>
          <w:trHeight w:val="303"/>
          <w:jc w:val="center"/>
        </w:trPr>
        <w:tc>
          <w:tcPr>
            <w:tcW w:w="10204" w:type="dxa"/>
            <w:gridSpan w:val="2"/>
            <w:shd w:val="clear" w:color="auto" w:fill="auto"/>
            <w:tcMar>
              <w:top w:w="28" w:type="dxa"/>
              <w:bottom w:w="28" w:type="dxa"/>
            </w:tcMar>
            <w:vAlign w:val="center"/>
          </w:tcPr>
          <w:p w14:paraId="07DBAA3E" w14:textId="77777777" w:rsidR="00AE2CD6" w:rsidRPr="001C43D1" w:rsidRDefault="00AE2CD6" w:rsidP="00AE2CD6">
            <w:pPr>
              <w:tabs>
                <w:tab w:val="left" w:pos="1992"/>
                <w:tab w:val="left" w:pos="2880"/>
                <w:tab w:val="left" w:pos="5076"/>
              </w:tabs>
              <w:suppressAutoHyphens/>
              <w:rPr>
                <w:sz w:val="20"/>
                <w:szCs w:val="20"/>
              </w:rPr>
            </w:pPr>
            <w:r w:rsidRPr="001C43D1">
              <w:rPr>
                <w:sz w:val="20"/>
                <w:szCs w:val="20"/>
              </w:rPr>
              <w:t>Subvención solicitada (€)</w:t>
            </w:r>
            <w:r w:rsidRPr="001C43D1">
              <w:rPr>
                <w:sz w:val="20"/>
                <w:szCs w:val="20"/>
              </w:rPr>
              <w:fldChar w:fldCharType="begin">
                <w:ffData>
                  <w:name w:val="Texto108"/>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p>
          <w:p w14:paraId="111EB237" w14:textId="77777777" w:rsidR="00AE2CD6" w:rsidRPr="001C43D1" w:rsidRDefault="00AE2CD6" w:rsidP="00AE2CD6">
            <w:pPr>
              <w:tabs>
                <w:tab w:val="left" w:pos="1992"/>
                <w:tab w:val="left" w:pos="2880"/>
                <w:tab w:val="left" w:pos="5076"/>
              </w:tabs>
              <w:suppressAutoHyphens/>
              <w:rPr>
                <w:sz w:val="20"/>
                <w:szCs w:val="20"/>
              </w:rPr>
            </w:pPr>
            <w:r w:rsidRPr="001C43D1">
              <w:rPr>
                <w:sz w:val="20"/>
                <w:szCs w:val="20"/>
              </w:rPr>
              <w:t>No podrá coincidir con el presupuesto total del proyecto</w:t>
            </w:r>
            <w:r w:rsidR="001D178B">
              <w:rPr>
                <w:sz w:val="20"/>
                <w:szCs w:val="20"/>
              </w:rPr>
              <w:t>. Como máximo, l</w:t>
            </w:r>
            <w:r w:rsidR="001D178B" w:rsidRPr="001D178B">
              <w:rPr>
                <w:sz w:val="20"/>
                <w:szCs w:val="20"/>
              </w:rPr>
              <w:t>a subvención podrá cubrir hasta el 90% de los gastos subvencionables asumidos por la entidad beneficiaria</w:t>
            </w:r>
            <w:r w:rsidR="001D178B">
              <w:rPr>
                <w:sz w:val="20"/>
                <w:szCs w:val="20"/>
              </w:rPr>
              <w:t xml:space="preserve">. Los gastos subvencionables se definen en la disposición octava de la Orden. </w:t>
            </w:r>
          </w:p>
        </w:tc>
      </w:tr>
    </w:tbl>
    <w:p w14:paraId="781D30FD" w14:textId="77777777" w:rsidR="00BF71C6" w:rsidRPr="001C43D1" w:rsidRDefault="00BF71C6" w:rsidP="00632EE2">
      <w:pPr>
        <w:jc w:val="both"/>
        <w:rPr>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200"/>
      </w:tblGrid>
      <w:tr w:rsidR="001C43D1" w:rsidRPr="001C43D1" w14:paraId="361442CE" w14:textId="77777777" w:rsidTr="006E4EA6">
        <w:trPr>
          <w:trHeight w:val="389"/>
          <w:jc w:val="center"/>
        </w:trPr>
        <w:tc>
          <w:tcPr>
            <w:tcW w:w="5000" w:type="pct"/>
            <w:tcBorders>
              <w:bottom w:val="single" w:sz="4" w:space="0" w:color="auto"/>
            </w:tcBorders>
            <w:shd w:val="clear" w:color="auto" w:fill="D0CECE" w:themeFill="background2" w:themeFillShade="E6"/>
            <w:tcMar>
              <w:top w:w="28" w:type="dxa"/>
              <w:bottom w:w="28" w:type="dxa"/>
            </w:tcMar>
            <w:vAlign w:val="center"/>
          </w:tcPr>
          <w:p w14:paraId="12ED564B" w14:textId="77777777" w:rsidR="00F11943" w:rsidRPr="001C43D1" w:rsidRDefault="00F11943" w:rsidP="000172AE">
            <w:pPr>
              <w:suppressAutoHyphens/>
              <w:ind w:left="164"/>
              <w:rPr>
                <w:b/>
                <w:sz w:val="20"/>
                <w:szCs w:val="20"/>
              </w:rPr>
            </w:pPr>
            <w:r w:rsidRPr="001C43D1">
              <w:rPr>
                <w:b/>
                <w:sz w:val="20"/>
                <w:szCs w:val="20"/>
              </w:rPr>
              <w:t xml:space="preserve">ACREDITACIÓN DEL CUMPLIMIENTO DE LOS REQUISITOS PARA SER </w:t>
            </w:r>
            <w:r w:rsidR="000172AE">
              <w:rPr>
                <w:b/>
                <w:sz w:val="20"/>
                <w:szCs w:val="20"/>
              </w:rPr>
              <w:t>ENTIDAD</w:t>
            </w:r>
            <w:r w:rsidRPr="001C43D1">
              <w:rPr>
                <w:b/>
                <w:sz w:val="20"/>
                <w:szCs w:val="20"/>
              </w:rPr>
              <w:t xml:space="preserve"> BENEFICIARIA</w:t>
            </w:r>
          </w:p>
        </w:tc>
      </w:tr>
      <w:tr w:rsidR="001C43D1" w:rsidRPr="001C43D1" w14:paraId="1CE9ABD4" w14:textId="77777777" w:rsidTr="006E4EA6">
        <w:trPr>
          <w:trHeight w:val="389"/>
          <w:jc w:val="center"/>
        </w:trPr>
        <w:tc>
          <w:tcPr>
            <w:tcW w:w="5000" w:type="pct"/>
            <w:tcBorders>
              <w:bottom w:val="nil"/>
            </w:tcBorders>
            <w:shd w:val="clear" w:color="auto" w:fill="E7E6E6" w:themeFill="background2"/>
            <w:tcMar>
              <w:top w:w="28" w:type="dxa"/>
              <w:bottom w:w="28" w:type="dxa"/>
            </w:tcMar>
            <w:vAlign w:val="center"/>
          </w:tcPr>
          <w:p w14:paraId="42539E38" w14:textId="77777777" w:rsidR="007623C0" w:rsidRPr="001C43D1" w:rsidRDefault="007623C0" w:rsidP="00CD4F19">
            <w:pPr>
              <w:suppressAutoHyphens/>
              <w:ind w:left="164"/>
              <w:rPr>
                <w:b/>
                <w:sz w:val="20"/>
                <w:szCs w:val="20"/>
              </w:rPr>
            </w:pPr>
            <w:r w:rsidRPr="001C43D1">
              <w:rPr>
                <w:b/>
                <w:sz w:val="20"/>
                <w:szCs w:val="20"/>
              </w:rPr>
              <w:t>DECLARACIONES RESPONSABLES</w:t>
            </w:r>
          </w:p>
        </w:tc>
      </w:tr>
      <w:tr w:rsidR="001C43D1" w:rsidRPr="001C43D1" w14:paraId="64838202" w14:textId="77777777" w:rsidTr="006E4EA6">
        <w:trPr>
          <w:trHeight w:val="567"/>
          <w:jc w:val="center"/>
        </w:trPr>
        <w:tc>
          <w:tcPr>
            <w:tcW w:w="5000" w:type="pct"/>
            <w:tcBorders>
              <w:top w:val="nil"/>
              <w:bottom w:val="nil"/>
            </w:tcBorders>
            <w:shd w:val="clear" w:color="auto" w:fill="auto"/>
            <w:tcMar>
              <w:top w:w="28" w:type="dxa"/>
              <w:bottom w:w="28" w:type="dxa"/>
            </w:tcMar>
          </w:tcPr>
          <w:p w14:paraId="4B71A38E" w14:textId="77777777" w:rsidR="00F11943" w:rsidRPr="00E574F9" w:rsidRDefault="00F11943" w:rsidP="007D6E74">
            <w:pPr>
              <w:tabs>
                <w:tab w:val="left" w:pos="1992"/>
                <w:tab w:val="left" w:pos="2880"/>
                <w:tab w:val="left" w:pos="5076"/>
              </w:tabs>
              <w:suppressAutoHyphens/>
              <w:spacing w:before="80" w:after="120"/>
              <w:ind w:right="283"/>
              <w:jc w:val="both"/>
              <w:rPr>
                <w:sz w:val="20"/>
                <w:szCs w:val="20"/>
              </w:rPr>
            </w:pPr>
            <w:r w:rsidRPr="00E574F9">
              <w:rPr>
                <w:sz w:val="20"/>
                <w:szCs w:val="20"/>
              </w:rPr>
              <w:t xml:space="preserve">La persona abajo firmante, en representación de la </w:t>
            </w:r>
            <w:r w:rsidR="00AE2CD6" w:rsidRPr="00E574F9">
              <w:rPr>
                <w:sz w:val="20"/>
                <w:szCs w:val="20"/>
              </w:rPr>
              <w:t>entidad</w:t>
            </w:r>
            <w:r w:rsidRPr="00E574F9">
              <w:rPr>
                <w:sz w:val="20"/>
                <w:szCs w:val="20"/>
              </w:rPr>
              <w:t xml:space="preserve"> que se indica, declara que todos los datos consignados son verac</w:t>
            </w:r>
            <w:r w:rsidR="00FA0891" w:rsidRPr="00E574F9">
              <w:rPr>
                <w:sz w:val="20"/>
                <w:szCs w:val="20"/>
              </w:rPr>
              <w:t>es, declarando expresamente que</w:t>
            </w:r>
            <w:r w:rsidRPr="00E574F9">
              <w:rPr>
                <w:sz w:val="20"/>
                <w:szCs w:val="20"/>
              </w:rPr>
              <w:t>:</w:t>
            </w:r>
          </w:p>
          <w:p w14:paraId="619C599F" w14:textId="77777777" w:rsidR="00132F64" w:rsidRPr="00E574F9" w:rsidRDefault="00A07560" w:rsidP="00737E75">
            <w:pPr>
              <w:tabs>
                <w:tab w:val="left" w:pos="1992"/>
                <w:tab w:val="left" w:pos="2880"/>
                <w:tab w:val="left" w:pos="5076"/>
              </w:tabs>
              <w:suppressAutoHyphens/>
              <w:spacing w:before="40" w:after="40"/>
              <w:ind w:left="283" w:right="283"/>
              <w:jc w:val="both"/>
              <w:rPr>
                <w:sz w:val="20"/>
                <w:szCs w:val="20"/>
              </w:rPr>
            </w:pPr>
            <w:r w:rsidRPr="00E574F9">
              <w:rPr>
                <w:sz w:val="20"/>
                <w:szCs w:val="20"/>
              </w:rPr>
              <w:t xml:space="preserve">- </w:t>
            </w:r>
            <w:r w:rsidR="00132F64" w:rsidRPr="00E574F9">
              <w:rPr>
                <w:sz w:val="20"/>
                <w:szCs w:val="20"/>
              </w:rPr>
              <w:t>Se compromete a cumplir las condiciones que se especifican en las bases y convocatoria de esta ayuda, las cuales conoce y acepta en su integridad.</w:t>
            </w:r>
          </w:p>
          <w:p w14:paraId="46271D33" w14:textId="77777777" w:rsidR="00AE2CD6" w:rsidRPr="00E574F9" w:rsidRDefault="00A07560" w:rsidP="00AE2CD6">
            <w:pPr>
              <w:tabs>
                <w:tab w:val="left" w:pos="1992"/>
                <w:tab w:val="left" w:pos="2880"/>
                <w:tab w:val="left" w:pos="5076"/>
              </w:tabs>
              <w:suppressAutoHyphens/>
              <w:spacing w:before="40" w:after="40"/>
              <w:ind w:left="283" w:right="283"/>
              <w:jc w:val="both"/>
              <w:rPr>
                <w:sz w:val="20"/>
                <w:szCs w:val="20"/>
              </w:rPr>
            </w:pPr>
            <w:r w:rsidRPr="00E574F9">
              <w:rPr>
                <w:sz w:val="20"/>
                <w:szCs w:val="20"/>
              </w:rPr>
              <w:t xml:space="preserve">- </w:t>
            </w:r>
            <w:r w:rsidR="00AE2CD6" w:rsidRPr="00E574F9">
              <w:rPr>
                <w:sz w:val="20"/>
                <w:szCs w:val="20"/>
              </w:rPr>
              <w:t>Está al corriente de sus obligaciones tributarias con la Agencia Tributaria Estatal y con la Junta de Comunidades de Castilla- La Mancha.</w:t>
            </w:r>
          </w:p>
          <w:p w14:paraId="659811B4" w14:textId="77777777" w:rsidR="00AE2CD6" w:rsidRPr="00E574F9" w:rsidRDefault="00AE2CD6" w:rsidP="00AE2CD6">
            <w:pPr>
              <w:tabs>
                <w:tab w:val="left" w:pos="1992"/>
                <w:tab w:val="left" w:pos="2880"/>
                <w:tab w:val="left" w:pos="5076"/>
              </w:tabs>
              <w:suppressAutoHyphens/>
              <w:spacing w:before="40" w:after="40"/>
              <w:ind w:left="283" w:right="283"/>
              <w:jc w:val="both"/>
              <w:rPr>
                <w:sz w:val="20"/>
                <w:szCs w:val="20"/>
              </w:rPr>
            </w:pPr>
            <w:r w:rsidRPr="00E574F9">
              <w:rPr>
                <w:sz w:val="20"/>
                <w:szCs w:val="20"/>
              </w:rPr>
              <w:lastRenderedPageBreak/>
              <w:t>- Está al corriente de sus obligaciones con la Seguridad Social.</w:t>
            </w:r>
          </w:p>
          <w:p w14:paraId="15EC20FA" w14:textId="77777777" w:rsidR="00AE2CD6" w:rsidRPr="00E574F9" w:rsidRDefault="00AE2CD6" w:rsidP="00AE2CD6">
            <w:pPr>
              <w:tabs>
                <w:tab w:val="left" w:pos="1992"/>
                <w:tab w:val="left" w:pos="2880"/>
                <w:tab w:val="left" w:pos="5076"/>
              </w:tabs>
              <w:suppressAutoHyphens/>
              <w:spacing w:before="40" w:after="40"/>
              <w:ind w:left="283" w:right="283"/>
              <w:jc w:val="both"/>
              <w:rPr>
                <w:sz w:val="20"/>
                <w:szCs w:val="20"/>
              </w:rPr>
            </w:pPr>
            <w:r w:rsidRPr="00E574F9">
              <w:rPr>
                <w:sz w:val="20"/>
                <w:szCs w:val="20"/>
              </w:rPr>
              <w:t>- La entidad está al corriente en el cumplimiento de las obligaciones por reintegro de subvenciones.</w:t>
            </w:r>
          </w:p>
          <w:p w14:paraId="1EB9D098" w14:textId="77777777" w:rsidR="00F11943" w:rsidRPr="00E574F9" w:rsidRDefault="00A07560" w:rsidP="00737E75">
            <w:pPr>
              <w:tabs>
                <w:tab w:val="left" w:pos="1992"/>
                <w:tab w:val="left" w:pos="2880"/>
                <w:tab w:val="left" w:pos="5076"/>
              </w:tabs>
              <w:suppressAutoHyphens/>
              <w:spacing w:before="40" w:after="40"/>
              <w:ind w:left="283" w:right="283"/>
              <w:jc w:val="both"/>
              <w:rPr>
                <w:sz w:val="20"/>
                <w:szCs w:val="20"/>
              </w:rPr>
            </w:pPr>
            <w:r w:rsidRPr="00E574F9">
              <w:rPr>
                <w:sz w:val="20"/>
                <w:szCs w:val="20"/>
              </w:rPr>
              <w:t xml:space="preserve">- </w:t>
            </w:r>
            <w:r w:rsidR="00F11943" w:rsidRPr="00E574F9">
              <w:rPr>
                <w:sz w:val="20"/>
                <w:szCs w:val="20"/>
              </w:rPr>
              <w:t>Cumple con todas las prescripciones impuestas por el artículo 13 de la Ley 38/2003 de 17 de noviembre, General de Subvenciones.</w:t>
            </w:r>
          </w:p>
          <w:p w14:paraId="59840C6B" w14:textId="77777777" w:rsidR="00F11943" w:rsidRPr="00E574F9" w:rsidRDefault="00A07560" w:rsidP="00737E75">
            <w:pPr>
              <w:tabs>
                <w:tab w:val="left" w:pos="1992"/>
                <w:tab w:val="left" w:pos="2880"/>
                <w:tab w:val="left" w:pos="5076"/>
              </w:tabs>
              <w:suppressAutoHyphens/>
              <w:spacing w:before="40" w:after="40"/>
              <w:ind w:left="283" w:right="283"/>
              <w:jc w:val="both"/>
              <w:rPr>
                <w:sz w:val="20"/>
                <w:szCs w:val="20"/>
              </w:rPr>
            </w:pPr>
            <w:r w:rsidRPr="00E574F9">
              <w:rPr>
                <w:sz w:val="20"/>
                <w:szCs w:val="20"/>
              </w:rPr>
              <w:t xml:space="preserve">- </w:t>
            </w:r>
            <w:r w:rsidR="00F11943" w:rsidRPr="00E574F9">
              <w:rPr>
                <w:sz w:val="20"/>
                <w:szCs w:val="20"/>
              </w:rPr>
              <w:t xml:space="preserve">No incurre </w:t>
            </w:r>
            <w:r w:rsidR="003538F2" w:rsidRPr="00E574F9">
              <w:rPr>
                <w:sz w:val="20"/>
                <w:szCs w:val="20"/>
              </w:rPr>
              <w:t>la persona interesada</w:t>
            </w:r>
            <w:r w:rsidR="00F11943" w:rsidRPr="00E574F9">
              <w:rPr>
                <w:sz w:val="20"/>
                <w:szCs w:val="20"/>
              </w:rPr>
              <w:t>,</w:t>
            </w:r>
            <w:r w:rsidR="003538F2" w:rsidRPr="00E574F9">
              <w:rPr>
                <w:sz w:val="20"/>
                <w:szCs w:val="20"/>
              </w:rPr>
              <w:t xml:space="preserve"> en los casos que se establecen en el artículo 74.2 del Decreto Legislativo 1/2002, de 19 de noviembre por el que se aprueba el Texto Refundido de la Ley de Hacienda de Castilla-La Mancha, ni la persona que ostenta su representación se encuentra incursa </w:t>
            </w:r>
            <w:r w:rsidR="00F11943" w:rsidRPr="00E574F9">
              <w:rPr>
                <w:sz w:val="20"/>
                <w:szCs w:val="20"/>
              </w:rPr>
              <w:t>en ninguno de los supuestos de incompatibilidad previstos en la Ley 11/2003, de 25 de septiembre, del Consejo de Gobierno y del Consejo consultivo de Castilla-La Mancha.</w:t>
            </w:r>
          </w:p>
          <w:p w14:paraId="39DD3D5D" w14:textId="19BD2A57" w:rsidR="003538F2" w:rsidRPr="00E574F9" w:rsidRDefault="00A07560" w:rsidP="00737E75">
            <w:pPr>
              <w:tabs>
                <w:tab w:val="left" w:pos="1992"/>
                <w:tab w:val="left" w:pos="2880"/>
                <w:tab w:val="left" w:pos="5076"/>
              </w:tabs>
              <w:suppressAutoHyphens/>
              <w:spacing w:before="40" w:after="40"/>
              <w:ind w:left="283" w:right="283"/>
              <w:jc w:val="both"/>
              <w:rPr>
                <w:sz w:val="20"/>
                <w:szCs w:val="20"/>
              </w:rPr>
            </w:pPr>
            <w:r w:rsidRPr="00E574F9">
              <w:rPr>
                <w:sz w:val="20"/>
                <w:szCs w:val="20"/>
              </w:rPr>
              <w:t xml:space="preserve">- </w:t>
            </w:r>
            <w:r w:rsidR="003538F2" w:rsidRPr="00E574F9">
              <w:rPr>
                <w:sz w:val="20"/>
                <w:szCs w:val="20"/>
              </w:rPr>
              <w:t>En caso de estar sujeta a la normativa de prevención de riesgos laborales, dispone de un plan de prevención de riesgos laborales y no ha sido sancionada, en virtud de resolución administrativa o sentencia judicial firme, por falta muy grave en materia de prevención de riesgos laborales, durante el año inmediatamente anterior a la fecha de solicitud de la subvención.</w:t>
            </w:r>
          </w:p>
          <w:p w14:paraId="7787E01D" w14:textId="77777777" w:rsidR="009734A3" w:rsidRPr="00E574F9" w:rsidRDefault="009734A3" w:rsidP="009734A3">
            <w:pPr>
              <w:tabs>
                <w:tab w:val="left" w:pos="1992"/>
                <w:tab w:val="left" w:pos="2880"/>
                <w:tab w:val="left" w:pos="5076"/>
              </w:tabs>
              <w:suppressAutoHyphens/>
              <w:spacing w:before="40" w:after="40"/>
              <w:ind w:left="283" w:right="283"/>
              <w:jc w:val="both"/>
              <w:rPr>
                <w:sz w:val="20"/>
                <w:szCs w:val="20"/>
              </w:rPr>
            </w:pPr>
            <w:r w:rsidRPr="00E574F9">
              <w:rPr>
                <w:sz w:val="20"/>
                <w:szCs w:val="20"/>
              </w:rPr>
              <w:t>- No ha sido objeto de sanción por resolución administrativa o por sentencia judicial firme por llevar a cabo prácticas laborales consideradas discriminatorias por la legislación vigente, salvo cuando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32ADB5BE" w14:textId="77777777" w:rsidR="009734A3" w:rsidRPr="00E574F9" w:rsidRDefault="009734A3" w:rsidP="00737E75">
            <w:pPr>
              <w:tabs>
                <w:tab w:val="left" w:pos="1992"/>
                <w:tab w:val="left" w:pos="2880"/>
                <w:tab w:val="left" w:pos="5076"/>
              </w:tabs>
              <w:suppressAutoHyphens/>
              <w:spacing w:before="40" w:after="40"/>
              <w:ind w:left="283" w:right="283"/>
              <w:jc w:val="both"/>
              <w:rPr>
                <w:sz w:val="20"/>
                <w:szCs w:val="20"/>
              </w:rPr>
            </w:pPr>
            <w:r w:rsidRPr="00E574F9">
              <w:rPr>
                <w:sz w:val="20"/>
                <w:szCs w:val="20"/>
              </w:rPr>
              <w:t>- Disponer un Plan de igualdad, cuando resultase obligatorio de acuerdo con lo establecido en el artículo 45 de la Ley Orgánica 3/2007, de 22 de marzo, para la igualdad efectiva entre hombres y mujeres.</w:t>
            </w:r>
          </w:p>
          <w:p w14:paraId="4D220194" w14:textId="77777777" w:rsidR="003538F2" w:rsidRPr="00E574F9" w:rsidRDefault="00A07560" w:rsidP="00737E75">
            <w:pPr>
              <w:tabs>
                <w:tab w:val="left" w:pos="1992"/>
                <w:tab w:val="left" w:pos="2880"/>
                <w:tab w:val="left" w:pos="5076"/>
              </w:tabs>
              <w:suppressAutoHyphens/>
              <w:spacing w:before="40" w:after="40"/>
              <w:ind w:left="283" w:right="283"/>
              <w:jc w:val="both"/>
              <w:rPr>
                <w:sz w:val="20"/>
                <w:szCs w:val="20"/>
              </w:rPr>
            </w:pPr>
            <w:r w:rsidRPr="00E574F9">
              <w:rPr>
                <w:sz w:val="20"/>
                <w:szCs w:val="20"/>
              </w:rPr>
              <w:t xml:space="preserve">- </w:t>
            </w:r>
            <w:r w:rsidR="003538F2" w:rsidRPr="00E574F9">
              <w:rPr>
                <w:sz w:val="20"/>
                <w:szCs w:val="20"/>
              </w:rPr>
              <w:t>Dispone de capacidad económica, financiera y operativa suficiente para garantizar la ejecución de la operación propuesta</w:t>
            </w:r>
            <w:r w:rsidR="00B31F90" w:rsidRPr="00E574F9">
              <w:rPr>
                <w:sz w:val="20"/>
                <w:szCs w:val="20"/>
              </w:rPr>
              <w:t>.</w:t>
            </w:r>
            <w:r w:rsidR="003538F2" w:rsidRPr="00E574F9">
              <w:rPr>
                <w:sz w:val="20"/>
                <w:szCs w:val="20"/>
              </w:rPr>
              <w:t xml:space="preserve"> </w:t>
            </w:r>
          </w:p>
          <w:p w14:paraId="2CA37684" w14:textId="77777777" w:rsidR="00A15504" w:rsidRPr="00E574F9" w:rsidRDefault="00A15504" w:rsidP="009734A3">
            <w:pPr>
              <w:autoSpaceDE w:val="0"/>
              <w:autoSpaceDN w:val="0"/>
              <w:adjustRightInd w:val="0"/>
              <w:spacing w:after="80"/>
              <w:ind w:left="315" w:right="284"/>
              <w:jc w:val="both"/>
              <w:rPr>
                <w:rFonts w:cstheme="minorHAnsi"/>
                <w:sz w:val="20"/>
                <w:szCs w:val="20"/>
              </w:rPr>
            </w:pPr>
          </w:p>
          <w:p w14:paraId="16066113" w14:textId="77777777" w:rsidR="00F62DBB" w:rsidRPr="00E574F9" w:rsidRDefault="00F62DBB" w:rsidP="009734A3">
            <w:pPr>
              <w:autoSpaceDE w:val="0"/>
              <w:autoSpaceDN w:val="0"/>
              <w:adjustRightInd w:val="0"/>
              <w:spacing w:after="80"/>
              <w:ind w:left="315" w:right="284"/>
              <w:jc w:val="both"/>
              <w:rPr>
                <w:rFonts w:cstheme="minorHAnsi"/>
                <w:sz w:val="20"/>
                <w:szCs w:val="20"/>
              </w:rPr>
            </w:pPr>
            <w:r w:rsidRPr="00E574F9">
              <w:rPr>
                <w:rFonts w:cstheme="minorHAnsi"/>
                <w:sz w:val="20"/>
                <w:szCs w:val="20"/>
              </w:rPr>
              <w:t>El incumplimiento de alguno de los requisitos establecidos en la presente declaración dará lugar a la obligación de devolver las cantidades percibidas y los intereses de demora correspondientes.</w:t>
            </w:r>
          </w:p>
          <w:p w14:paraId="0DC6D572" w14:textId="77777777" w:rsidR="00F11943" w:rsidRPr="00E574F9" w:rsidRDefault="00F11943" w:rsidP="00737E75">
            <w:pPr>
              <w:tabs>
                <w:tab w:val="left" w:pos="1992"/>
                <w:tab w:val="left" w:pos="2880"/>
                <w:tab w:val="left" w:pos="5076"/>
              </w:tabs>
              <w:suppressAutoHyphens/>
              <w:spacing w:before="40" w:after="40"/>
              <w:ind w:left="283" w:right="283"/>
              <w:jc w:val="both"/>
              <w:rPr>
                <w:sz w:val="20"/>
                <w:szCs w:val="20"/>
              </w:rPr>
            </w:pPr>
            <w:r w:rsidRPr="00E574F9">
              <w:rPr>
                <w:sz w:val="20"/>
                <w:szCs w:val="20"/>
              </w:rPr>
              <w:fldChar w:fldCharType="begin">
                <w:ffData>
                  <w:name w:val="Casilla99"/>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w:t>
            </w:r>
            <w:r w:rsidR="004D4260" w:rsidRPr="00E574F9">
              <w:rPr>
                <w:sz w:val="20"/>
                <w:szCs w:val="20"/>
              </w:rPr>
              <w:t>Ha solicitado o ha sido entidad beneficiaria de ayudas por el mismo proyecto, en concreto</w:t>
            </w:r>
            <w:r w:rsidRPr="00E574F9">
              <w:rPr>
                <w:sz w:val="20"/>
                <w:szCs w:val="20"/>
              </w:rPr>
              <w:t>:</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96"/>
              <w:gridCol w:w="2115"/>
              <w:gridCol w:w="1417"/>
            </w:tblGrid>
            <w:tr w:rsidR="001C43D1" w:rsidRPr="00E574F9" w14:paraId="2385B3BF" w14:textId="77777777" w:rsidTr="009010A7">
              <w:trPr>
                <w:trHeight w:val="192"/>
              </w:trPr>
              <w:tc>
                <w:tcPr>
                  <w:tcW w:w="1843" w:type="dxa"/>
                  <w:shd w:val="clear" w:color="auto" w:fill="auto"/>
                  <w:vAlign w:val="center"/>
                </w:tcPr>
                <w:p w14:paraId="1FF72B17"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t>Fecha de la solicitud</w:t>
                  </w:r>
                </w:p>
              </w:tc>
              <w:tc>
                <w:tcPr>
                  <w:tcW w:w="1996" w:type="dxa"/>
                  <w:vAlign w:val="center"/>
                </w:tcPr>
                <w:p w14:paraId="683CDF6E"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t>Fecha de la resolución</w:t>
                  </w:r>
                </w:p>
              </w:tc>
              <w:tc>
                <w:tcPr>
                  <w:tcW w:w="2115" w:type="dxa"/>
                  <w:shd w:val="clear" w:color="auto" w:fill="auto"/>
                  <w:vAlign w:val="center"/>
                </w:tcPr>
                <w:p w14:paraId="02546325"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t>Órgano concedente</w:t>
                  </w:r>
                </w:p>
              </w:tc>
              <w:tc>
                <w:tcPr>
                  <w:tcW w:w="1417" w:type="dxa"/>
                  <w:shd w:val="clear" w:color="auto" w:fill="auto"/>
                  <w:vAlign w:val="center"/>
                </w:tcPr>
                <w:p w14:paraId="7A6C304B"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t>Importe (€)</w:t>
                  </w:r>
                </w:p>
              </w:tc>
            </w:tr>
            <w:tr w:rsidR="001C43D1" w:rsidRPr="00E574F9" w14:paraId="371836E5" w14:textId="77777777" w:rsidTr="008E0E04">
              <w:trPr>
                <w:trHeight w:val="56"/>
              </w:trPr>
              <w:tc>
                <w:tcPr>
                  <w:tcW w:w="1843" w:type="dxa"/>
                  <w:shd w:val="clear" w:color="auto" w:fill="auto"/>
                  <w:vAlign w:val="center"/>
                </w:tcPr>
                <w:p w14:paraId="5B4D7296"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1996" w:type="dxa"/>
                  <w:vAlign w:val="center"/>
                </w:tcPr>
                <w:p w14:paraId="4531DA48"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2115" w:type="dxa"/>
                  <w:shd w:val="clear" w:color="auto" w:fill="auto"/>
                  <w:vAlign w:val="center"/>
                </w:tcPr>
                <w:p w14:paraId="248FC450"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1417" w:type="dxa"/>
                  <w:shd w:val="clear" w:color="auto" w:fill="auto"/>
                  <w:vAlign w:val="center"/>
                </w:tcPr>
                <w:p w14:paraId="3A6B07D5" w14:textId="77777777" w:rsidR="009010A7" w:rsidRPr="00E574F9" w:rsidRDefault="009010A7" w:rsidP="009010A7">
                  <w:pPr>
                    <w:tabs>
                      <w:tab w:val="left" w:pos="1992"/>
                      <w:tab w:val="left" w:pos="2880"/>
                      <w:tab w:val="left" w:pos="5076"/>
                    </w:tabs>
                    <w:suppressAutoHyphens/>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r>
            <w:tr w:rsidR="001C43D1" w:rsidRPr="00E574F9" w14:paraId="60D30278" w14:textId="77777777" w:rsidTr="009010A7">
              <w:tc>
                <w:tcPr>
                  <w:tcW w:w="1843" w:type="dxa"/>
                  <w:shd w:val="clear" w:color="auto" w:fill="auto"/>
                  <w:vAlign w:val="center"/>
                </w:tcPr>
                <w:p w14:paraId="36FEB1BB"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1996" w:type="dxa"/>
                  <w:vAlign w:val="center"/>
                </w:tcPr>
                <w:p w14:paraId="63F511CC"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2115" w:type="dxa"/>
                  <w:shd w:val="clear" w:color="auto" w:fill="auto"/>
                  <w:vAlign w:val="center"/>
                </w:tcPr>
                <w:p w14:paraId="4BB8A829"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1417" w:type="dxa"/>
                  <w:shd w:val="clear" w:color="auto" w:fill="auto"/>
                  <w:vAlign w:val="center"/>
                </w:tcPr>
                <w:p w14:paraId="0617F9B3"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r>
            <w:tr w:rsidR="001C43D1" w:rsidRPr="00E574F9" w14:paraId="7135D5BA" w14:textId="77777777" w:rsidTr="009010A7">
              <w:tc>
                <w:tcPr>
                  <w:tcW w:w="1843" w:type="dxa"/>
                  <w:shd w:val="clear" w:color="auto" w:fill="auto"/>
                  <w:vAlign w:val="center"/>
                </w:tcPr>
                <w:p w14:paraId="1A12A983"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1996" w:type="dxa"/>
                  <w:vAlign w:val="center"/>
                </w:tcPr>
                <w:p w14:paraId="58FDB9FD"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2115" w:type="dxa"/>
                  <w:shd w:val="clear" w:color="auto" w:fill="auto"/>
                  <w:vAlign w:val="center"/>
                </w:tcPr>
                <w:p w14:paraId="18D50FFB"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c>
                <w:tcPr>
                  <w:tcW w:w="1417" w:type="dxa"/>
                  <w:shd w:val="clear" w:color="auto" w:fill="auto"/>
                  <w:vAlign w:val="center"/>
                </w:tcPr>
                <w:p w14:paraId="40D2C755" w14:textId="77777777" w:rsidR="009010A7" w:rsidRPr="00E574F9" w:rsidRDefault="009010A7" w:rsidP="009010A7">
                  <w:pPr>
                    <w:spacing w:before="80" w:after="80"/>
                    <w:jc w:val="center"/>
                    <w:rPr>
                      <w:sz w:val="20"/>
                      <w:szCs w:val="20"/>
                    </w:rPr>
                  </w:pPr>
                  <w:r w:rsidRPr="00E574F9">
                    <w:rPr>
                      <w:sz w:val="20"/>
                      <w:szCs w:val="20"/>
                    </w:rPr>
                    <w:fldChar w:fldCharType="begin">
                      <w:ffData>
                        <w:name w:val="Texto117"/>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t> </w:t>
                  </w:r>
                  <w:r w:rsidRPr="00E574F9">
                    <w:rPr>
                      <w:sz w:val="20"/>
                      <w:szCs w:val="20"/>
                    </w:rPr>
                    <w:fldChar w:fldCharType="end"/>
                  </w:r>
                </w:p>
              </w:tc>
            </w:tr>
          </w:tbl>
          <w:p w14:paraId="39553635" w14:textId="77777777" w:rsidR="002B5CF8" w:rsidRPr="00E574F9" w:rsidRDefault="002B5CF8" w:rsidP="005E5B4A">
            <w:pPr>
              <w:pStyle w:val="TableParagraph"/>
              <w:ind w:left="420" w:right="284" w:hanging="136"/>
              <w:rPr>
                <w:sz w:val="18"/>
                <w:szCs w:val="18"/>
              </w:rPr>
            </w:pPr>
          </w:p>
          <w:p w14:paraId="150D6FFD" w14:textId="77777777" w:rsidR="00BD4C45" w:rsidRPr="00E574F9" w:rsidRDefault="00AE2CD6" w:rsidP="007D6E74">
            <w:pPr>
              <w:pStyle w:val="TableParagraph"/>
              <w:ind w:left="420" w:right="284" w:hanging="136"/>
              <w:jc w:val="both"/>
              <w:rPr>
                <w:rFonts w:ascii="Times New Roman" w:eastAsia="Times New Roman" w:hAnsi="Times New Roman" w:cs="Times New Roman"/>
                <w:sz w:val="20"/>
                <w:szCs w:val="20"/>
                <w:lang w:val="es-ES_tradnl" w:eastAsia="es-ES_tradnl"/>
              </w:rPr>
            </w:pPr>
            <w:r w:rsidRPr="00E574F9">
              <w:rPr>
                <w:sz w:val="18"/>
                <w:szCs w:val="18"/>
              </w:rPr>
              <w:fldChar w:fldCharType="begin">
                <w:ffData>
                  <w:name w:val="Marcar3"/>
                  <w:enabled/>
                  <w:calcOnExit w:val="0"/>
                  <w:checkBox>
                    <w:sizeAuto/>
                    <w:default w:val="1"/>
                  </w:checkBox>
                </w:ffData>
              </w:fldChar>
            </w:r>
            <w:bookmarkStart w:id="11" w:name="Marcar3"/>
            <w:r w:rsidRPr="00E574F9">
              <w:rPr>
                <w:sz w:val="18"/>
                <w:szCs w:val="18"/>
              </w:rPr>
              <w:instrText xml:space="preserve"> FORMCHECKBOX </w:instrText>
            </w:r>
            <w:r w:rsidR="00D17289">
              <w:rPr>
                <w:sz w:val="18"/>
                <w:szCs w:val="18"/>
              </w:rPr>
            </w:r>
            <w:r w:rsidR="00D17289">
              <w:rPr>
                <w:sz w:val="18"/>
                <w:szCs w:val="18"/>
              </w:rPr>
              <w:fldChar w:fldCharType="separate"/>
            </w:r>
            <w:r w:rsidRPr="00E574F9">
              <w:rPr>
                <w:sz w:val="18"/>
                <w:szCs w:val="18"/>
              </w:rPr>
              <w:fldChar w:fldCharType="end"/>
            </w:r>
            <w:bookmarkEnd w:id="11"/>
            <w:r w:rsidR="00BD4C45" w:rsidRPr="00E574F9">
              <w:rPr>
                <w:sz w:val="18"/>
                <w:szCs w:val="18"/>
              </w:rPr>
              <w:t xml:space="preserve"> </w:t>
            </w:r>
            <w:r w:rsidR="00BD4C45" w:rsidRPr="00E574F9">
              <w:rPr>
                <w:rFonts w:ascii="Times New Roman" w:eastAsia="Times New Roman" w:hAnsi="Times New Roman" w:cs="Times New Roman"/>
                <w:sz w:val="20"/>
                <w:szCs w:val="20"/>
                <w:lang w:val="es-ES_tradnl" w:eastAsia="es-ES_tradnl"/>
              </w:rPr>
              <w:t>Son ciertos los datos consignados en la presente solicitud comprometiéndose a probar documentalmente los mismos cuando se le requiera para ello.</w:t>
            </w:r>
          </w:p>
          <w:p w14:paraId="3F8E037E" w14:textId="77777777" w:rsidR="00B8184D" w:rsidRPr="00E574F9" w:rsidRDefault="00B8184D" w:rsidP="00A51EFD">
            <w:pPr>
              <w:tabs>
                <w:tab w:val="left" w:pos="1992"/>
                <w:tab w:val="left" w:pos="2880"/>
                <w:tab w:val="left" w:pos="5076"/>
              </w:tabs>
              <w:suppressAutoHyphens/>
              <w:ind w:left="283" w:right="284"/>
              <w:jc w:val="both"/>
              <w:rPr>
                <w:sz w:val="6"/>
                <w:szCs w:val="20"/>
              </w:rPr>
            </w:pPr>
          </w:p>
          <w:p w14:paraId="4628D6A9" w14:textId="77777777" w:rsidR="00737E75" w:rsidRPr="00E574F9" w:rsidRDefault="0068694E" w:rsidP="007D6E74">
            <w:pPr>
              <w:tabs>
                <w:tab w:val="left" w:pos="1992"/>
                <w:tab w:val="left" w:pos="2880"/>
                <w:tab w:val="left" w:pos="5076"/>
              </w:tabs>
              <w:suppressAutoHyphens/>
              <w:ind w:right="284"/>
              <w:jc w:val="both"/>
              <w:rPr>
                <w:sz w:val="20"/>
                <w:szCs w:val="20"/>
              </w:rPr>
            </w:pPr>
            <w:r w:rsidRPr="00E574F9">
              <w:rPr>
                <w:sz w:val="20"/>
                <w:szCs w:val="20"/>
              </w:rPr>
              <w:t>Igualmente,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7BFDBBA" w14:textId="77777777" w:rsidR="002B5CF8" w:rsidRPr="00E574F9" w:rsidRDefault="00B4608C" w:rsidP="00B4608C">
            <w:pPr>
              <w:tabs>
                <w:tab w:val="left" w:pos="1992"/>
              </w:tabs>
              <w:suppressAutoHyphens/>
              <w:ind w:left="164"/>
              <w:rPr>
                <w:b/>
                <w:sz w:val="20"/>
                <w:szCs w:val="20"/>
              </w:rPr>
            </w:pPr>
            <w:r w:rsidRPr="00E574F9">
              <w:rPr>
                <w:b/>
                <w:noProof/>
                <w:sz w:val="20"/>
                <w:szCs w:val="20"/>
                <w:lang w:val="es-ES" w:eastAsia="es-ES"/>
              </w:rPr>
              <mc:AlternateContent>
                <mc:Choice Requires="wps">
                  <w:drawing>
                    <wp:anchor distT="45720" distB="45720" distL="114300" distR="114300" simplePos="0" relativeHeight="251693056" behindDoc="1" locked="0" layoutInCell="1" allowOverlap="1" wp14:anchorId="5ACAFAE0" wp14:editId="3807557E">
                      <wp:simplePos x="0" y="0"/>
                      <wp:positionH relativeFrom="column">
                        <wp:posOffset>-64134</wp:posOffset>
                      </wp:positionH>
                      <wp:positionV relativeFrom="paragraph">
                        <wp:posOffset>109855</wp:posOffset>
                      </wp:positionV>
                      <wp:extent cx="6470650" cy="265430"/>
                      <wp:effectExtent l="0" t="0" r="635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65430"/>
                              </a:xfrm>
                              <a:prstGeom prst="rect">
                                <a:avLst/>
                              </a:prstGeom>
                              <a:solidFill>
                                <a:schemeClr val="bg2"/>
                              </a:solidFill>
                              <a:ln w="9525">
                                <a:noFill/>
                                <a:miter lim="800000"/>
                                <a:headEnd/>
                                <a:tailEnd/>
                              </a:ln>
                            </wps:spPr>
                            <wps:txbx>
                              <w:txbxContent>
                                <w:p w14:paraId="4044F9C2" w14:textId="77777777" w:rsidR="00773540" w:rsidRPr="00CD4F19" w:rsidRDefault="00773540" w:rsidP="00CD4F19">
                                  <w:pPr>
                                    <w:suppressAutoHyphens/>
                                    <w:ind w:left="164"/>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AFAE0" id="_x0000_t202" coordsize="21600,21600" o:spt="202" path="m,l,21600r21600,l21600,xe">
                      <v:stroke joinstyle="miter"/>
                      <v:path gradientshapeok="t" o:connecttype="rect"/>
                    </v:shapetype>
                    <v:shape id="Cuadro de texto 2" o:spid="_x0000_s1026" type="#_x0000_t202" style="position:absolute;left:0;text-align:left;margin-left:-5.05pt;margin-top:8.65pt;width:509.5pt;height:20.9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" fillcolor="#e7e6e6 [3214]" stroked="f">
                      <v:textbox>
                        <w:txbxContent>
                          <w:p w14:paraId="4044F9C2" w14:textId="77777777" w:rsidR="00773540" w:rsidRPr="00CD4F19" w:rsidRDefault="00773540" w:rsidP="00CD4F19">
                            <w:pPr>
                              <w:suppressAutoHyphens/>
                              <w:ind w:left="164"/>
                              <w:rPr>
                                <w:b/>
                                <w:sz w:val="20"/>
                                <w:szCs w:val="20"/>
                              </w:rPr>
                            </w:pPr>
                          </w:p>
                        </w:txbxContent>
                      </v:textbox>
                    </v:shape>
                  </w:pict>
                </mc:Fallback>
              </mc:AlternateContent>
            </w:r>
            <w:r>
              <w:rPr>
                <w:b/>
                <w:sz w:val="20"/>
                <w:szCs w:val="20"/>
              </w:rPr>
              <w:tab/>
            </w:r>
          </w:p>
          <w:p w14:paraId="065D293E" w14:textId="77777777" w:rsidR="002315DB" w:rsidRPr="00E574F9" w:rsidRDefault="002315DB" w:rsidP="00CD4F19">
            <w:pPr>
              <w:suppressAutoHyphens/>
              <w:ind w:left="164"/>
              <w:rPr>
                <w:b/>
                <w:sz w:val="20"/>
                <w:szCs w:val="20"/>
              </w:rPr>
            </w:pPr>
            <w:r w:rsidRPr="00E574F9">
              <w:rPr>
                <w:b/>
                <w:sz w:val="20"/>
                <w:szCs w:val="20"/>
              </w:rPr>
              <w:t>AUTORIZACIONES</w:t>
            </w:r>
          </w:p>
          <w:p w14:paraId="3F03EB9E" w14:textId="77777777" w:rsidR="00A51EFD" w:rsidRPr="00E574F9" w:rsidRDefault="00A51EFD" w:rsidP="00933256">
            <w:pPr>
              <w:autoSpaceDE w:val="0"/>
              <w:autoSpaceDN w:val="0"/>
              <w:adjustRightInd w:val="0"/>
              <w:spacing w:before="80" w:after="80"/>
              <w:ind w:right="284"/>
              <w:jc w:val="both"/>
              <w:rPr>
                <w:sz w:val="2"/>
                <w:szCs w:val="20"/>
              </w:rPr>
            </w:pPr>
          </w:p>
          <w:p w14:paraId="1472D9CD" w14:textId="77777777" w:rsidR="00D34725" w:rsidRDefault="00DE68B7" w:rsidP="00897E16">
            <w:pPr>
              <w:autoSpaceDE w:val="0"/>
              <w:autoSpaceDN w:val="0"/>
              <w:adjustRightInd w:val="0"/>
              <w:ind w:right="284"/>
              <w:jc w:val="both"/>
              <w:rPr>
                <w:sz w:val="20"/>
                <w:szCs w:val="20"/>
              </w:rPr>
            </w:pPr>
            <w:r w:rsidRPr="00E574F9">
              <w:rPr>
                <w:sz w:val="20"/>
                <w:szCs w:val="20"/>
              </w:rPr>
              <w:t>Con</w:t>
            </w:r>
            <w:r w:rsidR="00FA0891" w:rsidRPr="00E574F9">
              <w:rPr>
                <w:sz w:val="20"/>
                <w:szCs w:val="20"/>
              </w:rPr>
              <w:t xml:space="preserve"> la presentación de esta solicitud, la Consejería podrá consultar o recabar documentos elaborados por cualquier </w:t>
            </w:r>
            <w:r w:rsidR="009910DD" w:rsidRPr="00E574F9">
              <w:rPr>
                <w:sz w:val="20"/>
                <w:szCs w:val="20"/>
              </w:rPr>
              <w:t xml:space="preserve">otra </w:t>
            </w:r>
            <w:r w:rsidR="00FA0891" w:rsidRPr="00E574F9">
              <w:rPr>
                <w:sz w:val="20"/>
                <w:szCs w:val="20"/>
              </w:rPr>
              <w:t xml:space="preserve">Administración </w:t>
            </w:r>
            <w:r w:rsidRPr="00E574F9">
              <w:rPr>
                <w:sz w:val="20"/>
                <w:szCs w:val="20"/>
              </w:rPr>
              <w:t>en relación a los siguientes datos</w:t>
            </w:r>
            <w:r w:rsidR="00D34725">
              <w:rPr>
                <w:sz w:val="20"/>
                <w:szCs w:val="20"/>
              </w:rPr>
              <w:t xml:space="preserve"> salvo que conste en el procedimiento su oposición expresa</w:t>
            </w:r>
            <w:r w:rsidRPr="00E574F9">
              <w:rPr>
                <w:sz w:val="20"/>
                <w:szCs w:val="20"/>
              </w:rPr>
              <w:t>.</w:t>
            </w:r>
          </w:p>
          <w:p w14:paraId="151A594E" w14:textId="77777777" w:rsidR="00D34725" w:rsidRDefault="00D34725" w:rsidP="00897E16">
            <w:pPr>
              <w:autoSpaceDE w:val="0"/>
              <w:autoSpaceDN w:val="0"/>
              <w:adjustRightInd w:val="0"/>
              <w:ind w:right="284"/>
              <w:jc w:val="both"/>
              <w:rPr>
                <w:sz w:val="20"/>
                <w:szCs w:val="20"/>
              </w:rPr>
            </w:pPr>
          </w:p>
          <w:p w14:paraId="2EE0B1EB" w14:textId="77777777" w:rsidR="00897E16" w:rsidRDefault="00D34725" w:rsidP="00897E16">
            <w:pPr>
              <w:autoSpaceDE w:val="0"/>
              <w:autoSpaceDN w:val="0"/>
              <w:adjustRightInd w:val="0"/>
              <w:ind w:right="284"/>
              <w:jc w:val="both"/>
              <w:rPr>
                <w:sz w:val="20"/>
                <w:szCs w:val="20"/>
              </w:rPr>
            </w:pPr>
            <w:r>
              <w:rPr>
                <w:sz w:val="20"/>
                <w:szCs w:val="20"/>
              </w:rPr>
              <w:t>En particular, se recabarán los siguientes datos, salvo que se parque expresamente</w:t>
            </w:r>
            <w:r w:rsidR="00A35DF7">
              <w:rPr>
                <w:sz w:val="20"/>
                <w:szCs w:val="20"/>
              </w:rPr>
              <w:t>:</w:t>
            </w:r>
          </w:p>
          <w:p w14:paraId="7D166121" w14:textId="77777777" w:rsidR="00897E16" w:rsidRDefault="00897E16" w:rsidP="00897E16">
            <w:pPr>
              <w:autoSpaceDE w:val="0"/>
              <w:autoSpaceDN w:val="0"/>
              <w:adjustRightInd w:val="0"/>
              <w:ind w:right="284"/>
              <w:jc w:val="both"/>
              <w:rPr>
                <w:sz w:val="20"/>
                <w:szCs w:val="20"/>
              </w:rPr>
            </w:pPr>
          </w:p>
          <w:p w14:paraId="5E992A3E" w14:textId="77777777" w:rsidR="00897E16" w:rsidRDefault="0089523D" w:rsidP="00897E16">
            <w:pPr>
              <w:autoSpaceDE w:val="0"/>
              <w:autoSpaceDN w:val="0"/>
              <w:adjustRightInd w:val="0"/>
              <w:ind w:right="284"/>
              <w:jc w:val="both"/>
              <w:rPr>
                <w:sz w:val="20"/>
                <w:szCs w:val="20"/>
              </w:rPr>
            </w:pPr>
            <w:r w:rsidRPr="00E574F9">
              <w:rPr>
                <w:sz w:val="20"/>
                <w:szCs w:val="20"/>
              </w:rPr>
              <w:fldChar w:fldCharType="begin">
                <w:ffData>
                  <w:name w:val="Casilla18"/>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Me opongo a la c</w:t>
            </w:r>
            <w:r w:rsidR="00EB4D94" w:rsidRPr="00E574F9">
              <w:rPr>
                <w:sz w:val="20"/>
                <w:szCs w:val="20"/>
              </w:rPr>
              <w:t>onsulta de d</w:t>
            </w:r>
            <w:r w:rsidR="00FA0891" w:rsidRPr="00E574F9">
              <w:rPr>
                <w:sz w:val="20"/>
                <w:szCs w:val="20"/>
              </w:rPr>
              <w:t>atos de identidad</w:t>
            </w:r>
            <w:r w:rsidR="00DB427D" w:rsidRPr="00E574F9">
              <w:rPr>
                <w:sz w:val="20"/>
                <w:szCs w:val="20"/>
              </w:rPr>
              <w:t>.</w:t>
            </w:r>
          </w:p>
          <w:p w14:paraId="34F68516" w14:textId="090E1A49" w:rsidR="00897E16" w:rsidRDefault="00CC5760" w:rsidP="00897E16">
            <w:pPr>
              <w:autoSpaceDE w:val="0"/>
              <w:autoSpaceDN w:val="0"/>
              <w:adjustRightInd w:val="0"/>
              <w:ind w:right="284"/>
              <w:jc w:val="both"/>
              <w:rPr>
                <w:sz w:val="20"/>
                <w:szCs w:val="20"/>
              </w:rPr>
            </w:pPr>
            <w:r>
              <w:rPr>
                <w:sz w:val="20"/>
                <w:szCs w:val="20"/>
              </w:rPr>
              <w:fldChar w:fldCharType="begin">
                <w:ffData>
                  <w:name w:val="Casilla18"/>
                  <w:enabled/>
                  <w:calcOnExit w:val="0"/>
                  <w:checkBox>
                    <w:sizeAuto/>
                    <w:default w:val="0"/>
                  </w:checkBox>
                </w:ffData>
              </w:fldChar>
            </w:r>
            <w:bookmarkStart w:id="12" w:name="Casilla18"/>
            <w:r>
              <w:rPr>
                <w:sz w:val="20"/>
                <w:szCs w:val="20"/>
              </w:rPr>
              <w:instrText xml:space="preserve"> FORMCHECKBOX </w:instrText>
            </w:r>
            <w:r w:rsidR="00D17289">
              <w:rPr>
                <w:sz w:val="20"/>
                <w:szCs w:val="20"/>
              </w:rPr>
            </w:r>
            <w:r w:rsidR="00D17289">
              <w:rPr>
                <w:sz w:val="20"/>
                <w:szCs w:val="20"/>
              </w:rPr>
              <w:fldChar w:fldCharType="separate"/>
            </w:r>
            <w:r>
              <w:rPr>
                <w:sz w:val="20"/>
                <w:szCs w:val="20"/>
              </w:rPr>
              <w:fldChar w:fldCharType="end"/>
            </w:r>
            <w:bookmarkEnd w:id="12"/>
            <w:r w:rsidR="00897E16" w:rsidRPr="00E574F9">
              <w:rPr>
                <w:sz w:val="20"/>
                <w:szCs w:val="20"/>
              </w:rPr>
              <w:t xml:space="preserve"> Me opongo a la consulta sobre información de no haber sido sancionado en virtud de resolución administrativa o sentencia judicial firme, por falta muy grave en materia de prevención de riesgos laborales, durante el año inmediatamente anterior a la fecha de solicitud de la subvención.</w:t>
            </w:r>
          </w:p>
          <w:p w14:paraId="47B55743" w14:textId="2C9962FE" w:rsidR="00CC5760" w:rsidRDefault="00CC5760" w:rsidP="00897E16">
            <w:pPr>
              <w:autoSpaceDE w:val="0"/>
              <w:autoSpaceDN w:val="0"/>
              <w:adjustRightInd w:val="0"/>
              <w:ind w:right="284"/>
              <w:jc w:val="both"/>
              <w:rPr>
                <w:sz w:val="20"/>
                <w:szCs w:val="20"/>
              </w:rPr>
            </w:pPr>
            <w:r>
              <w:rPr>
                <w:sz w:val="20"/>
                <w:szCs w:val="20"/>
              </w:rPr>
              <w:fldChar w:fldCharType="begin">
                <w:ffData>
                  <w:name w:val="Casilla18"/>
                  <w:enabled w:val="0"/>
                  <w:calcOnExit w:val="0"/>
                  <w:checkBox>
                    <w:sizeAuto/>
                    <w:default w:val="0"/>
                  </w:checkBox>
                </w:ffData>
              </w:fldChar>
            </w:r>
            <w:r>
              <w:rPr>
                <w:sz w:val="20"/>
                <w:szCs w:val="20"/>
              </w:rPr>
              <w:instrText xml:space="preserve"> FORMCHECKBOX </w:instrText>
            </w:r>
            <w:r w:rsidR="00D17289">
              <w:rPr>
                <w:sz w:val="20"/>
                <w:szCs w:val="20"/>
              </w:rPr>
            </w:r>
            <w:r w:rsidR="00D17289">
              <w:rPr>
                <w:sz w:val="20"/>
                <w:szCs w:val="20"/>
              </w:rPr>
              <w:fldChar w:fldCharType="separate"/>
            </w:r>
            <w:r>
              <w:rPr>
                <w:sz w:val="20"/>
                <w:szCs w:val="20"/>
              </w:rPr>
              <w:fldChar w:fldCharType="end"/>
            </w:r>
            <w:r w:rsidRPr="00E574F9">
              <w:rPr>
                <w:sz w:val="20"/>
                <w:szCs w:val="20"/>
              </w:rPr>
              <w:t xml:space="preserve"> Me opongo a la consulta sobre </w:t>
            </w:r>
            <w:r>
              <w:rPr>
                <w:sz w:val="20"/>
                <w:szCs w:val="20"/>
              </w:rPr>
              <w:t>Plan de Igualdad</w:t>
            </w:r>
            <w:r w:rsidRPr="00E574F9">
              <w:rPr>
                <w:sz w:val="20"/>
                <w:szCs w:val="20"/>
              </w:rPr>
              <w:t>.</w:t>
            </w:r>
          </w:p>
          <w:p w14:paraId="705C5A6E" w14:textId="77777777" w:rsidR="00897E16" w:rsidRDefault="00DE68B7" w:rsidP="00897E16">
            <w:pPr>
              <w:autoSpaceDE w:val="0"/>
              <w:autoSpaceDN w:val="0"/>
              <w:adjustRightInd w:val="0"/>
              <w:ind w:right="284"/>
              <w:jc w:val="both"/>
              <w:rPr>
                <w:sz w:val="20"/>
                <w:szCs w:val="20"/>
              </w:rPr>
            </w:pPr>
            <w:r w:rsidRPr="00E574F9">
              <w:rPr>
                <w:sz w:val="20"/>
                <w:szCs w:val="20"/>
              </w:rPr>
              <w:lastRenderedPageBreak/>
              <w:fldChar w:fldCharType="begin">
                <w:ffData>
                  <w:name w:val="Casilla18"/>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w:t>
            </w:r>
            <w:r w:rsidR="00D34725" w:rsidRPr="00E574F9">
              <w:rPr>
                <w:sz w:val="20"/>
                <w:szCs w:val="20"/>
              </w:rPr>
              <w:t>Me opongo</w:t>
            </w:r>
            <w:r w:rsidR="00D34725">
              <w:rPr>
                <w:sz w:val="20"/>
                <w:szCs w:val="20"/>
              </w:rPr>
              <w:t xml:space="preserve"> a</w:t>
            </w:r>
            <w:r w:rsidRPr="00E574F9">
              <w:rPr>
                <w:sz w:val="20"/>
                <w:szCs w:val="20"/>
              </w:rPr>
              <w:t xml:space="preserve"> </w:t>
            </w:r>
            <w:r w:rsidR="009910DD" w:rsidRPr="00E574F9">
              <w:rPr>
                <w:sz w:val="20"/>
                <w:szCs w:val="20"/>
              </w:rPr>
              <w:t>la c</w:t>
            </w:r>
            <w:r w:rsidR="00FA0891" w:rsidRPr="00E574F9">
              <w:rPr>
                <w:sz w:val="20"/>
                <w:szCs w:val="20"/>
              </w:rPr>
              <w:t xml:space="preserve">onsulta sobre información </w:t>
            </w:r>
            <w:r w:rsidR="00737E75" w:rsidRPr="00E574F9">
              <w:rPr>
                <w:sz w:val="20"/>
                <w:szCs w:val="20"/>
              </w:rPr>
              <w:t>d</w:t>
            </w:r>
            <w:r w:rsidR="00FA0891" w:rsidRPr="00E574F9">
              <w:rPr>
                <w:sz w:val="20"/>
                <w:szCs w:val="20"/>
              </w:rPr>
              <w:t>e estar al corriente con la Seguridad Social</w:t>
            </w:r>
            <w:r w:rsidR="00DB427D" w:rsidRPr="00E574F9">
              <w:rPr>
                <w:sz w:val="20"/>
                <w:szCs w:val="20"/>
              </w:rPr>
              <w:t>.</w:t>
            </w:r>
          </w:p>
          <w:p w14:paraId="22062C11" w14:textId="77777777" w:rsidR="00897E16" w:rsidRDefault="009910DD" w:rsidP="00897E16">
            <w:pPr>
              <w:autoSpaceDE w:val="0"/>
              <w:autoSpaceDN w:val="0"/>
              <w:adjustRightInd w:val="0"/>
              <w:ind w:right="284"/>
              <w:jc w:val="both"/>
              <w:rPr>
                <w:sz w:val="20"/>
                <w:szCs w:val="20"/>
              </w:rPr>
            </w:pPr>
            <w:r w:rsidRPr="00E574F9">
              <w:rPr>
                <w:sz w:val="20"/>
                <w:szCs w:val="20"/>
              </w:rPr>
              <w:fldChar w:fldCharType="begin">
                <w:ffData>
                  <w:name w:val="Casilla18"/>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w:t>
            </w:r>
            <w:r w:rsidR="00D34725" w:rsidRPr="00E574F9">
              <w:rPr>
                <w:sz w:val="20"/>
                <w:szCs w:val="20"/>
              </w:rPr>
              <w:t>Me opongo</w:t>
            </w:r>
            <w:r w:rsidR="00D34725">
              <w:rPr>
                <w:sz w:val="20"/>
                <w:szCs w:val="20"/>
              </w:rPr>
              <w:t xml:space="preserve"> a</w:t>
            </w:r>
            <w:r w:rsidRPr="00E574F9">
              <w:rPr>
                <w:sz w:val="20"/>
                <w:szCs w:val="20"/>
              </w:rPr>
              <w:t xml:space="preserve"> la c</w:t>
            </w:r>
            <w:r w:rsidR="00FB4F07" w:rsidRPr="00E574F9">
              <w:rPr>
                <w:sz w:val="20"/>
                <w:szCs w:val="20"/>
              </w:rPr>
              <w:t xml:space="preserve">onsulta sobre información de estar al corriente </w:t>
            </w:r>
            <w:r w:rsidR="00C67FF0" w:rsidRPr="00E574F9">
              <w:rPr>
                <w:sz w:val="20"/>
                <w:szCs w:val="20"/>
              </w:rPr>
              <w:t>por reintegro de subvenciones</w:t>
            </w:r>
            <w:r w:rsidR="00DB427D" w:rsidRPr="00E574F9">
              <w:rPr>
                <w:sz w:val="20"/>
                <w:szCs w:val="20"/>
              </w:rPr>
              <w:t>.</w:t>
            </w:r>
          </w:p>
          <w:p w14:paraId="506918C8" w14:textId="77777777" w:rsidR="00D34725" w:rsidRDefault="00D34725" w:rsidP="00897E16">
            <w:pPr>
              <w:autoSpaceDE w:val="0"/>
              <w:autoSpaceDN w:val="0"/>
              <w:adjustRightInd w:val="0"/>
              <w:ind w:right="284"/>
              <w:jc w:val="both"/>
              <w:rPr>
                <w:sz w:val="20"/>
                <w:szCs w:val="20"/>
              </w:rPr>
            </w:pPr>
          </w:p>
          <w:p w14:paraId="6AE896A2" w14:textId="77777777" w:rsidR="00D34725" w:rsidRDefault="00D34725" w:rsidP="00897E16">
            <w:pPr>
              <w:autoSpaceDE w:val="0"/>
              <w:autoSpaceDN w:val="0"/>
              <w:adjustRightInd w:val="0"/>
              <w:ind w:right="284"/>
              <w:jc w:val="both"/>
              <w:rPr>
                <w:sz w:val="20"/>
                <w:szCs w:val="20"/>
              </w:rPr>
            </w:pPr>
            <w:r>
              <w:rPr>
                <w:sz w:val="20"/>
                <w:szCs w:val="20"/>
              </w:rPr>
              <w:t>Para el caso de datos de naturaleza tributaria, expresamente:</w:t>
            </w:r>
          </w:p>
          <w:p w14:paraId="77E7A6DB" w14:textId="77777777" w:rsidR="00D34725" w:rsidRDefault="00D34725" w:rsidP="00897E16">
            <w:pPr>
              <w:autoSpaceDE w:val="0"/>
              <w:autoSpaceDN w:val="0"/>
              <w:adjustRightInd w:val="0"/>
              <w:ind w:right="284"/>
              <w:jc w:val="both"/>
              <w:rPr>
                <w:sz w:val="20"/>
                <w:szCs w:val="20"/>
              </w:rPr>
            </w:pPr>
          </w:p>
          <w:p w14:paraId="0CF90FE1" w14:textId="77777777" w:rsidR="00897E16" w:rsidRDefault="001B36C4" w:rsidP="00897E16">
            <w:pPr>
              <w:autoSpaceDE w:val="0"/>
              <w:autoSpaceDN w:val="0"/>
              <w:adjustRightInd w:val="0"/>
              <w:ind w:right="284"/>
              <w:jc w:val="both"/>
              <w:rPr>
                <w:sz w:val="20"/>
                <w:szCs w:val="20"/>
              </w:rPr>
            </w:pPr>
            <w:r w:rsidRPr="00E574F9">
              <w:rPr>
                <w:sz w:val="20"/>
                <w:szCs w:val="20"/>
              </w:rPr>
              <w:fldChar w:fldCharType="begin">
                <w:ffData>
                  <w:name w:val="Casilla18"/>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Autorizo a la consulta de datos tributarios relativos de estar al corriente de sus obligaciones tributarias con el Estado. </w:t>
            </w:r>
            <w:r w:rsidRPr="00E574F9">
              <w:rPr>
                <w:sz w:val="20"/>
                <w:szCs w:val="20"/>
              </w:rPr>
              <w:fldChar w:fldCharType="begin">
                <w:ffData>
                  <w:name w:val="Casilla18"/>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Autorizo a la consulta de datos tributario</w:t>
            </w:r>
            <w:r w:rsidR="00640917" w:rsidRPr="00E574F9">
              <w:rPr>
                <w:sz w:val="20"/>
                <w:szCs w:val="20"/>
              </w:rPr>
              <w:t>s</w:t>
            </w:r>
            <w:r w:rsidRPr="00E574F9">
              <w:rPr>
                <w:sz w:val="20"/>
                <w:szCs w:val="20"/>
              </w:rPr>
              <w:t xml:space="preserve"> de estar al corriente de sus obligaciones tributarias con la Junta de Comunidades de Castilla-La Mancha. </w:t>
            </w:r>
          </w:p>
          <w:p w14:paraId="49E2E901" w14:textId="77777777" w:rsidR="00D34725" w:rsidRDefault="00D34725" w:rsidP="00897E16">
            <w:pPr>
              <w:autoSpaceDE w:val="0"/>
              <w:autoSpaceDN w:val="0"/>
              <w:adjustRightInd w:val="0"/>
              <w:ind w:right="284"/>
              <w:jc w:val="both"/>
              <w:rPr>
                <w:sz w:val="20"/>
                <w:szCs w:val="20"/>
              </w:rPr>
            </w:pPr>
          </w:p>
          <w:p w14:paraId="2111A308" w14:textId="77777777" w:rsidR="00D34725" w:rsidRDefault="00D34725" w:rsidP="00D34725">
            <w:pPr>
              <w:autoSpaceDE w:val="0"/>
              <w:autoSpaceDN w:val="0"/>
              <w:adjustRightInd w:val="0"/>
              <w:jc w:val="both"/>
              <w:rPr>
                <w:rFonts w:ascii="TimesNewRomanPSMT" w:hAnsi="TimesNewRomanPSMT" w:cs="TimesNewRomanPSMT"/>
                <w:sz w:val="20"/>
                <w:szCs w:val="20"/>
                <w:lang w:val="es-ES" w:eastAsia="es-ES"/>
              </w:rPr>
            </w:pPr>
            <w:r w:rsidRPr="00E574F9">
              <w:rPr>
                <w:rFonts w:ascii="TimesNewRomanPSMT" w:hAnsi="TimesNewRomanPSMT" w:cs="TimesNewRomanPSMT"/>
                <w:sz w:val="20"/>
                <w:szCs w:val="20"/>
                <w:lang w:val="es-ES"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1B78A7E0" w14:textId="77777777" w:rsidR="00933256" w:rsidRPr="00E574F9" w:rsidRDefault="00933256" w:rsidP="00933256">
            <w:pPr>
              <w:tabs>
                <w:tab w:val="left" w:pos="1992"/>
                <w:tab w:val="left" w:pos="2880"/>
                <w:tab w:val="left" w:pos="5076"/>
              </w:tabs>
              <w:suppressAutoHyphens/>
              <w:spacing w:before="40" w:after="40" w:line="276" w:lineRule="auto"/>
              <w:ind w:right="284"/>
              <w:jc w:val="both"/>
              <w:rPr>
                <w:sz w:val="2"/>
                <w:szCs w:val="20"/>
              </w:rPr>
            </w:pPr>
          </w:p>
          <w:p w14:paraId="7ECCFFBB" w14:textId="77777777" w:rsidR="00FA0891" w:rsidRPr="00E574F9" w:rsidRDefault="00FA0891" w:rsidP="00933256">
            <w:pPr>
              <w:tabs>
                <w:tab w:val="left" w:pos="1992"/>
                <w:tab w:val="left" w:pos="2880"/>
                <w:tab w:val="left" w:pos="5076"/>
              </w:tabs>
              <w:suppressAutoHyphens/>
              <w:spacing w:before="40" w:after="40" w:line="276" w:lineRule="auto"/>
              <w:ind w:right="284"/>
              <w:jc w:val="both"/>
              <w:rPr>
                <w:sz w:val="20"/>
                <w:szCs w:val="20"/>
              </w:rPr>
            </w:pPr>
            <w:r w:rsidRPr="00E574F9">
              <w:rPr>
                <w:sz w:val="20"/>
                <w:szCs w:val="20"/>
              </w:rPr>
              <w:t>Asimismo, podrá indicar los documentos aportados anteriormente ante cualquier Administración señalando la fecha de presentación y unidad administrativa, y serán consultados por la Consejería.</w:t>
            </w:r>
          </w:p>
          <w:tbl>
            <w:tblPr>
              <w:tblStyle w:val="Tablaconcuadrcula"/>
              <w:tblW w:w="0" w:type="auto"/>
              <w:tblLook w:val="04A0" w:firstRow="1" w:lastRow="0" w:firstColumn="1" w:lastColumn="0" w:noHBand="0" w:noVBand="1"/>
            </w:tblPr>
            <w:tblGrid>
              <w:gridCol w:w="2580"/>
              <w:gridCol w:w="2315"/>
              <w:gridCol w:w="2566"/>
              <w:gridCol w:w="2513"/>
            </w:tblGrid>
            <w:tr w:rsidR="001C43D1" w:rsidRPr="00E574F9" w14:paraId="1CAE2266" w14:textId="77777777" w:rsidTr="00FA0891">
              <w:tc>
                <w:tcPr>
                  <w:tcW w:w="2720" w:type="dxa"/>
                </w:tcPr>
                <w:p w14:paraId="197BB474" w14:textId="77777777" w:rsidR="00FA0891" w:rsidRPr="00E574F9" w:rsidRDefault="00FA0891" w:rsidP="00FA0891">
                  <w:pPr>
                    <w:tabs>
                      <w:tab w:val="left" w:pos="1992"/>
                      <w:tab w:val="left" w:pos="2880"/>
                      <w:tab w:val="left" w:pos="5076"/>
                    </w:tabs>
                    <w:suppressAutoHyphens/>
                    <w:spacing w:before="80" w:after="80" w:line="276" w:lineRule="auto"/>
                    <w:ind w:left="397"/>
                    <w:jc w:val="center"/>
                    <w:rPr>
                      <w:sz w:val="20"/>
                      <w:szCs w:val="20"/>
                    </w:rPr>
                  </w:pPr>
                  <w:r w:rsidRPr="00E574F9">
                    <w:rPr>
                      <w:sz w:val="20"/>
                      <w:szCs w:val="20"/>
                    </w:rPr>
                    <w:t>Documento</w:t>
                  </w:r>
                </w:p>
              </w:tc>
              <w:tc>
                <w:tcPr>
                  <w:tcW w:w="2410" w:type="dxa"/>
                </w:tcPr>
                <w:p w14:paraId="39C68202" w14:textId="77777777" w:rsidR="00FA0891" w:rsidRPr="00E574F9" w:rsidRDefault="00FA0891" w:rsidP="00FA0891">
                  <w:pPr>
                    <w:tabs>
                      <w:tab w:val="left" w:pos="1992"/>
                      <w:tab w:val="left" w:pos="2880"/>
                      <w:tab w:val="left" w:pos="5076"/>
                    </w:tabs>
                    <w:suppressAutoHyphens/>
                    <w:spacing w:before="80" w:after="80" w:line="276" w:lineRule="auto"/>
                    <w:ind w:left="397"/>
                    <w:jc w:val="center"/>
                    <w:rPr>
                      <w:sz w:val="20"/>
                      <w:szCs w:val="20"/>
                    </w:rPr>
                  </w:pPr>
                  <w:r w:rsidRPr="00E574F9">
                    <w:rPr>
                      <w:sz w:val="20"/>
                      <w:szCs w:val="20"/>
                    </w:rPr>
                    <w:t>Fecha presentación</w:t>
                  </w:r>
                </w:p>
              </w:tc>
              <w:tc>
                <w:tcPr>
                  <w:tcW w:w="2677" w:type="dxa"/>
                </w:tcPr>
                <w:p w14:paraId="0F766597" w14:textId="77777777" w:rsidR="00FA0891" w:rsidRPr="00E574F9" w:rsidRDefault="00FA0891" w:rsidP="00FA0891">
                  <w:pPr>
                    <w:tabs>
                      <w:tab w:val="left" w:pos="1992"/>
                      <w:tab w:val="left" w:pos="2880"/>
                      <w:tab w:val="left" w:pos="5076"/>
                    </w:tabs>
                    <w:suppressAutoHyphens/>
                    <w:spacing w:before="80" w:after="80" w:line="276" w:lineRule="auto"/>
                    <w:ind w:left="397"/>
                    <w:jc w:val="center"/>
                    <w:rPr>
                      <w:sz w:val="20"/>
                      <w:szCs w:val="20"/>
                    </w:rPr>
                  </w:pPr>
                  <w:r w:rsidRPr="00E574F9">
                    <w:rPr>
                      <w:sz w:val="20"/>
                      <w:szCs w:val="20"/>
                    </w:rPr>
                    <w:t>Unidad administrativa</w:t>
                  </w:r>
                </w:p>
              </w:tc>
              <w:tc>
                <w:tcPr>
                  <w:tcW w:w="2603" w:type="dxa"/>
                </w:tcPr>
                <w:p w14:paraId="4C2403AF" w14:textId="77777777" w:rsidR="00FA0891" w:rsidRPr="00E574F9" w:rsidRDefault="00FA0891" w:rsidP="00FA0891">
                  <w:pPr>
                    <w:tabs>
                      <w:tab w:val="left" w:pos="1992"/>
                      <w:tab w:val="left" w:pos="2880"/>
                      <w:tab w:val="left" w:pos="5076"/>
                    </w:tabs>
                    <w:suppressAutoHyphens/>
                    <w:spacing w:before="80" w:after="80" w:line="276" w:lineRule="auto"/>
                    <w:ind w:left="397"/>
                    <w:jc w:val="center"/>
                    <w:rPr>
                      <w:sz w:val="20"/>
                      <w:szCs w:val="20"/>
                    </w:rPr>
                  </w:pPr>
                  <w:r w:rsidRPr="00E574F9">
                    <w:rPr>
                      <w:sz w:val="20"/>
                      <w:szCs w:val="20"/>
                    </w:rPr>
                    <w:t>Administración</w:t>
                  </w:r>
                </w:p>
              </w:tc>
            </w:tr>
            <w:tr w:rsidR="001C43D1" w:rsidRPr="00E574F9" w14:paraId="4D0D1A26" w14:textId="77777777" w:rsidTr="00FA0891">
              <w:tc>
                <w:tcPr>
                  <w:tcW w:w="2720" w:type="dxa"/>
                </w:tcPr>
                <w:p w14:paraId="5F6A6404"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bookmarkStart w:id="13" w:name="Texto130"/>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bookmarkEnd w:id="13"/>
                </w:p>
              </w:tc>
              <w:tc>
                <w:tcPr>
                  <w:tcW w:w="2410" w:type="dxa"/>
                </w:tcPr>
                <w:p w14:paraId="0F8BD9CD"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677" w:type="dxa"/>
                </w:tcPr>
                <w:p w14:paraId="032F59FA"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603" w:type="dxa"/>
                </w:tcPr>
                <w:p w14:paraId="4A9B90C1"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r>
            <w:tr w:rsidR="001C43D1" w:rsidRPr="00E574F9" w14:paraId="77B160EF" w14:textId="77777777" w:rsidTr="00FA0891">
              <w:tc>
                <w:tcPr>
                  <w:tcW w:w="2720" w:type="dxa"/>
                </w:tcPr>
                <w:p w14:paraId="0AB11314"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410" w:type="dxa"/>
                </w:tcPr>
                <w:p w14:paraId="46358FA0"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677" w:type="dxa"/>
                </w:tcPr>
                <w:p w14:paraId="0FD3D128"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603" w:type="dxa"/>
                </w:tcPr>
                <w:p w14:paraId="4C0BB1D0"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r>
            <w:tr w:rsidR="001C43D1" w:rsidRPr="00E574F9" w14:paraId="59D00040" w14:textId="77777777" w:rsidTr="00FA0891">
              <w:tc>
                <w:tcPr>
                  <w:tcW w:w="2720" w:type="dxa"/>
                </w:tcPr>
                <w:p w14:paraId="6AE0B200"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410" w:type="dxa"/>
                </w:tcPr>
                <w:p w14:paraId="49198989"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677" w:type="dxa"/>
                </w:tcPr>
                <w:p w14:paraId="73BE1705"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c>
                <w:tcPr>
                  <w:tcW w:w="2603" w:type="dxa"/>
                </w:tcPr>
                <w:p w14:paraId="5E861B3E" w14:textId="77777777" w:rsidR="00933256" w:rsidRPr="00E574F9" w:rsidRDefault="00933256" w:rsidP="00933256">
                  <w:pPr>
                    <w:tabs>
                      <w:tab w:val="left" w:pos="1992"/>
                      <w:tab w:val="left" w:pos="2880"/>
                      <w:tab w:val="left" w:pos="5076"/>
                    </w:tabs>
                    <w:suppressAutoHyphens/>
                    <w:spacing w:before="80" w:after="80" w:line="276" w:lineRule="auto"/>
                    <w:jc w:val="center"/>
                    <w:rPr>
                      <w:sz w:val="20"/>
                      <w:szCs w:val="20"/>
                    </w:rPr>
                  </w:pPr>
                  <w:r w:rsidRPr="00E574F9">
                    <w:rPr>
                      <w:sz w:val="20"/>
                      <w:szCs w:val="20"/>
                    </w:rPr>
                    <w:fldChar w:fldCharType="begin">
                      <w:ffData>
                        <w:name w:val="Texto130"/>
                        <w:enabled/>
                        <w:calcOnExit w:val="0"/>
                        <w:textInput/>
                      </w:ffData>
                    </w:fldChar>
                  </w:r>
                  <w:r w:rsidRPr="00E574F9">
                    <w:rPr>
                      <w:sz w:val="20"/>
                      <w:szCs w:val="20"/>
                    </w:rPr>
                    <w:instrText xml:space="preserve"> FORMTEXT </w:instrText>
                  </w:r>
                  <w:r w:rsidRPr="00E574F9">
                    <w:rPr>
                      <w:sz w:val="20"/>
                      <w:szCs w:val="20"/>
                    </w:rPr>
                  </w:r>
                  <w:r w:rsidRPr="00E574F9">
                    <w:rPr>
                      <w:sz w:val="20"/>
                      <w:szCs w:val="20"/>
                    </w:rPr>
                    <w:fldChar w:fldCharType="separate"/>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noProof/>
                      <w:sz w:val="20"/>
                      <w:szCs w:val="20"/>
                    </w:rPr>
                    <w:t> </w:t>
                  </w:r>
                  <w:r w:rsidRPr="00E574F9">
                    <w:rPr>
                      <w:sz w:val="20"/>
                      <w:szCs w:val="20"/>
                    </w:rPr>
                    <w:fldChar w:fldCharType="end"/>
                  </w:r>
                </w:p>
              </w:tc>
            </w:tr>
          </w:tbl>
          <w:p w14:paraId="1BA67237" w14:textId="77777777" w:rsidR="00737E75" w:rsidRPr="00E574F9" w:rsidRDefault="00737E75" w:rsidP="00737E75">
            <w:pPr>
              <w:tabs>
                <w:tab w:val="left" w:pos="1992"/>
                <w:tab w:val="left" w:pos="2880"/>
                <w:tab w:val="left" w:pos="5076"/>
              </w:tabs>
              <w:suppressAutoHyphens/>
              <w:spacing w:before="80" w:after="80"/>
              <w:jc w:val="both"/>
              <w:rPr>
                <w:b/>
                <w:sz w:val="4"/>
                <w:szCs w:val="20"/>
              </w:rPr>
            </w:pPr>
          </w:p>
          <w:p w14:paraId="5B786F16" w14:textId="77777777" w:rsidR="0079762B" w:rsidRDefault="00FA0891" w:rsidP="00A51EFD">
            <w:pPr>
              <w:tabs>
                <w:tab w:val="left" w:pos="1992"/>
                <w:tab w:val="left" w:pos="2880"/>
                <w:tab w:val="left" w:pos="5076"/>
              </w:tabs>
              <w:suppressAutoHyphens/>
              <w:spacing w:before="80" w:after="80"/>
              <w:jc w:val="both"/>
              <w:rPr>
                <w:sz w:val="20"/>
                <w:szCs w:val="20"/>
              </w:rPr>
            </w:pPr>
            <w:r w:rsidRPr="00E574F9">
              <w:rPr>
                <w:b/>
                <w:sz w:val="20"/>
                <w:szCs w:val="20"/>
              </w:rPr>
              <w:t>En el caso de que se haya opuesto en alguna de las opciones anteriores, deben aportar los datos y documentos requeridos para la resolución del presente procedimiento</w:t>
            </w:r>
            <w:r w:rsidRPr="00E574F9">
              <w:rPr>
                <w:sz w:val="20"/>
                <w:szCs w:val="20"/>
              </w:rPr>
              <w:t>.</w:t>
            </w:r>
          </w:p>
          <w:p w14:paraId="364A874B" w14:textId="77777777" w:rsidR="00B4667B" w:rsidRDefault="00B4667B" w:rsidP="00B4667B">
            <w:pPr>
              <w:tabs>
                <w:tab w:val="left" w:pos="1992"/>
                <w:tab w:val="left" w:pos="2880"/>
                <w:tab w:val="left" w:pos="5076"/>
              </w:tabs>
              <w:suppressAutoHyphens/>
              <w:spacing w:before="80" w:after="80"/>
              <w:jc w:val="both"/>
              <w:rPr>
                <w:b/>
                <w:sz w:val="20"/>
                <w:szCs w:val="20"/>
              </w:rPr>
            </w:pPr>
            <w:r w:rsidRPr="00E574F9">
              <w:rPr>
                <w:b/>
                <w:noProof/>
                <w:sz w:val="20"/>
                <w:szCs w:val="20"/>
                <w:lang w:val="es-ES" w:eastAsia="es-ES"/>
              </w:rPr>
              <mc:AlternateContent>
                <mc:Choice Requires="wps">
                  <w:drawing>
                    <wp:anchor distT="45720" distB="45720" distL="114300" distR="114300" simplePos="0" relativeHeight="251695104" behindDoc="1" locked="0" layoutInCell="1" allowOverlap="1" wp14:anchorId="0C678EC1" wp14:editId="7BDC3CA1">
                      <wp:simplePos x="0" y="0"/>
                      <wp:positionH relativeFrom="column">
                        <wp:posOffset>-57150</wp:posOffset>
                      </wp:positionH>
                      <wp:positionV relativeFrom="paragraph">
                        <wp:posOffset>132080</wp:posOffset>
                      </wp:positionV>
                      <wp:extent cx="6470650" cy="265430"/>
                      <wp:effectExtent l="0" t="0" r="6350" b="127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65430"/>
                              </a:xfrm>
                              <a:prstGeom prst="rect">
                                <a:avLst/>
                              </a:prstGeom>
                              <a:solidFill>
                                <a:schemeClr val="bg2"/>
                              </a:solidFill>
                              <a:ln w="9525">
                                <a:noFill/>
                                <a:miter lim="800000"/>
                                <a:headEnd/>
                                <a:tailEnd/>
                              </a:ln>
                            </wps:spPr>
                            <wps:txbx>
                              <w:txbxContent>
                                <w:p w14:paraId="5C5AE675" w14:textId="77777777" w:rsidR="00773540" w:rsidRPr="00CD4F19" w:rsidRDefault="00773540" w:rsidP="00AE46CC">
                                  <w:pPr>
                                    <w:suppressAutoHyphens/>
                                    <w:ind w:left="164"/>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78EC1" id="_x0000_s1027" type="#_x0000_t202" style="position:absolute;left:0;text-align:left;margin-left:-4.5pt;margin-top:10.4pt;width:509.5pt;height:20.9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" fillcolor="#e7e6e6 [3214]" stroked="f">
                      <v:textbox>
                        <w:txbxContent>
                          <w:p w14:paraId="5C5AE675" w14:textId="77777777" w:rsidR="00773540" w:rsidRPr="00CD4F19" w:rsidRDefault="00773540" w:rsidP="00AE46CC">
                            <w:pPr>
                              <w:suppressAutoHyphens/>
                              <w:ind w:left="164"/>
                              <w:rPr>
                                <w:b/>
                                <w:sz w:val="20"/>
                                <w:szCs w:val="20"/>
                              </w:rPr>
                            </w:pPr>
                          </w:p>
                        </w:txbxContent>
                      </v:textbox>
                    </v:shape>
                  </w:pict>
                </mc:Fallback>
              </mc:AlternateContent>
            </w:r>
          </w:p>
          <w:p w14:paraId="64351C17" w14:textId="77777777" w:rsidR="000D43DF" w:rsidRPr="00B4667B" w:rsidRDefault="00B4667B" w:rsidP="00B4667B">
            <w:pPr>
              <w:tabs>
                <w:tab w:val="left" w:pos="1992"/>
                <w:tab w:val="left" w:pos="2880"/>
                <w:tab w:val="left" w:pos="5076"/>
              </w:tabs>
              <w:suppressAutoHyphens/>
              <w:spacing w:before="80" w:after="80"/>
              <w:jc w:val="both"/>
              <w:rPr>
                <w:sz w:val="20"/>
                <w:szCs w:val="20"/>
              </w:rPr>
            </w:pPr>
            <w:r w:rsidRPr="00B4667B">
              <w:rPr>
                <w:b/>
                <w:sz w:val="20"/>
                <w:szCs w:val="20"/>
              </w:rPr>
              <w:t>DOCUMENTACIÓN PRESENTADA</w:t>
            </w:r>
          </w:p>
        </w:tc>
      </w:tr>
      <w:tr w:rsidR="00F11943" w:rsidRPr="001C43D1" w14:paraId="1AE2A3DB" w14:textId="77777777" w:rsidTr="006E4EA6">
        <w:trPr>
          <w:trHeight w:val="340"/>
          <w:jc w:val="center"/>
        </w:trPr>
        <w:tc>
          <w:tcPr>
            <w:tcW w:w="5000" w:type="pct"/>
            <w:tcBorders>
              <w:top w:val="nil"/>
              <w:bottom w:val="single" w:sz="4" w:space="0" w:color="auto"/>
            </w:tcBorders>
            <w:shd w:val="clear" w:color="auto" w:fill="auto"/>
            <w:tcMar>
              <w:top w:w="28" w:type="dxa"/>
              <w:bottom w:w="28" w:type="dxa"/>
            </w:tcMar>
          </w:tcPr>
          <w:p w14:paraId="241F76E5" w14:textId="77777777" w:rsidR="005C512A" w:rsidRDefault="005C512A" w:rsidP="00E9026D">
            <w:pPr>
              <w:tabs>
                <w:tab w:val="left" w:pos="1992"/>
                <w:tab w:val="left" w:pos="2880"/>
                <w:tab w:val="left" w:pos="5076"/>
              </w:tabs>
              <w:suppressAutoHyphens/>
              <w:spacing w:before="80" w:after="80"/>
              <w:ind w:left="22" w:right="284"/>
              <w:jc w:val="both"/>
              <w:rPr>
                <w:sz w:val="20"/>
                <w:szCs w:val="20"/>
              </w:rPr>
            </w:pPr>
            <w:r w:rsidRPr="001C43D1">
              <w:rPr>
                <w:sz w:val="20"/>
                <w:szCs w:val="20"/>
              </w:rPr>
              <w:lastRenderedPageBreak/>
              <w:fldChar w:fldCharType="begin">
                <w:ffData>
                  <w:name w:val="Casilla81"/>
                  <w:enabled/>
                  <w:calcOnExit w:val="0"/>
                  <w:checkBox>
                    <w:sizeAuto/>
                    <w:default w:val="0"/>
                  </w:checkBox>
                </w:ffData>
              </w:fldChar>
            </w:r>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r w:rsidRPr="001C43D1">
              <w:rPr>
                <w:sz w:val="20"/>
                <w:szCs w:val="20"/>
              </w:rPr>
              <w:t xml:space="preserve"> Certificado que acredite que la persona representante ostenta la representación legal de la entidad solicitante.</w:t>
            </w:r>
          </w:p>
          <w:p w14:paraId="662105CE" w14:textId="77777777" w:rsidR="00E9026D" w:rsidRPr="001C43D1" w:rsidRDefault="00E9026D" w:rsidP="00E9026D">
            <w:pPr>
              <w:tabs>
                <w:tab w:val="left" w:pos="1992"/>
                <w:tab w:val="left" w:pos="2880"/>
                <w:tab w:val="left" w:pos="5076"/>
              </w:tabs>
              <w:suppressAutoHyphens/>
              <w:spacing w:before="80" w:after="80"/>
              <w:ind w:left="22" w:right="284"/>
              <w:jc w:val="both"/>
              <w:rPr>
                <w:sz w:val="20"/>
                <w:szCs w:val="20"/>
              </w:rPr>
            </w:pPr>
            <w:r w:rsidRPr="001C43D1">
              <w:rPr>
                <w:sz w:val="20"/>
                <w:szCs w:val="20"/>
              </w:rPr>
              <w:fldChar w:fldCharType="begin">
                <w:ffData>
                  <w:name w:val="Casilla81"/>
                  <w:enabled/>
                  <w:calcOnExit w:val="0"/>
                  <w:checkBox>
                    <w:sizeAuto/>
                    <w:default w:val="0"/>
                  </w:checkBox>
                </w:ffData>
              </w:fldChar>
            </w:r>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r w:rsidRPr="001C43D1">
              <w:rPr>
                <w:sz w:val="20"/>
                <w:szCs w:val="20"/>
              </w:rPr>
              <w:t xml:space="preserve"> </w:t>
            </w:r>
            <w:r w:rsidR="008E0E04" w:rsidRPr="001C43D1">
              <w:rPr>
                <w:sz w:val="20"/>
                <w:szCs w:val="20"/>
              </w:rPr>
              <w:t>Memoria de la actuación, con el contenido mínimo señalado en el Anexo</w:t>
            </w:r>
            <w:r w:rsidR="005C512A">
              <w:rPr>
                <w:sz w:val="20"/>
                <w:szCs w:val="20"/>
              </w:rPr>
              <w:t xml:space="preserve"> </w:t>
            </w:r>
            <w:r w:rsidR="005C512A" w:rsidRPr="000172AE">
              <w:rPr>
                <w:sz w:val="20"/>
                <w:szCs w:val="20"/>
              </w:rPr>
              <w:t>II</w:t>
            </w:r>
            <w:r w:rsidR="008E0E04" w:rsidRPr="001C43D1">
              <w:rPr>
                <w:sz w:val="20"/>
                <w:szCs w:val="20"/>
              </w:rPr>
              <w:t xml:space="preserve"> de la </w:t>
            </w:r>
            <w:r w:rsidR="008E0E04" w:rsidRPr="00E574F9">
              <w:rPr>
                <w:sz w:val="20"/>
                <w:szCs w:val="20"/>
              </w:rPr>
              <w:t>Orde</w:t>
            </w:r>
            <w:r w:rsidR="00E574F9">
              <w:rPr>
                <w:sz w:val="20"/>
                <w:szCs w:val="20"/>
              </w:rPr>
              <w:t xml:space="preserve">n </w:t>
            </w:r>
            <w:r w:rsidR="008E0E04" w:rsidRPr="001C43D1">
              <w:rPr>
                <w:sz w:val="20"/>
                <w:szCs w:val="20"/>
              </w:rPr>
              <w:t xml:space="preserve">de la Consejería de Desarrollo Sostenible, por la que se establecen las bases reguladoras y se efectúa la convocatoria de las ayudas </w:t>
            </w:r>
            <w:r w:rsidR="005C512A">
              <w:rPr>
                <w:sz w:val="20"/>
                <w:szCs w:val="20"/>
              </w:rPr>
              <w:t>p</w:t>
            </w:r>
            <w:r w:rsidR="005C512A" w:rsidRPr="005C512A">
              <w:rPr>
                <w:sz w:val="20"/>
                <w:szCs w:val="20"/>
              </w:rPr>
              <w:t>ara</w:t>
            </w:r>
            <w:r w:rsidR="005C512A">
              <w:rPr>
                <w:sz w:val="20"/>
                <w:szCs w:val="20"/>
              </w:rPr>
              <w:t xml:space="preserve"> la</w:t>
            </w:r>
            <w:r w:rsidR="005C512A" w:rsidRPr="005C512A">
              <w:rPr>
                <w:sz w:val="20"/>
                <w:szCs w:val="20"/>
              </w:rPr>
              <w:t xml:space="preserve"> mejora de puntos limpios fijos y adquisición de puntos limpios de proximidad en el marco del Plan de Recuperación, Transformación y Resiliencia financiado por la Unión Europea – Next Generation EU</w:t>
            </w:r>
            <w:r w:rsidR="005C512A">
              <w:rPr>
                <w:sz w:val="20"/>
                <w:szCs w:val="20"/>
              </w:rPr>
              <w:t>-</w:t>
            </w:r>
          </w:p>
          <w:p w14:paraId="1BE8AF24" w14:textId="77777777" w:rsidR="00EA7B82" w:rsidRPr="001C43D1" w:rsidRDefault="00EA7B82" w:rsidP="00BD4C45">
            <w:pPr>
              <w:tabs>
                <w:tab w:val="left" w:pos="1992"/>
                <w:tab w:val="left" w:pos="2880"/>
                <w:tab w:val="left" w:pos="5076"/>
              </w:tabs>
              <w:suppressAutoHyphens/>
              <w:spacing w:before="80" w:after="80"/>
              <w:ind w:left="22" w:right="284"/>
              <w:jc w:val="both"/>
              <w:rPr>
                <w:sz w:val="20"/>
                <w:szCs w:val="20"/>
              </w:rPr>
            </w:pPr>
            <w:r w:rsidRPr="001C43D1">
              <w:rPr>
                <w:sz w:val="20"/>
                <w:szCs w:val="20"/>
              </w:rPr>
              <w:fldChar w:fldCharType="begin">
                <w:ffData>
                  <w:name w:val="Casilla81"/>
                  <w:enabled/>
                  <w:calcOnExit w:val="0"/>
                  <w:checkBox>
                    <w:sizeAuto/>
                    <w:default w:val="0"/>
                  </w:checkBox>
                </w:ffData>
              </w:fldChar>
            </w:r>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r w:rsidR="002B5F47" w:rsidRPr="001C43D1">
              <w:rPr>
                <w:sz w:val="20"/>
                <w:szCs w:val="20"/>
              </w:rPr>
              <w:t xml:space="preserve"> Copia del NIF de la persona representante, para el caso de que se oponga expresamente a su consulta telemática por la Consejería de Desarrollo Sostenible</w:t>
            </w:r>
            <w:r w:rsidR="00E9026D" w:rsidRPr="001C43D1">
              <w:rPr>
                <w:sz w:val="20"/>
                <w:szCs w:val="20"/>
              </w:rPr>
              <w:t>.</w:t>
            </w:r>
          </w:p>
          <w:p w14:paraId="4893C2DB" w14:textId="77777777" w:rsidR="005C512A" w:rsidRPr="001C43D1" w:rsidRDefault="005C512A" w:rsidP="005C512A">
            <w:pPr>
              <w:tabs>
                <w:tab w:val="left" w:pos="1992"/>
                <w:tab w:val="left" w:pos="2880"/>
                <w:tab w:val="left" w:pos="5076"/>
              </w:tabs>
              <w:suppressAutoHyphens/>
              <w:spacing w:before="80" w:after="80"/>
              <w:ind w:left="22" w:right="284"/>
              <w:jc w:val="both"/>
              <w:rPr>
                <w:sz w:val="20"/>
                <w:szCs w:val="20"/>
              </w:rPr>
            </w:pPr>
            <w:r w:rsidRPr="001C43D1">
              <w:rPr>
                <w:sz w:val="20"/>
                <w:szCs w:val="20"/>
              </w:rPr>
              <w:fldChar w:fldCharType="begin">
                <w:ffData>
                  <w:name w:val="Casilla86"/>
                  <w:enabled/>
                  <w:calcOnExit w:val="0"/>
                  <w:checkBox>
                    <w:sizeAuto/>
                    <w:default w:val="0"/>
                  </w:checkBox>
                </w:ffData>
              </w:fldChar>
            </w:r>
            <w:bookmarkStart w:id="14" w:name="Casilla86"/>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bookmarkEnd w:id="14"/>
            <w:r w:rsidRPr="001C43D1">
              <w:rPr>
                <w:sz w:val="20"/>
                <w:szCs w:val="20"/>
              </w:rPr>
              <w:t xml:space="preserve"> En su caso, copia de resolución de otras ayudas, ingresos o recursos concedidas para el mismo proyecto.</w:t>
            </w:r>
          </w:p>
          <w:p w14:paraId="67A73009" w14:textId="77777777" w:rsidR="00EA7B82" w:rsidRDefault="00EA7B82" w:rsidP="00BD4C45">
            <w:pPr>
              <w:tabs>
                <w:tab w:val="left" w:pos="1992"/>
                <w:tab w:val="left" w:pos="2880"/>
                <w:tab w:val="left" w:pos="5076"/>
              </w:tabs>
              <w:suppressAutoHyphens/>
              <w:spacing w:before="80" w:after="80"/>
              <w:ind w:left="22" w:right="284"/>
              <w:jc w:val="both"/>
              <w:rPr>
                <w:sz w:val="20"/>
                <w:szCs w:val="20"/>
              </w:rPr>
            </w:pPr>
            <w:r w:rsidRPr="001C43D1">
              <w:rPr>
                <w:sz w:val="20"/>
                <w:szCs w:val="20"/>
              </w:rPr>
              <w:fldChar w:fldCharType="begin">
                <w:ffData>
                  <w:name w:val=""/>
                  <w:enabled/>
                  <w:calcOnExit w:val="0"/>
                  <w:checkBox>
                    <w:sizeAuto/>
                    <w:default w:val="0"/>
                  </w:checkBox>
                </w:ffData>
              </w:fldChar>
            </w:r>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r w:rsidRPr="001C43D1">
              <w:rPr>
                <w:sz w:val="20"/>
                <w:szCs w:val="20"/>
              </w:rPr>
              <w:t xml:space="preserve"> En caso que Diputaciones, Mancomunidades y Consorcios presenten una solicitud cuyo ámbito de actuación abarque varios municipios, acuerdo municipal de los respectivos Municipios para la realización de dichas actuaciones, siempre y cuando la entidad solicitante no tenga delegada la competencia para la actuación a realizar</w:t>
            </w:r>
            <w:r w:rsidR="002B5F47" w:rsidRPr="001C43D1">
              <w:rPr>
                <w:sz w:val="20"/>
                <w:szCs w:val="20"/>
              </w:rPr>
              <w:t>.</w:t>
            </w:r>
          </w:p>
          <w:p w14:paraId="13EAB95E" w14:textId="77777777" w:rsidR="000172AE" w:rsidRPr="00E574F9" w:rsidRDefault="000172AE" w:rsidP="00BD4C45">
            <w:pPr>
              <w:tabs>
                <w:tab w:val="left" w:pos="1992"/>
                <w:tab w:val="left" w:pos="2880"/>
                <w:tab w:val="left" w:pos="5076"/>
              </w:tabs>
              <w:suppressAutoHyphens/>
              <w:spacing w:before="80" w:after="80"/>
              <w:ind w:left="22" w:right="284"/>
              <w:jc w:val="both"/>
              <w:rPr>
                <w:sz w:val="20"/>
                <w:szCs w:val="20"/>
              </w:rPr>
            </w:pPr>
            <w:r w:rsidRPr="001C43D1">
              <w:rPr>
                <w:sz w:val="20"/>
                <w:szCs w:val="20"/>
              </w:rPr>
              <w:fldChar w:fldCharType="begin">
                <w:ffData>
                  <w:name w:val="Casilla86"/>
                  <w:enabled/>
                  <w:calcOnExit w:val="0"/>
                  <w:checkBox>
                    <w:sizeAuto/>
                    <w:default w:val="0"/>
                  </w:checkBox>
                </w:ffData>
              </w:fldChar>
            </w:r>
            <w:r w:rsidRPr="001C43D1">
              <w:rPr>
                <w:sz w:val="20"/>
                <w:szCs w:val="20"/>
              </w:rPr>
              <w:instrText xml:space="preserve"> FORMCHECKBOX </w:instrText>
            </w:r>
            <w:r w:rsidR="00D17289">
              <w:rPr>
                <w:sz w:val="20"/>
                <w:szCs w:val="20"/>
              </w:rPr>
            </w:r>
            <w:r w:rsidR="00D17289">
              <w:rPr>
                <w:sz w:val="20"/>
                <w:szCs w:val="20"/>
              </w:rPr>
              <w:fldChar w:fldCharType="separate"/>
            </w:r>
            <w:r w:rsidRPr="001C43D1">
              <w:rPr>
                <w:sz w:val="20"/>
                <w:szCs w:val="20"/>
              </w:rPr>
              <w:fldChar w:fldCharType="end"/>
            </w:r>
            <w:r>
              <w:rPr>
                <w:sz w:val="20"/>
                <w:szCs w:val="20"/>
              </w:rPr>
              <w:t xml:space="preserve"> </w:t>
            </w:r>
            <w:r w:rsidRPr="00E574F9">
              <w:rPr>
                <w:sz w:val="20"/>
                <w:szCs w:val="20"/>
              </w:rPr>
              <w:t>Declaración de Ausencia de Conflicto de Interés</w:t>
            </w:r>
            <w:r w:rsidR="00D34725">
              <w:rPr>
                <w:sz w:val="20"/>
                <w:szCs w:val="20"/>
              </w:rPr>
              <w:t>, según modelo disponible en sede electrónica.</w:t>
            </w:r>
          </w:p>
          <w:p w14:paraId="2ED5F46F" w14:textId="77777777" w:rsidR="00E574F9" w:rsidRPr="00E574F9" w:rsidRDefault="00E574F9" w:rsidP="00BD4C45">
            <w:pPr>
              <w:tabs>
                <w:tab w:val="left" w:pos="1992"/>
                <w:tab w:val="left" w:pos="2880"/>
                <w:tab w:val="left" w:pos="5076"/>
              </w:tabs>
              <w:suppressAutoHyphens/>
              <w:spacing w:before="80" w:after="80"/>
              <w:ind w:left="22" w:right="284"/>
              <w:jc w:val="both"/>
              <w:rPr>
                <w:sz w:val="20"/>
                <w:szCs w:val="20"/>
              </w:rPr>
            </w:pPr>
            <w:r w:rsidRPr="00E574F9">
              <w:rPr>
                <w:sz w:val="20"/>
                <w:szCs w:val="20"/>
              </w:rPr>
              <w:fldChar w:fldCharType="begin">
                <w:ffData>
                  <w:name w:val=""/>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w:t>
            </w:r>
            <w:r w:rsidRPr="004E2B4D">
              <w:rPr>
                <w:sz w:val="20"/>
                <w:szCs w:val="20"/>
              </w:rPr>
              <w:t>Declaración responsable relativa al cumplimiento de los principios transversales del Plan de Recuperación, Transformación y Resiliencia</w:t>
            </w:r>
            <w:r w:rsidR="00D34725" w:rsidRPr="004E2B4D">
              <w:rPr>
                <w:sz w:val="20"/>
                <w:szCs w:val="20"/>
              </w:rPr>
              <w:t>, según modelo disponible en sede electrónica.</w:t>
            </w:r>
          </w:p>
          <w:p w14:paraId="610F2362" w14:textId="64884290" w:rsidR="000025BF" w:rsidRPr="00E574F9" w:rsidRDefault="000172AE" w:rsidP="000025BF">
            <w:pPr>
              <w:tabs>
                <w:tab w:val="left" w:pos="1992"/>
                <w:tab w:val="left" w:pos="2880"/>
                <w:tab w:val="left" w:pos="5076"/>
              </w:tabs>
              <w:suppressAutoHyphens/>
              <w:spacing w:before="80" w:after="80"/>
              <w:ind w:left="22" w:right="284"/>
              <w:jc w:val="both"/>
              <w:rPr>
                <w:sz w:val="20"/>
                <w:szCs w:val="20"/>
              </w:rPr>
            </w:pPr>
            <w:r w:rsidRPr="00E574F9">
              <w:rPr>
                <w:sz w:val="20"/>
                <w:szCs w:val="20"/>
              </w:rPr>
              <w:fldChar w:fldCharType="begin">
                <w:ffData>
                  <w:name w:val="Casilla86"/>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w:t>
            </w:r>
            <w:r w:rsidR="000025BF" w:rsidRPr="00E574F9">
              <w:rPr>
                <w:sz w:val="20"/>
                <w:szCs w:val="20"/>
              </w:rPr>
              <w:t>Declaración responsable del compromiso en relación con el cumplimiento de “no causar daño significativo” a los seis objetivos medioambientales</w:t>
            </w:r>
            <w:r w:rsidR="00D34725">
              <w:rPr>
                <w:sz w:val="20"/>
                <w:szCs w:val="20"/>
              </w:rPr>
              <w:t>, según modelo disponible en sede electrónica.</w:t>
            </w:r>
          </w:p>
          <w:p w14:paraId="1CCD575F" w14:textId="77777777" w:rsidR="000025BF" w:rsidRPr="00E574F9" w:rsidRDefault="000025BF" w:rsidP="000025BF">
            <w:pPr>
              <w:tabs>
                <w:tab w:val="left" w:pos="1992"/>
                <w:tab w:val="left" w:pos="2880"/>
                <w:tab w:val="left" w:pos="5076"/>
              </w:tabs>
              <w:suppressAutoHyphens/>
              <w:spacing w:before="80" w:after="80"/>
              <w:ind w:left="22" w:right="284"/>
              <w:jc w:val="both"/>
              <w:rPr>
                <w:sz w:val="20"/>
                <w:szCs w:val="20"/>
              </w:rPr>
            </w:pPr>
            <w:r w:rsidRPr="00E574F9">
              <w:rPr>
                <w:sz w:val="20"/>
                <w:szCs w:val="20"/>
              </w:rPr>
              <w:fldChar w:fldCharType="begin">
                <w:ffData>
                  <w:name w:val="Casilla86"/>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Declaración de aceptación de la cesión de datos entre las Administraciones Públicas implicadas para dar cumplimiento a lo previsto en la normativa europea de aplicación y de conformidad con la Ley Orgánica 3/2018, de 5 de diciembre, de Protección de Datos Personales y garantía de los derechos digitales</w:t>
            </w:r>
            <w:r w:rsidR="00D34725">
              <w:rPr>
                <w:sz w:val="20"/>
                <w:szCs w:val="20"/>
              </w:rPr>
              <w:t>, según modelo disponible en sede electrónica.</w:t>
            </w:r>
          </w:p>
          <w:p w14:paraId="0C9D9927" w14:textId="77777777" w:rsidR="00E574F9" w:rsidRPr="00E574F9" w:rsidRDefault="000025BF" w:rsidP="00E574F9">
            <w:pPr>
              <w:tabs>
                <w:tab w:val="left" w:pos="1992"/>
                <w:tab w:val="left" w:pos="2880"/>
                <w:tab w:val="left" w:pos="5076"/>
              </w:tabs>
              <w:suppressAutoHyphens/>
              <w:spacing w:before="80" w:after="80"/>
              <w:ind w:left="22" w:right="284"/>
              <w:jc w:val="both"/>
              <w:rPr>
                <w:sz w:val="20"/>
                <w:szCs w:val="20"/>
              </w:rPr>
            </w:pPr>
            <w:r w:rsidRPr="00E574F9">
              <w:rPr>
                <w:sz w:val="20"/>
                <w:szCs w:val="20"/>
              </w:rPr>
              <w:fldChar w:fldCharType="begin">
                <w:ffData>
                  <w:name w:val="Casilla86"/>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Declaración responsable de ausencia de doble financiación</w:t>
            </w:r>
            <w:r w:rsidR="00D34725">
              <w:rPr>
                <w:sz w:val="20"/>
                <w:szCs w:val="20"/>
              </w:rPr>
              <w:t>, según modelo disponible en sede electrónica.</w:t>
            </w:r>
          </w:p>
          <w:p w14:paraId="3C53FBDB" w14:textId="77777777" w:rsidR="002431CE" w:rsidRDefault="00BD5F3B" w:rsidP="00E574F9">
            <w:pPr>
              <w:tabs>
                <w:tab w:val="left" w:pos="1992"/>
                <w:tab w:val="left" w:pos="2880"/>
                <w:tab w:val="left" w:pos="5076"/>
              </w:tabs>
              <w:suppressAutoHyphens/>
              <w:spacing w:before="80" w:after="80"/>
              <w:ind w:left="22" w:right="284"/>
              <w:jc w:val="both"/>
              <w:rPr>
                <w:sz w:val="20"/>
                <w:szCs w:val="20"/>
              </w:rPr>
            </w:pPr>
            <w:r w:rsidRPr="00E574F9">
              <w:rPr>
                <w:sz w:val="20"/>
                <w:szCs w:val="20"/>
              </w:rPr>
              <w:lastRenderedPageBreak/>
              <w:fldChar w:fldCharType="begin">
                <w:ffData>
                  <w:name w:val="Casilla86"/>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w:t>
            </w:r>
            <w:r w:rsidR="00F765B5" w:rsidRPr="00E574F9">
              <w:rPr>
                <w:sz w:val="20"/>
                <w:szCs w:val="20"/>
              </w:rPr>
              <w:t>Cuestionario de autoevaluación del cumplimiento del principio de “no causar un perjuicio significativo al medio ambiente”</w:t>
            </w:r>
            <w:r w:rsidR="00D34725">
              <w:rPr>
                <w:sz w:val="20"/>
                <w:szCs w:val="20"/>
              </w:rPr>
              <w:t>, según modelo disponible en sede electrónica.</w:t>
            </w:r>
          </w:p>
          <w:p w14:paraId="15092524" w14:textId="78ADCD6F" w:rsidR="00321DE7" w:rsidRPr="00BD5F3B" w:rsidRDefault="00321DE7" w:rsidP="00321DE7">
            <w:pPr>
              <w:tabs>
                <w:tab w:val="left" w:pos="1992"/>
                <w:tab w:val="left" w:pos="2880"/>
                <w:tab w:val="left" w:pos="5076"/>
              </w:tabs>
              <w:suppressAutoHyphens/>
              <w:spacing w:before="80" w:after="80"/>
              <w:ind w:left="22" w:right="284"/>
              <w:jc w:val="both"/>
              <w:rPr>
                <w:sz w:val="20"/>
                <w:szCs w:val="20"/>
              </w:rPr>
            </w:pPr>
            <w:r w:rsidRPr="00E574F9">
              <w:rPr>
                <w:sz w:val="20"/>
                <w:szCs w:val="20"/>
              </w:rPr>
              <w:fldChar w:fldCharType="begin">
                <w:ffData>
                  <w:name w:val="Casilla86"/>
                  <w:enabled/>
                  <w:calcOnExit w:val="0"/>
                  <w:checkBox>
                    <w:sizeAuto/>
                    <w:default w:val="0"/>
                  </w:checkBox>
                </w:ffData>
              </w:fldChar>
            </w:r>
            <w:r w:rsidRPr="00E574F9">
              <w:rPr>
                <w:sz w:val="20"/>
                <w:szCs w:val="20"/>
              </w:rPr>
              <w:instrText xml:space="preserve"> FORMCHECKBOX </w:instrText>
            </w:r>
            <w:r w:rsidR="00D17289">
              <w:rPr>
                <w:sz w:val="20"/>
                <w:szCs w:val="20"/>
              </w:rPr>
            </w:r>
            <w:r w:rsidR="00D17289">
              <w:rPr>
                <w:sz w:val="20"/>
                <w:szCs w:val="20"/>
              </w:rPr>
              <w:fldChar w:fldCharType="separate"/>
            </w:r>
            <w:r w:rsidRPr="00E574F9">
              <w:rPr>
                <w:sz w:val="20"/>
                <w:szCs w:val="20"/>
              </w:rPr>
              <w:fldChar w:fldCharType="end"/>
            </w:r>
            <w:r w:rsidRPr="00E574F9">
              <w:rPr>
                <w:sz w:val="20"/>
                <w:szCs w:val="20"/>
              </w:rPr>
              <w:t xml:space="preserve"> </w:t>
            </w:r>
            <w:r>
              <w:rPr>
                <w:sz w:val="20"/>
                <w:szCs w:val="20"/>
              </w:rPr>
              <w:t>Autorización expresa la Unión Europea, a la Oficina Europea de Lucha contra el Fraude, al Tribunal de Cuentas y a la Fiscalía Europea para el ejercicio de los derechos reconocidos en el artículo 129.1 del Reglamento Financiero</w:t>
            </w:r>
            <w:r w:rsidR="00AC75EC">
              <w:rPr>
                <w:sz w:val="20"/>
                <w:szCs w:val="20"/>
              </w:rPr>
              <w:t>.</w:t>
            </w:r>
          </w:p>
        </w:tc>
      </w:tr>
    </w:tbl>
    <w:p w14:paraId="03B4D0DE" w14:textId="77777777" w:rsidR="002B5CF8" w:rsidRPr="001C43D1" w:rsidRDefault="002B5CF8" w:rsidP="00936300">
      <w:pPr>
        <w:tabs>
          <w:tab w:val="left" w:pos="732"/>
        </w:tabs>
        <w:rPr>
          <w:sz w:val="20"/>
          <w:szCs w:val="20"/>
        </w:rPr>
      </w:pPr>
    </w:p>
    <w:p w14:paraId="4ABD92FD" w14:textId="77777777" w:rsidR="008E0E04" w:rsidRDefault="008E0E04" w:rsidP="00936300">
      <w:pPr>
        <w:tabs>
          <w:tab w:val="left" w:pos="732"/>
        </w:tabs>
        <w:rPr>
          <w:sz w:val="20"/>
          <w:szCs w:val="20"/>
        </w:rPr>
      </w:pPr>
    </w:p>
    <w:p w14:paraId="65BCD28B" w14:textId="77777777" w:rsidR="00B133F8" w:rsidRPr="001C43D1" w:rsidRDefault="00B133F8" w:rsidP="00936300">
      <w:pPr>
        <w:tabs>
          <w:tab w:val="left" w:pos="732"/>
        </w:tabs>
        <w:rPr>
          <w:sz w:val="20"/>
          <w:szCs w:val="20"/>
        </w:rPr>
      </w:pPr>
    </w:p>
    <w:p w14:paraId="17E60826" w14:textId="77777777" w:rsidR="008E0E04" w:rsidRPr="001C43D1" w:rsidRDefault="008E0E04" w:rsidP="00936300">
      <w:pPr>
        <w:tabs>
          <w:tab w:val="left" w:pos="732"/>
        </w:tabs>
        <w:rPr>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8"/>
      </w:tblGrid>
      <w:tr w:rsidR="001C43D1" w:rsidRPr="001C43D1" w14:paraId="3BEF4D54" w14:textId="77777777" w:rsidTr="006E4EA6">
        <w:trPr>
          <w:trHeight w:val="391"/>
        </w:trPr>
        <w:tc>
          <w:tcPr>
            <w:tcW w:w="5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D351A0" w14:textId="77777777" w:rsidR="00F911B9" w:rsidRPr="001C43D1" w:rsidRDefault="00F911B9" w:rsidP="005C63A7">
            <w:pPr>
              <w:spacing w:before="60"/>
              <w:jc w:val="center"/>
              <w:rPr>
                <w:b/>
                <w:sz w:val="20"/>
                <w:szCs w:val="20"/>
              </w:rPr>
            </w:pPr>
            <w:r w:rsidRPr="001C43D1">
              <w:rPr>
                <w:b/>
                <w:sz w:val="20"/>
                <w:szCs w:val="20"/>
              </w:rPr>
              <w:t>DATOS DE LA ENTIDAD BANCARIA A EFECTOS DEL PAGO DE LA SUBVENCIÓN</w:t>
            </w:r>
          </w:p>
        </w:tc>
      </w:tr>
      <w:tr w:rsidR="001C43D1" w:rsidRPr="001C43D1" w14:paraId="6E6F5329" w14:textId="77777777" w:rsidTr="004B5FD2">
        <w:trPr>
          <w:trHeight w:val="1928"/>
        </w:trPr>
        <w:tc>
          <w:tcPr>
            <w:tcW w:w="5000" w:type="pct"/>
            <w:tcBorders>
              <w:top w:val="single" w:sz="4" w:space="0" w:color="auto"/>
              <w:left w:val="single" w:sz="4" w:space="0" w:color="auto"/>
              <w:bottom w:val="single" w:sz="4" w:space="0" w:color="auto"/>
              <w:right w:val="single" w:sz="4" w:space="0" w:color="auto"/>
            </w:tcBorders>
            <w:hideMark/>
          </w:tcPr>
          <w:p w14:paraId="66766010" w14:textId="77777777" w:rsidR="00F911B9" w:rsidRPr="001C43D1" w:rsidRDefault="00F911B9" w:rsidP="005C63A7">
            <w:pPr>
              <w:spacing w:before="60"/>
              <w:jc w:val="both"/>
              <w:rPr>
                <w:b/>
                <w:sz w:val="20"/>
                <w:szCs w:val="20"/>
              </w:rPr>
            </w:pPr>
            <w:r w:rsidRPr="001C43D1">
              <w:rPr>
                <w:b/>
                <w:sz w:val="20"/>
                <w:szCs w:val="20"/>
              </w:rPr>
              <w:t xml:space="preserve">Nombre de la entidad bancaria </w:t>
            </w:r>
            <w:r w:rsidRPr="001C43D1">
              <w:rPr>
                <w:b/>
                <w:sz w:val="20"/>
                <w:szCs w:val="20"/>
              </w:rPr>
              <w:fldChar w:fldCharType="begin">
                <w:ffData>
                  <w:name w:val="Texto105"/>
                  <w:enabled/>
                  <w:calcOnExit w:val="0"/>
                  <w:textInput/>
                </w:ffData>
              </w:fldChar>
            </w:r>
            <w:bookmarkStart w:id="15" w:name="Texto105"/>
            <w:r w:rsidRPr="001C43D1">
              <w:rPr>
                <w:b/>
                <w:sz w:val="20"/>
                <w:szCs w:val="20"/>
              </w:rPr>
              <w:instrText xml:space="preserve"> FORMTEXT </w:instrText>
            </w:r>
            <w:r w:rsidRPr="001C43D1">
              <w:rPr>
                <w:b/>
                <w:sz w:val="20"/>
                <w:szCs w:val="20"/>
              </w:rPr>
            </w:r>
            <w:r w:rsidRPr="001C43D1">
              <w:rPr>
                <w:b/>
                <w:sz w:val="20"/>
                <w:szCs w:val="20"/>
              </w:rPr>
              <w:fldChar w:fldCharType="separate"/>
            </w:r>
            <w:r w:rsidRPr="001C43D1">
              <w:rPr>
                <w:b/>
                <w:noProof/>
                <w:sz w:val="20"/>
                <w:szCs w:val="20"/>
              </w:rPr>
              <w:t> </w:t>
            </w:r>
            <w:r w:rsidRPr="001C43D1">
              <w:rPr>
                <w:b/>
                <w:noProof/>
                <w:sz w:val="20"/>
                <w:szCs w:val="20"/>
              </w:rPr>
              <w:t> </w:t>
            </w:r>
            <w:r w:rsidRPr="001C43D1">
              <w:rPr>
                <w:b/>
                <w:noProof/>
                <w:sz w:val="20"/>
                <w:szCs w:val="20"/>
              </w:rPr>
              <w:t> </w:t>
            </w:r>
            <w:r w:rsidRPr="001C43D1">
              <w:rPr>
                <w:b/>
                <w:noProof/>
                <w:sz w:val="20"/>
                <w:szCs w:val="20"/>
              </w:rPr>
              <w:t> </w:t>
            </w:r>
            <w:r w:rsidRPr="001C43D1">
              <w:rPr>
                <w:b/>
                <w:noProof/>
                <w:sz w:val="20"/>
                <w:szCs w:val="20"/>
              </w:rPr>
              <w:t> </w:t>
            </w:r>
            <w:r w:rsidRPr="001C43D1">
              <w:fldChar w:fldCharType="end"/>
            </w:r>
            <w:bookmarkEnd w:id="15"/>
          </w:p>
          <w:p w14:paraId="665029C4" w14:textId="77777777" w:rsidR="00F911B9" w:rsidRPr="001C43D1" w:rsidRDefault="00F911B9" w:rsidP="005C63A7">
            <w:pPr>
              <w:spacing w:before="60"/>
              <w:jc w:val="both"/>
              <w:rPr>
                <w:b/>
                <w:sz w:val="20"/>
                <w:szCs w:val="20"/>
              </w:rPr>
            </w:pPr>
            <w:r w:rsidRPr="001C43D1">
              <w:rPr>
                <w:b/>
                <w:sz w:val="20"/>
                <w:szCs w:val="20"/>
              </w:rPr>
              <w:t xml:space="preserve">Domicilio </w:t>
            </w:r>
            <w:r w:rsidRPr="001C43D1">
              <w:rPr>
                <w:b/>
                <w:sz w:val="20"/>
                <w:szCs w:val="20"/>
              </w:rPr>
              <w:fldChar w:fldCharType="begin">
                <w:ffData>
                  <w:name w:val="Texto106"/>
                  <w:enabled/>
                  <w:calcOnExit w:val="0"/>
                  <w:textInput/>
                </w:ffData>
              </w:fldChar>
            </w:r>
            <w:bookmarkStart w:id="16" w:name="Texto106"/>
            <w:r w:rsidRPr="001C43D1">
              <w:rPr>
                <w:b/>
                <w:sz w:val="20"/>
                <w:szCs w:val="20"/>
              </w:rPr>
              <w:instrText xml:space="preserve"> FORMTEXT </w:instrText>
            </w:r>
            <w:r w:rsidRPr="001C43D1">
              <w:rPr>
                <w:b/>
                <w:sz w:val="20"/>
                <w:szCs w:val="20"/>
              </w:rPr>
            </w:r>
            <w:r w:rsidRPr="001C43D1">
              <w:rPr>
                <w:b/>
                <w:sz w:val="20"/>
                <w:szCs w:val="20"/>
              </w:rPr>
              <w:fldChar w:fldCharType="separate"/>
            </w:r>
            <w:r w:rsidRPr="001C43D1">
              <w:rPr>
                <w:b/>
                <w:noProof/>
                <w:sz w:val="20"/>
                <w:szCs w:val="20"/>
              </w:rPr>
              <w:t> </w:t>
            </w:r>
            <w:r w:rsidRPr="001C43D1">
              <w:rPr>
                <w:b/>
                <w:noProof/>
                <w:sz w:val="20"/>
                <w:szCs w:val="20"/>
              </w:rPr>
              <w:t> </w:t>
            </w:r>
            <w:r w:rsidRPr="001C43D1">
              <w:rPr>
                <w:b/>
                <w:noProof/>
                <w:sz w:val="20"/>
                <w:szCs w:val="20"/>
              </w:rPr>
              <w:t> </w:t>
            </w:r>
            <w:r w:rsidRPr="001C43D1">
              <w:rPr>
                <w:b/>
                <w:noProof/>
                <w:sz w:val="20"/>
                <w:szCs w:val="20"/>
              </w:rPr>
              <w:t> </w:t>
            </w:r>
            <w:r w:rsidRPr="001C43D1">
              <w:rPr>
                <w:b/>
                <w:noProof/>
                <w:sz w:val="20"/>
                <w:szCs w:val="20"/>
              </w:rPr>
              <w:t> </w:t>
            </w:r>
            <w:r w:rsidRPr="001C43D1">
              <w:fldChar w:fldCharType="end"/>
            </w:r>
            <w:bookmarkEnd w:id="16"/>
          </w:p>
          <w:p w14:paraId="2C5F29E2" w14:textId="77777777" w:rsidR="00F911B9" w:rsidRPr="001C43D1" w:rsidRDefault="00F911B9" w:rsidP="005C63A7">
            <w:pPr>
              <w:spacing w:before="60"/>
              <w:jc w:val="both"/>
              <w:rPr>
                <w:b/>
                <w:sz w:val="20"/>
                <w:szCs w:val="20"/>
              </w:rPr>
            </w:pPr>
            <w:r w:rsidRPr="001C43D1">
              <w:rPr>
                <w:b/>
                <w:sz w:val="20"/>
                <w:szCs w:val="20"/>
              </w:rPr>
              <w:t xml:space="preserve">Nombre completo de la entidad titular de la cuenta </w:t>
            </w:r>
            <w:r w:rsidRPr="001C43D1">
              <w:rPr>
                <w:b/>
                <w:sz w:val="20"/>
                <w:szCs w:val="20"/>
              </w:rPr>
              <w:fldChar w:fldCharType="begin">
                <w:ffData>
                  <w:name w:val="Texto104"/>
                  <w:enabled/>
                  <w:calcOnExit w:val="0"/>
                  <w:textInput/>
                </w:ffData>
              </w:fldChar>
            </w:r>
            <w:bookmarkStart w:id="17" w:name="Texto104"/>
            <w:r w:rsidRPr="001C43D1">
              <w:rPr>
                <w:b/>
                <w:sz w:val="20"/>
                <w:szCs w:val="20"/>
              </w:rPr>
              <w:instrText xml:space="preserve"> FORMTEXT </w:instrText>
            </w:r>
            <w:r w:rsidRPr="001C43D1">
              <w:rPr>
                <w:b/>
                <w:sz w:val="20"/>
                <w:szCs w:val="20"/>
              </w:rPr>
            </w:r>
            <w:r w:rsidRPr="001C43D1">
              <w:rPr>
                <w:b/>
                <w:sz w:val="20"/>
                <w:szCs w:val="20"/>
              </w:rPr>
              <w:fldChar w:fldCharType="separate"/>
            </w:r>
            <w:r w:rsidRPr="001C43D1">
              <w:rPr>
                <w:b/>
                <w:noProof/>
                <w:sz w:val="20"/>
                <w:szCs w:val="20"/>
              </w:rPr>
              <w:t> </w:t>
            </w:r>
            <w:r w:rsidRPr="001C43D1">
              <w:rPr>
                <w:b/>
                <w:noProof/>
                <w:sz w:val="20"/>
                <w:szCs w:val="20"/>
              </w:rPr>
              <w:t> </w:t>
            </w:r>
            <w:r w:rsidRPr="001C43D1">
              <w:rPr>
                <w:b/>
                <w:noProof/>
                <w:sz w:val="20"/>
                <w:szCs w:val="20"/>
              </w:rPr>
              <w:t> </w:t>
            </w:r>
            <w:r w:rsidRPr="001C43D1">
              <w:rPr>
                <w:b/>
                <w:noProof/>
                <w:sz w:val="20"/>
                <w:szCs w:val="20"/>
              </w:rPr>
              <w:t> </w:t>
            </w:r>
            <w:r w:rsidRPr="001C43D1">
              <w:rPr>
                <w:b/>
                <w:noProof/>
                <w:sz w:val="20"/>
                <w:szCs w:val="20"/>
              </w:rPr>
              <w:t> </w:t>
            </w:r>
            <w:r w:rsidRPr="001C43D1">
              <w:fldChar w:fldCharType="end"/>
            </w:r>
            <w:bookmarkEnd w:id="17"/>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1C43D1" w:rsidRPr="001C43D1" w14:paraId="200B7FBA" w14:textId="77777777" w:rsidTr="005C63A7">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59D6893C" w14:textId="77777777" w:rsidR="00F911B9" w:rsidRPr="001C43D1" w:rsidRDefault="00F911B9" w:rsidP="005C63A7">
                  <w:pPr>
                    <w:tabs>
                      <w:tab w:val="center" w:pos="4252"/>
                      <w:tab w:val="right" w:pos="8504"/>
                    </w:tabs>
                    <w:rPr>
                      <w:b/>
                      <w:sz w:val="20"/>
                      <w:szCs w:val="20"/>
                    </w:rPr>
                  </w:pPr>
                  <w:r w:rsidRPr="001C43D1">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165B9D3D" w14:textId="77777777" w:rsidR="00F911B9" w:rsidRPr="001C43D1" w:rsidRDefault="00F911B9" w:rsidP="005C63A7">
                  <w:pPr>
                    <w:tabs>
                      <w:tab w:val="center" w:pos="4252"/>
                      <w:tab w:val="right" w:pos="8504"/>
                    </w:tabs>
                    <w:jc w:val="center"/>
                    <w:rPr>
                      <w:b/>
                      <w:sz w:val="20"/>
                      <w:szCs w:val="20"/>
                    </w:rPr>
                  </w:pPr>
                  <w:r w:rsidRPr="001C43D1">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53ABE9DA" w14:textId="77777777" w:rsidR="00F911B9" w:rsidRPr="001C43D1" w:rsidRDefault="00F911B9" w:rsidP="005C63A7">
                  <w:pPr>
                    <w:tabs>
                      <w:tab w:val="center" w:pos="4252"/>
                      <w:tab w:val="right" w:pos="8504"/>
                    </w:tabs>
                    <w:jc w:val="center"/>
                    <w:rPr>
                      <w:b/>
                      <w:sz w:val="20"/>
                      <w:szCs w:val="20"/>
                    </w:rPr>
                  </w:pPr>
                  <w:r w:rsidRPr="001C43D1">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05372EFC" w14:textId="77777777" w:rsidR="00F911B9" w:rsidRPr="001C43D1" w:rsidRDefault="00F911B9" w:rsidP="005C63A7">
                  <w:pPr>
                    <w:tabs>
                      <w:tab w:val="center" w:pos="4252"/>
                      <w:tab w:val="right" w:pos="8504"/>
                    </w:tabs>
                    <w:jc w:val="center"/>
                    <w:rPr>
                      <w:b/>
                      <w:sz w:val="20"/>
                      <w:szCs w:val="20"/>
                    </w:rPr>
                  </w:pPr>
                  <w:r w:rsidRPr="001C43D1">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31122468" w14:textId="77777777" w:rsidR="00F911B9" w:rsidRPr="001C43D1" w:rsidRDefault="00F911B9" w:rsidP="005C63A7">
                  <w:pPr>
                    <w:tabs>
                      <w:tab w:val="center" w:pos="4252"/>
                      <w:tab w:val="right" w:pos="8504"/>
                    </w:tabs>
                    <w:jc w:val="center"/>
                    <w:rPr>
                      <w:b/>
                      <w:sz w:val="20"/>
                      <w:szCs w:val="20"/>
                    </w:rPr>
                  </w:pPr>
                  <w:r w:rsidRPr="001C43D1">
                    <w:rPr>
                      <w:b/>
                      <w:sz w:val="20"/>
                      <w:szCs w:val="20"/>
                    </w:rPr>
                    <w:t>Número de cuenta</w:t>
                  </w:r>
                </w:p>
              </w:tc>
            </w:tr>
            <w:tr w:rsidR="001C43D1" w:rsidRPr="001C43D1" w14:paraId="0BF7DC73" w14:textId="77777777" w:rsidTr="005C63A7">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742FC328" w14:textId="77777777" w:rsidR="00F911B9" w:rsidRPr="001C43D1" w:rsidRDefault="00F911B9" w:rsidP="005C63A7">
                  <w:pPr>
                    <w:tabs>
                      <w:tab w:val="center" w:pos="4252"/>
                      <w:tab w:val="right" w:pos="8504"/>
                    </w:tabs>
                    <w:jc w:val="center"/>
                    <w:rPr>
                      <w:b/>
                    </w:rPr>
                  </w:pPr>
                  <w:r w:rsidRPr="001C43D1">
                    <w:rPr>
                      <w:b/>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675EC566" w14:textId="77777777" w:rsidR="00F911B9" w:rsidRPr="001C43D1" w:rsidRDefault="00F911B9" w:rsidP="005C63A7">
                  <w:pPr>
                    <w:tabs>
                      <w:tab w:val="center" w:pos="4252"/>
                      <w:tab w:val="right" w:pos="8504"/>
                    </w:tabs>
                    <w:jc w:val="center"/>
                    <w:rPr>
                      <w:b/>
                      <w:sz w:val="22"/>
                      <w:szCs w:val="22"/>
                    </w:rPr>
                  </w:pPr>
                  <w:r w:rsidRPr="001C43D1">
                    <w:rPr>
                      <w:b/>
                    </w:rPr>
                    <w:t>S</w:t>
                  </w:r>
                </w:p>
              </w:tc>
              <w:bookmarkStart w:id="18"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39C7BB3D" w14:textId="77777777" w:rsidR="00F911B9" w:rsidRPr="001C43D1" w:rsidRDefault="00F911B9" w:rsidP="005C63A7">
                  <w:pPr>
                    <w:tabs>
                      <w:tab w:val="center" w:pos="4252"/>
                      <w:tab w:val="right" w:pos="8504"/>
                    </w:tabs>
                    <w:rPr>
                      <w:sz w:val="22"/>
                      <w:szCs w:val="22"/>
                    </w:rPr>
                  </w:pPr>
                  <w:r w:rsidRPr="001C43D1">
                    <w:fldChar w:fldCharType="begin">
                      <w:ffData>
                        <w:name w:val="Texto102"/>
                        <w:enabled/>
                        <w:calcOnExit w:val="0"/>
                        <w:textInput>
                          <w:maxLength w:val="1"/>
                        </w:textInput>
                      </w:ffData>
                    </w:fldChar>
                  </w:r>
                  <w:r w:rsidRPr="001C43D1">
                    <w:rPr>
                      <w:sz w:val="22"/>
                      <w:szCs w:val="22"/>
                    </w:rPr>
                    <w:instrText xml:space="preserve"> FORMTEXT </w:instrText>
                  </w:r>
                  <w:r w:rsidRPr="001C43D1">
                    <w:fldChar w:fldCharType="separate"/>
                  </w:r>
                  <w:r w:rsidRPr="001C43D1">
                    <w:rPr>
                      <w:rFonts w:ascii="Arial Unicode MS" w:eastAsia="Arial Unicode MS" w:hAnsi="Arial Unicode MS" w:cs="Arial Unicode MS" w:hint="eastAsia"/>
                      <w:noProof/>
                      <w:sz w:val="22"/>
                      <w:szCs w:val="22"/>
                    </w:rPr>
                    <w:t> </w:t>
                  </w:r>
                  <w:r w:rsidRPr="001C43D1">
                    <w:fldChar w:fldCharType="end"/>
                  </w:r>
                  <w:bookmarkEnd w:id="18"/>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3E66DD31"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B4065F7"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0945AF2"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671C1D2"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252548D7"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26838BF"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355CCA8"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D9917A1"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552C6A15"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3EE855E"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07F238B"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8834E67"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063CD7C"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FCF08DA"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493883B"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ADE3525"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9A9B412"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E6DD209"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61F5F49"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C976051"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4656D360" w14:textId="77777777" w:rsidR="00F911B9" w:rsidRPr="001C43D1" w:rsidRDefault="00F911B9" w:rsidP="005C63A7">
                  <w:r w:rsidRPr="001C43D1">
                    <w:rPr>
                      <w:sz w:val="22"/>
                      <w:szCs w:val="22"/>
                    </w:rPr>
                    <w:fldChar w:fldCharType="begin">
                      <w:ffData>
                        <w:name w:val="Texto102"/>
                        <w:enabled/>
                        <w:calcOnExit w:val="0"/>
                        <w:textInput>
                          <w:maxLength w:val="1"/>
                        </w:textInput>
                      </w:ffData>
                    </w:fldChar>
                  </w:r>
                  <w:r w:rsidRPr="001C43D1">
                    <w:rPr>
                      <w:sz w:val="22"/>
                      <w:szCs w:val="22"/>
                    </w:rPr>
                    <w:instrText xml:space="preserve"> FORMTEXT </w:instrText>
                  </w:r>
                  <w:r w:rsidRPr="001C43D1">
                    <w:rPr>
                      <w:sz w:val="22"/>
                      <w:szCs w:val="22"/>
                    </w:rPr>
                  </w:r>
                  <w:r w:rsidRPr="001C43D1">
                    <w:rPr>
                      <w:sz w:val="22"/>
                      <w:szCs w:val="22"/>
                    </w:rPr>
                    <w:fldChar w:fldCharType="separate"/>
                  </w:r>
                  <w:r w:rsidRPr="001C43D1">
                    <w:rPr>
                      <w:rFonts w:ascii="Arial Unicode MS" w:eastAsia="Arial Unicode MS" w:hAnsi="Arial Unicode MS" w:cs="Arial Unicode MS" w:hint="eastAsia"/>
                      <w:noProof/>
                      <w:sz w:val="22"/>
                      <w:szCs w:val="22"/>
                    </w:rPr>
                    <w:t> </w:t>
                  </w:r>
                  <w:r w:rsidRPr="001C43D1">
                    <w:rPr>
                      <w:sz w:val="22"/>
                      <w:szCs w:val="22"/>
                    </w:rPr>
                    <w:fldChar w:fldCharType="end"/>
                  </w:r>
                </w:p>
              </w:tc>
            </w:tr>
          </w:tbl>
          <w:p w14:paraId="3ED0E1B3" w14:textId="77777777" w:rsidR="00F911B9" w:rsidRPr="001C43D1" w:rsidRDefault="00F911B9" w:rsidP="005C63A7">
            <w:pPr>
              <w:spacing w:before="240"/>
              <w:jc w:val="both"/>
              <w:rPr>
                <w:b/>
                <w:sz w:val="20"/>
                <w:szCs w:val="20"/>
              </w:rPr>
            </w:pPr>
          </w:p>
        </w:tc>
      </w:tr>
    </w:tbl>
    <w:p w14:paraId="3FD64282" w14:textId="77777777" w:rsidR="00F911B9" w:rsidRPr="001C43D1" w:rsidRDefault="00F911B9" w:rsidP="00556D7C">
      <w:pPr>
        <w:jc w:val="center"/>
        <w:rPr>
          <w:sz w:val="20"/>
          <w:szCs w:val="20"/>
        </w:rPr>
      </w:pPr>
    </w:p>
    <w:p w14:paraId="19C23D63" w14:textId="77777777" w:rsidR="0009146E" w:rsidRPr="001C43D1" w:rsidRDefault="0009146E" w:rsidP="00556D7C">
      <w:pPr>
        <w:jc w:val="center"/>
        <w:rPr>
          <w:sz w:val="20"/>
          <w:szCs w:val="20"/>
        </w:rPr>
      </w:pPr>
    </w:p>
    <w:p w14:paraId="4BB9AF5E" w14:textId="77777777" w:rsidR="00556D7C" w:rsidRDefault="00556D7C" w:rsidP="00556D7C">
      <w:pPr>
        <w:jc w:val="center"/>
        <w:rPr>
          <w:sz w:val="20"/>
          <w:szCs w:val="20"/>
        </w:rPr>
      </w:pPr>
      <w:r w:rsidRPr="001C43D1">
        <w:rPr>
          <w:sz w:val="20"/>
          <w:szCs w:val="20"/>
        </w:rPr>
        <w:t xml:space="preserve">En </w:t>
      </w:r>
      <w:r w:rsidRPr="001C43D1">
        <w:rPr>
          <w:sz w:val="20"/>
          <w:szCs w:val="20"/>
        </w:rPr>
        <w:fldChar w:fldCharType="begin">
          <w:ffData>
            <w:name w:val="Texto32"/>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r w:rsidRPr="001C43D1">
        <w:rPr>
          <w:sz w:val="20"/>
          <w:szCs w:val="20"/>
        </w:rPr>
        <w:t xml:space="preserve">, a </w:t>
      </w:r>
      <w:r w:rsidRPr="001C43D1">
        <w:rPr>
          <w:sz w:val="20"/>
          <w:szCs w:val="20"/>
        </w:rPr>
        <w:fldChar w:fldCharType="begin">
          <w:ffData>
            <w:name w:val="Texto33"/>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r w:rsidRPr="001C43D1">
        <w:rPr>
          <w:sz w:val="20"/>
          <w:szCs w:val="20"/>
        </w:rPr>
        <w:t xml:space="preserve"> de </w:t>
      </w:r>
      <w:r w:rsidRPr="001C43D1">
        <w:rPr>
          <w:sz w:val="20"/>
          <w:szCs w:val="20"/>
        </w:rPr>
        <w:fldChar w:fldCharType="begin">
          <w:ffData>
            <w:name w:val="Texto34"/>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r w:rsidRPr="001C43D1">
        <w:rPr>
          <w:sz w:val="20"/>
          <w:szCs w:val="20"/>
        </w:rPr>
        <w:t xml:space="preserve"> de </w:t>
      </w:r>
      <w:r w:rsidRPr="001C43D1">
        <w:rPr>
          <w:sz w:val="20"/>
          <w:szCs w:val="20"/>
        </w:rPr>
        <w:fldChar w:fldCharType="begin">
          <w:ffData>
            <w:name w:val="Texto35"/>
            <w:enabled/>
            <w:calcOnExit w:val="0"/>
            <w:textInput/>
          </w:ffData>
        </w:fldChar>
      </w:r>
      <w:r w:rsidRPr="001C43D1">
        <w:rPr>
          <w:sz w:val="20"/>
          <w:szCs w:val="20"/>
        </w:rPr>
        <w:instrText xml:space="preserve"> FORMTEXT </w:instrText>
      </w:r>
      <w:r w:rsidRPr="001C43D1">
        <w:rPr>
          <w:sz w:val="20"/>
          <w:szCs w:val="20"/>
        </w:rPr>
      </w:r>
      <w:r w:rsidRPr="001C43D1">
        <w:rPr>
          <w:sz w:val="20"/>
          <w:szCs w:val="20"/>
        </w:rPr>
        <w:fldChar w:fldCharType="separate"/>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noProof/>
          <w:sz w:val="20"/>
          <w:szCs w:val="20"/>
        </w:rPr>
        <w:t> </w:t>
      </w:r>
      <w:r w:rsidRPr="001C43D1">
        <w:rPr>
          <w:sz w:val="20"/>
          <w:szCs w:val="20"/>
        </w:rPr>
        <w:fldChar w:fldCharType="end"/>
      </w:r>
    </w:p>
    <w:p w14:paraId="2D899007" w14:textId="77777777" w:rsidR="00286F44" w:rsidRPr="001C43D1" w:rsidRDefault="00286F44" w:rsidP="00556D7C">
      <w:pPr>
        <w:jc w:val="center"/>
      </w:pPr>
    </w:p>
    <w:p w14:paraId="11671F15" w14:textId="77777777" w:rsidR="00556D7C" w:rsidRPr="001C43D1" w:rsidRDefault="004B5FD2" w:rsidP="00556D7C">
      <w:pPr>
        <w:jc w:val="center"/>
        <w:rPr>
          <w:sz w:val="20"/>
          <w:szCs w:val="20"/>
        </w:rPr>
      </w:pPr>
      <w:r w:rsidRPr="001C43D1">
        <w:rPr>
          <w:sz w:val="20"/>
          <w:szCs w:val="20"/>
        </w:rPr>
        <w:t>LA PERSONA REPRESENTANTE</w:t>
      </w:r>
      <w:r w:rsidR="00556D7C" w:rsidRPr="001C43D1">
        <w:rPr>
          <w:sz w:val="20"/>
          <w:szCs w:val="20"/>
        </w:rPr>
        <w:t xml:space="preserve"> LEGAL</w:t>
      </w:r>
    </w:p>
    <w:p w14:paraId="3C20277F" w14:textId="77777777" w:rsidR="003E484B" w:rsidRPr="001C43D1" w:rsidRDefault="003E484B" w:rsidP="00556D7C">
      <w:pPr>
        <w:jc w:val="center"/>
        <w:rPr>
          <w:sz w:val="20"/>
          <w:szCs w:val="20"/>
        </w:rPr>
      </w:pPr>
    </w:p>
    <w:p w14:paraId="3897F5D3" w14:textId="77777777" w:rsidR="003E484B" w:rsidRPr="001C43D1" w:rsidRDefault="003E484B" w:rsidP="00556D7C">
      <w:pPr>
        <w:jc w:val="center"/>
        <w:rPr>
          <w:sz w:val="20"/>
          <w:szCs w:val="20"/>
        </w:rPr>
      </w:pPr>
    </w:p>
    <w:p w14:paraId="38BE6C74" w14:textId="77777777" w:rsidR="003E484B" w:rsidRPr="001C43D1" w:rsidRDefault="003E484B" w:rsidP="00556D7C">
      <w:pPr>
        <w:jc w:val="center"/>
        <w:rPr>
          <w:sz w:val="20"/>
          <w:szCs w:val="20"/>
        </w:rPr>
      </w:pPr>
    </w:p>
    <w:p w14:paraId="7C537EF2" w14:textId="77777777" w:rsidR="0066686F" w:rsidRPr="001C43D1" w:rsidRDefault="0066686F" w:rsidP="00556D7C">
      <w:pPr>
        <w:autoSpaceDE w:val="0"/>
        <w:autoSpaceDN w:val="0"/>
        <w:adjustRightInd w:val="0"/>
        <w:rPr>
          <w:sz w:val="14"/>
        </w:rPr>
      </w:pPr>
    </w:p>
    <w:p w14:paraId="2A39FDD4" w14:textId="77777777" w:rsidR="00556D7C" w:rsidRPr="001C43D1" w:rsidRDefault="00556D7C" w:rsidP="00556D7C">
      <w:pPr>
        <w:autoSpaceDE w:val="0"/>
        <w:autoSpaceDN w:val="0"/>
        <w:adjustRightInd w:val="0"/>
        <w:jc w:val="center"/>
      </w:pPr>
      <w:r w:rsidRPr="001C43D1">
        <w:t xml:space="preserve">Fdo.: </w:t>
      </w:r>
      <w:r w:rsidRPr="001C43D1">
        <w:fldChar w:fldCharType="begin">
          <w:ffData>
            <w:name w:val="Texto50"/>
            <w:enabled/>
            <w:calcOnExit w:val="0"/>
            <w:textInput/>
          </w:ffData>
        </w:fldChar>
      </w:r>
      <w:bookmarkStart w:id="19" w:name="Texto50"/>
      <w:r w:rsidRPr="001C43D1">
        <w:instrText xml:space="preserve"> FORMTEXT </w:instrText>
      </w:r>
      <w:r w:rsidRPr="001C43D1">
        <w:fldChar w:fldCharType="separate"/>
      </w:r>
      <w:r w:rsidRPr="001C43D1">
        <w:rPr>
          <w:noProof/>
        </w:rPr>
        <w:t> </w:t>
      </w:r>
      <w:r w:rsidRPr="001C43D1">
        <w:rPr>
          <w:noProof/>
        </w:rPr>
        <w:t> </w:t>
      </w:r>
      <w:r w:rsidRPr="001C43D1">
        <w:rPr>
          <w:noProof/>
        </w:rPr>
        <w:t> </w:t>
      </w:r>
      <w:r w:rsidRPr="001C43D1">
        <w:rPr>
          <w:noProof/>
        </w:rPr>
        <w:t> </w:t>
      </w:r>
      <w:r w:rsidRPr="001C43D1">
        <w:rPr>
          <w:noProof/>
        </w:rPr>
        <w:t> </w:t>
      </w:r>
      <w:r w:rsidRPr="001C43D1">
        <w:fldChar w:fldCharType="end"/>
      </w:r>
      <w:bookmarkEnd w:id="19"/>
    </w:p>
    <w:p w14:paraId="0DCB87DC" w14:textId="77777777" w:rsidR="00556D7C" w:rsidRPr="001C43D1" w:rsidRDefault="00556D7C" w:rsidP="00556D7C">
      <w:pPr>
        <w:tabs>
          <w:tab w:val="left" w:pos="1680"/>
        </w:tabs>
        <w:jc w:val="both"/>
        <w:outlineLvl w:val="0"/>
        <w:rPr>
          <w:b/>
          <w:sz w:val="20"/>
        </w:rPr>
      </w:pPr>
    </w:p>
    <w:p w14:paraId="5427AE3B" w14:textId="77777777" w:rsidR="00210806" w:rsidRPr="001C43D1"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1C43D1">
        <w:rPr>
          <w:b/>
          <w:sz w:val="20"/>
          <w:szCs w:val="20"/>
        </w:rPr>
        <w:t xml:space="preserve">ORGANISMO DESTINATARIO: DIRECCIÓN GENERAL DE </w:t>
      </w:r>
      <w:r w:rsidR="001607CF" w:rsidRPr="001C43D1">
        <w:rPr>
          <w:b/>
          <w:sz w:val="20"/>
          <w:szCs w:val="20"/>
        </w:rPr>
        <w:t>ECONOMIA CIRCULAR</w:t>
      </w:r>
      <w:r w:rsidR="00286F44">
        <w:rPr>
          <w:b/>
          <w:sz w:val="20"/>
          <w:szCs w:val="20"/>
        </w:rPr>
        <w:t xml:space="preserve"> Y AGENDA 2030</w:t>
      </w:r>
    </w:p>
    <w:p w14:paraId="1153E6D4" w14:textId="493C4868" w:rsidR="00556D7C" w:rsidRPr="001C43D1" w:rsidRDefault="001607CF"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1C43D1">
        <w:rPr>
          <w:b/>
          <w:sz w:val="20"/>
          <w:szCs w:val="20"/>
        </w:rPr>
        <w:t xml:space="preserve">CÓDIGO DIR3: </w:t>
      </w:r>
      <w:bookmarkStart w:id="20" w:name="_Hlk193287190"/>
      <w:r w:rsidR="00D34725" w:rsidRPr="00D34725">
        <w:rPr>
          <w:b/>
          <w:sz w:val="20"/>
          <w:szCs w:val="20"/>
        </w:rPr>
        <w:t>A08044523</w:t>
      </w:r>
      <w:bookmarkEnd w:id="20"/>
    </w:p>
    <w:sectPr w:rsidR="00556D7C" w:rsidRPr="001C43D1" w:rsidSect="00A35DF7">
      <w:headerReference w:type="even" r:id="rId10"/>
      <w:headerReference w:type="default" r:id="rId11"/>
      <w:footerReference w:type="even" r:id="rId12"/>
      <w:footerReference w:type="default" r:id="rId13"/>
      <w:headerReference w:type="first" r:id="rId14"/>
      <w:pgSz w:w="11906" w:h="16838" w:code="9"/>
      <w:pgMar w:top="2835"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8284" w14:textId="77777777" w:rsidR="00773540" w:rsidRDefault="00773540">
      <w:r>
        <w:separator/>
      </w:r>
    </w:p>
  </w:endnote>
  <w:endnote w:type="continuationSeparator" w:id="0">
    <w:p w14:paraId="7D5B4162" w14:textId="77777777" w:rsidR="00773540" w:rsidRDefault="0077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2814" w14:textId="77777777" w:rsidR="00773540" w:rsidRDefault="0077354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- 6 -</w:t>
    </w:r>
    <w:r>
      <w:rPr>
        <w:rStyle w:val="Nmerodepgina"/>
      </w:rPr>
      <w:fldChar w:fldCharType="end"/>
    </w:r>
  </w:p>
  <w:p w14:paraId="776B7EFF" w14:textId="77777777" w:rsidR="00773540" w:rsidRDefault="0077354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8444" w14:textId="77777777" w:rsidR="00773540" w:rsidRDefault="0077354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- 7 -</w:t>
    </w:r>
    <w:r>
      <w:rPr>
        <w:rStyle w:val="Nmerodepgina"/>
      </w:rPr>
      <w:fldChar w:fldCharType="end"/>
    </w:r>
  </w:p>
  <w:p w14:paraId="5CE4EDC2" w14:textId="77777777" w:rsidR="00773540" w:rsidRDefault="00773540"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EFD28" w14:textId="77777777" w:rsidR="00773540" w:rsidRDefault="00773540">
      <w:r>
        <w:separator/>
      </w:r>
    </w:p>
  </w:footnote>
  <w:footnote w:type="continuationSeparator" w:id="0">
    <w:p w14:paraId="6E1AE4A9" w14:textId="77777777" w:rsidR="00773540" w:rsidRDefault="0077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1" w:type="dxa"/>
      <w:tblLook w:val="01E0" w:firstRow="1" w:lastRow="1" w:firstColumn="1" w:lastColumn="1" w:noHBand="0" w:noVBand="0"/>
    </w:tblPr>
    <w:tblGrid>
      <w:gridCol w:w="9877"/>
      <w:gridCol w:w="442"/>
      <w:gridCol w:w="442"/>
    </w:tblGrid>
    <w:tr w:rsidR="00773540" w14:paraId="6C7EC160" w14:textId="77777777" w:rsidTr="00EC64A5">
      <w:trPr>
        <w:trHeight w:val="1560"/>
      </w:trPr>
      <w:tc>
        <w:tcPr>
          <w:tcW w:w="3969" w:type="dxa"/>
          <w:shd w:val="clear" w:color="auto" w:fill="auto"/>
        </w:tcPr>
        <w:p w14:paraId="5856606D" w14:textId="77777777" w:rsidR="00773540" w:rsidRDefault="00773540" w:rsidP="000069D1">
          <w:pPr>
            <w:pStyle w:val="Encabezado"/>
            <w:tabs>
              <w:tab w:val="clear" w:pos="4252"/>
              <w:tab w:val="clear" w:pos="8504"/>
              <w:tab w:val="left" w:pos="1875"/>
            </w:tabs>
            <w:rPr>
              <w:noProof/>
              <w:lang w:val="es-ES" w:eastAsia="es-ES"/>
            </w:rPr>
          </w:pPr>
          <w:r>
            <w:rPr>
              <w:noProof/>
            </w:rPr>
            <w:drawing>
              <wp:inline distT="0" distB="0" distL="0" distR="0" wp14:anchorId="3DC110B1" wp14:editId="32AA3D2E">
                <wp:extent cx="6133465" cy="704850"/>
                <wp:effectExtent l="0" t="0" r="63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704850"/>
                        </a:xfrm>
                        <a:prstGeom prst="rect">
                          <a:avLst/>
                        </a:prstGeom>
                        <a:noFill/>
                      </pic:spPr>
                    </pic:pic>
                  </a:graphicData>
                </a:graphic>
              </wp:inline>
            </w:drawing>
          </w:r>
        </w:p>
        <w:p w14:paraId="04BE0B2B" w14:textId="77777777" w:rsidR="00773540" w:rsidRPr="008317F1" w:rsidRDefault="00773540" w:rsidP="000069D1">
          <w:pPr>
            <w:pStyle w:val="Encabezado"/>
            <w:tabs>
              <w:tab w:val="clear" w:pos="4252"/>
              <w:tab w:val="clear" w:pos="8504"/>
              <w:tab w:val="left" w:pos="1875"/>
            </w:tabs>
            <w:rPr>
              <w:b/>
              <w:color w:val="0000FF"/>
              <w:sz w:val="22"/>
              <w:szCs w:val="22"/>
            </w:rPr>
          </w:pPr>
        </w:p>
        <w:p w14:paraId="09BF34BC" w14:textId="77777777" w:rsidR="00773540" w:rsidRPr="00EC64A5" w:rsidRDefault="00773540" w:rsidP="00EC64A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0756C80C" w14:textId="77777777" w:rsidR="00773540" w:rsidRPr="00EC64A5" w:rsidRDefault="00773540" w:rsidP="00EC64A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Pr>
              <w:b/>
              <w:color w:val="000000" w:themeColor="text1"/>
              <w:sz w:val="22"/>
              <w:szCs w:val="22"/>
            </w:rPr>
            <w:t xml:space="preserve"> y Agenda 2030</w:t>
          </w:r>
        </w:p>
      </w:tc>
      <w:tc>
        <w:tcPr>
          <w:tcW w:w="3396" w:type="dxa"/>
          <w:shd w:val="clear" w:color="auto" w:fill="auto"/>
          <w:vAlign w:val="center"/>
        </w:tcPr>
        <w:p w14:paraId="27452D3B" w14:textId="77777777" w:rsidR="00773540" w:rsidRDefault="00773540" w:rsidP="000069D1">
          <w:pPr>
            <w:pStyle w:val="Encabezado"/>
            <w:jc w:val="center"/>
          </w:pPr>
        </w:p>
        <w:p w14:paraId="23E5051B" w14:textId="77777777" w:rsidR="00773540" w:rsidRPr="008317F1" w:rsidRDefault="00773540" w:rsidP="000069D1">
          <w:pPr>
            <w:jc w:val="center"/>
            <w:rPr>
              <w:rFonts w:ascii="Arial" w:hAnsi="Arial" w:cs="Arial"/>
              <w:sz w:val="20"/>
              <w:szCs w:val="20"/>
            </w:rPr>
          </w:pPr>
        </w:p>
      </w:tc>
      <w:tc>
        <w:tcPr>
          <w:tcW w:w="3396" w:type="dxa"/>
          <w:shd w:val="clear" w:color="auto" w:fill="auto"/>
          <w:vAlign w:val="center"/>
        </w:tcPr>
        <w:p w14:paraId="24019A07" w14:textId="77777777" w:rsidR="00773540" w:rsidRDefault="00773540" w:rsidP="000069D1">
          <w:pPr>
            <w:pStyle w:val="Encabezado"/>
            <w:jc w:val="center"/>
          </w:pPr>
        </w:p>
      </w:tc>
    </w:tr>
  </w:tbl>
  <w:p w14:paraId="55CD80FA" w14:textId="77777777" w:rsidR="00773540" w:rsidRPr="004A1115" w:rsidRDefault="00773540" w:rsidP="004A1115">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478" w:type="dxa"/>
      <w:tblLook w:val="01E0" w:firstRow="1" w:lastRow="1" w:firstColumn="1" w:lastColumn="1" w:noHBand="0" w:noVBand="0"/>
    </w:tblPr>
    <w:tblGrid>
      <w:gridCol w:w="10978"/>
      <w:gridCol w:w="1625"/>
      <w:gridCol w:w="1625"/>
      <w:gridCol w:w="1625"/>
      <w:gridCol w:w="1625"/>
    </w:tblGrid>
    <w:tr w:rsidR="00773540" w14:paraId="13C12CD4" w14:textId="77777777" w:rsidTr="00EC64A5">
      <w:trPr>
        <w:trHeight w:val="2162"/>
      </w:trPr>
      <w:tc>
        <w:tcPr>
          <w:tcW w:w="3686" w:type="dxa"/>
        </w:tcPr>
        <w:tbl>
          <w:tblPr>
            <w:tblW w:w="10761" w:type="dxa"/>
            <w:tblLook w:val="01E0" w:firstRow="1" w:lastRow="1" w:firstColumn="1" w:lastColumn="1" w:noHBand="0" w:noVBand="0"/>
          </w:tblPr>
          <w:tblGrid>
            <w:gridCol w:w="9877"/>
            <w:gridCol w:w="442"/>
            <w:gridCol w:w="442"/>
          </w:tblGrid>
          <w:tr w:rsidR="00773540" w14:paraId="620839F1" w14:textId="77777777" w:rsidTr="00B31F90">
            <w:trPr>
              <w:trHeight w:val="1560"/>
            </w:trPr>
            <w:tc>
              <w:tcPr>
                <w:tcW w:w="3969" w:type="dxa"/>
                <w:shd w:val="clear" w:color="auto" w:fill="auto"/>
              </w:tcPr>
              <w:p w14:paraId="09F8B724" w14:textId="77777777" w:rsidR="00773540" w:rsidRDefault="00773540" w:rsidP="00E03873">
                <w:pPr>
                  <w:pStyle w:val="Encabezado"/>
                  <w:tabs>
                    <w:tab w:val="clear" w:pos="4252"/>
                    <w:tab w:val="clear" w:pos="8504"/>
                    <w:tab w:val="left" w:pos="1875"/>
                  </w:tabs>
                  <w:rPr>
                    <w:noProof/>
                    <w:lang w:val="es-ES" w:eastAsia="es-ES"/>
                  </w:rPr>
                </w:pPr>
                <w:r>
                  <w:rPr>
                    <w:noProof/>
                  </w:rPr>
                  <w:drawing>
                    <wp:inline distT="0" distB="0" distL="0" distR="0" wp14:anchorId="47F9D03F" wp14:editId="55B6E61D">
                      <wp:extent cx="6133465" cy="704850"/>
                      <wp:effectExtent l="0" t="0" r="635" b="0"/>
                      <wp:docPr id="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704850"/>
                              </a:xfrm>
                              <a:prstGeom prst="rect">
                                <a:avLst/>
                              </a:prstGeom>
                              <a:noFill/>
                            </pic:spPr>
                          </pic:pic>
                        </a:graphicData>
                      </a:graphic>
                    </wp:inline>
                  </w:drawing>
                </w:r>
              </w:p>
              <w:p w14:paraId="25968851" w14:textId="77777777" w:rsidR="00773540" w:rsidRPr="008317F1" w:rsidRDefault="00773540" w:rsidP="00E03873">
                <w:pPr>
                  <w:pStyle w:val="Encabezado"/>
                  <w:tabs>
                    <w:tab w:val="clear" w:pos="4252"/>
                    <w:tab w:val="clear" w:pos="8504"/>
                    <w:tab w:val="left" w:pos="1875"/>
                  </w:tabs>
                  <w:rPr>
                    <w:b/>
                    <w:color w:val="0000FF"/>
                    <w:sz w:val="22"/>
                    <w:szCs w:val="22"/>
                  </w:rPr>
                </w:pPr>
              </w:p>
              <w:p w14:paraId="1AF853A9" w14:textId="77777777" w:rsidR="00773540" w:rsidRPr="00EC64A5" w:rsidRDefault="00773540" w:rsidP="00E03873">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43AE31C4" w14:textId="77777777" w:rsidR="00773540" w:rsidRPr="00EC64A5" w:rsidRDefault="00773540" w:rsidP="00E03873">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Pr>
                    <w:b/>
                    <w:color w:val="000000" w:themeColor="text1"/>
                    <w:sz w:val="22"/>
                    <w:szCs w:val="22"/>
                  </w:rPr>
                  <w:t xml:space="preserve"> y Agenda 2030</w:t>
                </w:r>
              </w:p>
            </w:tc>
            <w:tc>
              <w:tcPr>
                <w:tcW w:w="3396" w:type="dxa"/>
                <w:shd w:val="clear" w:color="auto" w:fill="auto"/>
                <w:vAlign w:val="center"/>
              </w:tcPr>
              <w:p w14:paraId="0CB80EF6" w14:textId="77777777" w:rsidR="00773540" w:rsidRDefault="00773540" w:rsidP="00E03873">
                <w:pPr>
                  <w:pStyle w:val="Encabezado"/>
                  <w:jc w:val="center"/>
                </w:pPr>
              </w:p>
              <w:p w14:paraId="0C22B648" w14:textId="77777777" w:rsidR="00773540" w:rsidRPr="008317F1" w:rsidRDefault="00773540" w:rsidP="00E03873">
                <w:pPr>
                  <w:jc w:val="center"/>
                  <w:rPr>
                    <w:rFonts w:ascii="Arial" w:hAnsi="Arial" w:cs="Arial"/>
                    <w:sz w:val="20"/>
                    <w:szCs w:val="20"/>
                  </w:rPr>
                </w:pPr>
              </w:p>
            </w:tc>
            <w:tc>
              <w:tcPr>
                <w:tcW w:w="3396" w:type="dxa"/>
                <w:shd w:val="clear" w:color="auto" w:fill="auto"/>
                <w:vAlign w:val="center"/>
              </w:tcPr>
              <w:p w14:paraId="2AB7A380" w14:textId="77777777" w:rsidR="00773540" w:rsidRDefault="00773540" w:rsidP="00E03873">
                <w:pPr>
                  <w:pStyle w:val="Encabezado"/>
                  <w:jc w:val="center"/>
                </w:pPr>
              </w:p>
            </w:tc>
          </w:tr>
        </w:tbl>
        <w:p w14:paraId="70A3C796" w14:textId="77777777" w:rsidR="00773540" w:rsidRPr="00E03873" w:rsidRDefault="00773540" w:rsidP="00EC64A5">
          <w:pPr>
            <w:pStyle w:val="Encabezado"/>
            <w:tabs>
              <w:tab w:val="clear" w:pos="4252"/>
              <w:tab w:val="clear" w:pos="8504"/>
              <w:tab w:val="left" w:pos="1875"/>
            </w:tabs>
            <w:rPr>
              <w:noProof/>
              <w:sz w:val="12"/>
              <w:lang w:val="es-ES" w:eastAsia="es-ES"/>
            </w:rPr>
          </w:pPr>
        </w:p>
      </w:tc>
      <w:tc>
        <w:tcPr>
          <w:tcW w:w="3448" w:type="dxa"/>
        </w:tcPr>
        <w:p w14:paraId="562CBB0E" w14:textId="77777777" w:rsidR="00773540" w:rsidRDefault="00773540" w:rsidP="00EC64A5">
          <w:pPr>
            <w:pStyle w:val="Encabezado"/>
            <w:tabs>
              <w:tab w:val="clear" w:pos="4252"/>
              <w:tab w:val="clear" w:pos="8504"/>
              <w:tab w:val="left" w:pos="1875"/>
              <w:tab w:val="left" w:pos="4500"/>
            </w:tabs>
            <w:spacing w:after="120"/>
          </w:pPr>
        </w:p>
      </w:tc>
      <w:tc>
        <w:tcPr>
          <w:tcW w:w="3448" w:type="dxa"/>
          <w:shd w:val="clear" w:color="auto" w:fill="auto"/>
        </w:tcPr>
        <w:p w14:paraId="0D10E1C7" w14:textId="77777777" w:rsidR="00773540" w:rsidRPr="00FE3B23" w:rsidRDefault="00773540" w:rsidP="00EC64A5"/>
      </w:tc>
      <w:tc>
        <w:tcPr>
          <w:tcW w:w="3448" w:type="dxa"/>
          <w:shd w:val="clear" w:color="auto" w:fill="auto"/>
        </w:tcPr>
        <w:p w14:paraId="5BB25307" w14:textId="77777777" w:rsidR="00773540" w:rsidRDefault="00773540" w:rsidP="00EC64A5"/>
      </w:tc>
      <w:tc>
        <w:tcPr>
          <w:tcW w:w="3448" w:type="dxa"/>
          <w:shd w:val="clear" w:color="auto" w:fill="auto"/>
        </w:tcPr>
        <w:p w14:paraId="6328152C" w14:textId="77777777" w:rsidR="00773540" w:rsidRDefault="00773540" w:rsidP="00EC64A5"/>
      </w:tc>
    </w:tr>
  </w:tbl>
  <w:p w14:paraId="74E16D72" w14:textId="77777777" w:rsidR="00773540" w:rsidRPr="00EC64A5" w:rsidRDefault="00773540" w:rsidP="00EC64A5">
    <w:pPr>
      <w:pStyle w:val="Encabezad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6486"/>
      <w:gridCol w:w="2031"/>
      <w:gridCol w:w="2031"/>
    </w:tblGrid>
    <w:tr w:rsidR="00773540" w14:paraId="5EFEC595" w14:textId="77777777" w:rsidTr="008C4581">
      <w:trPr>
        <w:trHeight w:val="2406"/>
      </w:trPr>
      <w:tc>
        <w:tcPr>
          <w:tcW w:w="3652" w:type="dxa"/>
          <w:shd w:val="clear" w:color="auto" w:fill="auto"/>
        </w:tcPr>
        <w:p w14:paraId="78A55F80" w14:textId="77777777" w:rsidR="00773540" w:rsidRDefault="00773540" w:rsidP="00AD128E">
          <w:pPr>
            <w:pStyle w:val="Encabezado"/>
            <w:tabs>
              <w:tab w:val="clear" w:pos="4252"/>
              <w:tab w:val="clear" w:pos="8504"/>
              <w:tab w:val="left" w:pos="1875"/>
            </w:tabs>
            <w:rPr>
              <w:noProof/>
              <w:lang w:val="es-ES" w:eastAsia="es-ES"/>
            </w:rPr>
          </w:pPr>
          <w:r>
            <w:rPr>
              <w:noProof/>
            </w:rPr>
            <w:drawing>
              <wp:inline distT="0" distB="0" distL="0" distR="0" wp14:anchorId="64A6CF95" wp14:editId="6E767A4B">
                <wp:extent cx="3978464" cy="457200"/>
                <wp:effectExtent l="0" t="0" r="3175" b="0"/>
                <wp:docPr id="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1833" cy="474825"/>
                        </a:xfrm>
                        <a:prstGeom prst="rect">
                          <a:avLst/>
                        </a:prstGeom>
                        <a:noFill/>
                      </pic:spPr>
                    </pic:pic>
                  </a:graphicData>
                </a:graphic>
              </wp:inline>
            </w:drawing>
          </w:r>
        </w:p>
        <w:p w14:paraId="7B4D9EE4" w14:textId="77777777" w:rsidR="00773540" w:rsidRDefault="00773540" w:rsidP="00AD128E">
          <w:pPr>
            <w:pStyle w:val="Encabezado"/>
            <w:tabs>
              <w:tab w:val="clear" w:pos="4252"/>
              <w:tab w:val="clear" w:pos="8504"/>
              <w:tab w:val="left" w:pos="1875"/>
            </w:tabs>
            <w:rPr>
              <w:b/>
              <w:color w:val="0000FF"/>
              <w:sz w:val="22"/>
              <w:szCs w:val="22"/>
            </w:rPr>
          </w:pPr>
        </w:p>
        <w:p w14:paraId="6BD59885" w14:textId="77777777" w:rsidR="00773540" w:rsidRPr="008317F1" w:rsidRDefault="00773540" w:rsidP="00AD128E">
          <w:pPr>
            <w:pStyle w:val="Encabezado"/>
            <w:tabs>
              <w:tab w:val="clear" w:pos="4252"/>
              <w:tab w:val="clear" w:pos="8504"/>
              <w:tab w:val="left" w:pos="1875"/>
            </w:tabs>
            <w:rPr>
              <w:b/>
              <w:color w:val="0000FF"/>
              <w:sz w:val="22"/>
              <w:szCs w:val="22"/>
            </w:rPr>
          </w:pPr>
          <w:r>
            <w:rPr>
              <w:b/>
              <w:color w:val="0000FF"/>
              <w:sz w:val="22"/>
              <w:szCs w:val="22"/>
            </w:rPr>
            <w:t xml:space="preserve">                                                                               </w:t>
          </w:r>
          <w:r w:rsidRPr="00AD128E">
            <w:rPr>
              <w:sz w:val="22"/>
              <w:szCs w:val="20"/>
            </w:rPr>
            <w:t>Nº Procedimiento</w:t>
          </w:r>
        </w:p>
        <w:p w14:paraId="7C4924B8" w14:textId="77777777" w:rsidR="00773540" w:rsidRPr="00BF2925" w:rsidRDefault="00773540" w:rsidP="00BF2925">
          <w:pPr>
            <w:pStyle w:val="Encabezado"/>
            <w:tabs>
              <w:tab w:val="clear" w:pos="4252"/>
              <w:tab w:val="clear" w:pos="8504"/>
              <w:tab w:val="left" w:pos="1875"/>
              <w:tab w:val="left" w:pos="4500"/>
            </w:tabs>
            <w:rPr>
              <w:color w:val="000000" w:themeColor="text1"/>
            </w:rPr>
          </w:pPr>
          <w:r w:rsidRPr="00FC32AC">
            <w:rPr>
              <w:noProof/>
              <w:sz w:val="12"/>
              <w:szCs w:val="20"/>
              <w:lang w:val="es-ES" w:eastAsia="es-ES"/>
            </w:rPr>
            <mc:AlternateContent>
              <mc:Choice Requires="wps">
                <w:drawing>
                  <wp:anchor distT="0" distB="0" distL="114300" distR="114300" simplePos="0" relativeHeight="251657728" behindDoc="0" locked="0" layoutInCell="1" allowOverlap="1" wp14:anchorId="523E700D" wp14:editId="405D96A3">
                    <wp:simplePos x="0" y="0"/>
                    <wp:positionH relativeFrom="column">
                      <wp:posOffset>2939425</wp:posOffset>
                    </wp:positionH>
                    <wp:positionV relativeFrom="paragraph">
                      <wp:posOffset>16273</wp:posOffset>
                    </wp:positionV>
                    <wp:extent cx="662305" cy="312420"/>
                    <wp:effectExtent l="0" t="0" r="23495"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312420"/>
                            </a:xfrm>
                            <a:prstGeom prst="rect">
                              <a:avLst/>
                            </a:prstGeom>
                            <a:solidFill>
                              <a:srgbClr val="FFFFFF"/>
                            </a:solidFill>
                            <a:ln w="9525">
                              <a:solidFill>
                                <a:srgbClr val="000000"/>
                              </a:solidFill>
                              <a:miter lim="800000"/>
                              <a:headEnd/>
                              <a:tailEnd/>
                            </a:ln>
                          </wps:spPr>
                          <wps:txbx>
                            <w:txbxContent>
                              <w:p w14:paraId="2F85100A" w14:textId="1E5B172B" w:rsidR="00773540" w:rsidRPr="007C4885" w:rsidRDefault="00773540" w:rsidP="007C4885">
                                <w:pPr>
                                  <w:pStyle w:val="Encabezado"/>
                                  <w:tabs>
                                    <w:tab w:val="clear" w:pos="4252"/>
                                    <w:tab w:val="clear" w:pos="8504"/>
                                    <w:tab w:val="left" w:pos="1875"/>
                                  </w:tabs>
                                  <w:jc w:val="center"/>
                                  <w:rPr>
                                    <w:b/>
                                    <w:color w:val="000000" w:themeColor="text1"/>
                                    <w:sz w:val="22"/>
                                    <w:szCs w:val="22"/>
                                  </w:rPr>
                                </w:pPr>
                                <w:r>
                                  <w:rPr>
                                    <w:b/>
                                    <w:color w:val="000000" w:themeColor="text1"/>
                                    <w:sz w:val="22"/>
                                    <w:szCs w:val="22"/>
                                  </w:rPr>
                                  <w:t>036807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3E700D" id="_x0000_t202" coordsize="21600,21600" o:spt="202" path="m,l,21600r21600,l21600,xe">
                    <v:stroke joinstyle="miter"/>
                    <v:path gradientshapeok="t" o:connecttype="rect"/>
                  </v:shapetype>
                  <v:shape id="Text Box 7" o:spid="_x0000_s1028" type="#_x0000_t202" style="position:absolute;margin-left:231.45pt;margin-top:1.3pt;width:52.1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">
                    <v:textbox>
                      <w:txbxContent>
                        <w:p w14:paraId="2F85100A" w14:textId="1E5B172B" w:rsidR="00D63970" w:rsidRPr="007C4885" w:rsidRDefault="00604DAA" w:rsidP="007C4885">
                          <w:pPr>
                            <w:pStyle w:val="Encabezado"/>
                            <w:tabs>
                              <w:tab w:val="clear" w:pos="4252"/>
                              <w:tab w:val="clear" w:pos="8504"/>
                              <w:tab w:val="left" w:pos="1875"/>
                            </w:tabs>
                            <w:jc w:val="center"/>
                            <w:rPr>
                              <w:b/>
                              <w:color w:val="000000" w:themeColor="text1"/>
                              <w:sz w:val="22"/>
                              <w:szCs w:val="22"/>
                            </w:rPr>
                          </w:pPr>
                          <w:r>
                            <w:rPr>
                              <w:b/>
                              <w:color w:val="000000" w:themeColor="text1"/>
                              <w:sz w:val="22"/>
                              <w:szCs w:val="22"/>
                            </w:rPr>
                            <w:t>036807</w:t>
                          </w:r>
                        </w:p>
                      </w:txbxContent>
                    </v:textbox>
                  </v:shape>
                </w:pict>
              </mc:Fallback>
            </mc:AlternateContent>
          </w: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D12912B" w14:textId="77777777" w:rsidR="00773540" w:rsidRDefault="00773540" w:rsidP="00BF2925">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Pr>
              <w:b/>
              <w:color w:val="000000" w:themeColor="text1"/>
              <w:sz w:val="22"/>
              <w:szCs w:val="22"/>
            </w:rPr>
            <w:t xml:space="preserve"> y Agenda 2030</w:t>
          </w:r>
        </w:p>
        <w:p w14:paraId="6C57EEDE" w14:textId="77777777" w:rsidR="00773540" w:rsidRPr="00E03873" w:rsidRDefault="00773540" w:rsidP="00BF2925">
          <w:pPr>
            <w:pStyle w:val="Encabezado"/>
            <w:tabs>
              <w:tab w:val="clear" w:pos="4252"/>
              <w:tab w:val="clear" w:pos="8504"/>
              <w:tab w:val="left" w:pos="1875"/>
            </w:tabs>
            <w:rPr>
              <w:b/>
              <w:color w:val="000000" w:themeColor="text1"/>
              <w:sz w:val="8"/>
              <w:szCs w:val="22"/>
            </w:rPr>
          </w:pPr>
        </w:p>
        <w:p w14:paraId="0473A919" w14:textId="77777777" w:rsidR="00773540" w:rsidRPr="00BF2925" w:rsidRDefault="00773540" w:rsidP="00BF2925">
          <w:pPr>
            <w:pStyle w:val="Encabezado"/>
            <w:tabs>
              <w:tab w:val="clear" w:pos="4252"/>
              <w:tab w:val="clear" w:pos="8504"/>
              <w:tab w:val="left" w:pos="1875"/>
            </w:tabs>
            <w:rPr>
              <w:b/>
              <w:color w:val="000000" w:themeColor="text1"/>
              <w:sz w:val="22"/>
              <w:szCs w:val="22"/>
            </w:rPr>
          </w:pPr>
          <w:r>
            <w:rPr>
              <w:noProof/>
              <w:sz w:val="28"/>
              <w:lang w:val="es-ES" w:eastAsia="es-ES"/>
            </w:rPr>
            <mc:AlternateContent>
              <mc:Choice Requires="wps">
                <w:drawing>
                  <wp:anchor distT="0" distB="0" distL="114300" distR="114300" simplePos="0" relativeHeight="251658752" behindDoc="0" locked="0" layoutInCell="1" allowOverlap="1" wp14:anchorId="6168C4FA" wp14:editId="0B599BE4">
                    <wp:simplePos x="0" y="0"/>
                    <wp:positionH relativeFrom="column">
                      <wp:posOffset>2945460</wp:posOffset>
                    </wp:positionH>
                    <wp:positionV relativeFrom="paragraph">
                      <wp:posOffset>176530</wp:posOffset>
                    </wp:positionV>
                    <wp:extent cx="647751" cy="292735"/>
                    <wp:effectExtent l="0" t="0" r="19050"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51" cy="292735"/>
                            </a:xfrm>
                            <a:prstGeom prst="rect">
                              <a:avLst/>
                            </a:prstGeom>
                            <a:solidFill>
                              <a:srgbClr val="FFFFFF"/>
                            </a:solidFill>
                            <a:ln w="9525">
                              <a:solidFill>
                                <a:srgbClr val="000000"/>
                              </a:solidFill>
                              <a:miter lim="800000"/>
                              <a:headEnd/>
                              <a:tailEnd/>
                            </a:ln>
                          </wps:spPr>
                          <wps:txbx>
                            <w:txbxContent>
                              <w:p w14:paraId="08CCE710" w14:textId="489CCE88" w:rsidR="00773540" w:rsidRPr="00604DAA" w:rsidRDefault="00773540" w:rsidP="00604DAA">
                                <w:pPr>
                                  <w:pStyle w:val="Encabezado"/>
                                  <w:tabs>
                                    <w:tab w:val="clear" w:pos="4252"/>
                                    <w:tab w:val="clear" w:pos="8504"/>
                                    <w:tab w:val="left" w:pos="1875"/>
                                  </w:tabs>
                                  <w:rPr>
                                    <w:b/>
                                    <w:sz w:val="22"/>
                                    <w:szCs w:val="22"/>
                                  </w:rPr>
                                </w:pPr>
                                <w:r w:rsidRPr="00604DAA">
                                  <w:rPr>
                                    <w:b/>
                                    <w:sz w:val="22"/>
                                    <w:szCs w:val="22"/>
                                  </w:rPr>
                                  <w:t>KMEY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68C4FA" id="Text Box 8" o:spid="_x0000_s1029" type="#_x0000_t202" style="position:absolute;margin-left:231.95pt;margin-top:13.9pt;width:51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">
                    <v:textbox>
                      <w:txbxContent>
                        <w:p w14:paraId="08CCE710" w14:textId="489CCE88" w:rsidR="00D63970" w:rsidRPr="00604DAA" w:rsidRDefault="00604DAA" w:rsidP="00604DAA">
                          <w:pPr>
                            <w:pStyle w:val="Encabezado"/>
                            <w:tabs>
                              <w:tab w:val="clear" w:pos="4252"/>
                              <w:tab w:val="clear" w:pos="8504"/>
                              <w:tab w:val="left" w:pos="1875"/>
                            </w:tabs>
                            <w:rPr>
                              <w:b/>
                              <w:sz w:val="22"/>
                              <w:szCs w:val="22"/>
                            </w:rPr>
                          </w:pPr>
                          <w:r w:rsidRPr="00604DAA">
                            <w:rPr>
                              <w:b/>
                              <w:sz w:val="22"/>
                              <w:szCs w:val="22"/>
                            </w:rPr>
                            <w:t>KMEY</w:t>
                          </w:r>
                        </w:p>
                      </w:txbxContent>
                    </v:textbox>
                  </v:shape>
                </w:pict>
              </mc:Fallback>
            </mc:AlternateContent>
          </w:r>
          <w:r>
            <w:rPr>
              <w:b/>
              <w:color w:val="000000" w:themeColor="text1"/>
              <w:sz w:val="22"/>
              <w:szCs w:val="22"/>
            </w:rPr>
            <w:t xml:space="preserve">                                                                                   </w:t>
          </w:r>
          <w:r w:rsidRPr="00AD128E">
            <w:rPr>
              <w:sz w:val="22"/>
              <w:szCs w:val="20"/>
            </w:rPr>
            <w:t>Código SIACI</w:t>
          </w:r>
        </w:p>
      </w:tc>
      <w:tc>
        <w:tcPr>
          <w:tcW w:w="3448" w:type="dxa"/>
          <w:shd w:val="clear" w:color="auto" w:fill="auto"/>
          <w:vAlign w:val="center"/>
        </w:tcPr>
        <w:p w14:paraId="642ACDAA" w14:textId="77777777" w:rsidR="00773540" w:rsidRPr="008317F1" w:rsidRDefault="00773540" w:rsidP="00E03873">
          <w:pPr>
            <w:jc w:val="center"/>
            <w:rPr>
              <w:rFonts w:ascii="Arial" w:hAnsi="Arial" w:cs="Arial"/>
              <w:sz w:val="20"/>
              <w:szCs w:val="20"/>
            </w:rPr>
          </w:pPr>
          <w:r>
            <w:rPr>
              <w:noProof/>
              <w:lang w:val="es-ES" w:eastAsia="es-ES"/>
            </w:rPr>
            <mc:AlternateContent>
              <mc:Choice Requires="wps">
                <w:drawing>
                  <wp:anchor distT="0" distB="0" distL="114300" distR="114300" simplePos="0" relativeHeight="251656704" behindDoc="0" locked="0" layoutInCell="1" allowOverlap="1" wp14:anchorId="07BE30FB" wp14:editId="2669B4AC">
                    <wp:simplePos x="0" y="0"/>
                    <wp:positionH relativeFrom="column">
                      <wp:posOffset>-24765</wp:posOffset>
                    </wp:positionH>
                    <wp:positionV relativeFrom="paragraph">
                      <wp:posOffset>41910</wp:posOffset>
                    </wp:positionV>
                    <wp:extent cx="2317750" cy="1301750"/>
                    <wp:effectExtent l="0" t="0" r="25400" b="127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301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90DDD52" id="AutoShape 6" o:spid="_x0000_s1026" style="position:absolute;margin-left:-1.95pt;margin-top:3.3pt;width:182.5pt;height: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"/>
                </w:pict>
              </mc:Fallback>
            </mc:AlternateContent>
          </w:r>
        </w:p>
      </w:tc>
      <w:tc>
        <w:tcPr>
          <w:tcW w:w="3448" w:type="dxa"/>
          <w:shd w:val="clear" w:color="auto" w:fill="auto"/>
          <w:vAlign w:val="center"/>
        </w:tcPr>
        <w:p w14:paraId="5920EBB1" w14:textId="77777777" w:rsidR="00773540" w:rsidRDefault="00773540" w:rsidP="008317F1">
          <w:pPr>
            <w:pStyle w:val="Encabezado"/>
            <w:jc w:val="center"/>
          </w:pPr>
        </w:p>
      </w:tc>
    </w:tr>
  </w:tbl>
  <w:p w14:paraId="6EEECEA0" w14:textId="77777777" w:rsidR="00773540" w:rsidRDefault="007735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mso-wrap-style:square" o:bullet="t">
        <v:imagedata r:id="rId1" o:title=""/>
      </v:shape>
    </w:pict>
  </w:numPicBullet>
  <w:abstractNum w:abstractNumId="0" w15:restartNumberingAfterBreak="0">
    <w:nsid w:val="0B3D44E5"/>
    <w:multiLevelType w:val="hybridMultilevel"/>
    <w:tmpl w:val="A1FE2C32"/>
    <w:lvl w:ilvl="0" w:tplc="401E4E52">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0E30DB"/>
    <w:multiLevelType w:val="hybridMultilevel"/>
    <w:tmpl w:val="EFB6B798"/>
    <w:lvl w:ilvl="0" w:tplc="0C0A000F">
      <w:start w:val="1"/>
      <w:numFmt w:val="decimal"/>
      <w:lvlText w:val="%1."/>
      <w:lvlJc w:val="left"/>
      <w:pPr>
        <w:ind w:left="1033" w:hanging="360"/>
      </w:pPr>
    </w:lvl>
    <w:lvl w:ilvl="1" w:tplc="0C0A0019" w:tentative="1">
      <w:start w:val="1"/>
      <w:numFmt w:val="lowerLetter"/>
      <w:lvlText w:val="%2."/>
      <w:lvlJc w:val="left"/>
      <w:pPr>
        <w:ind w:left="1753" w:hanging="360"/>
      </w:pPr>
    </w:lvl>
    <w:lvl w:ilvl="2" w:tplc="0C0A001B" w:tentative="1">
      <w:start w:val="1"/>
      <w:numFmt w:val="lowerRoman"/>
      <w:lvlText w:val="%3."/>
      <w:lvlJc w:val="right"/>
      <w:pPr>
        <w:ind w:left="2473" w:hanging="180"/>
      </w:pPr>
    </w:lvl>
    <w:lvl w:ilvl="3" w:tplc="0C0A000F" w:tentative="1">
      <w:start w:val="1"/>
      <w:numFmt w:val="decimal"/>
      <w:lvlText w:val="%4."/>
      <w:lvlJc w:val="left"/>
      <w:pPr>
        <w:ind w:left="3193" w:hanging="360"/>
      </w:pPr>
    </w:lvl>
    <w:lvl w:ilvl="4" w:tplc="0C0A0019" w:tentative="1">
      <w:start w:val="1"/>
      <w:numFmt w:val="lowerLetter"/>
      <w:lvlText w:val="%5."/>
      <w:lvlJc w:val="left"/>
      <w:pPr>
        <w:ind w:left="3913" w:hanging="360"/>
      </w:pPr>
    </w:lvl>
    <w:lvl w:ilvl="5" w:tplc="0C0A001B" w:tentative="1">
      <w:start w:val="1"/>
      <w:numFmt w:val="lowerRoman"/>
      <w:lvlText w:val="%6."/>
      <w:lvlJc w:val="right"/>
      <w:pPr>
        <w:ind w:left="4633" w:hanging="180"/>
      </w:pPr>
    </w:lvl>
    <w:lvl w:ilvl="6" w:tplc="0C0A000F" w:tentative="1">
      <w:start w:val="1"/>
      <w:numFmt w:val="decimal"/>
      <w:lvlText w:val="%7."/>
      <w:lvlJc w:val="left"/>
      <w:pPr>
        <w:ind w:left="5353" w:hanging="360"/>
      </w:pPr>
    </w:lvl>
    <w:lvl w:ilvl="7" w:tplc="0C0A0019" w:tentative="1">
      <w:start w:val="1"/>
      <w:numFmt w:val="lowerLetter"/>
      <w:lvlText w:val="%8."/>
      <w:lvlJc w:val="left"/>
      <w:pPr>
        <w:ind w:left="6073" w:hanging="360"/>
      </w:pPr>
    </w:lvl>
    <w:lvl w:ilvl="8" w:tplc="0C0A001B" w:tentative="1">
      <w:start w:val="1"/>
      <w:numFmt w:val="lowerRoman"/>
      <w:lvlText w:val="%9."/>
      <w:lvlJc w:val="right"/>
      <w:pPr>
        <w:ind w:left="6793" w:hanging="180"/>
      </w:pPr>
    </w:lvl>
  </w:abstractNum>
  <w:abstractNum w:abstractNumId="2" w15:restartNumberingAfterBreak="0">
    <w:nsid w:val="10C16692"/>
    <w:multiLevelType w:val="hybridMultilevel"/>
    <w:tmpl w:val="A91E8376"/>
    <w:lvl w:ilvl="0" w:tplc="0C0A0017">
      <w:start w:val="1"/>
      <w:numFmt w:val="lowerLetter"/>
      <w:lvlText w:val="%1)"/>
      <w:lvlJc w:val="left"/>
      <w:pPr>
        <w:ind w:left="720" w:hanging="360"/>
      </w:pPr>
      <w:rPr>
        <w:rFonts w:hint="default"/>
        <w:strike w:val="0"/>
      </w:rPr>
    </w:lvl>
    <w:lvl w:ilvl="1" w:tplc="55A6503C">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8521AE"/>
    <w:multiLevelType w:val="hybridMultilevel"/>
    <w:tmpl w:val="AA0AC2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8149AE"/>
    <w:multiLevelType w:val="hybridMultilevel"/>
    <w:tmpl w:val="1B18BCFE"/>
    <w:lvl w:ilvl="0" w:tplc="7C123DE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9FC5D29"/>
    <w:multiLevelType w:val="hybridMultilevel"/>
    <w:tmpl w:val="79181A58"/>
    <w:lvl w:ilvl="0" w:tplc="0C0A000F">
      <w:start w:val="1"/>
      <w:numFmt w:val="decimal"/>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505129"/>
    <w:multiLevelType w:val="hybridMultilevel"/>
    <w:tmpl w:val="AEAA33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606A21"/>
    <w:multiLevelType w:val="multilevel"/>
    <w:tmpl w:val="8412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67493D"/>
    <w:multiLevelType w:val="hybridMultilevel"/>
    <w:tmpl w:val="2DF8F594"/>
    <w:lvl w:ilvl="0" w:tplc="5A2838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C25598"/>
    <w:multiLevelType w:val="hybridMultilevel"/>
    <w:tmpl w:val="5344DA5C"/>
    <w:lvl w:ilvl="0" w:tplc="DE785EC0">
      <w:start w:val="1"/>
      <w:numFmt w:val="lowerLetter"/>
      <w:lvlText w:val="%1)"/>
      <w:lvlJc w:val="left"/>
      <w:pPr>
        <w:tabs>
          <w:tab w:val="num" w:pos="720"/>
        </w:tabs>
        <w:ind w:left="720" w:hanging="360"/>
      </w:pPr>
      <w:rPr>
        <w:b w:val="0"/>
      </w:rPr>
    </w:lvl>
    <w:lvl w:ilvl="1" w:tplc="19CE507A">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5121550"/>
    <w:multiLevelType w:val="hybridMultilevel"/>
    <w:tmpl w:val="EC6A33CA"/>
    <w:lvl w:ilvl="0" w:tplc="0C0A0017">
      <w:start w:val="1"/>
      <w:numFmt w:val="lowerLetter"/>
      <w:lvlText w:val="%1)"/>
      <w:lvlJc w:val="left"/>
      <w:pPr>
        <w:ind w:left="720" w:hanging="360"/>
      </w:pPr>
      <w:rPr>
        <w:rFonts w:hint="default"/>
        <w:strike w:val="0"/>
      </w:rPr>
    </w:lvl>
    <w:lvl w:ilvl="1" w:tplc="55A6503C">
      <w:start w:val="1"/>
      <w:numFmt w:val="ordin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724333"/>
    <w:multiLevelType w:val="hybridMultilevel"/>
    <w:tmpl w:val="92BE149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491C7B78"/>
    <w:multiLevelType w:val="hybridMultilevel"/>
    <w:tmpl w:val="78ACE37A"/>
    <w:lvl w:ilvl="0" w:tplc="279E33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7F621D"/>
    <w:multiLevelType w:val="multilevel"/>
    <w:tmpl w:val="5BEE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142B27"/>
    <w:multiLevelType w:val="hybridMultilevel"/>
    <w:tmpl w:val="55BA2E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53CA39EE"/>
    <w:multiLevelType w:val="hybridMultilevel"/>
    <w:tmpl w:val="6C5A410A"/>
    <w:lvl w:ilvl="0" w:tplc="74FEB086">
      <w:start w:val="1"/>
      <w:numFmt w:val="upperLetter"/>
      <w:lvlText w:val="%1."/>
      <w:lvlJc w:val="left"/>
      <w:pPr>
        <w:ind w:left="1778" w:hanging="360"/>
      </w:pPr>
      <w:rPr>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8" w15:restartNumberingAfterBreak="0">
    <w:nsid w:val="558A48CE"/>
    <w:multiLevelType w:val="hybridMultilevel"/>
    <w:tmpl w:val="A7944B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4720F9"/>
    <w:multiLevelType w:val="hybridMultilevel"/>
    <w:tmpl w:val="462A2C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FC0F2A"/>
    <w:multiLevelType w:val="hybridMultilevel"/>
    <w:tmpl w:val="01323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3" w15:restartNumberingAfterBreak="0">
    <w:nsid w:val="7F5A624F"/>
    <w:multiLevelType w:val="hybridMultilevel"/>
    <w:tmpl w:val="7FCAF5AA"/>
    <w:lvl w:ilvl="0" w:tplc="0C0A000F">
      <w:start w:val="1"/>
      <w:numFmt w:val="decimal"/>
      <w:lvlText w:val="%1."/>
      <w:lvlJc w:val="left"/>
      <w:pPr>
        <w:ind w:left="1378" w:hanging="360"/>
      </w:pPr>
    </w:lvl>
    <w:lvl w:ilvl="1" w:tplc="0C0A0019">
      <w:start w:val="1"/>
      <w:numFmt w:val="lowerLetter"/>
      <w:lvlText w:val="%2."/>
      <w:lvlJc w:val="left"/>
      <w:pPr>
        <w:ind w:left="1353" w:hanging="360"/>
      </w:pPr>
    </w:lvl>
    <w:lvl w:ilvl="2" w:tplc="0C0A001B" w:tentative="1">
      <w:start w:val="1"/>
      <w:numFmt w:val="lowerRoman"/>
      <w:lvlText w:val="%3."/>
      <w:lvlJc w:val="right"/>
      <w:pPr>
        <w:ind w:left="2818" w:hanging="180"/>
      </w:pPr>
    </w:lvl>
    <w:lvl w:ilvl="3" w:tplc="0C0A000F" w:tentative="1">
      <w:start w:val="1"/>
      <w:numFmt w:val="decimal"/>
      <w:lvlText w:val="%4."/>
      <w:lvlJc w:val="left"/>
      <w:pPr>
        <w:ind w:left="3538" w:hanging="360"/>
      </w:pPr>
    </w:lvl>
    <w:lvl w:ilvl="4" w:tplc="0C0A0019" w:tentative="1">
      <w:start w:val="1"/>
      <w:numFmt w:val="lowerLetter"/>
      <w:lvlText w:val="%5."/>
      <w:lvlJc w:val="left"/>
      <w:pPr>
        <w:ind w:left="4258" w:hanging="360"/>
      </w:pPr>
    </w:lvl>
    <w:lvl w:ilvl="5" w:tplc="0C0A001B" w:tentative="1">
      <w:start w:val="1"/>
      <w:numFmt w:val="lowerRoman"/>
      <w:lvlText w:val="%6."/>
      <w:lvlJc w:val="right"/>
      <w:pPr>
        <w:ind w:left="4978" w:hanging="180"/>
      </w:pPr>
    </w:lvl>
    <w:lvl w:ilvl="6" w:tplc="0C0A000F" w:tentative="1">
      <w:start w:val="1"/>
      <w:numFmt w:val="decimal"/>
      <w:lvlText w:val="%7."/>
      <w:lvlJc w:val="left"/>
      <w:pPr>
        <w:ind w:left="5698" w:hanging="360"/>
      </w:pPr>
    </w:lvl>
    <w:lvl w:ilvl="7" w:tplc="0C0A0019" w:tentative="1">
      <w:start w:val="1"/>
      <w:numFmt w:val="lowerLetter"/>
      <w:lvlText w:val="%8."/>
      <w:lvlJc w:val="left"/>
      <w:pPr>
        <w:ind w:left="6418" w:hanging="360"/>
      </w:pPr>
    </w:lvl>
    <w:lvl w:ilvl="8" w:tplc="0C0A001B" w:tentative="1">
      <w:start w:val="1"/>
      <w:numFmt w:val="lowerRoman"/>
      <w:lvlText w:val="%9."/>
      <w:lvlJc w:val="right"/>
      <w:pPr>
        <w:ind w:left="7138" w:hanging="180"/>
      </w:pPr>
    </w:lvl>
  </w:abstractNum>
  <w:num w:numId="1">
    <w:abstractNumId w:val="21"/>
  </w:num>
  <w:num w:numId="2">
    <w:abstractNumId w:val="9"/>
  </w:num>
  <w:num w:numId="3">
    <w:abstractNumId w:val="5"/>
  </w:num>
  <w:num w:numId="4">
    <w:abstractNumId w:val="22"/>
  </w:num>
  <w:num w:numId="5">
    <w:abstractNumId w:val="14"/>
  </w:num>
  <w:num w:numId="6">
    <w:abstractNumId w:val="3"/>
  </w:num>
  <w:num w:numId="7">
    <w:abstractNumId w:val="17"/>
  </w:num>
  <w:num w:numId="8">
    <w:abstractNumId w:val="16"/>
  </w:num>
  <w:num w:numId="9">
    <w:abstractNumId w:val="23"/>
  </w:num>
  <w:num w:numId="10">
    <w:abstractNumId w:val="4"/>
  </w:num>
  <w:num w:numId="11">
    <w:abstractNumId w:val="13"/>
  </w:num>
  <w:num w:numId="12">
    <w:abstractNumId w:val="1"/>
  </w:num>
  <w:num w:numId="13">
    <w:abstractNumId w:val="7"/>
  </w:num>
  <w:num w:numId="14">
    <w:abstractNumId w:val="19"/>
  </w:num>
  <w:num w:numId="15">
    <w:abstractNumId w:val="11"/>
  </w:num>
  <w:num w:numId="16">
    <w:abstractNumId w:val="18"/>
  </w:num>
  <w:num w:numId="17">
    <w:abstractNumId w:val="10"/>
  </w:num>
  <w:num w:numId="18">
    <w:abstractNumId w:val="6"/>
  </w:num>
  <w:num w:numId="19">
    <w:abstractNumId w:val="2"/>
  </w:num>
  <w:num w:numId="20">
    <w:abstractNumId w:val="12"/>
  </w:num>
  <w:num w:numId="21">
    <w:abstractNumId w:val="8"/>
  </w:num>
  <w:num w:numId="22">
    <w:abstractNumId w:val="15"/>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8T/1klCEYnOWsR7k93PgV+e/gL6H3UovQlX1nFqPL3LdRpjLv0uqvHyRqJN0Lhd/mWrmlMnyK8lQRIRUUN0cA==" w:salt="pkJQaEgQP6lP/1Bsw/R7Tg=="/>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23F5"/>
    <w:rsid w:val="000025BF"/>
    <w:rsid w:val="00005036"/>
    <w:rsid w:val="000069D1"/>
    <w:rsid w:val="00007D0C"/>
    <w:rsid w:val="000103AF"/>
    <w:rsid w:val="00013A7E"/>
    <w:rsid w:val="000142FF"/>
    <w:rsid w:val="0001541A"/>
    <w:rsid w:val="00015BC8"/>
    <w:rsid w:val="00016509"/>
    <w:rsid w:val="000172AE"/>
    <w:rsid w:val="00022B6E"/>
    <w:rsid w:val="00023762"/>
    <w:rsid w:val="00024D26"/>
    <w:rsid w:val="00030FE5"/>
    <w:rsid w:val="00037D11"/>
    <w:rsid w:val="00040256"/>
    <w:rsid w:val="00040912"/>
    <w:rsid w:val="00042F80"/>
    <w:rsid w:val="00045870"/>
    <w:rsid w:val="000458AF"/>
    <w:rsid w:val="00055775"/>
    <w:rsid w:val="000558CF"/>
    <w:rsid w:val="00057982"/>
    <w:rsid w:val="000677B2"/>
    <w:rsid w:val="00070F1A"/>
    <w:rsid w:val="000713A1"/>
    <w:rsid w:val="000742C6"/>
    <w:rsid w:val="00075217"/>
    <w:rsid w:val="00076FAD"/>
    <w:rsid w:val="00077E24"/>
    <w:rsid w:val="00080FCA"/>
    <w:rsid w:val="0008248B"/>
    <w:rsid w:val="0009146E"/>
    <w:rsid w:val="00091E13"/>
    <w:rsid w:val="000922E6"/>
    <w:rsid w:val="00093329"/>
    <w:rsid w:val="00094514"/>
    <w:rsid w:val="000A1577"/>
    <w:rsid w:val="000A2A01"/>
    <w:rsid w:val="000A6155"/>
    <w:rsid w:val="000A74AA"/>
    <w:rsid w:val="000C2EA2"/>
    <w:rsid w:val="000C2EAD"/>
    <w:rsid w:val="000C7658"/>
    <w:rsid w:val="000C7DD5"/>
    <w:rsid w:val="000D03FD"/>
    <w:rsid w:val="000D1195"/>
    <w:rsid w:val="000D1785"/>
    <w:rsid w:val="000D3844"/>
    <w:rsid w:val="000D43DF"/>
    <w:rsid w:val="000D5CD1"/>
    <w:rsid w:val="000D6023"/>
    <w:rsid w:val="000D68D6"/>
    <w:rsid w:val="000D6FE1"/>
    <w:rsid w:val="000E500D"/>
    <w:rsid w:val="000E50C9"/>
    <w:rsid w:val="000E684E"/>
    <w:rsid w:val="000F3B96"/>
    <w:rsid w:val="000F51D6"/>
    <w:rsid w:val="00102B87"/>
    <w:rsid w:val="00102FCB"/>
    <w:rsid w:val="00110659"/>
    <w:rsid w:val="00110BF0"/>
    <w:rsid w:val="00111470"/>
    <w:rsid w:val="0011351F"/>
    <w:rsid w:val="00115B2B"/>
    <w:rsid w:val="0012014B"/>
    <w:rsid w:val="00120880"/>
    <w:rsid w:val="00120CB2"/>
    <w:rsid w:val="00123442"/>
    <w:rsid w:val="00123DFD"/>
    <w:rsid w:val="0012554E"/>
    <w:rsid w:val="00126FB1"/>
    <w:rsid w:val="00127411"/>
    <w:rsid w:val="00132F64"/>
    <w:rsid w:val="0013326B"/>
    <w:rsid w:val="00140890"/>
    <w:rsid w:val="00140BF3"/>
    <w:rsid w:val="001472B3"/>
    <w:rsid w:val="001607CF"/>
    <w:rsid w:val="0016283C"/>
    <w:rsid w:val="001675A5"/>
    <w:rsid w:val="00167F28"/>
    <w:rsid w:val="0017035D"/>
    <w:rsid w:val="00170BB3"/>
    <w:rsid w:val="00175398"/>
    <w:rsid w:val="0017572C"/>
    <w:rsid w:val="001866DB"/>
    <w:rsid w:val="001962DF"/>
    <w:rsid w:val="0019727F"/>
    <w:rsid w:val="001A325F"/>
    <w:rsid w:val="001A6CFC"/>
    <w:rsid w:val="001B1C50"/>
    <w:rsid w:val="001B26D3"/>
    <w:rsid w:val="001B36C4"/>
    <w:rsid w:val="001B446A"/>
    <w:rsid w:val="001B6104"/>
    <w:rsid w:val="001B696C"/>
    <w:rsid w:val="001C18FD"/>
    <w:rsid w:val="001C371A"/>
    <w:rsid w:val="001C3D05"/>
    <w:rsid w:val="001C43D1"/>
    <w:rsid w:val="001C69D1"/>
    <w:rsid w:val="001D178B"/>
    <w:rsid w:val="001D1972"/>
    <w:rsid w:val="001D3A60"/>
    <w:rsid w:val="001E00F0"/>
    <w:rsid w:val="001E0F78"/>
    <w:rsid w:val="001E2FEC"/>
    <w:rsid w:val="001E420A"/>
    <w:rsid w:val="001E491D"/>
    <w:rsid w:val="001F07EF"/>
    <w:rsid w:val="001F0DF9"/>
    <w:rsid w:val="001F5757"/>
    <w:rsid w:val="001F7522"/>
    <w:rsid w:val="001F7866"/>
    <w:rsid w:val="001F78D2"/>
    <w:rsid w:val="001F7D56"/>
    <w:rsid w:val="00200245"/>
    <w:rsid w:val="00210806"/>
    <w:rsid w:val="00211422"/>
    <w:rsid w:val="002120C6"/>
    <w:rsid w:val="002141D4"/>
    <w:rsid w:val="00214307"/>
    <w:rsid w:val="002149A5"/>
    <w:rsid w:val="0021664C"/>
    <w:rsid w:val="00217B76"/>
    <w:rsid w:val="00220C40"/>
    <w:rsid w:val="0022371D"/>
    <w:rsid w:val="00226ADE"/>
    <w:rsid w:val="002315DB"/>
    <w:rsid w:val="00233192"/>
    <w:rsid w:val="00234C49"/>
    <w:rsid w:val="00235FE8"/>
    <w:rsid w:val="00236A46"/>
    <w:rsid w:val="00236EA4"/>
    <w:rsid w:val="002372AB"/>
    <w:rsid w:val="00241AB2"/>
    <w:rsid w:val="002431CE"/>
    <w:rsid w:val="00244814"/>
    <w:rsid w:val="00250687"/>
    <w:rsid w:val="00255160"/>
    <w:rsid w:val="00256535"/>
    <w:rsid w:val="00256D6D"/>
    <w:rsid w:val="002629F0"/>
    <w:rsid w:val="00262B39"/>
    <w:rsid w:val="00264EF5"/>
    <w:rsid w:val="00265DC2"/>
    <w:rsid w:val="00266A38"/>
    <w:rsid w:val="00271702"/>
    <w:rsid w:val="00272891"/>
    <w:rsid w:val="00277218"/>
    <w:rsid w:val="00283824"/>
    <w:rsid w:val="00286F44"/>
    <w:rsid w:val="00287CAA"/>
    <w:rsid w:val="00292663"/>
    <w:rsid w:val="00292E9B"/>
    <w:rsid w:val="00294507"/>
    <w:rsid w:val="002A31EC"/>
    <w:rsid w:val="002B3CC4"/>
    <w:rsid w:val="002B5CF8"/>
    <w:rsid w:val="002B5F47"/>
    <w:rsid w:val="002C0875"/>
    <w:rsid w:val="002C2EC7"/>
    <w:rsid w:val="002C452E"/>
    <w:rsid w:val="002C72D1"/>
    <w:rsid w:val="002E0B9B"/>
    <w:rsid w:val="002E0BFE"/>
    <w:rsid w:val="002E2240"/>
    <w:rsid w:val="002E2A2D"/>
    <w:rsid w:val="002E4E72"/>
    <w:rsid w:val="002F0649"/>
    <w:rsid w:val="002F1825"/>
    <w:rsid w:val="002F5C93"/>
    <w:rsid w:val="002F6094"/>
    <w:rsid w:val="002F78DF"/>
    <w:rsid w:val="00301D7E"/>
    <w:rsid w:val="00304CD2"/>
    <w:rsid w:val="00305E99"/>
    <w:rsid w:val="003062CC"/>
    <w:rsid w:val="003065B1"/>
    <w:rsid w:val="00310FFC"/>
    <w:rsid w:val="00314217"/>
    <w:rsid w:val="0031546C"/>
    <w:rsid w:val="00321DE7"/>
    <w:rsid w:val="00330326"/>
    <w:rsid w:val="0033060A"/>
    <w:rsid w:val="00331846"/>
    <w:rsid w:val="003320BE"/>
    <w:rsid w:val="0033444C"/>
    <w:rsid w:val="003346B4"/>
    <w:rsid w:val="00335CCA"/>
    <w:rsid w:val="00336F8C"/>
    <w:rsid w:val="00347860"/>
    <w:rsid w:val="00350251"/>
    <w:rsid w:val="00351044"/>
    <w:rsid w:val="00351719"/>
    <w:rsid w:val="00351BC3"/>
    <w:rsid w:val="003538F2"/>
    <w:rsid w:val="00361019"/>
    <w:rsid w:val="00362DB1"/>
    <w:rsid w:val="003637FF"/>
    <w:rsid w:val="00364A19"/>
    <w:rsid w:val="00367B3B"/>
    <w:rsid w:val="00367B51"/>
    <w:rsid w:val="00373F8C"/>
    <w:rsid w:val="003765CA"/>
    <w:rsid w:val="00380699"/>
    <w:rsid w:val="00380B88"/>
    <w:rsid w:val="00383422"/>
    <w:rsid w:val="003940B5"/>
    <w:rsid w:val="00396A21"/>
    <w:rsid w:val="003A03AB"/>
    <w:rsid w:val="003A34B6"/>
    <w:rsid w:val="003A42B4"/>
    <w:rsid w:val="003B04AF"/>
    <w:rsid w:val="003B5FC5"/>
    <w:rsid w:val="003C1B72"/>
    <w:rsid w:val="003C1D4F"/>
    <w:rsid w:val="003C28D7"/>
    <w:rsid w:val="003C3BFA"/>
    <w:rsid w:val="003D1AB7"/>
    <w:rsid w:val="003D6156"/>
    <w:rsid w:val="003D667F"/>
    <w:rsid w:val="003E0770"/>
    <w:rsid w:val="003E1F39"/>
    <w:rsid w:val="003E2961"/>
    <w:rsid w:val="003E3BAD"/>
    <w:rsid w:val="003E3EDD"/>
    <w:rsid w:val="003E484B"/>
    <w:rsid w:val="003F25D0"/>
    <w:rsid w:val="003F316A"/>
    <w:rsid w:val="003F3352"/>
    <w:rsid w:val="003F6CDC"/>
    <w:rsid w:val="00400A18"/>
    <w:rsid w:val="00400BB3"/>
    <w:rsid w:val="004036E6"/>
    <w:rsid w:val="004060D6"/>
    <w:rsid w:val="00410BB3"/>
    <w:rsid w:val="0041305F"/>
    <w:rsid w:val="00417C4B"/>
    <w:rsid w:val="00420B6A"/>
    <w:rsid w:val="00420CF0"/>
    <w:rsid w:val="00421CB5"/>
    <w:rsid w:val="00422709"/>
    <w:rsid w:val="00423D8A"/>
    <w:rsid w:val="004240BC"/>
    <w:rsid w:val="00425B69"/>
    <w:rsid w:val="004303F9"/>
    <w:rsid w:val="00430861"/>
    <w:rsid w:val="00431540"/>
    <w:rsid w:val="00434273"/>
    <w:rsid w:val="00436B33"/>
    <w:rsid w:val="00440275"/>
    <w:rsid w:val="00440A2D"/>
    <w:rsid w:val="004413A9"/>
    <w:rsid w:val="0044362A"/>
    <w:rsid w:val="00444D23"/>
    <w:rsid w:val="004460F5"/>
    <w:rsid w:val="004505A7"/>
    <w:rsid w:val="00450845"/>
    <w:rsid w:val="004524D3"/>
    <w:rsid w:val="00452C95"/>
    <w:rsid w:val="004548A2"/>
    <w:rsid w:val="00461AC0"/>
    <w:rsid w:val="004639F1"/>
    <w:rsid w:val="00464D17"/>
    <w:rsid w:val="00470AD0"/>
    <w:rsid w:val="004711F2"/>
    <w:rsid w:val="00471690"/>
    <w:rsid w:val="00471F1E"/>
    <w:rsid w:val="004742F2"/>
    <w:rsid w:val="00476B93"/>
    <w:rsid w:val="00480124"/>
    <w:rsid w:val="004816B6"/>
    <w:rsid w:val="00483A27"/>
    <w:rsid w:val="004844E1"/>
    <w:rsid w:val="0049161F"/>
    <w:rsid w:val="00492329"/>
    <w:rsid w:val="00495D1F"/>
    <w:rsid w:val="004966E4"/>
    <w:rsid w:val="00497DD2"/>
    <w:rsid w:val="004A1115"/>
    <w:rsid w:val="004A218D"/>
    <w:rsid w:val="004A27F1"/>
    <w:rsid w:val="004A52FD"/>
    <w:rsid w:val="004B453C"/>
    <w:rsid w:val="004B5FD2"/>
    <w:rsid w:val="004B7337"/>
    <w:rsid w:val="004C0632"/>
    <w:rsid w:val="004C1B6F"/>
    <w:rsid w:val="004C32EA"/>
    <w:rsid w:val="004C6137"/>
    <w:rsid w:val="004D1A58"/>
    <w:rsid w:val="004D2155"/>
    <w:rsid w:val="004D2214"/>
    <w:rsid w:val="004D2844"/>
    <w:rsid w:val="004D4260"/>
    <w:rsid w:val="004D540B"/>
    <w:rsid w:val="004D7077"/>
    <w:rsid w:val="004E231E"/>
    <w:rsid w:val="004E2B4B"/>
    <w:rsid w:val="004E2B4D"/>
    <w:rsid w:val="004E4EEA"/>
    <w:rsid w:val="004E5096"/>
    <w:rsid w:val="004F1D20"/>
    <w:rsid w:val="004F328D"/>
    <w:rsid w:val="004F35DA"/>
    <w:rsid w:val="004F3C73"/>
    <w:rsid w:val="004F5F38"/>
    <w:rsid w:val="004F70EB"/>
    <w:rsid w:val="0050194E"/>
    <w:rsid w:val="00502582"/>
    <w:rsid w:val="00502D69"/>
    <w:rsid w:val="0050446A"/>
    <w:rsid w:val="00504BFF"/>
    <w:rsid w:val="00507456"/>
    <w:rsid w:val="00510720"/>
    <w:rsid w:val="0051473F"/>
    <w:rsid w:val="005163AB"/>
    <w:rsid w:val="0051774A"/>
    <w:rsid w:val="005220A0"/>
    <w:rsid w:val="005240E7"/>
    <w:rsid w:val="00526657"/>
    <w:rsid w:val="00526CB4"/>
    <w:rsid w:val="00526F3F"/>
    <w:rsid w:val="00534A9B"/>
    <w:rsid w:val="005356CD"/>
    <w:rsid w:val="0053585D"/>
    <w:rsid w:val="00541C9B"/>
    <w:rsid w:val="00543164"/>
    <w:rsid w:val="00544BDC"/>
    <w:rsid w:val="00545480"/>
    <w:rsid w:val="00550919"/>
    <w:rsid w:val="00550B24"/>
    <w:rsid w:val="005518CE"/>
    <w:rsid w:val="0055363C"/>
    <w:rsid w:val="00556D7C"/>
    <w:rsid w:val="005572BD"/>
    <w:rsid w:val="00561BA7"/>
    <w:rsid w:val="005621D7"/>
    <w:rsid w:val="00563D0A"/>
    <w:rsid w:val="0056701F"/>
    <w:rsid w:val="00567A0D"/>
    <w:rsid w:val="005729B8"/>
    <w:rsid w:val="00575317"/>
    <w:rsid w:val="00575F8A"/>
    <w:rsid w:val="0058032F"/>
    <w:rsid w:val="00582B04"/>
    <w:rsid w:val="00583FF0"/>
    <w:rsid w:val="00584DCF"/>
    <w:rsid w:val="00586825"/>
    <w:rsid w:val="005906C3"/>
    <w:rsid w:val="0059187D"/>
    <w:rsid w:val="00593471"/>
    <w:rsid w:val="00594F9D"/>
    <w:rsid w:val="00595349"/>
    <w:rsid w:val="00596785"/>
    <w:rsid w:val="005A0B63"/>
    <w:rsid w:val="005A194D"/>
    <w:rsid w:val="005A699F"/>
    <w:rsid w:val="005A7CB5"/>
    <w:rsid w:val="005A7DB7"/>
    <w:rsid w:val="005B271E"/>
    <w:rsid w:val="005B3194"/>
    <w:rsid w:val="005B3C5B"/>
    <w:rsid w:val="005B3DA5"/>
    <w:rsid w:val="005B6808"/>
    <w:rsid w:val="005C2445"/>
    <w:rsid w:val="005C3302"/>
    <w:rsid w:val="005C3C84"/>
    <w:rsid w:val="005C512A"/>
    <w:rsid w:val="005C5E0B"/>
    <w:rsid w:val="005C63A7"/>
    <w:rsid w:val="005C73CA"/>
    <w:rsid w:val="005D0C00"/>
    <w:rsid w:val="005D4985"/>
    <w:rsid w:val="005D4BA0"/>
    <w:rsid w:val="005E1C1C"/>
    <w:rsid w:val="005E2D2A"/>
    <w:rsid w:val="005E5B4A"/>
    <w:rsid w:val="005E6EF4"/>
    <w:rsid w:val="005E755D"/>
    <w:rsid w:val="005E7C9D"/>
    <w:rsid w:val="005F0B13"/>
    <w:rsid w:val="005F71CA"/>
    <w:rsid w:val="005F766D"/>
    <w:rsid w:val="005F78C1"/>
    <w:rsid w:val="00604958"/>
    <w:rsid w:val="00604DAA"/>
    <w:rsid w:val="00606909"/>
    <w:rsid w:val="0060696B"/>
    <w:rsid w:val="00606C2B"/>
    <w:rsid w:val="0060780D"/>
    <w:rsid w:val="0061147B"/>
    <w:rsid w:val="006116D2"/>
    <w:rsid w:val="00613BC1"/>
    <w:rsid w:val="00613D4F"/>
    <w:rsid w:val="006144A7"/>
    <w:rsid w:val="0061614D"/>
    <w:rsid w:val="00620BEA"/>
    <w:rsid w:val="006222E0"/>
    <w:rsid w:val="00622D82"/>
    <w:rsid w:val="00624A05"/>
    <w:rsid w:val="00624E91"/>
    <w:rsid w:val="00630743"/>
    <w:rsid w:val="00631BE8"/>
    <w:rsid w:val="00632EE2"/>
    <w:rsid w:val="00633E87"/>
    <w:rsid w:val="00636278"/>
    <w:rsid w:val="00636BCE"/>
    <w:rsid w:val="006403C8"/>
    <w:rsid w:val="00640917"/>
    <w:rsid w:val="00640F6A"/>
    <w:rsid w:val="006415B0"/>
    <w:rsid w:val="00641E37"/>
    <w:rsid w:val="00642013"/>
    <w:rsid w:val="00642E3B"/>
    <w:rsid w:val="006528FC"/>
    <w:rsid w:val="00652FA2"/>
    <w:rsid w:val="00655769"/>
    <w:rsid w:val="006565C0"/>
    <w:rsid w:val="00665055"/>
    <w:rsid w:val="006656E2"/>
    <w:rsid w:val="0066686F"/>
    <w:rsid w:val="00667A8A"/>
    <w:rsid w:val="00671610"/>
    <w:rsid w:val="00673CEF"/>
    <w:rsid w:val="00674D87"/>
    <w:rsid w:val="006751A7"/>
    <w:rsid w:val="00676464"/>
    <w:rsid w:val="006772A0"/>
    <w:rsid w:val="006835B7"/>
    <w:rsid w:val="0068694E"/>
    <w:rsid w:val="00686BF8"/>
    <w:rsid w:val="0068712C"/>
    <w:rsid w:val="00691076"/>
    <w:rsid w:val="00692E6A"/>
    <w:rsid w:val="006940A2"/>
    <w:rsid w:val="00694B86"/>
    <w:rsid w:val="006950A9"/>
    <w:rsid w:val="006A638C"/>
    <w:rsid w:val="006A6E03"/>
    <w:rsid w:val="006A7871"/>
    <w:rsid w:val="006A7E8E"/>
    <w:rsid w:val="006B2A54"/>
    <w:rsid w:val="006B3D4B"/>
    <w:rsid w:val="006B57E2"/>
    <w:rsid w:val="006C4A4F"/>
    <w:rsid w:val="006C4EF0"/>
    <w:rsid w:val="006C6417"/>
    <w:rsid w:val="006C6C23"/>
    <w:rsid w:val="006C7B2B"/>
    <w:rsid w:val="006D2DD3"/>
    <w:rsid w:val="006D520F"/>
    <w:rsid w:val="006D6647"/>
    <w:rsid w:val="006E28AA"/>
    <w:rsid w:val="006E4EA6"/>
    <w:rsid w:val="006E5D29"/>
    <w:rsid w:val="006E688C"/>
    <w:rsid w:val="006E70BD"/>
    <w:rsid w:val="006F3CCD"/>
    <w:rsid w:val="006F3DA1"/>
    <w:rsid w:val="006F4B22"/>
    <w:rsid w:val="0070318A"/>
    <w:rsid w:val="00703A17"/>
    <w:rsid w:val="0070798A"/>
    <w:rsid w:val="00707AB6"/>
    <w:rsid w:val="007107DA"/>
    <w:rsid w:val="007111AD"/>
    <w:rsid w:val="00724650"/>
    <w:rsid w:val="0072697F"/>
    <w:rsid w:val="007302E3"/>
    <w:rsid w:val="00732893"/>
    <w:rsid w:val="00732C6D"/>
    <w:rsid w:val="00733FFF"/>
    <w:rsid w:val="00734C7F"/>
    <w:rsid w:val="00737349"/>
    <w:rsid w:val="00737E75"/>
    <w:rsid w:val="007437AC"/>
    <w:rsid w:val="0075024F"/>
    <w:rsid w:val="007528A1"/>
    <w:rsid w:val="0075333B"/>
    <w:rsid w:val="007545D1"/>
    <w:rsid w:val="00760526"/>
    <w:rsid w:val="007623C0"/>
    <w:rsid w:val="0076373A"/>
    <w:rsid w:val="00763DB9"/>
    <w:rsid w:val="0076588C"/>
    <w:rsid w:val="00767038"/>
    <w:rsid w:val="00772345"/>
    <w:rsid w:val="00773540"/>
    <w:rsid w:val="00773697"/>
    <w:rsid w:val="00774DBB"/>
    <w:rsid w:val="0077679D"/>
    <w:rsid w:val="0078054A"/>
    <w:rsid w:val="0078324B"/>
    <w:rsid w:val="00783321"/>
    <w:rsid w:val="00786A76"/>
    <w:rsid w:val="00786D75"/>
    <w:rsid w:val="00791E88"/>
    <w:rsid w:val="0079762B"/>
    <w:rsid w:val="007B5AAE"/>
    <w:rsid w:val="007B68E6"/>
    <w:rsid w:val="007B7B9C"/>
    <w:rsid w:val="007C247B"/>
    <w:rsid w:val="007C4885"/>
    <w:rsid w:val="007C6D52"/>
    <w:rsid w:val="007D1DEF"/>
    <w:rsid w:val="007D2A91"/>
    <w:rsid w:val="007D6713"/>
    <w:rsid w:val="007D6E74"/>
    <w:rsid w:val="007D6FD7"/>
    <w:rsid w:val="007E1888"/>
    <w:rsid w:val="007E2F4E"/>
    <w:rsid w:val="007F1B21"/>
    <w:rsid w:val="007F5E38"/>
    <w:rsid w:val="007F71CE"/>
    <w:rsid w:val="00803A0A"/>
    <w:rsid w:val="00807B9E"/>
    <w:rsid w:val="00820EA3"/>
    <w:rsid w:val="00822D2C"/>
    <w:rsid w:val="00824844"/>
    <w:rsid w:val="00825805"/>
    <w:rsid w:val="008317F1"/>
    <w:rsid w:val="008375DB"/>
    <w:rsid w:val="00841A13"/>
    <w:rsid w:val="00846BDA"/>
    <w:rsid w:val="00850296"/>
    <w:rsid w:val="008548FF"/>
    <w:rsid w:val="00855542"/>
    <w:rsid w:val="00856547"/>
    <w:rsid w:val="00861EF2"/>
    <w:rsid w:val="00864148"/>
    <w:rsid w:val="00870127"/>
    <w:rsid w:val="008702FB"/>
    <w:rsid w:val="00870D1E"/>
    <w:rsid w:val="008724CF"/>
    <w:rsid w:val="008754DF"/>
    <w:rsid w:val="00880520"/>
    <w:rsid w:val="00886FEF"/>
    <w:rsid w:val="00891648"/>
    <w:rsid w:val="00892422"/>
    <w:rsid w:val="00892FE7"/>
    <w:rsid w:val="0089523D"/>
    <w:rsid w:val="008960B7"/>
    <w:rsid w:val="00897E16"/>
    <w:rsid w:val="008A01BB"/>
    <w:rsid w:val="008A1139"/>
    <w:rsid w:val="008A5F99"/>
    <w:rsid w:val="008A7451"/>
    <w:rsid w:val="008A7F2B"/>
    <w:rsid w:val="008B06ED"/>
    <w:rsid w:val="008B16AC"/>
    <w:rsid w:val="008B5ECF"/>
    <w:rsid w:val="008C1791"/>
    <w:rsid w:val="008C1B0E"/>
    <w:rsid w:val="008C2155"/>
    <w:rsid w:val="008C4581"/>
    <w:rsid w:val="008C63C1"/>
    <w:rsid w:val="008C75DE"/>
    <w:rsid w:val="008D211A"/>
    <w:rsid w:val="008D35C0"/>
    <w:rsid w:val="008D7F35"/>
    <w:rsid w:val="008E0E04"/>
    <w:rsid w:val="008E57A0"/>
    <w:rsid w:val="008F0173"/>
    <w:rsid w:val="008F294D"/>
    <w:rsid w:val="009010A7"/>
    <w:rsid w:val="00903503"/>
    <w:rsid w:val="00905C67"/>
    <w:rsid w:val="009076BE"/>
    <w:rsid w:val="00911340"/>
    <w:rsid w:val="00912A56"/>
    <w:rsid w:val="009157A9"/>
    <w:rsid w:val="00922473"/>
    <w:rsid w:val="009250A5"/>
    <w:rsid w:val="00925A63"/>
    <w:rsid w:val="00926E4F"/>
    <w:rsid w:val="009275B3"/>
    <w:rsid w:val="00930AAA"/>
    <w:rsid w:val="00932A65"/>
    <w:rsid w:val="00933256"/>
    <w:rsid w:val="00933D37"/>
    <w:rsid w:val="009344A7"/>
    <w:rsid w:val="00935B30"/>
    <w:rsid w:val="00936300"/>
    <w:rsid w:val="009455A7"/>
    <w:rsid w:val="00952A1A"/>
    <w:rsid w:val="0095522F"/>
    <w:rsid w:val="00956797"/>
    <w:rsid w:val="009616BF"/>
    <w:rsid w:val="00961D22"/>
    <w:rsid w:val="00962CEF"/>
    <w:rsid w:val="00964165"/>
    <w:rsid w:val="0096797B"/>
    <w:rsid w:val="0097116B"/>
    <w:rsid w:val="009715FC"/>
    <w:rsid w:val="00971E92"/>
    <w:rsid w:val="009734A3"/>
    <w:rsid w:val="009747C2"/>
    <w:rsid w:val="00982734"/>
    <w:rsid w:val="00983653"/>
    <w:rsid w:val="0098413D"/>
    <w:rsid w:val="009841BA"/>
    <w:rsid w:val="00984EA7"/>
    <w:rsid w:val="009910DD"/>
    <w:rsid w:val="00994E18"/>
    <w:rsid w:val="009A45FC"/>
    <w:rsid w:val="009A5BD3"/>
    <w:rsid w:val="009A6276"/>
    <w:rsid w:val="009B3606"/>
    <w:rsid w:val="009B3E70"/>
    <w:rsid w:val="009C1871"/>
    <w:rsid w:val="009C2B92"/>
    <w:rsid w:val="009C2DF9"/>
    <w:rsid w:val="009C7D3E"/>
    <w:rsid w:val="009D33EC"/>
    <w:rsid w:val="009D4DC0"/>
    <w:rsid w:val="009E364B"/>
    <w:rsid w:val="009E4458"/>
    <w:rsid w:val="00A02282"/>
    <w:rsid w:val="00A0272B"/>
    <w:rsid w:val="00A040B7"/>
    <w:rsid w:val="00A05961"/>
    <w:rsid w:val="00A07560"/>
    <w:rsid w:val="00A10BAF"/>
    <w:rsid w:val="00A14D40"/>
    <w:rsid w:val="00A15504"/>
    <w:rsid w:val="00A20A0D"/>
    <w:rsid w:val="00A23423"/>
    <w:rsid w:val="00A238C4"/>
    <w:rsid w:val="00A24AC3"/>
    <w:rsid w:val="00A24BE0"/>
    <w:rsid w:val="00A25E46"/>
    <w:rsid w:val="00A2641B"/>
    <w:rsid w:val="00A3179F"/>
    <w:rsid w:val="00A32ECF"/>
    <w:rsid w:val="00A333FB"/>
    <w:rsid w:val="00A35DF7"/>
    <w:rsid w:val="00A35F71"/>
    <w:rsid w:val="00A40052"/>
    <w:rsid w:val="00A41396"/>
    <w:rsid w:val="00A43483"/>
    <w:rsid w:val="00A45298"/>
    <w:rsid w:val="00A45D87"/>
    <w:rsid w:val="00A464BA"/>
    <w:rsid w:val="00A477E6"/>
    <w:rsid w:val="00A51EFD"/>
    <w:rsid w:val="00A52165"/>
    <w:rsid w:val="00A5609C"/>
    <w:rsid w:val="00A57842"/>
    <w:rsid w:val="00A6542B"/>
    <w:rsid w:val="00A664C2"/>
    <w:rsid w:val="00A726DE"/>
    <w:rsid w:val="00A7500F"/>
    <w:rsid w:val="00A75DCF"/>
    <w:rsid w:val="00A77315"/>
    <w:rsid w:val="00A7794E"/>
    <w:rsid w:val="00A80822"/>
    <w:rsid w:val="00A8194B"/>
    <w:rsid w:val="00A8227F"/>
    <w:rsid w:val="00A84D12"/>
    <w:rsid w:val="00A85381"/>
    <w:rsid w:val="00A8772A"/>
    <w:rsid w:val="00A90C8A"/>
    <w:rsid w:val="00A9153C"/>
    <w:rsid w:val="00A91830"/>
    <w:rsid w:val="00A91B2D"/>
    <w:rsid w:val="00A9731A"/>
    <w:rsid w:val="00AA266A"/>
    <w:rsid w:val="00AA2D03"/>
    <w:rsid w:val="00AA4A0B"/>
    <w:rsid w:val="00AB0E09"/>
    <w:rsid w:val="00AB3565"/>
    <w:rsid w:val="00AC07CB"/>
    <w:rsid w:val="00AC3F2A"/>
    <w:rsid w:val="00AC75EC"/>
    <w:rsid w:val="00AD0A02"/>
    <w:rsid w:val="00AD128E"/>
    <w:rsid w:val="00AD1A2A"/>
    <w:rsid w:val="00AE1B7E"/>
    <w:rsid w:val="00AE2CD6"/>
    <w:rsid w:val="00AE417A"/>
    <w:rsid w:val="00AE46CC"/>
    <w:rsid w:val="00AE59EF"/>
    <w:rsid w:val="00AE79B0"/>
    <w:rsid w:val="00AF3648"/>
    <w:rsid w:val="00AF5597"/>
    <w:rsid w:val="00AF6064"/>
    <w:rsid w:val="00B01DDF"/>
    <w:rsid w:val="00B10817"/>
    <w:rsid w:val="00B11428"/>
    <w:rsid w:val="00B133F8"/>
    <w:rsid w:val="00B15528"/>
    <w:rsid w:val="00B21405"/>
    <w:rsid w:val="00B22428"/>
    <w:rsid w:val="00B22485"/>
    <w:rsid w:val="00B22BB7"/>
    <w:rsid w:val="00B27B60"/>
    <w:rsid w:val="00B31F90"/>
    <w:rsid w:val="00B325EC"/>
    <w:rsid w:val="00B3605E"/>
    <w:rsid w:val="00B428E4"/>
    <w:rsid w:val="00B43B8F"/>
    <w:rsid w:val="00B4608C"/>
    <w:rsid w:val="00B4667B"/>
    <w:rsid w:val="00B46A9D"/>
    <w:rsid w:val="00B470DA"/>
    <w:rsid w:val="00B47205"/>
    <w:rsid w:val="00B50E29"/>
    <w:rsid w:val="00B53225"/>
    <w:rsid w:val="00B546BE"/>
    <w:rsid w:val="00B55BA5"/>
    <w:rsid w:val="00B564EB"/>
    <w:rsid w:val="00B56B1E"/>
    <w:rsid w:val="00B56D8E"/>
    <w:rsid w:val="00B60D19"/>
    <w:rsid w:val="00B6470D"/>
    <w:rsid w:val="00B76886"/>
    <w:rsid w:val="00B8184D"/>
    <w:rsid w:val="00B81C88"/>
    <w:rsid w:val="00B81EAE"/>
    <w:rsid w:val="00B83BE3"/>
    <w:rsid w:val="00B8459A"/>
    <w:rsid w:val="00B84C57"/>
    <w:rsid w:val="00B86065"/>
    <w:rsid w:val="00B96CE7"/>
    <w:rsid w:val="00B97167"/>
    <w:rsid w:val="00BA1606"/>
    <w:rsid w:val="00BA29FB"/>
    <w:rsid w:val="00BA45B8"/>
    <w:rsid w:val="00BA5896"/>
    <w:rsid w:val="00BA730B"/>
    <w:rsid w:val="00BA7796"/>
    <w:rsid w:val="00BB18D0"/>
    <w:rsid w:val="00BB6186"/>
    <w:rsid w:val="00BC1C1B"/>
    <w:rsid w:val="00BC43C1"/>
    <w:rsid w:val="00BC5833"/>
    <w:rsid w:val="00BC7891"/>
    <w:rsid w:val="00BD32FB"/>
    <w:rsid w:val="00BD4A77"/>
    <w:rsid w:val="00BD4C45"/>
    <w:rsid w:val="00BD5F3B"/>
    <w:rsid w:val="00BE4316"/>
    <w:rsid w:val="00BE4783"/>
    <w:rsid w:val="00BE57DC"/>
    <w:rsid w:val="00BF068F"/>
    <w:rsid w:val="00BF135C"/>
    <w:rsid w:val="00BF2925"/>
    <w:rsid w:val="00BF387F"/>
    <w:rsid w:val="00BF71C6"/>
    <w:rsid w:val="00BF7207"/>
    <w:rsid w:val="00BF7690"/>
    <w:rsid w:val="00C01051"/>
    <w:rsid w:val="00C066F9"/>
    <w:rsid w:val="00C07CEE"/>
    <w:rsid w:val="00C108B4"/>
    <w:rsid w:val="00C17B23"/>
    <w:rsid w:val="00C2153B"/>
    <w:rsid w:val="00C22BBA"/>
    <w:rsid w:val="00C23641"/>
    <w:rsid w:val="00C24035"/>
    <w:rsid w:val="00C25BAA"/>
    <w:rsid w:val="00C26D8A"/>
    <w:rsid w:val="00C27345"/>
    <w:rsid w:val="00C2761D"/>
    <w:rsid w:val="00C3068F"/>
    <w:rsid w:val="00C31C8E"/>
    <w:rsid w:val="00C322E3"/>
    <w:rsid w:val="00C4398C"/>
    <w:rsid w:val="00C44182"/>
    <w:rsid w:val="00C556EB"/>
    <w:rsid w:val="00C62344"/>
    <w:rsid w:val="00C62BFC"/>
    <w:rsid w:val="00C65635"/>
    <w:rsid w:val="00C67FF0"/>
    <w:rsid w:val="00C71B26"/>
    <w:rsid w:val="00C727ED"/>
    <w:rsid w:val="00C739F5"/>
    <w:rsid w:val="00C77F4F"/>
    <w:rsid w:val="00C80425"/>
    <w:rsid w:val="00C84EC1"/>
    <w:rsid w:val="00C93F75"/>
    <w:rsid w:val="00C95097"/>
    <w:rsid w:val="00C96DC4"/>
    <w:rsid w:val="00CA3E81"/>
    <w:rsid w:val="00CA6E20"/>
    <w:rsid w:val="00CB0268"/>
    <w:rsid w:val="00CB0420"/>
    <w:rsid w:val="00CB2F22"/>
    <w:rsid w:val="00CB52C3"/>
    <w:rsid w:val="00CC1A62"/>
    <w:rsid w:val="00CC520C"/>
    <w:rsid w:val="00CC531C"/>
    <w:rsid w:val="00CC5760"/>
    <w:rsid w:val="00CC5B45"/>
    <w:rsid w:val="00CD2C65"/>
    <w:rsid w:val="00CD3F6B"/>
    <w:rsid w:val="00CD4E17"/>
    <w:rsid w:val="00CD4F19"/>
    <w:rsid w:val="00CD4F6A"/>
    <w:rsid w:val="00CD63AD"/>
    <w:rsid w:val="00CE4C38"/>
    <w:rsid w:val="00CF2397"/>
    <w:rsid w:val="00CF2529"/>
    <w:rsid w:val="00CF3EAC"/>
    <w:rsid w:val="00CF6AEF"/>
    <w:rsid w:val="00D00A6E"/>
    <w:rsid w:val="00D00CDF"/>
    <w:rsid w:val="00D10B62"/>
    <w:rsid w:val="00D12624"/>
    <w:rsid w:val="00D1406A"/>
    <w:rsid w:val="00D17289"/>
    <w:rsid w:val="00D2003A"/>
    <w:rsid w:val="00D205DC"/>
    <w:rsid w:val="00D27844"/>
    <w:rsid w:val="00D2793C"/>
    <w:rsid w:val="00D34725"/>
    <w:rsid w:val="00D432FC"/>
    <w:rsid w:val="00D439CE"/>
    <w:rsid w:val="00D43FB0"/>
    <w:rsid w:val="00D46A31"/>
    <w:rsid w:val="00D54E38"/>
    <w:rsid w:val="00D55044"/>
    <w:rsid w:val="00D60845"/>
    <w:rsid w:val="00D62805"/>
    <w:rsid w:val="00D63970"/>
    <w:rsid w:val="00D70484"/>
    <w:rsid w:val="00D730EE"/>
    <w:rsid w:val="00D77513"/>
    <w:rsid w:val="00D8258E"/>
    <w:rsid w:val="00D82AA6"/>
    <w:rsid w:val="00D839C4"/>
    <w:rsid w:val="00D90153"/>
    <w:rsid w:val="00D92681"/>
    <w:rsid w:val="00D93CDC"/>
    <w:rsid w:val="00D96A34"/>
    <w:rsid w:val="00D97654"/>
    <w:rsid w:val="00DA3301"/>
    <w:rsid w:val="00DA376E"/>
    <w:rsid w:val="00DA627F"/>
    <w:rsid w:val="00DB427D"/>
    <w:rsid w:val="00DB77AE"/>
    <w:rsid w:val="00DC0D82"/>
    <w:rsid w:val="00DC3B1D"/>
    <w:rsid w:val="00DC74AE"/>
    <w:rsid w:val="00DC76E2"/>
    <w:rsid w:val="00DD4338"/>
    <w:rsid w:val="00DD4B45"/>
    <w:rsid w:val="00DD6864"/>
    <w:rsid w:val="00DE1425"/>
    <w:rsid w:val="00DE314D"/>
    <w:rsid w:val="00DE422F"/>
    <w:rsid w:val="00DE68B7"/>
    <w:rsid w:val="00DF0F41"/>
    <w:rsid w:val="00DF4B04"/>
    <w:rsid w:val="00DF4BBE"/>
    <w:rsid w:val="00DF515E"/>
    <w:rsid w:val="00DF7E65"/>
    <w:rsid w:val="00E018E2"/>
    <w:rsid w:val="00E03873"/>
    <w:rsid w:val="00E06663"/>
    <w:rsid w:val="00E07330"/>
    <w:rsid w:val="00E10CCD"/>
    <w:rsid w:val="00E146AB"/>
    <w:rsid w:val="00E14C7A"/>
    <w:rsid w:val="00E2081B"/>
    <w:rsid w:val="00E30393"/>
    <w:rsid w:val="00E31157"/>
    <w:rsid w:val="00E34406"/>
    <w:rsid w:val="00E4220C"/>
    <w:rsid w:val="00E52926"/>
    <w:rsid w:val="00E53EE0"/>
    <w:rsid w:val="00E543D1"/>
    <w:rsid w:val="00E574F9"/>
    <w:rsid w:val="00E63737"/>
    <w:rsid w:val="00E72684"/>
    <w:rsid w:val="00E73086"/>
    <w:rsid w:val="00E737F3"/>
    <w:rsid w:val="00E75B5E"/>
    <w:rsid w:val="00E76925"/>
    <w:rsid w:val="00E8747E"/>
    <w:rsid w:val="00E9026D"/>
    <w:rsid w:val="00E91BFC"/>
    <w:rsid w:val="00E92034"/>
    <w:rsid w:val="00E953B7"/>
    <w:rsid w:val="00E95C2E"/>
    <w:rsid w:val="00EA0A06"/>
    <w:rsid w:val="00EA0CC7"/>
    <w:rsid w:val="00EA2B97"/>
    <w:rsid w:val="00EA51B9"/>
    <w:rsid w:val="00EA6BBD"/>
    <w:rsid w:val="00EA7B82"/>
    <w:rsid w:val="00EB146A"/>
    <w:rsid w:val="00EB2996"/>
    <w:rsid w:val="00EB48E5"/>
    <w:rsid w:val="00EB4D94"/>
    <w:rsid w:val="00EB6542"/>
    <w:rsid w:val="00EB76B1"/>
    <w:rsid w:val="00EC0F6D"/>
    <w:rsid w:val="00EC1FD9"/>
    <w:rsid w:val="00EC30D0"/>
    <w:rsid w:val="00EC44D2"/>
    <w:rsid w:val="00EC63D8"/>
    <w:rsid w:val="00EC64A5"/>
    <w:rsid w:val="00ED27DB"/>
    <w:rsid w:val="00EE45DB"/>
    <w:rsid w:val="00EE4DD4"/>
    <w:rsid w:val="00EE5698"/>
    <w:rsid w:val="00EF1EF1"/>
    <w:rsid w:val="00EF2554"/>
    <w:rsid w:val="00EF289A"/>
    <w:rsid w:val="00F05540"/>
    <w:rsid w:val="00F07085"/>
    <w:rsid w:val="00F07BE1"/>
    <w:rsid w:val="00F113AB"/>
    <w:rsid w:val="00F11943"/>
    <w:rsid w:val="00F11E19"/>
    <w:rsid w:val="00F12B1F"/>
    <w:rsid w:val="00F1712C"/>
    <w:rsid w:val="00F224F1"/>
    <w:rsid w:val="00F26A10"/>
    <w:rsid w:val="00F2703F"/>
    <w:rsid w:val="00F313EC"/>
    <w:rsid w:val="00F3291A"/>
    <w:rsid w:val="00F3393B"/>
    <w:rsid w:val="00F33967"/>
    <w:rsid w:val="00F3417B"/>
    <w:rsid w:val="00F44129"/>
    <w:rsid w:val="00F44311"/>
    <w:rsid w:val="00F45B4A"/>
    <w:rsid w:val="00F45EDE"/>
    <w:rsid w:val="00F47633"/>
    <w:rsid w:val="00F540BB"/>
    <w:rsid w:val="00F61DC3"/>
    <w:rsid w:val="00F62DBB"/>
    <w:rsid w:val="00F67038"/>
    <w:rsid w:val="00F67659"/>
    <w:rsid w:val="00F70D2E"/>
    <w:rsid w:val="00F710B5"/>
    <w:rsid w:val="00F72671"/>
    <w:rsid w:val="00F73B87"/>
    <w:rsid w:val="00F765B5"/>
    <w:rsid w:val="00F772F9"/>
    <w:rsid w:val="00F81468"/>
    <w:rsid w:val="00F81D24"/>
    <w:rsid w:val="00F85604"/>
    <w:rsid w:val="00F90783"/>
    <w:rsid w:val="00F907FB"/>
    <w:rsid w:val="00F911B9"/>
    <w:rsid w:val="00F91DB0"/>
    <w:rsid w:val="00F9329B"/>
    <w:rsid w:val="00F937CB"/>
    <w:rsid w:val="00F94128"/>
    <w:rsid w:val="00F95060"/>
    <w:rsid w:val="00FA07D7"/>
    <w:rsid w:val="00FA0891"/>
    <w:rsid w:val="00FA1705"/>
    <w:rsid w:val="00FA52EE"/>
    <w:rsid w:val="00FA79FD"/>
    <w:rsid w:val="00FB1F5F"/>
    <w:rsid w:val="00FB2730"/>
    <w:rsid w:val="00FB2933"/>
    <w:rsid w:val="00FB4D23"/>
    <w:rsid w:val="00FB4F07"/>
    <w:rsid w:val="00FB6522"/>
    <w:rsid w:val="00FC1334"/>
    <w:rsid w:val="00FC32AC"/>
    <w:rsid w:val="00FC60A6"/>
    <w:rsid w:val="00FC68EA"/>
    <w:rsid w:val="00FC70E2"/>
    <w:rsid w:val="00FD01D0"/>
    <w:rsid w:val="00FD5194"/>
    <w:rsid w:val="00FD5ACF"/>
    <w:rsid w:val="00FE3B23"/>
    <w:rsid w:val="00FE6A4A"/>
    <w:rsid w:val="00FF044E"/>
    <w:rsid w:val="00FF313F"/>
    <w:rsid w:val="00FF5CE0"/>
    <w:rsid w:val="00FF6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E629E"/>
  <w15:chartTrackingRefBased/>
  <w15:docId w15:val="{C200FDA1-5F23-467A-84AB-CFF3F2E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C7F"/>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semiHidden/>
    <w:rsid w:val="00A477E6"/>
    <w:rPr>
      <w:sz w:val="16"/>
      <w:szCs w:val="16"/>
    </w:rPr>
  </w:style>
  <w:style w:type="paragraph" w:styleId="Textocomentario">
    <w:name w:val="annotation text"/>
    <w:basedOn w:val="Normal"/>
    <w:link w:val="TextocomentarioCar"/>
    <w:uiPriority w:val="99"/>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727F"/>
    <w:pPr>
      <w:ind w:left="720"/>
      <w:contextualSpacing/>
    </w:pPr>
  </w:style>
  <w:style w:type="character" w:customStyle="1" w:styleId="TextocomentarioCar">
    <w:name w:val="Texto comentario Car"/>
    <w:basedOn w:val="Fuentedeprrafopredeter"/>
    <w:link w:val="Textocomentario"/>
    <w:uiPriority w:val="99"/>
    <w:semiHidden/>
    <w:rsid w:val="009E4458"/>
    <w:rPr>
      <w:lang w:val="es-ES_tradnl" w:eastAsia="es-ES_tradnl"/>
    </w:rPr>
  </w:style>
  <w:style w:type="character" w:styleId="Hipervnculovisitado">
    <w:name w:val="FollowedHyperlink"/>
    <w:basedOn w:val="Fuentedeprrafopredeter"/>
    <w:rsid w:val="003538F2"/>
    <w:rPr>
      <w:color w:val="954F72" w:themeColor="followedHyperlink"/>
      <w:u w:val="single"/>
    </w:rPr>
  </w:style>
  <w:style w:type="paragraph" w:customStyle="1" w:styleId="Default">
    <w:name w:val="Default"/>
    <w:rsid w:val="003538F2"/>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BD4C45"/>
    <w:pPr>
      <w:widowControl w:val="0"/>
      <w:autoSpaceDE w:val="0"/>
      <w:autoSpaceDN w:val="0"/>
    </w:pPr>
    <w:rPr>
      <w:rFonts w:ascii="Arial MT" w:eastAsia="Arial MT" w:hAnsi="Arial MT" w:cs="Arial MT"/>
      <w:sz w:val="22"/>
      <w:szCs w:val="22"/>
      <w:lang w:val="es-ES" w:eastAsia="en-US"/>
    </w:rPr>
  </w:style>
  <w:style w:type="paragraph" w:customStyle="1" w:styleId="paragraph">
    <w:name w:val="paragraph"/>
    <w:basedOn w:val="Normal"/>
    <w:rsid w:val="00AE2CD6"/>
    <w:pPr>
      <w:spacing w:before="100" w:beforeAutospacing="1" w:after="100" w:afterAutospacing="1"/>
    </w:pPr>
    <w:rPr>
      <w:lang w:val="es-ES" w:eastAsia="es-ES"/>
    </w:rPr>
  </w:style>
  <w:style w:type="character" w:customStyle="1" w:styleId="normaltextrun">
    <w:name w:val="normaltextrun"/>
    <w:basedOn w:val="Fuentedeprrafopredeter"/>
    <w:rsid w:val="00AE2CD6"/>
  </w:style>
  <w:style w:type="character" w:customStyle="1" w:styleId="eop">
    <w:name w:val="eop"/>
    <w:basedOn w:val="Fuentedeprrafopredeter"/>
    <w:rsid w:val="00AE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6915">
      <w:bodyDiv w:val="1"/>
      <w:marLeft w:val="0"/>
      <w:marRight w:val="0"/>
      <w:marTop w:val="0"/>
      <w:marBottom w:val="0"/>
      <w:divBdr>
        <w:top w:val="none" w:sz="0" w:space="0" w:color="auto"/>
        <w:left w:val="none" w:sz="0" w:space="0" w:color="auto"/>
        <w:bottom w:val="none" w:sz="0" w:space="0" w:color="auto"/>
        <w:right w:val="none" w:sz="0" w:space="0" w:color="auto"/>
      </w:divBdr>
      <w:divsChild>
        <w:div w:id="1138036463">
          <w:marLeft w:val="0"/>
          <w:marRight w:val="0"/>
          <w:marTop w:val="0"/>
          <w:marBottom w:val="0"/>
          <w:divBdr>
            <w:top w:val="none" w:sz="0" w:space="0" w:color="auto"/>
            <w:left w:val="none" w:sz="0" w:space="0" w:color="auto"/>
            <w:bottom w:val="none" w:sz="0" w:space="0" w:color="auto"/>
            <w:right w:val="none" w:sz="0" w:space="0" w:color="auto"/>
          </w:divBdr>
        </w:div>
        <w:div w:id="1611740681">
          <w:marLeft w:val="0"/>
          <w:marRight w:val="0"/>
          <w:marTop w:val="0"/>
          <w:marBottom w:val="0"/>
          <w:divBdr>
            <w:top w:val="none" w:sz="0" w:space="0" w:color="auto"/>
            <w:left w:val="none" w:sz="0" w:space="0" w:color="auto"/>
            <w:bottom w:val="none" w:sz="0" w:space="0" w:color="auto"/>
            <w:right w:val="none" w:sz="0" w:space="0" w:color="auto"/>
          </w:divBdr>
        </w:div>
        <w:div w:id="144130945">
          <w:marLeft w:val="0"/>
          <w:marRight w:val="0"/>
          <w:marTop w:val="0"/>
          <w:marBottom w:val="0"/>
          <w:divBdr>
            <w:top w:val="none" w:sz="0" w:space="0" w:color="auto"/>
            <w:left w:val="none" w:sz="0" w:space="0" w:color="auto"/>
            <w:bottom w:val="none" w:sz="0" w:space="0" w:color="auto"/>
            <w:right w:val="none" w:sz="0" w:space="0" w:color="auto"/>
          </w:divBdr>
        </w:div>
        <w:div w:id="2022312344">
          <w:marLeft w:val="0"/>
          <w:marRight w:val="0"/>
          <w:marTop w:val="0"/>
          <w:marBottom w:val="0"/>
          <w:divBdr>
            <w:top w:val="none" w:sz="0" w:space="0" w:color="auto"/>
            <w:left w:val="none" w:sz="0" w:space="0" w:color="auto"/>
            <w:bottom w:val="none" w:sz="0" w:space="0" w:color="auto"/>
            <w:right w:val="none" w:sz="0" w:space="0" w:color="auto"/>
          </w:divBdr>
        </w:div>
        <w:div w:id="341781387">
          <w:marLeft w:val="0"/>
          <w:marRight w:val="0"/>
          <w:marTop w:val="0"/>
          <w:marBottom w:val="0"/>
          <w:divBdr>
            <w:top w:val="none" w:sz="0" w:space="0" w:color="auto"/>
            <w:left w:val="none" w:sz="0" w:space="0" w:color="auto"/>
            <w:bottom w:val="none" w:sz="0" w:space="0" w:color="auto"/>
            <w:right w:val="none" w:sz="0" w:space="0" w:color="auto"/>
          </w:divBdr>
        </w:div>
      </w:divsChild>
    </w:div>
    <w:div w:id="152642742">
      <w:bodyDiv w:val="1"/>
      <w:marLeft w:val="0"/>
      <w:marRight w:val="0"/>
      <w:marTop w:val="0"/>
      <w:marBottom w:val="0"/>
      <w:divBdr>
        <w:top w:val="none" w:sz="0" w:space="0" w:color="auto"/>
        <w:left w:val="none" w:sz="0" w:space="0" w:color="auto"/>
        <w:bottom w:val="none" w:sz="0" w:space="0" w:color="auto"/>
        <w:right w:val="none" w:sz="0" w:space="0" w:color="auto"/>
      </w:divBdr>
    </w:div>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64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90D7-AD80-43C8-9F09-EFE3E6B1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2300</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14921</CharactersWithSpaces>
  <SharedDoc>false</SharedDoc>
  <HLinks>
    <vt:vector size="12" baseType="variant">
      <vt:variant>
        <vt:i4>589848</vt:i4>
      </vt:variant>
      <vt:variant>
        <vt:i4>75</vt:i4>
      </vt:variant>
      <vt:variant>
        <vt:i4>0</vt:i4>
      </vt:variant>
      <vt:variant>
        <vt:i4>5</vt:i4>
      </vt:variant>
      <vt:variant>
        <vt:lpwstr>https://rat.castillalamancha.es/info/0163</vt:lpwstr>
      </vt:variant>
      <vt:variant>
        <vt:lpwstr/>
      </vt:variant>
      <vt:variant>
        <vt:i4>5505114</vt:i4>
      </vt:variant>
      <vt:variant>
        <vt:i4>72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2025-05-27T09:29:00Z</dcterms:created>
  <dcterms:modified xsi:type="dcterms:W3CDTF">2025-05-27T09:29:00Z</dcterms:modified>
</cp:coreProperties>
</file>