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bookmarkStart w:id="1" w:name="_GoBack"/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bookmarkEnd w:id="1"/>
      <w:r w:rsidR="00834656">
        <w:rPr>
          <w:sz w:val="20"/>
          <w:szCs w:val="20"/>
        </w:rPr>
        <w:fldChar w:fldCharType="end"/>
      </w:r>
      <w:bookmarkEnd w:id="0"/>
    </w:p>
    <w:p w:rsidR="00E961E5" w:rsidRDefault="00E961E5" w:rsidP="00E961E5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Objeto de la subvenció</w:t>
      </w:r>
      <w:r w:rsidR="0083465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n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157A1F">
        <w:rPr>
          <w:rFonts w:asciiTheme="minorHAnsi" w:hAnsiTheme="minorHAnsi" w:cstheme="minorHAnsi"/>
          <w:sz w:val="22"/>
          <w:szCs w:val="22"/>
        </w:rPr>
        <w:t xml:space="preserve"> -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Consejero</w:t>
      </w:r>
      <w:r w:rsidR="00157A1F">
        <w:rPr>
          <w:rFonts w:asciiTheme="minorHAnsi" w:hAnsiTheme="minorHAnsi" w:cstheme="minorHAnsi"/>
          <w:sz w:val="22"/>
          <w:szCs w:val="22"/>
        </w:rPr>
        <w:t xml:space="preserve">/a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Delegado/</w:t>
      </w:r>
      <w:r w:rsidR="00157A1F">
        <w:rPr>
          <w:rFonts w:asciiTheme="minorHAnsi" w:hAnsiTheme="minorHAnsi" w:cstheme="minorHAnsi"/>
          <w:sz w:val="22"/>
          <w:szCs w:val="22"/>
        </w:rPr>
        <w:t xml:space="preserve">a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157A1F">
        <w:rPr>
          <w:rFonts w:asciiTheme="minorHAnsi" w:hAnsiTheme="minorHAnsi" w:cstheme="minorHAnsi"/>
          <w:sz w:val="22"/>
          <w:szCs w:val="22"/>
        </w:rPr>
        <w:t xml:space="preserve">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346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>, y domicilio fiscal en</w:t>
      </w:r>
      <w:r w:rsidR="00AF74B5">
        <w:rPr>
          <w:rFonts w:asciiTheme="minorHAnsi" w:hAnsiTheme="minorHAnsi" w:cstheme="minorHAnsi"/>
          <w:sz w:val="22"/>
          <w:szCs w:val="22"/>
        </w:rPr>
        <w:t xml:space="preserve"> </w:t>
      </w:r>
      <w:r w:rsidR="00AF74B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74B5">
        <w:rPr>
          <w:sz w:val="20"/>
          <w:szCs w:val="20"/>
        </w:rPr>
        <w:instrText xml:space="preserve"> FORMTEXT </w:instrText>
      </w:r>
      <w:r w:rsidR="00AF74B5">
        <w:rPr>
          <w:sz w:val="20"/>
          <w:szCs w:val="20"/>
        </w:rPr>
      </w:r>
      <w:r w:rsidR="00AF74B5">
        <w:rPr>
          <w:sz w:val="20"/>
          <w:szCs w:val="20"/>
        </w:rPr>
        <w:fldChar w:fldCharType="separate"/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la condición de </w:t>
      </w:r>
      <w:r w:rsidR="00B73076" w:rsidRPr="0043518F">
        <w:rPr>
          <w:rFonts w:asciiTheme="minorHAnsi" w:hAnsiTheme="minorHAnsi" w:cstheme="minorHAnsi"/>
          <w:caps/>
          <w:sz w:val="22"/>
          <w:szCs w:val="22"/>
        </w:rPr>
        <w:t>beneficiario/a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1E0E60" w:rsidP="001E0E60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5B64AE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6D/lk5/NShPiRdBbz3an3Ww7I4/ZRPLiaXT2fMh58LAF/NLQt6stpM7xV5Oz1GxT0FB+mBMg+Xzbnzd5FC0KhA==" w:salt="aINQAchLKn9iE7J/GCV7r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937BB"/>
    <w:rsid w:val="001A0E78"/>
    <w:rsid w:val="001B219D"/>
    <w:rsid w:val="001C6C0C"/>
    <w:rsid w:val="001E0E60"/>
    <w:rsid w:val="001E75A1"/>
    <w:rsid w:val="00275B53"/>
    <w:rsid w:val="002A57A0"/>
    <w:rsid w:val="002C361B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43B49"/>
    <w:rsid w:val="00565837"/>
    <w:rsid w:val="005B64AE"/>
    <w:rsid w:val="005B7DB2"/>
    <w:rsid w:val="005C72F9"/>
    <w:rsid w:val="005D319E"/>
    <w:rsid w:val="005E59F2"/>
    <w:rsid w:val="005E5F3D"/>
    <w:rsid w:val="005F552A"/>
    <w:rsid w:val="0062482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34656"/>
    <w:rsid w:val="008727D7"/>
    <w:rsid w:val="00895F4E"/>
    <w:rsid w:val="008B25D6"/>
    <w:rsid w:val="009214A2"/>
    <w:rsid w:val="00935126"/>
    <w:rsid w:val="00965011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1E0A-9E8A-492B-A18B-00C0DBFA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2025-07-15T10:09:00Z</dcterms:created>
  <dcterms:modified xsi:type="dcterms:W3CDTF">2025-07-15T10:09:00Z</dcterms:modified>
</cp:coreProperties>
</file>