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E22B" w14:textId="77777777" w:rsidR="00F62F05" w:rsidRDefault="00F62F05" w:rsidP="004C1F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55C94C0" w14:textId="1B562DAC" w:rsidR="005809B3" w:rsidRDefault="006006A9" w:rsidP="004C1F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II</w:t>
      </w:r>
    </w:p>
    <w:p w14:paraId="2BC3750D" w14:textId="77777777" w:rsidR="004C1F97" w:rsidRDefault="004C1F97" w:rsidP="004C1F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6E2B66" w14:textId="77777777" w:rsidR="006006A9" w:rsidRDefault="006006A9" w:rsidP="004C1F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7F0B62">
        <w:rPr>
          <w:rFonts w:ascii="Arial" w:hAnsi="Arial" w:cs="Arial"/>
          <w:sz w:val="20"/>
          <w:szCs w:val="20"/>
        </w:rPr>
        <w:t>urnos</w:t>
      </w:r>
      <w:r>
        <w:rPr>
          <w:rFonts w:ascii="Arial" w:hAnsi="Arial" w:cs="Arial"/>
          <w:sz w:val="20"/>
          <w:szCs w:val="20"/>
        </w:rPr>
        <w:t xml:space="preserve"> y semanas</w:t>
      </w:r>
      <w:r w:rsidRPr="007F0B62">
        <w:rPr>
          <w:rFonts w:ascii="Arial" w:hAnsi="Arial" w:cs="Arial"/>
          <w:sz w:val="20"/>
          <w:szCs w:val="20"/>
        </w:rPr>
        <w:t xml:space="preserve"> de participación en la estancia e</w:t>
      </w:r>
      <w:r>
        <w:rPr>
          <w:rFonts w:ascii="Arial" w:hAnsi="Arial" w:cs="Arial"/>
          <w:sz w:val="20"/>
          <w:szCs w:val="20"/>
        </w:rPr>
        <w:t>ducativa y de inmersión en inglés en el CRIEC</w:t>
      </w:r>
    </w:p>
    <w:p w14:paraId="118399F6" w14:textId="77777777" w:rsidR="004C1F97" w:rsidRPr="002C7AB8" w:rsidRDefault="004C1F97" w:rsidP="004C1F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44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416"/>
        <w:gridCol w:w="4541"/>
      </w:tblGrid>
      <w:tr w:rsidR="00651FB5" w:rsidRPr="005B13DE" w14:paraId="4B16F100" w14:textId="77777777" w:rsidTr="00651FB5">
        <w:trPr>
          <w:trHeight w:val="1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24CC" w14:textId="77777777" w:rsidR="00651FB5" w:rsidRPr="005B13DE" w:rsidRDefault="00651FB5" w:rsidP="004C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62F3" w14:textId="77777777" w:rsidR="00651FB5" w:rsidRPr="005B13DE" w:rsidRDefault="00651FB5" w:rsidP="004C1F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</w:t>
            </w:r>
            <w:r w:rsidRPr="005B13DE">
              <w:rPr>
                <w:rFonts w:ascii="Arial" w:hAnsi="Arial" w:cs="Arial"/>
                <w:sz w:val="20"/>
                <w:szCs w:val="20"/>
              </w:rPr>
              <w:t xml:space="preserve"> TRIMESTRE</w:t>
            </w:r>
          </w:p>
        </w:tc>
      </w:tr>
      <w:tr w:rsidR="003C6034" w:rsidRPr="005B13DE" w14:paraId="430DA733" w14:textId="77777777" w:rsidTr="00010EB9">
        <w:trPr>
          <w:trHeight w:val="96"/>
        </w:trPr>
        <w:tc>
          <w:tcPr>
            <w:tcW w:w="1483" w:type="dxa"/>
            <w:vMerge w:val="restart"/>
            <w:shd w:val="clear" w:color="auto" w:fill="auto"/>
          </w:tcPr>
          <w:p w14:paraId="355CF2DC" w14:textId="77777777" w:rsidR="00F85E3F" w:rsidRDefault="00F85E3F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3935C3" w14:textId="77777777" w:rsidR="004577A8" w:rsidRDefault="004577A8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286172" w14:textId="516C2E4E" w:rsidR="003C6034" w:rsidRPr="00CF3216" w:rsidRDefault="004D2C27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Turnos destinados a 2º ESO</w:t>
            </w:r>
            <w:r w:rsidR="003C6034" w:rsidRPr="00F85E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0A2F2118" w14:textId="77777777" w:rsidR="003C6034" w:rsidRPr="005B13DE" w:rsidRDefault="003C6034" w:rsidP="004577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3DE">
              <w:rPr>
                <w:rFonts w:ascii="Arial" w:hAnsi="Arial" w:cs="Arial"/>
                <w:sz w:val="20"/>
                <w:szCs w:val="20"/>
              </w:rPr>
              <w:t>MODALIDAD A:</w:t>
            </w:r>
          </w:p>
        </w:tc>
        <w:tc>
          <w:tcPr>
            <w:tcW w:w="4541" w:type="dxa"/>
            <w:shd w:val="clear" w:color="auto" w:fill="auto"/>
            <w:vAlign w:val="center"/>
          </w:tcPr>
          <w:p w14:paraId="4D153E8E" w14:textId="33D041FF" w:rsidR="003C6034" w:rsidRPr="0014670C" w:rsidRDefault="003C6034" w:rsidP="004577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70C">
              <w:rPr>
                <w:rFonts w:ascii="Arial" w:hAnsi="Arial" w:cs="Arial"/>
                <w:sz w:val="20"/>
                <w:szCs w:val="20"/>
              </w:rPr>
              <w:t>MODALIDAD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14670C">
              <w:rPr>
                <w:rFonts w:ascii="Arial" w:hAnsi="Arial" w:cs="Arial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sz w:val="20"/>
                <w:szCs w:val="20"/>
              </w:rPr>
              <w:t xml:space="preserve"> y C</w:t>
            </w:r>
            <w:r w:rsidRPr="001467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6034" w:rsidRPr="005B13DE" w14:paraId="684C3450" w14:textId="77777777" w:rsidTr="00E64305">
        <w:trPr>
          <w:trHeight w:val="844"/>
        </w:trPr>
        <w:tc>
          <w:tcPr>
            <w:tcW w:w="1483" w:type="dxa"/>
            <w:vMerge/>
            <w:shd w:val="clear" w:color="auto" w:fill="auto"/>
          </w:tcPr>
          <w:p w14:paraId="7DD432A7" w14:textId="77777777" w:rsidR="003C6034" w:rsidRPr="00CF3216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416" w:type="dxa"/>
            <w:shd w:val="clear" w:color="auto" w:fill="auto"/>
          </w:tcPr>
          <w:p w14:paraId="351EE803" w14:textId="77777777" w:rsidR="004577A8" w:rsidRDefault="004577A8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0A83CC8" w14:textId="42A57C73" w:rsidR="003C6034" w:rsidRPr="00F85E3F" w:rsidRDefault="003C6034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1: del 1</w:t>
            </w:r>
            <w:r w:rsidR="00F57F60">
              <w:rPr>
                <w:rFonts w:ascii="Arial" w:hAnsi="Arial" w:cs="Arial"/>
                <w:sz w:val="20"/>
                <w:szCs w:val="20"/>
              </w:rPr>
              <w:t>3</w:t>
            </w:r>
            <w:r w:rsidRPr="00F85E3F">
              <w:rPr>
                <w:rFonts w:ascii="Arial" w:hAnsi="Arial" w:cs="Arial"/>
                <w:sz w:val="20"/>
                <w:szCs w:val="20"/>
              </w:rPr>
              <w:t xml:space="preserve"> al 17 de octubre de 2025.</w:t>
            </w:r>
          </w:p>
          <w:p w14:paraId="460DDA47" w14:textId="1484B299" w:rsidR="003C6034" w:rsidRPr="00F85E3F" w:rsidRDefault="003C6034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2: del 20 al 24 de octubre de 2025.</w:t>
            </w:r>
          </w:p>
          <w:p w14:paraId="1C7BA8BE" w14:textId="47769539" w:rsidR="003C6034" w:rsidRPr="00F85E3F" w:rsidRDefault="003C6034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 xml:space="preserve">Turno 3: del 27 al 30 de octubre de 2025. </w:t>
            </w:r>
          </w:p>
          <w:p w14:paraId="6130B845" w14:textId="6E7B2BEA" w:rsidR="003C6034" w:rsidRPr="002D7E70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41" w:type="dxa"/>
            <w:shd w:val="clear" w:color="auto" w:fill="auto"/>
          </w:tcPr>
          <w:p w14:paraId="07D354E3" w14:textId="77777777" w:rsidR="004577A8" w:rsidRDefault="004577A8" w:rsidP="004D2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575A17" w14:textId="18373170" w:rsidR="004D2C27" w:rsidRPr="00F85E3F" w:rsidRDefault="004D2C27" w:rsidP="004D2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4: del 3 al 7 de noviembre de 2025.</w:t>
            </w:r>
          </w:p>
          <w:p w14:paraId="6B27D20F" w14:textId="77777777" w:rsidR="004D2C27" w:rsidRPr="00F85E3F" w:rsidRDefault="004D2C27" w:rsidP="004D2C27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5: del 10 al 13 de noviembre de 2025.</w:t>
            </w:r>
            <w:r w:rsidRPr="00F85E3F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  <w:p w14:paraId="483E6B37" w14:textId="22AB872C" w:rsidR="004D2C27" w:rsidRPr="00F85E3F" w:rsidRDefault="004D2C27" w:rsidP="004D2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2C51D5" w14:textId="77777777" w:rsidR="003C6034" w:rsidRPr="002D7E70" w:rsidRDefault="003C6034" w:rsidP="004D2C2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6034" w:rsidRPr="005B13DE" w14:paraId="35667DD9" w14:textId="77777777" w:rsidTr="00010EB9">
        <w:trPr>
          <w:trHeight w:val="353"/>
        </w:trPr>
        <w:tc>
          <w:tcPr>
            <w:tcW w:w="1483" w:type="dxa"/>
            <w:shd w:val="clear" w:color="auto" w:fill="auto"/>
          </w:tcPr>
          <w:p w14:paraId="5CE97BEA" w14:textId="77777777" w:rsidR="00F85E3F" w:rsidRDefault="00F85E3F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7FDC65" w14:textId="3E6251D0" w:rsidR="003C6034" w:rsidRPr="00CF3216" w:rsidRDefault="004D2C27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Turnos destinados a 6º E. Primaria</w:t>
            </w:r>
            <w:r w:rsidR="003C6034" w:rsidRPr="00F85E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6" w:type="dxa"/>
            <w:shd w:val="clear" w:color="auto" w:fill="auto"/>
          </w:tcPr>
          <w:p w14:paraId="173C97D3" w14:textId="77777777" w:rsidR="00F85E3F" w:rsidRDefault="00F85E3F" w:rsidP="004D2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845C90" w14:textId="77777777" w:rsidR="004577A8" w:rsidRDefault="004577A8" w:rsidP="004D2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6: del 17 al 21 de noviembre de 2025.</w:t>
            </w:r>
          </w:p>
          <w:p w14:paraId="68326A9B" w14:textId="666652D3" w:rsidR="004D2C27" w:rsidRPr="00F85E3F" w:rsidRDefault="004D2C27" w:rsidP="004D2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7: del 24 al 28 de noviembre de 2025.</w:t>
            </w:r>
          </w:p>
          <w:p w14:paraId="33C5648B" w14:textId="77777777" w:rsidR="004D2C27" w:rsidRPr="00F85E3F" w:rsidRDefault="004D2C27" w:rsidP="004D2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8: del 1 al 5 de diciembre 2025.</w:t>
            </w:r>
          </w:p>
          <w:p w14:paraId="4B5564C0" w14:textId="77777777" w:rsidR="003C6034" w:rsidRPr="002D7E70" w:rsidRDefault="003C6034" w:rsidP="004D2C2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41" w:type="dxa"/>
            <w:shd w:val="clear" w:color="auto" w:fill="auto"/>
          </w:tcPr>
          <w:p w14:paraId="30E0E29C" w14:textId="77777777" w:rsidR="00F85E3F" w:rsidRDefault="00F85E3F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69E0E3" w14:textId="0A9929AF" w:rsidR="003C6034" w:rsidRPr="00F85E3F" w:rsidRDefault="003C6034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9: del 9 al 12 de diciembre de 2025.</w:t>
            </w:r>
          </w:p>
          <w:p w14:paraId="716E7409" w14:textId="737E289F" w:rsidR="004D2C27" w:rsidRPr="002D7E70" w:rsidRDefault="004D2C27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10: del 15 al 19 de diciembre de 2025.</w:t>
            </w:r>
          </w:p>
        </w:tc>
      </w:tr>
      <w:tr w:rsidR="003C6034" w:rsidRPr="005B13DE" w14:paraId="1A6CC7FB" w14:textId="77777777" w:rsidTr="005B13DE">
        <w:trPr>
          <w:trHeight w:val="140"/>
        </w:trPr>
        <w:tc>
          <w:tcPr>
            <w:tcW w:w="1483" w:type="dxa"/>
            <w:shd w:val="clear" w:color="auto" w:fill="auto"/>
          </w:tcPr>
          <w:p w14:paraId="37F6BBFC" w14:textId="77777777" w:rsidR="003C6034" w:rsidRPr="00CF3216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bookmarkStart w:id="0" w:name="_Hlk108180185"/>
          </w:p>
        </w:tc>
        <w:tc>
          <w:tcPr>
            <w:tcW w:w="8957" w:type="dxa"/>
            <w:gridSpan w:val="2"/>
            <w:shd w:val="clear" w:color="auto" w:fill="auto"/>
            <w:vAlign w:val="center"/>
          </w:tcPr>
          <w:p w14:paraId="0F967756" w14:textId="77777777" w:rsidR="003C6034" w:rsidRPr="005B13DE" w:rsidRDefault="003C6034" w:rsidP="003C60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</w:t>
            </w:r>
            <w:r w:rsidRPr="005B13DE">
              <w:rPr>
                <w:rFonts w:ascii="Arial" w:hAnsi="Arial" w:cs="Arial"/>
                <w:sz w:val="20"/>
                <w:szCs w:val="20"/>
              </w:rPr>
              <w:t xml:space="preserve"> TRIMESTRE</w:t>
            </w:r>
          </w:p>
        </w:tc>
      </w:tr>
      <w:tr w:rsidR="003C6034" w:rsidRPr="005B13DE" w14:paraId="3D450241" w14:textId="77777777" w:rsidTr="005B13DE">
        <w:trPr>
          <w:trHeight w:val="96"/>
        </w:trPr>
        <w:tc>
          <w:tcPr>
            <w:tcW w:w="1483" w:type="dxa"/>
            <w:vMerge w:val="restart"/>
            <w:shd w:val="clear" w:color="auto" w:fill="auto"/>
          </w:tcPr>
          <w:p w14:paraId="5A40A254" w14:textId="77777777" w:rsidR="003C6034" w:rsidRPr="00F85E3F" w:rsidRDefault="003C6034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A0488E" w14:textId="52CE00C5" w:rsidR="003C6034" w:rsidRPr="00CF3216" w:rsidRDefault="004D2C27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Turnos destinados a 2º ESO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C0C59D6" w14:textId="77777777" w:rsidR="003C6034" w:rsidRPr="005B13DE" w:rsidRDefault="003C6034" w:rsidP="004577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3DE">
              <w:rPr>
                <w:rFonts w:ascii="Arial" w:hAnsi="Arial" w:cs="Arial"/>
                <w:sz w:val="20"/>
                <w:szCs w:val="20"/>
              </w:rPr>
              <w:t>MODALIDAD A:</w:t>
            </w:r>
          </w:p>
        </w:tc>
        <w:tc>
          <w:tcPr>
            <w:tcW w:w="4541" w:type="dxa"/>
            <w:shd w:val="clear" w:color="auto" w:fill="auto"/>
            <w:vAlign w:val="center"/>
          </w:tcPr>
          <w:p w14:paraId="70DF3018" w14:textId="5780AA67" w:rsidR="003C6034" w:rsidRPr="0014670C" w:rsidRDefault="003C6034" w:rsidP="004577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70C">
              <w:rPr>
                <w:rFonts w:ascii="Arial" w:hAnsi="Arial" w:cs="Arial"/>
                <w:sz w:val="20"/>
                <w:szCs w:val="20"/>
              </w:rPr>
              <w:t>MODALIDAD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14670C">
              <w:rPr>
                <w:rFonts w:ascii="Arial" w:hAnsi="Arial" w:cs="Arial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sz w:val="20"/>
                <w:szCs w:val="20"/>
              </w:rPr>
              <w:t xml:space="preserve"> y C</w:t>
            </w:r>
            <w:r w:rsidRPr="001467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6034" w:rsidRPr="00D32646" w14:paraId="0C2F505F" w14:textId="77777777" w:rsidTr="00B04E05">
        <w:trPr>
          <w:trHeight w:val="1166"/>
        </w:trPr>
        <w:tc>
          <w:tcPr>
            <w:tcW w:w="1483" w:type="dxa"/>
            <w:vMerge/>
            <w:shd w:val="clear" w:color="auto" w:fill="auto"/>
          </w:tcPr>
          <w:p w14:paraId="1B744312" w14:textId="77777777" w:rsidR="003C6034" w:rsidRPr="00CF3216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416" w:type="dxa"/>
            <w:shd w:val="clear" w:color="auto" w:fill="auto"/>
          </w:tcPr>
          <w:p w14:paraId="58754BEF" w14:textId="5B9C8D0C" w:rsidR="003C6034" w:rsidRPr="0090791B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6EEF38E" w14:textId="3D9EF144" w:rsidR="003C6034" w:rsidRPr="00F85E3F" w:rsidRDefault="003C6034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1</w:t>
            </w:r>
            <w:r w:rsidR="00F85E3F" w:rsidRPr="00F85E3F">
              <w:rPr>
                <w:rFonts w:ascii="Arial" w:hAnsi="Arial" w:cs="Arial"/>
                <w:sz w:val="20"/>
                <w:szCs w:val="20"/>
              </w:rPr>
              <w:t>1</w:t>
            </w:r>
            <w:r w:rsidRPr="00F85E3F">
              <w:rPr>
                <w:rFonts w:ascii="Arial" w:hAnsi="Arial" w:cs="Arial"/>
                <w:sz w:val="20"/>
                <w:szCs w:val="20"/>
              </w:rPr>
              <w:t>: del 12 al 16 de enero de 2026.</w:t>
            </w:r>
          </w:p>
          <w:p w14:paraId="38025F5C" w14:textId="63DD41E3" w:rsidR="003C6034" w:rsidRPr="0090791B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1</w:t>
            </w:r>
            <w:r w:rsidR="00F85E3F" w:rsidRPr="00F85E3F">
              <w:rPr>
                <w:rFonts w:ascii="Arial" w:hAnsi="Arial" w:cs="Arial"/>
                <w:sz w:val="20"/>
                <w:szCs w:val="20"/>
              </w:rPr>
              <w:t>2</w:t>
            </w:r>
            <w:r w:rsidRPr="00F85E3F">
              <w:rPr>
                <w:rFonts w:ascii="Arial" w:hAnsi="Arial" w:cs="Arial"/>
                <w:sz w:val="20"/>
                <w:szCs w:val="20"/>
              </w:rPr>
              <w:t xml:space="preserve">: del 19 al 23 de enero de 2026. </w:t>
            </w:r>
          </w:p>
        </w:tc>
        <w:tc>
          <w:tcPr>
            <w:tcW w:w="4541" w:type="dxa"/>
            <w:shd w:val="clear" w:color="auto" w:fill="auto"/>
          </w:tcPr>
          <w:p w14:paraId="4E111EEB" w14:textId="77777777" w:rsidR="003C6034" w:rsidRPr="0090791B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669DE21" w14:textId="31BC8604" w:rsidR="00B04E05" w:rsidRPr="00F85E3F" w:rsidRDefault="00B04E05" w:rsidP="00B04E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1</w:t>
            </w:r>
            <w:r w:rsidR="00F85E3F" w:rsidRPr="00F85E3F">
              <w:rPr>
                <w:rFonts w:ascii="Arial" w:hAnsi="Arial" w:cs="Arial"/>
                <w:sz w:val="20"/>
                <w:szCs w:val="20"/>
              </w:rPr>
              <w:t>3</w:t>
            </w:r>
            <w:r w:rsidRPr="00F85E3F">
              <w:rPr>
                <w:rFonts w:ascii="Arial" w:hAnsi="Arial" w:cs="Arial"/>
                <w:sz w:val="20"/>
                <w:szCs w:val="20"/>
              </w:rPr>
              <w:t>: del 26 al 30 de enero de 2026.</w:t>
            </w:r>
          </w:p>
          <w:p w14:paraId="56BC75F8" w14:textId="232E355C" w:rsidR="003C6034" w:rsidRPr="00F85E3F" w:rsidRDefault="00B04E05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1</w:t>
            </w:r>
            <w:r w:rsidR="00F85E3F" w:rsidRPr="00F85E3F">
              <w:rPr>
                <w:rFonts w:ascii="Arial" w:hAnsi="Arial" w:cs="Arial"/>
                <w:sz w:val="20"/>
                <w:szCs w:val="20"/>
              </w:rPr>
              <w:t>4</w:t>
            </w:r>
            <w:r w:rsidRPr="00F85E3F">
              <w:rPr>
                <w:rFonts w:ascii="Arial" w:hAnsi="Arial" w:cs="Arial"/>
                <w:sz w:val="20"/>
                <w:szCs w:val="20"/>
              </w:rPr>
              <w:t xml:space="preserve">: del 2 al 6 de febrero de 2026. </w:t>
            </w:r>
          </w:p>
          <w:p w14:paraId="6B072550" w14:textId="016405D1" w:rsidR="003C6034" w:rsidRPr="0090791B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6034" w:rsidRPr="00D32646" w14:paraId="7B17DA30" w14:textId="77777777" w:rsidTr="00E64305">
        <w:trPr>
          <w:trHeight w:val="1264"/>
        </w:trPr>
        <w:tc>
          <w:tcPr>
            <w:tcW w:w="1483" w:type="dxa"/>
            <w:shd w:val="clear" w:color="auto" w:fill="auto"/>
          </w:tcPr>
          <w:p w14:paraId="2D8C03AD" w14:textId="77777777" w:rsidR="00F85E3F" w:rsidRDefault="00F85E3F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2B0BFB" w14:textId="02E530C1" w:rsidR="003C6034" w:rsidRPr="00CF3216" w:rsidRDefault="004D2C27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Turnos destinados a 6º E. Primaria</w:t>
            </w:r>
          </w:p>
        </w:tc>
        <w:tc>
          <w:tcPr>
            <w:tcW w:w="4416" w:type="dxa"/>
            <w:shd w:val="clear" w:color="auto" w:fill="auto"/>
          </w:tcPr>
          <w:p w14:paraId="0721BF08" w14:textId="77777777" w:rsidR="00F85E3F" w:rsidRDefault="00F85E3F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0D6E83" w14:textId="0B92C7A0" w:rsidR="003C6034" w:rsidRPr="00F85E3F" w:rsidRDefault="003C6034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 xml:space="preserve">Turno </w:t>
            </w:r>
            <w:r w:rsidR="00B04E05" w:rsidRPr="00F85E3F">
              <w:rPr>
                <w:rFonts w:ascii="Arial" w:hAnsi="Arial" w:cs="Arial"/>
                <w:sz w:val="20"/>
                <w:szCs w:val="20"/>
              </w:rPr>
              <w:t>15</w:t>
            </w:r>
            <w:r w:rsidRPr="00F85E3F">
              <w:rPr>
                <w:rFonts w:ascii="Arial" w:hAnsi="Arial" w:cs="Arial"/>
                <w:sz w:val="20"/>
                <w:szCs w:val="20"/>
              </w:rPr>
              <w:t>: del 1</w:t>
            </w:r>
            <w:r w:rsidR="00B04E05" w:rsidRPr="00F85E3F">
              <w:rPr>
                <w:rFonts w:ascii="Arial" w:hAnsi="Arial" w:cs="Arial"/>
                <w:sz w:val="20"/>
                <w:szCs w:val="20"/>
              </w:rPr>
              <w:t>7</w:t>
            </w:r>
            <w:r w:rsidRPr="00F85E3F">
              <w:rPr>
                <w:rFonts w:ascii="Arial" w:hAnsi="Arial" w:cs="Arial"/>
                <w:sz w:val="20"/>
                <w:szCs w:val="20"/>
              </w:rPr>
              <w:t xml:space="preserve"> al 20 de febrero de 2026</w:t>
            </w:r>
            <w:r w:rsidR="004577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B1DCF5" w14:textId="18705142" w:rsidR="003C6034" w:rsidRPr="00F85E3F" w:rsidRDefault="003C6034" w:rsidP="003C603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85E3F">
              <w:rPr>
                <w:rFonts w:ascii="Arial" w:hAnsi="Arial" w:cs="Arial"/>
                <w:i/>
                <w:sz w:val="20"/>
                <w:szCs w:val="20"/>
              </w:rPr>
              <w:t>(Este turno puede coincidir con días de libre disposición o Carnaval. Si no desea participar en él, especificar en observaciones)</w:t>
            </w:r>
            <w:r w:rsidR="00BD7C4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46896D89" w14:textId="1DCB919F" w:rsidR="003C6034" w:rsidRPr="00F85E3F" w:rsidRDefault="003C6034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1</w:t>
            </w:r>
            <w:r w:rsidR="00B04E05" w:rsidRPr="00F85E3F">
              <w:rPr>
                <w:rFonts w:ascii="Arial" w:hAnsi="Arial" w:cs="Arial"/>
                <w:sz w:val="20"/>
                <w:szCs w:val="20"/>
              </w:rPr>
              <w:t>6</w:t>
            </w:r>
            <w:r w:rsidRPr="00F85E3F">
              <w:rPr>
                <w:rFonts w:ascii="Arial" w:hAnsi="Arial" w:cs="Arial"/>
                <w:sz w:val="20"/>
                <w:szCs w:val="20"/>
              </w:rPr>
              <w:t>: del 23 al 27 de febrero de 2026.</w:t>
            </w:r>
          </w:p>
          <w:p w14:paraId="698F6754" w14:textId="34AA4350" w:rsidR="003C6034" w:rsidRDefault="00B04E05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17: del 2 al 6 de marzo de 2026.</w:t>
            </w:r>
          </w:p>
          <w:p w14:paraId="3FE19F80" w14:textId="4DB0CB0A" w:rsidR="004577A8" w:rsidRPr="00F85E3F" w:rsidRDefault="004577A8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18: del 9 al 13 de marzo de 2026.</w:t>
            </w:r>
          </w:p>
          <w:p w14:paraId="5914B249" w14:textId="2CA2ECD2" w:rsidR="003C6034" w:rsidRPr="0090791B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41" w:type="dxa"/>
            <w:shd w:val="clear" w:color="auto" w:fill="auto"/>
          </w:tcPr>
          <w:p w14:paraId="78DB305C" w14:textId="77777777" w:rsidR="003C6034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3A6CE4C" w14:textId="77777777" w:rsidR="00B04E05" w:rsidRPr="00F85E3F" w:rsidRDefault="00B04E05" w:rsidP="00B04E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19: del 16 al 20 de marzo de 2026.</w:t>
            </w:r>
          </w:p>
          <w:p w14:paraId="3FDB3FE2" w14:textId="1900EB7E" w:rsidR="003C6034" w:rsidRPr="00F85E3F" w:rsidRDefault="003C6034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 xml:space="preserve">Turno </w:t>
            </w:r>
            <w:r w:rsidR="00B04E05" w:rsidRPr="00F85E3F">
              <w:rPr>
                <w:rFonts w:ascii="Arial" w:hAnsi="Arial" w:cs="Arial"/>
                <w:sz w:val="20"/>
                <w:szCs w:val="20"/>
              </w:rPr>
              <w:t>20</w:t>
            </w:r>
            <w:r w:rsidRPr="00F85E3F">
              <w:rPr>
                <w:rFonts w:ascii="Arial" w:hAnsi="Arial" w:cs="Arial"/>
                <w:sz w:val="20"/>
                <w:szCs w:val="20"/>
              </w:rPr>
              <w:t>: del 23 al 27 de marzo de 2026</w:t>
            </w:r>
            <w:r w:rsidR="004577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509063" w14:textId="77777777" w:rsidR="003C6034" w:rsidRPr="0090791B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1F7D54A" w14:textId="77777777" w:rsidR="003C6034" w:rsidRPr="0090791B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5C253DB" w14:textId="77777777" w:rsidR="003C6034" w:rsidRPr="0090791B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6034" w:rsidRPr="00D32646" w14:paraId="631C5C6B" w14:textId="77777777" w:rsidTr="005B13DE">
        <w:trPr>
          <w:trHeight w:val="132"/>
        </w:trPr>
        <w:tc>
          <w:tcPr>
            <w:tcW w:w="1483" w:type="dxa"/>
            <w:shd w:val="clear" w:color="auto" w:fill="auto"/>
          </w:tcPr>
          <w:p w14:paraId="5D1A5746" w14:textId="77777777" w:rsidR="003C6034" w:rsidRPr="00CF3216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bookmarkStart w:id="1" w:name="_Hlk108180129"/>
            <w:bookmarkEnd w:id="0"/>
          </w:p>
        </w:tc>
        <w:tc>
          <w:tcPr>
            <w:tcW w:w="8957" w:type="dxa"/>
            <w:gridSpan w:val="2"/>
            <w:shd w:val="clear" w:color="auto" w:fill="auto"/>
            <w:vAlign w:val="center"/>
          </w:tcPr>
          <w:p w14:paraId="569311BD" w14:textId="77777777" w:rsidR="003C6034" w:rsidRPr="00D32646" w:rsidRDefault="003C6034" w:rsidP="003C60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646">
              <w:rPr>
                <w:rFonts w:ascii="Arial" w:hAnsi="Arial" w:cs="Arial"/>
                <w:sz w:val="20"/>
                <w:szCs w:val="20"/>
              </w:rPr>
              <w:t>TERCER TRIMESTRE</w:t>
            </w:r>
          </w:p>
        </w:tc>
      </w:tr>
      <w:tr w:rsidR="003C6034" w:rsidRPr="00D32646" w14:paraId="4CE901DB" w14:textId="77777777" w:rsidTr="001A362B">
        <w:trPr>
          <w:trHeight w:val="236"/>
        </w:trPr>
        <w:tc>
          <w:tcPr>
            <w:tcW w:w="1483" w:type="dxa"/>
            <w:vMerge w:val="restart"/>
            <w:shd w:val="clear" w:color="auto" w:fill="auto"/>
          </w:tcPr>
          <w:p w14:paraId="52127021" w14:textId="77777777" w:rsidR="003C6034" w:rsidRPr="00CF3216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24BDF5C" w14:textId="13C4B939" w:rsidR="004D2C27" w:rsidRPr="00F85E3F" w:rsidRDefault="004D2C27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Turnos destinados a 2º ESO</w:t>
            </w:r>
          </w:p>
          <w:p w14:paraId="2864741D" w14:textId="4A8D165C" w:rsidR="003C6034" w:rsidRPr="00CF3216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14:paraId="30C73302" w14:textId="77777777" w:rsidR="003C6034" w:rsidRPr="005B13DE" w:rsidRDefault="003C6034" w:rsidP="004577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3DE">
              <w:rPr>
                <w:rFonts w:ascii="Arial" w:hAnsi="Arial" w:cs="Arial"/>
                <w:sz w:val="20"/>
                <w:szCs w:val="20"/>
              </w:rPr>
              <w:t>MODALIDAD A:</w:t>
            </w:r>
          </w:p>
        </w:tc>
        <w:tc>
          <w:tcPr>
            <w:tcW w:w="4541" w:type="dxa"/>
            <w:shd w:val="clear" w:color="auto" w:fill="auto"/>
            <w:vAlign w:val="center"/>
          </w:tcPr>
          <w:p w14:paraId="64FCAF96" w14:textId="7E16184B" w:rsidR="003C6034" w:rsidRPr="0014670C" w:rsidRDefault="003C6034" w:rsidP="004577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70C">
              <w:rPr>
                <w:rFonts w:ascii="Arial" w:hAnsi="Arial" w:cs="Arial"/>
                <w:sz w:val="20"/>
                <w:szCs w:val="20"/>
              </w:rPr>
              <w:t>MODALIDAD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14670C">
              <w:rPr>
                <w:rFonts w:ascii="Arial" w:hAnsi="Arial" w:cs="Arial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sz w:val="20"/>
                <w:szCs w:val="20"/>
              </w:rPr>
              <w:t xml:space="preserve"> y C</w:t>
            </w:r>
            <w:r w:rsidRPr="001467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6034" w:rsidRPr="00D32646" w14:paraId="299C808D" w14:textId="77777777" w:rsidTr="005B13DE">
        <w:trPr>
          <w:trHeight w:val="221"/>
        </w:trPr>
        <w:tc>
          <w:tcPr>
            <w:tcW w:w="1483" w:type="dxa"/>
            <w:vMerge/>
            <w:shd w:val="clear" w:color="auto" w:fill="auto"/>
          </w:tcPr>
          <w:p w14:paraId="21F90BC6" w14:textId="77777777" w:rsidR="003C6034" w:rsidRPr="00CF3216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416" w:type="dxa"/>
            <w:shd w:val="clear" w:color="auto" w:fill="auto"/>
          </w:tcPr>
          <w:p w14:paraId="4688751F" w14:textId="77777777" w:rsidR="00F85E3F" w:rsidRDefault="00F85E3F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EB1CF51" w14:textId="6C4FA561" w:rsidR="003C6034" w:rsidRPr="00F85E3F" w:rsidRDefault="003C6034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 xml:space="preserve">Turno </w:t>
            </w:r>
            <w:r w:rsidR="00B04E05" w:rsidRPr="00F85E3F">
              <w:rPr>
                <w:rFonts w:ascii="Arial" w:hAnsi="Arial" w:cs="Arial"/>
                <w:sz w:val="20"/>
                <w:szCs w:val="20"/>
              </w:rPr>
              <w:t>21</w:t>
            </w:r>
            <w:r w:rsidRPr="00F85E3F">
              <w:rPr>
                <w:rFonts w:ascii="Arial" w:hAnsi="Arial" w:cs="Arial"/>
                <w:sz w:val="20"/>
                <w:szCs w:val="20"/>
              </w:rPr>
              <w:t>: del 7 al 10 de abril de 2026.</w:t>
            </w:r>
          </w:p>
          <w:p w14:paraId="4B231A16" w14:textId="77777777" w:rsidR="000766C1" w:rsidRPr="00F85E3F" w:rsidRDefault="000766C1" w:rsidP="000766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22: del 13 al 17 de abril de 2026.</w:t>
            </w:r>
          </w:p>
          <w:p w14:paraId="6A455CE8" w14:textId="77777777" w:rsidR="003C6034" w:rsidRPr="00F62F05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F0DF975" w14:textId="77777777" w:rsidR="003C6034" w:rsidRPr="00F62F05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41" w:type="dxa"/>
            <w:shd w:val="clear" w:color="auto" w:fill="auto"/>
          </w:tcPr>
          <w:p w14:paraId="7329BE5B" w14:textId="77777777" w:rsidR="00F85E3F" w:rsidRPr="00F85E3F" w:rsidRDefault="00F85E3F" w:rsidP="000766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FC09EA" w14:textId="7C01FBE7" w:rsidR="000766C1" w:rsidRPr="00F85E3F" w:rsidRDefault="000766C1" w:rsidP="000766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23: del 20 al 24 de abril de 2026.</w:t>
            </w:r>
          </w:p>
          <w:p w14:paraId="541519F8" w14:textId="77777777" w:rsidR="000766C1" w:rsidRPr="00F85E3F" w:rsidRDefault="000766C1" w:rsidP="000766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24: del 27 al 30 de abril de 2026.</w:t>
            </w:r>
          </w:p>
          <w:p w14:paraId="7627B9BE" w14:textId="77777777" w:rsidR="003C6034" w:rsidRPr="00F62F05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BFC502C" w14:textId="49E94017" w:rsidR="003C6034" w:rsidRPr="00F62F05" w:rsidRDefault="003C6034" w:rsidP="00B04E05">
            <w:pPr>
              <w:spacing w:after="0" w:line="240" w:lineRule="auto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</w:tr>
      <w:bookmarkEnd w:id="1"/>
      <w:tr w:rsidR="003C6034" w:rsidRPr="00D32646" w14:paraId="4C4061CE" w14:textId="77777777" w:rsidTr="00682ECF">
        <w:trPr>
          <w:trHeight w:val="221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6F85" w14:textId="02AA0826" w:rsidR="003C6034" w:rsidRPr="00CF3216" w:rsidRDefault="004D2C27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Turnos destinados a 6º E. Primaria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8C9C" w14:textId="77777777" w:rsidR="00F85E3F" w:rsidRDefault="00F85E3F" w:rsidP="00B04E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AF89E1" w14:textId="126A1ACC" w:rsidR="00B04E05" w:rsidRPr="00F85E3F" w:rsidRDefault="00B04E05" w:rsidP="00B04E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25: del 4 al 8 de mayo de 2026</w:t>
            </w:r>
            <w:r w:rsidR="004577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C4C654" w14:textId="13013124" w:rsidR="003C6034" w:rsidRPr="00F85E3F" w:rsidRDefault="003C6034" w:rsidP="00B04E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2</w:t>
            </w:r>
            <w:r w:rsidR="00B04E05" w:rsidRPr="00F85E3F">
              <w:rPr>
                <w:rFonts w:ascii="Arial" w:hAnsi="Arial" w:cs="Arial"/>
                <w:sz w:val="20"/>
                <w:szCs w:val="20"/>
              </w:rPr>
              <w:t>6</w:t>
            </w:r>
            <w:r w:rsidRPr="00F85E3F">
              <w:rPr>
                <w:rFonts w:ascii="Arial" w:hAnsi="Arial" w:cs="Arial"/>
                <w:sz w:val="20"/>
                <w:szCs w:val="20"/>
              </w:rPr>
              <w:t>: del 1</w:t>
            </w:r>
            <w:r w:rsidR="005F1C16" w:rsidRPr="00F85E3F">
              <w:rPr>
                <w:rFonts w:ascii="Arial" w:hAnsi="Arial" w:cs="Arial"/>
                <w:sz w:val="20"/>
                <w:szCs w:val="20"/>
              </w:rPr>
              <w:t>2</w:t>
            </w:r>
            <w:r w:rsidRPr="00F85E3F">
              <w:rPr>
                <w:rFonts w:ascii="Arial" w:hAnsi="Arial" w:cs="Arial"/>
                <w:sz w:val="20"/>
                <w:szCs w:val="20"/>
              </w:rPr>
              <w:t xml:space="preserve"> al 15 de mayo de 2026.</w:t>
            </w:r>
          </w:p>
          <w:p w14:paraId="26608B2E" w14:textId="77777777" w:rsidR="000766C1" w:rsidRPr="00F85E3F" w:rsidRDefault="000766C1" w:rsidP="000766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27: del 18 al 22 de mayo de 2026.</w:t>
            </w:r>
          </w:p>
          <w:p w14:paraId="4FD5633A" w14:textId="77777777" w:rsidR="003C6034" w:rsidRPr="00F62F05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DC091" w14:textId="77777777" w:rsidR="00F85E3F" w:rsidRDefault="00F85E3F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4C367A" w14:textId="2378A990" w:rsidR="003C6034" w:rsidRPr="00F85E3F" w:rsidRDefault="00B04E05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28: del 25 al 29 de mayo de 2026.</w:t>
            </w:r>
          </w:p>
          <w:p w14:paraId="0B5D1E40" w14:textId="7CEC460B" w:rsidR="003C6034" w:rsidRPr="00F85E3F" w:rsidRDefault="003C6034" w:rsidP="003C60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E3F">
              <w:rPr>
                <w:rFonts w:ascii="Arial" w:hAnsi="Arial" w:cs="Arial"/>
                <w:sz w:val="20"/>
                <w:szCs w:val="20"/>
              </w:rPr>
              <w:t>Turno 2</w:t>
            </w:r>
            <w:r w:rsidR="00B04E05" w:rsidRPr="00F85E3F">
              <w:rPr>
                <w:rFonts w:ascii="Arial" w:hAnsi="Arial" w:cs="Arial"/>
                <w:sz w:val="20"/>
                <w:szCs w:val="20"/>
              </w:rPr>
              <w:t>9</w:t>
            </w:r>
            <w:r w:rsidRPr="00F85E3F">
              <w:rPr>
                <w:rFonts w:ascii="Arial" w:hAnsi="Arial" w:cs="Arial"/>
                <w:sz w:val="20"/>
                <w:szCs w:val="20"/>
              </w:rPr>
              <w:t>: del 8 al 12 de junio de 2026.</w:t>
            </w:r>
          </w:p>
          <w:p w14:paraId="508B4EDC" w14:textId="77777777" w:rsidR="003C6034" w:rsidRPr="00F62F05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8576C9E" w14:textId="1019A467" w:rsidR="003C6034" w:rsidRPr="00F62F05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CEEEA46" w14:textId="77777777" w:rsidR="003C6034" w:rsidRPr="00F62F05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49E6975" w14:textId="77777777" w:rsidR="003C6034" w:rsidRPr="00F62F05" w:rsidRDefault="003C6034" w:rsidP="003C60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5CF4ED6E" w14:textId="77777777" w:rsidR="00792505" w:rsidRDefault="00792505" w:rsidP="004C1F9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458DBF" w14:textId="168895FC" w:rsidR="00452198" w:rsidRPr="00583201" w:rsidRDefault="00651FB5" w:rsidP="004C1F9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2646">
        <w:rPr>
          <w:rFonts w:ascii="Arial" w:hAnsi="Arial" w:cs="Arial"/>
          <w:i/>
          <w:sz w:val="20"/>
          <w:szCs w:val="20"/>
        </w:rPr>
        <w:t xml:space="preserve">Nota: </w:t>
      </w:r>
      <w:r w:rsidR="00CF1CC7">
        <w:rPr>
          <w:rFonts w:ascii="Arial" w:hAnsi="Arial" w:cs="Arial"/>
          <w:i/>
          <w:sz w:val="20"/>
          <w:szCs w:val="20"/>
        </w:rPr>
        <w:t xml:space="preserve">Los turnos y </w:t>
      </w:r>
      <w:r w:rsidRPr="00D32646">
        <w:rPr>
          <w:rFonts w:ascii="Arial" w:hAnsi="Arial" w:cs="Arial"/>
          <w:i/>
          <w:sz w:val="20"/>
          <w:szCs w:val="20"/>
        </w:rPr>
        <w:t xml:space="preserve">fechas </w:t>
      </w:r>
      <w:r w:rsidR="00A418B3" w:rsidRPr="00D32646">
        <w:rPr>
          <w:rFonts w:ascii="Arial" w:hAnsi="Arial" w:cs="Arial"/>
          <w:i/>
          <w:sz w:val="20"/>
          <w:szCs w:val="20"/>
        </w:rPr>
        <w:t xml:space="preserve">de este calendario </w:t>
      </w:r>
      <w:r w:rsidRPr="00D32646">
        <w:rPr>
          <w:rFonts w:ascii="Arial" w:hAnsi="Arial" w:cs="Arial"/>
          <w:i/>
          <w:sz w:val="20"/>
          <w:szCs w:val="20"/>
        </w:rPr>
        <w:t>están sujetas a posibles modificaciones.</w:t>
      </w:r>
      <w:r w:rsidR="00206CD5">
        <w:rPr>
          <w:rFonts w:ascii="Arial" w:hAnsi="Arial" w:cs="Arial"/>
          <w:i/>
          <w:sz w:val="20"/>
          <w:szCs w:val="20"/>
        </w:rPr>
        <w:t xml:space="preserve"> </w:t>
      </w:r>
    </w:p>
    <w:sectPr w:rsidR="00452198" w:rsidRPr="00583201" w:rsidSect="006006A9">
      <w:headerReference w:type="default" r:id="rId8"/>
      <w:footerReference w:type="default" r:id="rId9"/>
      <w:pgSz w:w="11906" w:h="16838"/>
      <w:pgMar w:top="2268" w:right="1416" w:bottom="1134" w:left="1701" w:header="142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D915" w14:textId="77777777" w:rsidR="00112B91" w:rsidRDefault="00112B91" w:rsidP="00886BC9">
      <w:pPr>
        <w:spacing w:after="0" w:line="240" w:lineRule="auto"/>
      </w:pPr>
      <w:r>
        <w:separator/>
      </w:r>
    </w:p>
  </w:endnote>
  <w:endnote w:type="continuationSeparator" w:id="0">
    <w:p w14:paraId="616C02FB" w14:textId="77777777" w:rsidR="00112B91" w:rsidRDefault="00112B91" w:rsidP="0088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F1DC" w14:textId="77777777" w:rsidR="000E1CCE" w:rsidRPr="00C50DD2" w:rsidRDefault="00D44A52" w:rsidP="000E1CCE">
    <w:pPr>
      <w:pStyle w:val="Piedepgina"/>
      <w:spacing w:after="0"/>
      <w:ind w:left="-567"/>
      <w:rPr>
        <w:rFonts w:ascii="Arial Narrow" w:hAnsi="Arial Narrow"/>
        <w:b/>
        <w:color w:val="1F3864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5FC6FB" wp14:editId="5B614AA6">
              <wp:simplePos x="0" y="0"/>
              <wp:positionH relativeFrom="margin">
                <wp:posOffset>4243705</wp:posOffset>
              </wp:positionH>
              <wp:positionV relativeFrom="paragraph">
                <wp:posOffset>9525</wp:posOffset>
              </wp:positionV>
              <wp:extent cx="10795" cy="505460"/>
              <wp:effectExtent l="0" t="0" r="8255" b="8890"/>
              <wp:wrapNone/>
              <wp:docPr id="31" name="Conector rec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10795" cy="5054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0FDDC0" id="Conector recto 31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4.15pt,.75pt" to="33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" strokecolor="#5b9bd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799660" wp14:editId="598AB312">
              <wp:simplePos x="0" y="0"/>
              <wp:positionH relativeFrom="margin">
                <wp:posOffset>2329815</wp:posOffset>
              </wp:positionH>
              <wp:positionV relativeFrom="paragraph">
                <wp:posOffset>10160</wp:posOffset>
              </wp:positionV>
              <wp:extent cx="10795" cy="505460"/>
              <wp:effectExtent l="0" t="0" r="8255" b="8890"/>
              <wp:wrapNone/>
              <wp:docPr id="30" name="Conector rec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" cy="5054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BE2725" id="Conector recto 3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3.45pt,.8pt" to="184.3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" strokecolor="#5b9bd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56704" behindDoc="0" locked="0" layoutInCell="1" allowOverlap="1" wp14:anchorId="39049D58" wp14:editId="011510B7">
              <wp:simplePos x="0" y="0"/>
              <wp:positionH relativeFrom="column">
                <wp:posOffset>-499111</wp:posOffset>
              </wp:positionH>
              <wp:positionV relativeFrom="paragraph">
                <wp:posOffset>10160</wp:posOffset>
              </wp:positionV>
              <wp:extent cx="0" cy="527050"/>
              <wp:effectExtent l="0" t="0" r="19050" b="6350"/>
              <wp:wrapNone/>
              <wp:docPr id="29" name="Conector rec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27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BFDDCD" id="Conector recto 29" o:spid="_x0000_s1026" style="position:absolute;z-index:251656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-39.3pt,.8pt" to="-39.3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" strokecolor="#5b9bd5" strokeweight=".5pt">
              <v:stroke joinstyle="miter"/>
              <o:lock v:ext="edit" shapetype="f"/>
            </v:line>
          </w:pict>
        </mc:Fallback>
      </mc:AlternateContent>
    </w:r>
    <w:r w:rsidR="000E1CCE" w:rsidRPr="00C50DD2">
      <w:rPr>
        <w:rFonts w:ascii="Arial Narrow" w:hAnsi="Arial Narrow"/>
        <w:b/>
        <w:color w:val="1F3864"/>
        <w:sz w:val="18"/>
      </w:rPr>
      <w:t xml:space="preserve">Consejería de Educación, Cultura y Deportes                              </w:t>
    </w:r>
  </w:p>
  <w:p w14:paraId="2D233FAB" w14:textId="77777777" w:rsidR="000E1CCE" w:rsidRPr="00C50DD2" w:rsidRDefault="000E1CCE" w:rsidP="000E1CCE">
    <w:pPr>
      <w:pStyle w:val="Piedepgina"/>
      <w:spacing w:after="0"/>
      <w:ind w:left="-567"/>
      <w:rPr>
        <w:rFonts w:ascii="Arial Narrow" w:hAnsi="Arial Narrow"/>
        <w:color w:val="1F3864"/>
        <w:sz w:val="18"/>
      </w:rPr>
    </w:pPr>
    <w:r w:rsidRPr="00C50DD2">
      <w:rPr>
        <w:rFonts w:ascii="Arial Narrow" w:hAnsi="Arial Narrow"/>
        <w:color w:val="1F3864"/>
        <w:sz w:val="18"/>
      </w:rPr>
      <w:t xml:space="preserve">Bulevar del Río Alberche s/n.                                                                                                                </w:t>
    </w:r>
  </w:p>
  <w:p w14:paraId="3C4E462F" w14:textId="77777777" w:rsidR="000E1CCE" w:rsidRPr="00C50DD2" w:rsidRDefault="000E1CCE" w:rsidP="000E1CCE">
    <w:pPr>
      <w:pStyle w:val="Piedepgina"/>
      <w:spacing w:after="0"/>
      <w:ind w:left="-567"/>
      <w:rPr>
        <w:rFonts w:ascii="Arial Narrow" w:hAnsi="Arial Narrow"/>
        <w:color w:val="1F3864"/>
        <w:sz w:val="18"/>
      </w:rPr>
    </w:pPr>
    <w:r w:rsidRPr="00C50DD2">
      <w:rPr>
        <w:rFonts w:ascii="Arial Narrow" w:hAnsi="Arial Narrow"/>
        <w:color w:val="1F3864"/>
        <w:sz w:val="18"/>
      </w:rPr>
      <w:t xml:space="preserve">45071 Toledo                                                                                     Tel.: 925 247 400                                             www.castillalamancha.es </w:t>
    </w:r>
  </w:p>
  <w:p w14:paraId="21E7425B" w14:textId="77777777" w:rsidR="000E1CCE" w:rsidRDefault="000E1C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AABB" w14:textId="77777777" w:rsidR="00112B91" w:rsidRDefault="00112B91" w:rsidP="00886BC9">
      <w:pPr>
        <w:spacing w:after="0" w:line="240" w:lineRule="auto"/>
      </w:pPr>
      <w:r>
        <w:separator/>
      </w:r>
    </w:p>
  </w:footnote>
  <w:footnote w:type="continuationSeparator" w:id="0">
    <w:p w14:paraId="7E2CF17E" w14:textId="77777777" w:rsidR="00112B91" w:rsidRDefault="00112B91" w:rsidP="0088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F9EB" w14:textId="77777777" w:rsidR="00886BC9" w:rsidRDefault="00D44A52" w:rsidP="00886BC9">
    <w:pPr>
      <w:rPr>
        <w:b/>
        <w:bCs/>
        <w:color w:val="3333CC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A4438CD" wp14:editId="1643CFA4">
          <wp:simplePos x="0" y="0"/>
          <wp:positionH relativeFrom="page">
            <wp:posOffset>741680</wp:posOffset>
          </wp:positionH>
          <wp:positionV relativeFrom="paragraph">
            <wp:posOffset>341630</wp:posOffset>
          </wp:positionV>
          <wp:extent cx="1295400" cy="835660"/>
          <wp:effectExtent l="0" t="0" r="0" b="0"/>
          <wp:wrapTight wrapText="bothSides">
            <wp:wrapPolygon edited="0">
              <wp:start x="9529" y="0"/>
              <wp:lineTo x="7941" y="1970"/>
              <wp:lineTo x="7306" y="11325"/>
              <wp:lineTo x="7941" y="15757"/>
              <wp:lineTo x="0" y="17234"/>
              <wp:lineTo x="0" y="21173"/>
              <wp:lineTo x="21282" y="21173"/>
              <wp:lineTo x="21282" y="17726"/>
              <wp:lineTo x="13341" y="15757"/>
              <wp:lineTo x="14294" y="10340"/>
              <wp:lineTo x="13341" y="1970"/>
              <wp:lineTo x="11753" y="0"/>
              <wp:lineTo x="9529" y="0"/>
            </wp:wrapPolygon>
          </wp:wrapTight>
          <wp:docPr id="1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7072CE" w14:textId="77777777" w:rsidR="00886BC9" w:rsidRDefault="00886BC9" w:rsidP="00886BC9">
    <w:pPr>
      <w:pStyle w:val="Encabezado"/>
      <w:spacing w:after="0"/>
      <w:rPr>
        <w:sz w:val="18"/>
      </w:rPr>
    </w:pPr>
  </w:p>
  <w:p w14:paraId="6DF118C8" w14:textId="77777777" w:rsidR="005809B3" w:rsidRDefault="005809B3" w:rsidP="00886BC9">
    <w:pPr>
      <w:pStyle w:val="Encabezado"/>
      <w:spacing w:after="0"/>
      <w:rPr>
        <w:sz w:val="18"/>
      </w:rPr>
    </w:pPr>
  </w:p>
  <w:p w14:paraId="5550A997" w14:textId="77777777" w:rsidR="005809B3" w:rsidRDefault="005809B3" w:rsidP="00886BC9">
    <w:pPr>
      <w:pStyle w:val="Encabezado"/>
      <w:spacing w:after="0"/>
      <w:rPr>
        <w:sz w:val="18"/>
      </w:rPr>
    </w:pPr>
  </w:p>
  <w:p w14:paraId="1286E64B" w14:textId="64E02A04" w:rsidR="005809B3" w:rsidRDefault="005809B3" w:rsidP="00886BC9">
    <w:pPr>
      <w:pStyle w:val="Encabezado"/>
      <w:spacing w:after="0"/>
      <w:rPr>
        <w:sz w:val="18"/>
      </w:rPr>
    </w:pPr>
  </w:p>
  <w:p w14:paraId="5C3D75F4" w14:textId="77777777" w:rsidR="005809B3" w:rsidRDefault="005809B3" w:rsidP="00886BC9">
    <w:pPr>
      <w:pStyle w:val="Encabezado"/>
      <w:spacing w:after="0"/>
      <w:rPr>
        <w:sz w:val="18"/>
      </w:rPr>
    </w:pPr>
  </w:p>
  <w:p w14:paraId="3CE30003" w14:textId="77777777" w:rsidR="005809B3" w:rsidRDefault="005809B3" w:rsidP="005809B3">
    <w:pPr>
      <w:pStyle w:val="Encabezado"/>
      <w:tabs>
        <w:tab w:val="clear" w:pos="4252"/>
        <w:tab w:val="clear" w:pos="8504"/>
        <w:tab w:val="left" w:pos="1875"/>
      </w:tabs>
      <w:spacing w:after="0"/>
      <w:rPr>
        <w:sz w:val="18"/>
      </w:rPr>
    </w:pPr>
  </w:p>
  <w:p w14:paraId="6B843BEB" w14:textId="77777777" w:rsidR="005809B3" w:rsidRPr="005809B3" w:rsidRDefault="005809B3" w:rsidP="005809B3">
    <w:pPr>
      <w:pStyle w:val="Encabezado"/>
      <w:tabs>
        <w:tab w:val="clear" w:pos="4252"/>
        <w:tab w:val="clear" w:pos="8504"/>
        <w:tab w:val="left" w:pos="1875"/>
      </w:tabs>
      <w:spacing w:after="0" w:line="240" w:lineRule="auto"/>
      <w:ind w:left="-567"/>
      <w:rPr>
        <w:rFonts w:cs="Calibri"/>
        <w:b/>
        <w:color w:val="1F3864"/>
        <w:sz w:val="20"/>
      </w:rPr>
    </w:pPr>
    <w:r w:rsidRPr="005809B3">
      <w:rPr>
        <w:rFonts w:cs="Calibri"/>
        <w:b/>
        <w:color w:val="1F3864"/>
        <w:sz w:val="20"/>
      </w:rPr>
      <w:t>Consejería de Educación, Cultura y Deportes</w:t>
    </w:r>
  </w:p>
  <w:p w14:paraId="4AFB957D" w14:textId="77777777" w:rsidR="005809B3" w:rsidRPr="005809B3" w:rsidRDefault="005809B3" w:rsidP="005809B3">
    <w:pPr>
      <w:pStyle w:val="Encabezado"/>
      <w:spacing w:after="0" w:line="240" w:lineRule="auto"/>
      <w:ind w:left="-567"/>
      <w:rPr>
        <w:rFonts w:cs="Calibri"/>
        <w:b/>
        <w:color w:val="1F3864"/>
        <w:sz w:val="20"/>
        <w:lang w:val="es-ES"/>
      </w:rPr>
    </w:pPr>
    <w:r w:rsidRPr="005809B3">
      <w:rPr>
        <w:rFonts w:cs="Calibri"/>
        <w:b/>
        <w:color w:val="1F3864"/>
        <w:sz w:val="20"/>
      </w:rPr>
      <w:t>Dirección General de Inclusión Educativa</w:t>
    </w:r>
    <w:r>
      <w:rPr>
        <w:rFonts w:cs="Calibri"/>
        <w:b/>
        <w:color w:val="1F3864"/>
        <w:sz w:val="20"/>
        <w:lang w:val="es-ES"/>
      </w:rPr>
      <w:t xml:space="preserve"> y Programas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16CBD"/>
    <w:multiLevelType w:val="hybridMultilevel"/>
    <w:tmpl w:val="C8FE4D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99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s1HeZQc0WkrX4/N2DI7l7GJw0KplF0rawJBP2cN1GfhQRUfMFg90kGGcHkU748jrXJXT6hACtuo3FX0Gkm+wNw==" w:salt="E6e9WDYhOOp6ZAT2gV4hxw==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01"/>
    <w:rsid w:val="00010EB9"/>
    <w:rsid w:val="00011428"/>
    <w:rsid w:val="0002274E"/>
    <w:rsid w:val="000255E5"/>
    <w:rsid w:val="00031CB8"/>
    <w:rsid w:val="00034C97"/>
    <w:rsid w:val="00056107"/>
    <w:rsid w:val="00065247"/>
    <w:rsid w:val="000766C1"/>
    <w:rsid w:val="00081D52"/>
    <w:rsid w:val="000836EC"/>
    <w:rsid w:val="00091813"/>
    <w:rsid w:val="00097180"/>
    <w:rsid w:val="000A19AB"/>
    <w:rsid w:val="000C0EF8"/>
    <w:rsid w:val="000C6EB2"/>
    <w:rsid w:val="000C6F21"/>
    <w:rsid w:val="000E1CCE"/>
    <w:rsid w:val="001018D8"/>
    <w:rsid w:val="00111D4F"/>
    <w:rsid w:val="00112B91"/>
    <w:rsid w:val="0013290B"/>
    <w:rsid w:val="0013294E"/>
    <w:rsid w:val="0014670C"/>
    <w:rsid w:val="00156ABC"/>
    <w:rsid w:val="001A362B"/>
    <w:rsid w:val="001B5FF4"/>
    <w:rsid w:val="001D0FB0"/>
    <w:rsid w:val="00200C9E"/>
    <w:rsid w:val="00206CD5"/>
    <w:rsid w:val="00221884"/>
    <w:rsid w:val="00226B2E"/>
    <w:rsid w:val="00234826"/>
    <w:rsid w:val="00272235"/>
    <w:rsid w:val="0028644A"/>
    <w:rsid w:val="00286CB6"/>
    <w:rsid w:val="0029488E"/>
    <w:rsid w:val="002A5F77"/>
    <w:rsid w:val="002C39D6"/>
    <w:rsid w:val="002C7AB8"/>
    <w:rsid w:val="002D0986"/>
    <w:rsid w:val="002D7E70"/>
    <w:rsid w:val="002F14C3"/>
    <w:rsid w:val="002F6D7A"/>
    <w:rsid w:val="00307D17"/>
    <w:rsid w:val="00315A4F"/>
    <w:rsid w:val="00330CCA"/>
    <w:rsid w:val="0038262B"/>
    <w:rsid w:val="00384714"/>
    <w:rsid w:val="003867C6"/>
    <w:rsid w:val="003974BC"/>
    <w:rsid w:val="003C1533"/>
    <w:rsid w:val="003C6034"/>
    <w:rsid w:val="004015B0"/>
    <w:rsid w:val="00417D4C"/>
    <w:rsid w:val="00422003"/>
    <w:rsid w:val="00452198"/>
    <w:rsid w:val="00454661"/>
    <w:rsid w:val="00456FB8"/>
    <w:rsid w:val="00457265"/>
    <w:rsid w:val="004577A8"/>
    <w:rsid w:val="00477569"/>
    <w:rsid w:val="00494220"/>
    <w:rsid w:val="004C1F97"/>
    <w:rsid w:val="004D2C27"/>
    <w:rsid w:val="004F6ADD"/>
    <w:rsid w:val="00500494"/>
    <w:rsid w:val="00577282"/>
    <w:rsid w:val="005809B3"/>
    <w:rsid w:val="00583201"/>
    <w:rsid w:val="005A057E"/>
    <w:rsid w:val="005A6A36"/>
    <w:rsid w:val="005B13DE"/>
    <w:rsid w:val="005C1154"/>
    <w:rsid w:val="005C382F"/>
    <w:rsid w:val="005F1C16"/>
    <w:rsid w:val="006006A9"/>
    <w:rsid w:val="00620675"/>
    <w:rsid w:val="00635D8F"/>
    <w:rsid w:val="00651FB5"/>
    <w:rsid w:val="00661466"/>
    <w:rsid w:val="00682ECF"/>
    <w:rsid w:val="0069084A"/>
    <w:rsid w:val="0069207E"/>
    <w:rsid w:val="006B57FF"/>
    <w:rsid w:val="006C75D4"/>
    <w:rsid w:val="006E6866"/>
    <w:rsid w:val="00792505"/>
    <w:rsid w:val="007C6EB9"/>
    <w:rsid w:val="007E1C23"/>
    <w:rsid w:val="007E47EB"/>
    <w:rsid w:val="007F0B62"/>
    <w:rsid w:val="008104D7"/>
    <w:rsid w:val="00811BA6"/>
    <w:rsid w:val="008377C3"/>
    <w:rsid w:val="0084632C"/>
    <w:rsid w:val="008468FE"/>
    <w:rsid w:val="008567CE"/>
    <w:rsid w:val="00857AA6"/>
    <w:rsid w:val="00863B77"/>
    <w:rsid w:val="00874EE6"/>
    <w:rsid w:val="0088220D"/>
    <w:rsid w:val="00886BC9"/>
    <w:rsid w:val="008B2EA5"/>
    <w:rsid w:val="008D243D"/>
    <w:rsid w:val="008D66B1"/>
    <w:rsid w:val="008E4C23"/>
    <w:rsid w:val="0090791B"/>
    <w:rsid w:val="009117C1"/>
    <w:rsid w:val="009169C2"/>
    <w:rsid w:val="00942246"/>
    <w:rsid w:val="009862DE"/>
    <w:rsid w:val="009B0E5E"/>
    <w:rsid w:val="009C5914"/>
    <w:rsid w:val="009D50AE"/>
    <w:rsid w:val="009E0524"/>
    <w:rsid w:val="009F1F75"/>
    <w:rsid w:val="00A00CD2"/>
    <w:rsid w:val="00A13089"/>
    <w:rsid w:val="00A33909"/>
    <w:rsid w:val="00A418B3"/>
    <w:rsid w:val="00A6690D"/>
    <w:rsid w:val="00A67553"/>
    <w:rsid w:val="00A80B9A"/>
    <w:rsid w:val="00A8224E"/>
    <w:rsid w:val="00A82496"/>
    <w:rsid w:val="00AB56B2"/>
    <w:rsid w:val="00AC30EC"/>
    <w:rsid w:val="00B04E05"/>
    <w:rsid w:val="00B12854"/>
    <w:rsid w:val="00B1567F"/>
    <w:rsid w:val="00B246A8"/>
    <w:rsid w:val="00B25878"/>
    <w:rsid w:val="00B50CC0"/>
    <w:rsid w:val="00B54C3E"/>
    <w:rsid w:val="00B55A44"/>
    <w:rsid w:val="00B65B15"/>
    <w:rsid w:val="00B72ED0"/>
    <w:rsid w:val="00B97220"/>
    <w:rsid w:val="00BD343B"/>
    <w:rsid w:val="00BD7C49"/>
    <w:rsid w:val="00BF0DD8"/>
    <w:rsid w:val="00C0627C"/>
    <w:rsid w:val="00C22193"/>
    <w:rsid w:val="00C34F8B"/>
    <w:rsid w:val="00C413E0"/>
    <w:rsid w:val="00C50DD2"/>
    <w:rsid w:val="00C61939"/>
    <w:rsid w:val="00C6653B"/>
    <w:rsid w:val="00C713E9"/>
    <w:rsid w:val="00C75C84"/>
    <w:rsid w:val="00C800D2"/>
    <w:rsid w:val="00C819F6"/>
    <w:rsid w:val="00CB50AF"/>
    <w:rsid w:val="00CC1303"/>
    <w:rsid w:val="00CD5675"/>
    <w:rsid w:val="00CD784B"/>
    <w:rsid w:val="00CE29CD"/>
    <w:rsid w:val="00CF1CC7"/>
    <w:rsid w:val="00CF3216"/>
    <w:rsid w:val="00D32646"/>
    <w:rsid w:val="00D35942"/>
    <w:rsid w:val="00D44A52"/>
    <w:rsid w:val="00D47665"/>
    <w:rsid w:val="00D60172"/>
    <w:rsid w:val="00D65789"/>
    <w:rsid w:val="00D8439B"/>
    <w:rsid w:val="00D96B56"/>
    <w:rsid w:val="00DA129D"/>
    <w:rsid w:val="00DB18F2"/>
    <w:rsid w:val="00DC32C5"/>
    <w:rsid w:val="00DF0502"/>
    <w:rsid w:val="00DF64A4"/>
    <w:rsid w:val="00E05B3C"/>
    <w:rsid w:val="00E1417E"/>
    <w:rsid w:val="00E17780"/>
    <w:rsid w:val="00E34FA2"/>
    <w:rsid w:val="00E42236"/>
    <w:rsid w:val="00E62D66"/>
    <w:rsid w:val="00E64305"/>
    <w:rsid w:val="00E744F5"/>
    <w:rsid w:val="00E75702"/>
    <w:rsid w:val="00E846F3"/>
    <w:rsid w:val="00E91EB7"/>
    <w:rsid w:val="00EB0F7C"/>
    <w:rsid w:val="00EB122B"/>
    <w:rsid w:val="00ED317E"/>
    <w:rsid w:val="00ED5346"/>
    <w:rsid w:val="00EF1256"/>
    <w:rsid w:val="00EF13D1"/>
    <w:rsid w:val="00F0393C"/>
    <w:rsid w:val="00F04DE5"/>
    <w:rsid w:val="00F120BE"/>
    <w:rsid w:val="00F1757B"/>
    <w:rsid w:val="00F25AED"/>
    <w:rsid w:val="00F42B3E"/>
    <w:rsid w:val="00F440FD"/>
    <w:rsid w:val="00F44AB4"/>
    <w:rsid w:val="00F46506"/>
    <w:rsid w:val="00F51BB6"/>
    <w:rsid w:val="00F56E30"/>
    <w:rsid w:val="00F57F60"/>
    <w:rsid w:val="00F62F05"/>
    <w:rsid w:val="00F65A25"/>
    <w:rsid w:val="00F83274"/>
    <w:rsid w:val="00F85E3F"/>
    <w:rsid w:val="00FA60E3"/>
    <w:rsid w:val="00FA724B"/>
    <w:rsid w:val="00FD508B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42008F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B3C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5832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320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58320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3201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8320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83201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3201"/>
    <w:pPr>
      <w:spacing w:after="160"/>
    </w:pPr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83201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886BC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886BC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86BC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886BC9"/>
    <w:rPr>
      <w:sz w:val="22"/>
      <w:szCs w:val="22"/>
      <w:lang w:eastAsia="en-US"/>
    </w:rPr>
  </w:style>
  <w:style w:type="character" w:styleId="Hipervnculo">
    <w:name w:val="Hyperlink"/>
    <w:uiPriority w:val="99"/>
    <w:semiHidden/>
    <w:unhideWhenUsed/>
    <w:rsid w:val="00C50DD2"/>
    <w:rPr>
      <w:color w:val="0000FF"/>
      <w:u w:val="single"/>
    </w:rPr>
  </w:style>
  <w:style w:type="paragraph" w:customStyle="1" w:styleId="Pa6">
    <w:name w:val="Pa6"/>
    <w:basedOn w:val="Normal"/>
    <w:next w:val="Normal"/>
    <w:uiPriority w:val="99"/>
    <w:rsid w:val="005809B3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D08B5-AA8A-426A-891A-BCB74E59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2025-07-30T07:05:00Z</dcterms:created>
  <dcterms:modified xsi:type="dcterms:W3CDTF">2025-07-30T07:10:00Z</dcterms:modified>
</cp:coreProperties>
</file>