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82" w:rsidRDefault="00100782" w:rsidP="008F0EB1">
      <w:pPr>
        <w:pStyle w:val="Encabezado"/>
        <w:tabs>
          <w:tab w:val="left" w:pos="1875"/>
          <w:tab w:val="left" w:pos="4500"/>
        </w:tabs>
        <w:spacing w:after="120"/>
        <w:rPr>
          <w:sz w:val="28"/>
          <w:szCs w:val="28"/>
        </w:rPr>
      </w:pPr>
    </w:p>
    <w:p w:rsidR="00100782" w:rsidRDefault="00100782">
      <w:pPr>
        <w:pStyle w:val="Encabezado"/>
        <w:tabs>
          <w:tab w:val="left" w:pos="1875"/>
          <w:tab w:val="left" w:pos="4500"/>
        </w:tabs>
        <w:spacing w:after="120"/>
      </w:pPr>
      <w:r>
        <w:rPr>
          <w:sz w:val="28"/>
          <w:szCs w:val="28"/>
        </w:rPr>
        <w:t xml:space="preserve">                                                       ANEXO I</w:t>
      </w:r>
    </w:p>
    <w:p w:rsidR="00100782" w:rsidRDefault="00100782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10078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100782" w:rsidRDefault="00100782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782" w:rsidRDefault="0019645D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Solicitud de participación en la convocatoria de proceso de selección de una </w:t>
            </w:r>
            <w:r w:rsidRPr="0040781F">
              <w:rPr>
                <w:rFonts w:ascii="Arial" w:hAnsi="Arial" w:cs="Arial"/>
                <w:b/>
                <w:sz w:val="20"/>
                <w:szCs w:val="20"/>
              </w:rPr>
              <w:t>plaza de</w:t>
            </w:r>
            <w:r>
              <w:rPr>
                <w:rFonts w:ascii="Arial" w:hAnsi="Arial" w:cs="Arial"/>
                <w:b/>
                <w:sz w:val="20"/>
                <w:szCs w:val="20"/>
              </w:rPr>
              <w:t>l Grupo Técnico de la Función Administrativa (Grupo A1) del Servicio de Suministros y Contratación como personal estatutario interino en plaza vacante en la Gerencia Integrada de Guadalajara</w:t>
            </w:r>
            <w:r w:rsidRPr="0040781F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</w:tr>
    </w:tbl>
    <w:p w:rsidR="00100782" w:rsidRDefault="00100782" w:rsidP="0040781F"/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100782" w:rsidRPr="002E62E4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100782" w:rsidRPr="002E62E4" w:rsidRDefault="00100782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sz w:val="20"/>
                <w:szCs w:val="20"/>
              </w:rPr>
              <w:t>DE LA PERSONA SOLICITANTE.</w:t>
            </w:r>
          </w:p>
        </w:tc>
      </w:tr>
      <w:tr w:rsidR="00100782" w:rsidRPr="002E62E4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0" w:name="Texto1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1" w:name="Texto2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92" w:type="dxa"/>
            <w:gridSpan w:val="2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2" w:name="Texto3"/>
          <w:p w:rsidR="00100782" w:rsidRPr="004B4AAE" w:rsidRDefault="00100782" w:rsidP="0040781F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00782" w:rsidRPr="002E62E4" w:rsidTr="00D32C4C">
        <w:trPr>
          <w:trHeight w:val="622"/>
        </w:trPr>
        <w:tc>
          <w:tcPr>
            <w:tcW w:w="3826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D.N.I.:</w:t>
            </w:r>
          </w:p>
          <w:bookmarkStart w:id="3" w:name="Texto4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13" w:type="dxa"/>
            <w:gridSpan w:val="2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4" w:name="Texto5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192" w:type="dxa"/>
            <w:gridSpan w:val="2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5" w:name="Texto6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00782" w:rsidRPr="002E62E4" w:rsidTr="00D32C4C">
        <w:trPr>
          <w:trHeight w:val="560"/>
        </w:trPr>
        <w:tc>
          <w:tcPr>
            <w:tcW w:w="3826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6" w:name="Texto7"/>
          <w:p w:rsidR="00100782" w:rsidRPr="00F27E7B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74" w:type="dxa"/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7" w:name="Texto8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  <w:gridSpan w:val="2"/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8" w:name="Texto9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51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62E4">
              <w:rPr>
                <w:rFonts w:ascii="Arial" w:hAnsi="Arial" w:cs="Arial"/>
                <w:sz w:val="20"/>
                <w:szCs w:val="20"/>
              </w:rPr>
              <w:t>Cód.Postal</w:t>
            </w:r>
            <w:proofErr w:type="spellEnd"/>
            <w:r w:rsidRPr="002E62E4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9" w:name="Texto10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100782" w:rsidRPr="002E62E4" w:rsidTr="00D32C4C">
        <w:trPr>
          <w:trHeight w:val="363"/>
        </w:trPr>
        <w:tc>
          <w:tcPr>
            <w:tcW w:w="3826" w:type="dxa"/>
            <w:tcBorders>
              <w:bottom w:val="double" w:sz="4" w:space="0" w:color="auto"/>
            </w:tcBorders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A432D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117F">
              <w:rPr>
                <w:rFonts w:ascii="Arial" w:hAnsi="Arial" w:cs="Arial"/>
                <w:sz w:val="20"/>
                <w:szCs w:val="20"/>
              </w:rPr>
            </w:r>
            <w:r w:rsidR="00BF11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32D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117F">
              <w:rPr>
                <w:rFonts w:ascii="Arial" w:hAnsi="Arial" w:cs="Arial"/>
                <w:sz w:val="20"/>
                <w:szCs w:val="20"/>
              </w:rPr>
            </w:r>
            <w:r w:rsidR="00BF11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bottom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10078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10078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550DE" w:rsidRPr="00835929" w:rsidRDefault="00D550DE" w:rsidP="00D550DE">
            <w:pPr>
              <w:suppressAutoHyphens w:val="0"/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987">
              <w:rPr>
                <w:rFonts w:ascii="Arial" w:hAnsi="Arial" w:cs="Arial"/>
                <w:sz w:val="22"/>
                <w:szCs w:val="22"/>
              </w:rPr>
              <w:t xml:space="preserve">Que habiéndose convocado proceso de selección de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A2987">
              <w:rPr>
                <w:rFonts w:ascii="Arial" w:hAnsi="Arial" w:cs="Arial"/>
                <w:sz w:val="22"/>
                <w:szCs w:val="22"/>
              </w:rPr>
              <w:t xml:space="preserve"> plaza de personal temporal</w:t>
            </w:r>
            <w:r w:rsidRPr="008359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929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19645D">
              <w:rPr>
                <w:rFonts w:ascii="Arial" w:hAnsi="Arial" w:cs="Arial"/>
                <w:b/>
                <w:sz w:val="22"/>
                <w:szCs w:val="22"/>
              </w:rPr>
              <w:t>Grupo Técnico de la Función Administrativa</w:t>
            </w:r>
            <w:r w:rsidRPr="00D550DE">
              <w:rPr>
                <w:rFonts w:ascii="Calibri" w:hAnsi="Calibri" w:cs="Arial"/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Pr="00835929">
              <w:rPr>
                <w:rFonts w:ascii="Arial" w:hAnsi="Arial" w:cs="Arial"/>
                <w:sz w:val="22"/>
                <w:szCs w:val="22"/>
              </w:rPr>
              <w:t>de</w:t>
            </w:r>
            <w:r w:rsidR="00911F39">
              <w:rPr>
                <w:rFonts w:ascii="Arial" w:hAnsi="Arial" w:cs="Arial"/>
                <w:sz w:val="22"/>
                <w:szCs w:val="22"/>
              </w:rPr>
              <w:t xml:space="preserve"> la Gerencia de Atención Integrada de </w:t>
            </w:r>
            <w:r w:rsidR="0019645D">
              <w:rPr>
                <w:rFonts w:ascii="Arial" w:hAnsi="Arial" w:cs="Arial"/>
                <w:sz w:val="22"/>
                <w:szCs w:val="22"/>
              </w:rPr>
              <w:t>Guadalajara</w:t>
            </w:r>
            <w:r w:rsidRPr="0083592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00782" w:rsidRPr="0040781F" w:rsidRDefault="00100782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10078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10078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333BA1" w:rsidP="0040781F">
            <w:r>
              <w:rPr>
                <w:rFonts w:ascii="Arial" w:hAnsi="Arial" w:cs="Arial"/>
                <w:sz w:val="20"/>
                <w:szCs w:val="20"/>
              </w:rPr>
              <w:t>Participar</w:t>
            </w:r>
            <w:r w:rsidR="0010078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10078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DECLARA:</w:t>
            </w:r>
          </w:p>
        </w:tc>
      </w:tr>
      <w:tr w:rsidR="0010078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jc w:val="both"/>
            </w:pPr>
          </w:p>
          <w:p w:rsidR="00100782" w:rsidRDefault="00100782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100782" w:rsidRDefault="00100782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420235" w:rsidRPr="003478A6" w:rsidRDefault="00420235" w:rsidP="00420235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BB2FB1" w:rsidRPr="00BB2FB1" w:rsidRDefault="00BB2FB1" w:rsidP="00BB2FB1">
      <w:pPr>
        <w:rPr>
          <w:vanish/>
        </w:rPr>
      </w:pPr>
    </w:p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10078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00782" w:rsidRPr="00B64A13" w:rsidRDefault="00100782" w:rsidP="0040781F">
            <w:pPr>
              <w:jc w:val="center"/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INFORMACIÓN BÁSICA DE PROTECCIÓN DE DATOS</w:t>
            </w:r>
          </w:p>
        </w:tc>
      </w:tr>
      <w:tr w:rsidR="0010078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sz w:val="18"/>
                <w:szCs w:val="18"/>
              </w:rPr>
              <w:t>Dirección General de Recursos Humanos</w:t>
            </w:r>
            <w:r w:rsidR="002E124B">
              <w:rPr>
                <w:rFonts w:ascii="Arial" w:hAnsi="Arial" w:cs="Arial"/>
                <w:sz w:val="18"/>
                <w:szCs w:val="18"/>
              </w:rPr>
              <w:t xml:space="preserve"> y Transformación</w:t>
            </w:r>
            <w:r w:rsidR="003553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0078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 xml:space="preserve">Gestión de las Bolsas de Trabajo para la Selección de Personal Estatutario Temporal del </w:t>
            </w:r>
            <w:proofErr w:type="spellStart"/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Sescam</w:t>
            </w:r>
            <w:proofErr w:type="spellEnd"/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0078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sz w:val="18"/>
                <w:szCs w:val="18"/>
              </w:rPr>
              <w:t xml:space="preserve"> Ejercicio de poderes públicos. (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10078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10078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0078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333BA1">
            <w:pPr>
              <w:rPr>
                <w:rFonts w:ascii="Arial" w:hAnsi="Arial" w:cs="Arial"/>
                <w:sz w:val="18"/>
                <w:szCs w:val="18"/>
              </w:rPr>
            </w:pPr>
            <w:r w:rsidRPr="00B64A13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B64A13">
              <w:rPr>
                <w:rFonts w:ascii="Arial" w:hAnsi="Arial" w:cs="Arial"/>
              </w:rPr>
              <w:t xml:space="preserve"> </w:t>
            </w:r>
            <w:hyperlink r:id="rId7" w:history="1">
              <w:r w:rsidR="00333BA1" w:rsidRPr="00AD7F0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</w:tc>
      </w:tr>
    </w:tbl>
    <w:p w:rsidR="00CE4AD3" w:rsidRPr="00CE4AD3" w:rsidRDefault="00CE4AD3" w:rsidP="00CE4AD3">
      <w:pPr>
        <w:rPr>
          <w:vanish/>
        </w:rPr>
      </w:pPr>
    </w:p>
    <w:tbl>
      <w:tblPr>
        <w:tblpPr w:leftFromText="141" w:rightFromText="141" w:vertAnchor="page" w:horzAnchor="margin" w:tblpXSpec="center" w:tblpY="2596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2042D6" w:rsidTr="002042D6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2042D6" w:rsidRDefault="002042D6" w:rsidP="002042D6">
            <w:r>
              <w:rPr>
                <w:rFonts w:ascii="Arial" w:hAnsi="Arial" w:cs="Arial"/>
                <w:sz w:val="20"/>
                <w:szCs w:val="20"/>
              </w:rPr>
              <w:t>AUTORIZACIONES</w:t>
            </w:r>
          </w:p>
        </w:tc>
      </w:tr>
      <w:tr w:rsidR="002042D6" w:rsidTr="002042D6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42D6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42D6" w:rsidRPr="00C769DA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salvo que conste en el procedimiento su oposición expresa.</w:t>
            </w:r>
          </w:p>
          <w:p w:rsidR="002042D6" w:rsidRPr="00C769DA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42D6" w:rsidRPr="00C769DA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2042D6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_Fieldmark__398_265081819"/>
          </w:p>
          <w:bookmarkStart w:id="11" w:name="_GoBack"/>
          <w:p w:rsidR="002042D6" w:rsidRPr="00C769DA" w:rsidRDefault="002042D6" w:rsidP="002042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117F">
              <w:rPr>
                <w:rFonts w:ascii="Arial" w:hAnsi="Arial" w:cs="Arial"/>
                <w:sz w:val="20"/>
                <w:szCs w:val="20"/>
              </w:rPr>
            </w:r>
            <w:r w:rsidR="00BF11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bookmarkEnd w:id="11"/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2042D6" w:rsidRPr="00C769DA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117F">
              <w:rPr>
                <w:rFonts w:ascii="Arial" w:hAnsi="Arial" w:cs="Arial"/>
                <w:sz w:val="20"/>
                <w:szCs w:val="20"/>
              </w:rPr>
            </w:r>
            <w:r w:rsidR="00BF11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117F">
              <w:rPr>
                <w:rFonts w:ascii="Arial" w:hAnsi="Arial" w:cs="Arial"/>
                <w:sz w:val="20"/>
                <w:szCs w:val="20"/>
              </w:rPr>
            </w:r>
            <w:r w:rsidR="00BF11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</w:t>
            </w:r>
            <w:r>
              <w:rPr>
                <w:rFonts w:ascii="Arial" w:hAnsi="Arial" w:cs="Arial"/>
                <w:sz w:val="20"/>
                <w:szCs w:val="20"/>
              </w:rPr>
              <w:t>que no esté obligada a presentar de acuerdo con el art. 28.2 y 28.3 de la Ley 39/2015.</w:t>
            </w: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117F">
              <w:rPr>
                <w:rFonts w:ascii="Arial" w:hAnsi="Arial" w:cs="Arial"/>
                <w:sz w:val="20"/>
                <w:szCs w:val="20"/>
              </w:rPr>
            </w:r>
            <w:r w:rsidR="00BF11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</w:t>
            </w:r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la documentación </w:t>
            </w:r>
            <w:r>
              <w:rPr>
                <w:rFonts w:ascii="Arial" w:hAnsi="Arial" w:cs="Arial"/>
                <w:sz w:val="20"/>
                <w:szCs w:val="20"/>
              </w:rPr>
              <w:t>presentada a través del programa “selecta”.</w:t>
            </w:r>
          </w:p>
          <w:p w:rsidR="002042D6" w:rsidRPr="00C769DA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42D6" w:rsidRDefault="002042D6" w:rsidP="002042D6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p w:rsidR="002042D6" w:rsidRDefault="002042D6" w:rsidP="0040781F"/>
    <w:p w:rsidR="002042D6" w:rsidRDefault="002042D6" w:rsidP="0040781F"/>
    <w:p w:rsidR="002042D6" w:rsidRDefault="002042D6" w:rsidP="0040781F"/>
    <w:p w:rsidR="002042D6" w:rsidRDefault="002042D6" w:rsidP="0040781F"/>
    <w:p w:rsidR="00100782" w:rsidRPr="002853DA" w:rsidRDefault="00100782" w:rsidP="0040781F">
      <w:pPr>
        <w:rPr>
          <w:vanish/>
        </w:rPr>
      </w:pPr>
    </w:p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4"/>
      <w:r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         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 202</w:t>
      </w:r>
      <w:r w:rsidR="00355355">
        <w:rPr>
          <w:rFonts w:ascii="Arial" w:hAnsi="Arial" w:cs="Arial"/>
          <w:sz w:val="18"/>
          <w:szCs w:val="18"/>
        </w:rPr>
        <w:t>5</w:t>
      </w:r>
      <w:proofErr w:type="gramEnd"/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>(Firma)</w:t>
      </w: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 </w:t>
      </w:r>
      <w:bookmarkStart w:id="16" w:name="Texto1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6"/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5F52D6" w:rsidRDefault="009556E7" w:rsidP="00A95628">
      <w:pPr>
        <w:ind w:left="142" w:right="124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>GERENCIA</w:t>
      </w:r>
      <w:r w:rsidR="005F52D6">
        <w:rPr>
          <w:rFonts w:ascii="Arial" w:hAnsi="Arial" w:cs="Arial"/>
          <w:b/>
          <w:sz w:val="20"/>
          <w:szCs w:val="20"/>
        </w:rPr>
        <w:t xml:space="preserve"> DE ATENCIÓN</w:t>
      </w:r>
      <w:r>
        <w:rPr>
          <w:rFonts w:ascii="Arial" w:hAnsi="Arial" w:cs="Arial"/>
          <w:b/>
          <w:sz w:val="20"/>
          <w:szCs w:val="20"/>
        </w:rPr>
        <w:t xml:space="preserve"> INTEGRADA DE GUADALAJARA </w:t>
      </w:r>
      <w:r w:rsidRPr="001E679D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</w:p>
    <w:p w:rsidR="00100782" w:rsidRPr="00A64C67" w:rsidRDefault="009556E7" w:rsidP="00A95628">
      <w:pPr>
        <w:ind w:left="142" w:right="124"/>
        <w:rPr>
          <w:rFonts w:ascii="Arial" w:hAnsi="Arial" w:cs="Arial"/>
          <w:color w:val="4D515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CALLE DONANTE DE SANGRE S/N C.P. 19002 GUADALAJARA</w:t>
      </w:r>
      <w:r>
        <w:rPr>
          <w:rFonts w:ascii="Arial" w:hAnsi="Arial" w:cs="Arial"/>
          <w:sz w:val="20"/>
          <w:szCs w:val="20"/>
        </w:rPr>
        <w:t xml:space="preserve"> CÓDIGO </w:t>
      </w:r>
      <w:r w:rsidRPr="00A64C67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DIR </w:t>
      </w:r>
      <w:r w:rsidR="00A64C67" w:rsidRPr="00A64C67">
        <w:rPr>
          <w:rFonts w:ascii="Arial" w:hAnsi="Arial" w:cs="Arial"/>
          <w:color w:val="4D5156"/>
          <w:sz w:val="20"/>
          <w:szCs w:val="20"/>
          <w:shd w:val="clear" w:color="auto" w:fill="FFFFFF"/>
        </w:rPr>
        <w:t>A08016846</w:t>
      </w:r>
      <w:r w:rsidRPr="00A64C67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</w:p>
    <w:sectPr w:rsidR="00100782" w:rsidRPr="00A64C67" w:rsidSect="00780D51">
      <w:headerReference w:type="default" r:id="rId8"/>
      <w:footerReference w:type="default" r:id="rId9"/>
      <w:headerReference w:type="first" r:id="rId10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FEE" w:rsidRDefault="00CE7FEE">
      <w:r>
        <w:separator/>
      </w:r>
    </w:p>
  </w:endnote>
  <w:endnote w:type="continuationSeparator" w:id="0">
    <w:p w:rsidR="00CE7FEE" w:rsidRDefault="00CE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BF117F">
    <w:pPr>
      <w:pStyle w:val="Piedepgina"/>
      <w:rPr>
        <w:lang w:eastAsia="es-ES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68pt;margin-top:16.15pt;width:80.6pt;height:26.6pt;z-index:-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<v:textbox inset="7.6pt,4pt,7.6pt,4pt">
            <w:txbxContent>
              <w:p w:rsidR="00100782" w:rsidRDefault="00100782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FEE" w:rsidRDefault="00CE7FEE">
      <w:r>
        <w:separator/>
      </w:r>
    </w:p>
  </w:footnote>
  <w:footnote w:type="continuationSeparator" w:id="0">
    <w:p w:rsidR="00CE7FEE" w:rsidRDefault="00CE7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E77FE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5" type="#_x0000_t75" style="width:61.5pt;height:86.25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4" o:spid="_x0000_i1026" type="#_x0000_t75" style="width:101.25pt;height:68.25pt;visibility:visible" filled="t">
          <v:fill opacity="0"/>
          <v:imagedata r:id="rId2" o:title="" croptop="-111f" cropbottom="-111f" cropleft="-75f" cropright="-75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BF117F" w:rsidP="008F0EB1">
    <w:pPr>
      <w:pStyle w:val="Encabezado"/>
      <w:ind w:left="-567"/>
    </w:pPr>
    <w:r>
      <w:rPr>
        <w:noProof/>
        <w:lang w:eastAsia="es-ES"/>
      </w:rPr>
      <w:pict>
        <v:group id="Group 3" o:spid="_x0000_s2050" style="position:absolute;left:0;text-align:left;margin-left:184.65pt;margin-top:18.55pt;width:296.05pt;height:104.6pt;z-index:251657216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idxQMAAP4LAAAOAAAAZHJzL2Uyb0RvYy54bWzMVttu4zYQfS/QfyD47uguW0KURS7roEDa&#10;LrrbD6Al6tJKpEoykdOi/97hUHJqp9sUu2gQP8iUhhzOnDlnyPN3+6EnD1zpToqCBmc+JVyUsupE&#10;U9CfP21XG0q0YaJivRS8oI9c03cX335zPo05D2Ur+4orAk6EzqexoK0xY+55umz5wPSZHLkAYy3V&#10;wAy8qsarFJvA+9B7oe+n3iRVNSpZcq3h640z0gv0X9e8ND/WteaG9AWF2Aw+FT539uldnLO8UWxs&#10;u3IOg31BFAPrBGx6cHXDDCP3qnvmauhKJbWszVkpB0/WdVdyzAGyCfyTbG6VvB8xlyafmvEAE0B7&#10;gtMXuy1/ePigSFcVNKFEsAFKhLuSyEIzjU0OM27V+HH8oFx+MLyT5a8azN6p3b43bjLZTd/LCtyx&#10;eyMRmn2tBusCkiZ7rMDjoQJ8b0gJH6N1km0iCKUEWxCFmzica1S2UEi7LkqziBIwR+uNK1/Zvp+X&#10;J1kYuLWhn4XW6rHc7YuxzrHZxIBu+glR/XWIfmzZyLFQ2uI1I5ouiH6y6V3JPYkdqDjJIkrMHj5D&#10;pgiQdsASIa9bJhp+qZScWs4qiC7AZGzY4N8Vw75o6+QlpA+IBeFm7SBb8A7SaO0Ai3w0HfBi+ai0&#10;ueVyIHZQUAVawjDZw502Dtplii2rln1Xbbu+xxfV7K57RR4Y6G6Lv7kaR9N6YScLaZc5j+4LhAd7&#10;WJsNFHX0RxaEsX8VZqttulmv4m2crLK1v1n5QXaVpX6cxTfbP22AQZy3XVVxcdcJvmg6iP9bhefu&#10;4tSIqiZTQbMkTFyJPptkFKfJJdYXIDxKEkQsKsiO5baW7+exYV3vxt5xxMhZSHv5RyCAva7Yjrpm&#10;v9ujaJEW1raT1SNQQUmoFPQ56MgwaKX6nZIJultB9W/3THFK+u8E0Mm2wmWglsFuGTBRwtKCGkrc&#10;8Npgy3TFugRB1x0y4GlnbAaoqVcSF9DWtSsbDuqPJCfqsuH+X5pKoDMdd6FFUtF6DRbbv571oOea&#10;stT46UhYNuimmnNj1S+U1EMPRxIoiQRpmi4qRRUiR75ehEjxKAVSlI4qL3Ddx98/CXroDBznfTcU&#10;dHOY9Hni51buJ9x+kckCLhILj7Mgjg9cjpM1nBbE8Xm2OE7PloXXpVEnzCb3o+qaFjTjWrGQb4Pl&#10;cHtyLD8cIekJyV/nCIn9GE4zeyanCUbgOrM9sjeJ5Q2YYh/P49c+Qd4UeQ+NGS8fT+3xXxrzG6Ez&#10;3o/gkoktZb4Q21vs399Rq0/X9ou/AAAA//8DAFBLAwQUAAYACAAAACEAZ3fOS+EAAAAKAQAADwAA&#10;AGRycy9kb3ducmV2LnhtbEyPwUrDQBCG74LvsIzgzW62qdHGbEop6qkUbAXxNk2mSWh2N2S3Sfr2&#10;jie9zTAf/3x/tppMKwbqfeOsBjWLQJAtXNnYSsPn4e3hGYQPaEtsnSUNV/Kwym9vMkxLN9oPGvah&#10;EhxifYoa6hC6VEpf1GTQz1xHlm8n1xsMvPaVLHscOdy0ch5FiTTYWP5QY0ebmorz/mI0vI84rmP1&#10;OmzPp831+/C4+9oq0vr+blq/gAg0hT8YfvVZHXJ2OrqLLb1oNcTJMmaUhycFgoFlohYgjhrmiyQG&#10;mWfyf4X8BwAA//8DAFBLAQItABQABgAIAAAAIQC2gziS/gAAAOEBAAATAAAAAAAAAAAAAAAAAAAA&#10;AABbQ29udGVudF9UeXBlc10ueG1sUEsBAi0AFAAGAAgAAAAhADj9If/WAAAAlAEAAAsAAAAAAAAA&#10;AAAAAAAALwEAAF9yZWxzLy5yZWxzUEsBAi0AFAAGAAgAAAAhADXNqJ3FAwAA/gsAAA4AAAAAAAAA&#10;AAAAAAAALgIAAGRycy9lMm9Eb2MueG1sUEsBAi0AFAAGAAgAAAAhAGd3zkvhAAAACgEAAA8AAAAA&#10;AAAAAAAAAAAAHwYAAGRycy9kb3ducmV2LnhtbFBLBQYAAAAABAAEAPMAAAAt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1" type="#_x0000_t202" style="position:absolute;left:3693;top:1287;width:1637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<v:stroke joinstyle="round"/>
            <v:textbox style="mso-next-textbox:#Text Box 4" inset="0,0,0,0">
              <w:txbxContent>
                <w:p w:rsidR="00100782" w:rsidRPr="00711738" w:rsidRDefault="00100782">
                  <w:pPr>
                    <w:overflowPunct w:val="0"/>
                    <w:jc w:val="center"/>
                    <w:rPr>
                      <w:rFonts w:ascii="Arial" w:hAnsi="Arial" w:cs="Arial"/>
                      <w:kern w:val="2"/>
                      <w:sz w:val="22"/>
                      <w:szCs w:val="22"/>
                    </w:rPr>
                  </w:pPr>
                  <w:r w:rsidRPr="00711738">
                    <w:rPr>
                      <w:rFonts w:ascii="Arial" w:hAnsi="Arial" w:cs="Arial"/>
                      <w:kern w:val="2"/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  <v:roundrect id="AutoShape 5" o:spid="_x0000_s2052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<v:stroke joinstyle="miter" endcap="square"/>
          </v:roundrect>
          <v:shape id="Text Box 6" o:spid="_x0000_s2053" type="#_x0000_t202" style="position:absolute;left:4046;top:1656;width:939;height:4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4q78A&#10;AADaAAAADwAAAGRycy9kb3ducmV2LnhtbERPTYvCMBC9L/gfwgheFk31sKzVKCqIsp5WvXibNmNb&#10;bCa1SWv99+YgeHy87/myM6VoqXaFZQXjUQSCOLW64EzB+bQd/oJwHlljaZkUPMnBctH7mmOs7YP/&#10;qT36TIQQdjEqyL2vYildmpNBN7IVceCutjboA6wzqWt8hHBTykkU/UiDBYeGHCva5JTejo1RkDTT&#10;pN2Z3XZd/G0uk0PS3A1/KzXod6sZCE+d/4jf7r1WELaGK+EG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LirvwAAANoAAAAPAAAAAAAAAAAAAAAAAJgCAABkcnMvZG93bnJl&#10;di54bWxQSwUGAAAAAAQABAD1AAAAhAMAAAAA&#10;" strokeweight=".26mm">
            <v:stroke endcap="square"/>
            <v:textbox style="mso-next-textbox:#Text Box 6">
              <w:txbxContent>
                <w:p w:rsidR="00E77FEB" w:rsidRPr="00E77FEB" w:rsidRDefault="00E77FEB" w:rsidP="00E77FEB">
                  <w:pPr>
                    <w:suppressAutoHyphens w:val="0"/>
                    <w:rPr>
                      <w:rFonts w:ascii="Arial" w:hAnsi="Arial" w:cs="Arial"/>
                      <w:lang w:eastAsia="es-ES"/>
                    </w:rPr>
                  </w:pPr>
                  <w:r w:rsidRPr="00E77FEB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KMGZ</w:t>
                  </w:r>
                </w:p>
                <w:p w:rsidR="00100782" w:rsidRPr="00CE0C46" w:rsidRDefault="0010078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v:group>
      </w:pict>
    </w:r>
    <w:r>
      <w:rPr>
        <w:noProof/>
        <w:lang w:eastAsia="es-ES"/>
      </w:rPr>
      <w:pict>
        <v:shape id="Text Box 7" o:spid="_x0000_s2054" type="#_x0000_t202" style="position:absolute;left:0;text-align:left;margin-left:193.05pt;margin-top:28.1pt;width:63.4pt;height:26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<v:fill opacity="0"/>
          <v:textbox>
            <w:txbxContent>
              <w:p w:rsidR="00E77FEB" w:rsidRPr="00E77FEB" w:rsidRDefault="00E77FEB" w:rsidP="00E77FEB">
                <w:pPr>
                  <w:suppressAutoHyphens w:val="0"/>
                  <w:rPr>
                    <w:rFonts w:ascii="Arial" w:hAnsi="Arial" w:cs="Arial"/>
                    <w:lang w:eastAsia="es-ES"/>
                  </w:rPr>
                </w:pPr>
                <w:r w:rsidRPr="00E77FEB">
                  <w:rPr>
                    <w:rFonts w:ascii="Arial" w:hAnsi="Arial" w:cs="Arial"/>
                    <w:lang w:eastAsia="es-ES"/>
                  </w:rPr>
                  <w:t>116880</w:t>
                </w:r>
              </w:p>
              <w:p w:rsidR="00100782" w:rsidRPr="00062E0D" w:rsidRDefault="00100782">
                <w:pPr>
                  <w:rPr>
                    <w:rFonts w:ascii="Arial" w:hAnsi="Arial" w:cs="Arial"/>
                  </w:rPr>
                </w:pPr>
              </w:p>
            </w:txbxContent>
          </v:textbox>
          <w10:wrap type="square" side="right"/>
        </v:shape>
      </w:pict>
    </w:r>
    <w:r w:rsidR="00100782">
      <w:t xml:space="preserve">            </w:t>
    </w: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61.5pt;height:86.25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  <w:lang w:eastAsia="es-ES"/>
      </w:rPr>
      <w:pict>
        <v:shape id="Imagen 2" o:spid="_x0000_i1028" type="#_x0000_t75" style="width:101.25pt;height:68.25pt;visibility:visible" filled="t">
          <v:fill opacity="0"/>
          <v:imagedata r:id="rId2" o:title="" croptop="-111f" cropbottom="-111f" cropleft="-75f" cropright="-75f"/>
        </v:shape>
      </w:pict>
    </w:r>
    <w:r>
      <w:rPr>
        <w:noProof/>
        <w:lang w:eastAsia="es-ES"/>
      </w:rPr>
      <w:pict>
        <v:shape id="Text Box 2" o:spid="_x0000_s2055" type="#_x0000_t202" style="position:absolute;left:0;text-align:left;margin-left:172.65pt;margin-top:8.55pt;width:107.2pt;height:14.2pt;z-index:25165619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<v:fill opacity="0"/>
          <v:textbox inset=".4pt,.4pt,.4pt,.4pt">
            <w:txbxContent>
              <w:p w:rsidR="00100782" w:rsidRPr="00711738" w:rsidRDefault="00100782">
                <w:pPr>
                  <w:jc w:val="center"/>
                  <w:rPr>
                    <w:rFonts w:ascii="Arial" w:hAnsi="Arial" w:cs="Arial"/>
                  </w:rPr>
                </w:pPr>
                <w:r w:rsidRPr="00711738">
                  <w:rPr>
                    <w:rFonts w:ascii="Arial" w:hAnsi="Arial" w:cs="Arial"/>
                    <w:sz w:val="22"/>
                    <w:szCs w:val="22"/>
                  </w:rPr>
                  <w:t>Nº Procedimiento</w:t>
                </w:r>
              </w:p>
              <w:p w:rsidR="00100782" w:rsidRDefault="00100782"/>
            </w:txbxContent>
          </v:textbox>
        </v:shape>
      </w:pict>
    </w:r>
    <w:r w:rsidR="00100782">
      <w:rPr>
        <w:lang w:eastAsia="es-ES"/>
      </w:rPr>
      <w:t xml:space="preserve">                              </w:t>
    </w:r>
  </w:p>
  <w:p w:rsidR="00100782" w:rsidRDefault="001007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nk6hNFnSYs13xRq2g1BiSDRO4Q4rRtAH4Nu0ZIy76RShMWyMhQVxT+OcdIF2eZpxTYgnWF/2I8RYqFP7OuaGQA==" w:salt="NmZ3JExNDveOnwJJ/IXVuQ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10D"/>
    <w:rsid w:val="00036F44"/>
    <w:rsid w:val="00062E0D"/>
    <w:rsid w:val="000B0C3B"/>
    <w:rsid w:val="000B43FE"/>
    <w:rsid w:val="000F2926"/>
    <w:rsid w:val="00100782"/>
    <w:rsid w:val="00164A03"/>
    <w:rsid w:val="00167A08"/>
    <w:rsid w:val="0019645D"/>
    <w:rsid w:val="001D6CC0"/>
    <w:rsid w:val="001E679D"/>
    <w:rsid w:val="002042D6"/>
    <w:rsid w:val="00280101"/>
    <w:rsid w:val="002853DA"/>
    <w:rsid w:val="002939D7"/>
    <w:rsid w:val="002B6683"/>
    <w:rsid w:val="002E124B"/>
    <w:rsid w:val="002E62E4"/>
    <w:rsid w:val="00333BA1"/>
    <w:rsid w:val="003478A6"/>
    <w:rsid w:val="00355355"/>
    <w:rsid w:val="0038379F"/>
    <w:rsid w:val="00392E35"/>
    <w:rsid w:val="00395B3E"/>
    <w:rsid w:val="003B6632"/>
    <w:rsid w:val="003D42F8"/>
    <w:rsid w:val="003D78EE"/>
    <w:rsid w:val="0040781F"/>
    <w:rsid w:val="00420235"/>
    <w:rsid w:val="00463A01"/>
    <w:rsid w:val="00492113"/>
    <w:rsid w:val="004B4AAE"/>
    <w:rsid w:val="004E2E4A"/>
    <w:rsid w:val="00556AB7"/>
    <w:rsid w:val="00557972"/>
    <w:rsid w:val="00567E94"/>
    <w:rsid w:val="00586B56"/>
    <w:rsid w:val="00592293"/>
    <w:rsid w:val="005F52D6"/>
    <w:rsid w:val="00602B5B"/>
    <w:rsid w:val="00611352"/>
    <w:rsid w:val="00625BC6"/>
    <w:rsid w:val="00631F82"/>
    <w:rsid w:val="006744FC"/>
    <w:rsid w:val="006C7973"/>
    <w:rsid w:val="006D6DCC"/>
    <w:rsid w:val="006F4D2D"/>
    <w:rsid w:val="006F760E"/>
    <w:rsid w:val="00711738"/>
    <w:rsid w:val="0071456C"/>
    <w:rsid w:val="0072185D"/>
    <w:rsid w:val="007468A6"/>
    <w:rsid w:val="00780D51"/>
    <w:rsid w:val="007C7623"/>
    <w:rsid w:val="00815DD9"/>
    <w:rsid w:val="0084548D"/>
    <w:rsid w:val="00863016"/>
    <w:rsid w:val="008B1595"/>
    <w:rsid w:val="008B64CB"/>
    <w:rsid w:val="008C112A"/>
    <w:rsid w:val="008F0EB1"/>
    <w:rsid w:val="00911F39"/>
    <w:rsid w:val="009556E7"/>
    <w:rsid w:val="009C15D4"/>
    <w:rsid w:val="009D245E"/>
    <w:rsid w:val="009F773F"/>
    <w:rsid w:val="00A1192B"/>
    <w:rsid w:val="00A432D2"/>
    <w:rsid w:val="00A61363"/>
    <w:rsid w:val="00A64C67"/>
    <w:rsid w:val="00A95628"/>
    <w:rsid w:val="00AB410D"/>
    <w:rsid w:val="00AF17A7"/>
    <w:rsid w:val="00B165C3"/>
    <w:rsid w:val="00B173E4"/>
    <w:rsid w:val="00B2736C"/>
    <w:rsid w:val="00B64A13"/>
    <w:rsid w:val="00BB2FB1"/>
    <w:rsid w:val="00BF117F"/>
    <w:rsid w:val="00C769DA"/>
    <w:rsid w:val="00CC3F7B"/>
    <w:rsid w:val="00CD6B64"/>
    <w:rsid w:val="00CE0C46"/>
    <w:rsid w:val="00CE4AD3"/>
    <w:rsid w:val="00CE7FEE"/>
    <w:rsid w:val="00D32C4C"/>
    <w:rsid w:val="00D550DE"/>
    <w:rsid w:val="00D915ED"/>
    <w:rsid w:val="00D928CF"/>
    <w:rsid w:val="00D93E91"/>
    <w:rsid w:val="00DA2E37"/>
    <w:rsid w:val="00DF3B9E"/>
    <w:rsid w:val="00E0304C"/>
    <w:rsid w:val="00E205C8"/>
    <w:rsid w:val="00E55F6F"/>
    <w:rsid w:val="00E66304"/>
    <w:rsid w:val="00E77FEB"/>
    <w:rsid w:val="00EE7914"/>
    <w:rsid w:val="00EF4C06"/>
    <w:rsid w:val="00F02440"/>
    <w:rsid w:val="00F038B7"/>
    <w:rsid w:val="00F26AE1"/>
    <w:rsid w:val="00F27E7B"/>
    <w:rsid w:val="00F744E8"/>
    <w:rsid w:val="00F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  <w15:docId w15:val="{6A57CDC6-D2C2-4E39-A4E0-CB98E5C7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780D51"/>
    <w:rPr>
      <w:rFonts w:ascii="Times New Roman" w:hAnsi="Times New Roman"/>
    </w:rPr>
  </w:style>
  <w:style w:type="character" w:customStyle="1" w:styleId="WW8Num1z1">
    <w:name w:val="WW8Num1z1"/>
    <w:uiPriority w:val="99"/>
    <w:rsid w:val="00780D51"/>
    <w:rPr>
      <w:rFonts w:ascii="Courier New" w:hAnsi="Courier New"/>
    </w:rPr>
  </w:style>
  <w:style w:type="character" w:customStyle="1" w:styleId="WW8Num1z2">
    <w:name w:val="WW8Num1z2"/>
    <w:uiPriority w:val="99"/>
    <w:rsid w:val="00780D51"/>
    <w:rPr>
      <w:rFonts w:ascii="Wingdings" w:hAnsi="Wingdings"/>
    </w:rPr>
  </w:style>
  <w:style w:type="character" w:customStyle="1" w:styleId="WW8Num1z3">
    <w:name w:val="WW8Num1z3"/>
    <w:uiPriority w:val="99"/>
    <w:rsid w:val="00780D51"/>
    <w:rPr>
      <w:rFonts w:ascii="Symbol" w:hAnsi="Symbol"/>
    </w:rPr>
  </w:style>
  <w:style w:type="character" w:customStyle="1" w:styleId="WW8Num2z0">
    <w:name w:val="WW8Num2z0"/>
    <w:uiPriority w:val="99"/>
    <w:rsid w:val="00780D51"/>
    <w:rPr>
      <w:rFonts w:ascii="Times New Roman" w:hAnsi="Times New Roman"/>
    </w:rPr>
  </w:style>
  <w:style w:type="character" w:customStyle="1" w:styleId="WW8Num2z1">
    <w:name w:val="WW8Num2z1"/>
    <w:uiPriority w:val="99"/>
    <w:rsid w:val="00780D51"/>
    <w:rPr>
      <w:rFonts w:ascii="Courier New" w:hAnsi="Courier New"/>
    </w:rPr>
  </w:style>
  <w:style w:type="character" w:customStyle="1" w:styleId="WW8Num2z2">
    <w:name w:val="WW8Num2z2"/>
    <w:uiPriority w:val="99"/>
    <w:rsid w:val="00780D51"/>
    <w:rPr>
      <w:rFonts w:ascii="Wingdings" w:hAnsi="Wingdings"/>
    </w:rPr>
  </w:style>
  <w:style w:type="character" w:customStyle="1" w:styleId="WW8Num2z3">
    <w:name w:val="WW8Num2z3"/>
    <w:uiPriority w:val="99"/>
    <w:rsid w:val="00780D51"/>
    <w:rPr>
      <w:rFonts w:ascii="Symbol" w:hAnsi="Symbol"/>
    </w:rPr>
  </w:style>
  <w:style w:type="character" w:customStyle="1" w:styleId="WW8Num3z0">
    <w:name w:val="WW8Num3z0"/>
    <w:uiPriority w:val="99"/>
    <w:rsid w:val="00780D51"/>
  </w:style>
  <w:style w:type="character" w:customStyle="1" w:styleId="WW8Num3z1">
    <w:name w:val="WW8Num3z1"/>
    <w:uiPriority w:val="99"/>
    <w:rsid w:val="00780D51"/>
  </w:style>
  <w:style w:type="character" w:customStyle="1" w:styleId="WW8Num3z2">
    <w:name w:val="WW8Num3z2"/>
    <w:uiPriority w:val="99"/>
    <w:rsid w:val="00780D51"/>
  </w:style>
  <w:style w:type="character" w:customStyle="1" w:styleId="WW8Num3z3">
    <w:name w:val="WW8Num3z3"/>
    <w:uiPriority w:val="99"/>
    <w:rsid w:val="00780D51"/>
  </w:style>
  <w:style w:type="character" w:customStyle="1" w:styleId="WW8Num3z4">
    <w:name w:val="WW8Num3z4"/>
    <w:uiPriority w:val="99"/>
    <w:rsid w:val="00780D51"/>
  </w:style>
  <w:style w:type="character" w:customStyle="1" w:styleId="WW8Num3z5">
    <w:name w:val="WW8Num3z5"/>
    <w:uiPriority w:val="99"/>
    <w:rsid w:val="00780D51"/>
  </w:style>
  <w:style w:type="character" w:customStyle="1" w:styleId="WW8Num3z6">
    <w:name w:val="WW8Num3z6"/>
    <w:uiPriority w:val="99"/>
    <w:rsid w:val="00780D51"/>
  </w:style>
  <w:style w:type="character" w:customStyle="1" w:styleId="WW8Num3z7">
    <w:name w:val="WW8Num3z7"/>
    <w:uiPriority w:val="99"/>
    <w:rsid w:val="00780D51"/>
  </w:style>
  <w:style w:type="character" w:customStyle="1" w:styleId="WW8Num3z8">
    <w:name w:val="WW8Num3z8"/>
    <w:uiPriority w:val="99"/>
    <w:rsid w:val="00780D51"/>
  </w:style>
  <w:style w:type="character" w:customStyle="1" w:styleId="WW8Num4z0">
    <w:name w:val="WW8Num4z0"/>
    <w:uiPriority w:val="99"/>
    <w:rsid w:val="00780D51"/>
    <w:rPr>
      <w:rFonts w:ascii="Arial" w:hAnsi="Arial"/>
    </w:rPr>
  </w:style>
  <w:style w:type="character" w:customStyle="1" w:styleId="WW8Num4z1">
    <w:name w:val="WW8Num4z1"/>
    <w:uiPriority w:val="99"/>
    <w:rsid w:val="00780D51"/>
  </w:style>
  <w:style w:type="character" w:customStyle="1" w:styleId="WW8Num4z2">
    <w:name w:val="WW8Num4z2"/>
    <w:uiPriority w:val="99"/>
    <w:rsid w:val="00780D51"/>
  </w:style>
  <w:style w:type="character" w:customStyle="1" w:styleId="WW8Num4z3">
    <w:name w:val="WW8Num4z3"/>
    <w:uiPriority w:val="99"/>
    <w:rsid w:val="00780D51"/>
  </w:style>
  <w:style w:type="character" w:customStyle="1" w:styleId="WW8Num4z4">
    <w:name w:val="WW8Num4z4"/>
    <w:uiPriority w:val="99"/>
    <w:rsid w:val="00780D51"/>
  </w:style>
  <w:style w:type="character" w:customStyle="1" w:styleId="WW8Num4z5">
    <w:name w:val="WW8Num4z5"/>
    <w:uiPriority w:val="99"/>
    <w:rsid w:val="00780D51"/>
  </w:style>
  <w:style w:type="character" w:customStyle="1" w:styleId="WW8Num4z6">
    <w:name w:val="WW8Num4z6"/>
    <w:uiPriority w:val="99"/>
    <w:rsid w:val="00780D51"/>
  </w:style>
  <w:style w:type="character" w:customStyle="1" w:styleId="WW8Num4z7">
    <w:name w:val="WW8Num4z7"/>
    <w:uiPriority w:val="99"/>
    <w:rsid w:val="00780D51"/>
  </w:style>
  <w:style w:type="character" w:customStyle="1" w:styleId="WW8Num4z8">
    <w:name w:val="WW8Num4z8"/>
    <w:uiPriority w:val="99"/>
    <w:rsid w:val="00780D51"/>
  </w:style>
  <w:style w:type="character" w:customStyle="1" w:styleId="WW8Num5z0">
    <w:name w:val="WW8Num5z0"/>
    <w:uiPriority w:val="99"/>
    <w:rsid w:val="00780D51"/>
  </w:style>
  <w:style w:type="character" w:customStyle="1" w:styleId="WW8Num5z1">
    <w:name w:val="WW8Num5z1"/>
    <w:uiPriority w:val="99"/>
    <w:rsid w:val="00780D51"/>
  </w:style>
  <w:style w:type="character" w:customStyle="1" w:styleId="WW8Num5z2">
    <w:name w:val="WW8Num5z2"/>
    <w:uiPriority w:val="99"/>
    <w:rsid w:val="00780D51"/>
  </w:style>
  <w:style w:type="character" w:customStyle="1" w:styleId="WW8Num5z3">
    <w:name w:val="WW8Num5z3"/>
    <w:uiPriority w:val="99"/>
    <w:rsid w:val="00780D51"/>
  </w:style>
  <w:style w:type="character" w:customStyle="1" w:styleId="WW8Num5z4">
    <w:name w:val="WW8Num5z4"/>
    <w:uiPriority w:val="99"/>
    <w:rsid w:val="00780D51"/>
  </w:style>
  <w:style w:type="character" w:customStyle="1" w:styleId="WW8Num5z5">
    <w:name w:val="WW8Num5z5"/>
    <w:uiPriority w:val="99"/>
    <w:rsid w:val="00780D51"/>
  </w:style>
  <w:style w:type="character" w:customStyle="1" w:styleId="WW8Num5z6">
    <w:name w:val="WW8Num5z6"/>
    <w:uiPriority w:val="99"/>
    <w:rsid w:val="00780D51"/>
  </w:style>
  <w:style w:type="character" w:customStyle="1" w:styleId="WW8Num5z7">
    <w:name w:val="WW8Num5z7"/>
    <w:uiPriority w:val="99"/>
    <w:rsid w:val="00780D51"/>
  </w:style>
  <w:style w:type="character" w:customStyle="1" w:styleId="WW8Num5z8">
    <w:name w:val="WW8Num5z8"/>
    <w:uiPriority w:val="99"/>
    <w:rsid w:val="00780D51"/>
  </w:style>
  <w:style w:type="character" w:customStyle="1" w:styleId="WW8Num6z0">
    <w:name w:val="WW8Num6z0"/>
    <w:uiPriority w:val="99"/>
    <w:rsid w:val="00780D51"/>
    <w:rPr>
      <w:rFonts w:ascii="Times New Roman" w:hAnsi="Times New Roman"/>
    </w:rPr>
  </w:style>
  <w:style w:type="character" w:customStyle="1" w:styleId="WW8Num6z1">
    <w:name w:val="WW8Num6z1"/>
    <w:uiPriority w:val="99"/>
    <w:rsid w:val="00780D51"/>
    <w:rPr>
      <w:rFonts w:ascii="Courier New" w:hAnsi="Courier New"/>
    </w:rPr>
  </w:style>
  <w:style w:type="character" w:customStyle="1" w:styleId="WW8Num6z2">
    <w:name w:val="WW8Num6z2"/>
    <w:uiPriority w:val="99"/>
    <w:rsid w:val="00780D51"/>
    <w:rPr>
      <w:rFonts w:ascii="Wingdings" w:hAnsi="Wingdings"/>
    </w:rPr>
  </w:style>
  <w:style w:type="character" w:customStyle="1" w:styleId="WW8Num6z3">
    <w:name w:val="WW8Num6z3"/>
    <w:uiPriority w:val="99"/>
    <w:rsid w:val="00780D51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780D51"/>
  </w:style>
  <w:style w:type="character" w:styleId="Nmerodepgina">
    <w:name w:val="page number"/>
    <w:uiPriority w:val="99"/>
    <w:rsid w:val="00780D51"/>
    <w:rPr>
      <w:rFonts w:cs="Times New Roman"/>
    </w:rPr>
  </w:style>
  <w:style w:type="character" w:styleId="Hipervnculo">
    <w:name w:val="Hyperlink"/>
    <w:uiPriority w:val="99"/>
    <w:rsid w:val="00780D51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780D51"/>
    <w:rPr>
      <w:rFonts w:cs="Times New Roman"/>
      <w:i/>
    </w:rPr>
  </w:style>
  <w:style w:type="character" w:customStyle="1" w:styleId="CarCar">
    <w:name w:val="Car Car"/>
    <w:uiPriority w:val="99"/>
    <w:rsid w:val="00780D51"/>
    <w:rPr>
      <w:rFonts w:ascii="Tahoma" w:hAnsi="Tahoma"/>
      <w:sz w:val="16"/>
    </w:rPr>
  </w:style>
  <w:style w:type="character" w:customStyle="1" w:styleId="CarCar1">
    <w:name w:val="Car Car1"/>
    <w:uiPriority w:val="99"/>
    <w:rsid w:val="00780D51"/>
    <w:rPr>
      <w:sz w:val="24"/>
    </w:rPr>
  </w:style>
  <w:style w:type="paragraph" w:customStyle="1" w:styleId="Ttulo1">
    <w:name w:val="Título1"/>
    <w:basedOn w:val="Normal"/>
    <w:next w:val="Textoindependiente"/>
    <w:uiPriority w:val="99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80D51"/>
    <w:pPr>
      <w:spacing w:after="140" w:line="276" w:lineRule="auto"/>
    </w:pPr>
  </w:style>
  <w:style w:type="character" w:customStyle="1" w:styleId="TextoindependienteCar">
    <w:name w:val="Texto independiente Car"/>
    <w:link w:val="Textoindependiente"/>
    <w:uiPriority w:val="99"/>
    <w:semiHidden/>
    <w:rsid w:val="00842039"/>
    <w:rPr>
      <w:sz w:val="24"/>
      <w:szCs w:val="24"/>
      <w:lang w:eastAsia="zh-CN"/>
    </w:rPr>
  </w:style>
  <w:style w:type="paragraph" w:styleId="Lista">
    <w:name w:val="List"/>
    <w:basedOn w:val="Textoindependiente"/>
    <w:uiPriority w:val="99"/>
    <w:rsid w:val="00780D51"/>
    <w:rPr>
      <w:rFonts w:cs="Arial"/>
    </w:rPr>
  </w:style>
  <w:style w:type="paragraph" w:styleId="Descripcin">
    <w:name w:val="caption"/>
    <w:basedOn w:val="Normal"/>
    <w:uiPriority w:val="99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uiPriority w:val="99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rsid w:val="00780D51"/>
  </w:style>
  <w:style w:type="character" w:customStyle="1" w:styleId="EncabezadoCar">
    <w:name w:val="Encabezado Car"/>
    <w:link w:val="Encabezado"/>
    <w:uiPriority w:val="99"/>
    <w:semiHidden/>
    <w:rsid w:val="00842039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rsid w:val="00780D51"/>
  </w:style>
  <w:style w:type="character" w:customStyle="1" w:styleId="PiedepginaCar">
    <w:name w:val="Pie de página Car"/>
    <w:link w:val="Piedepgina"/>
    <w:uiPriority w:val="99"/>
    <w:semiHidden/>
    <w:rsid w:val="00842039"/>
    <w:rPr>
      <w:sz w:val="24"/>
      <w:szCs w:val="24"/>
      <w:lang w:eastAsia="zh-CN"/>
    </w:rPr>
  </w:style>
  <w:style w:type="paragraph" w:customStyle="1" w:styleId="CarCarCarCarCarCarCarCar">
    <w:name w:val="Car Car Car Car Car Car Car Car"/>
    <w:basedOn w:val="Normal"/>
    <w:uiPriority w:val="99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rsid w:val="00780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2039"/>
    <w:rPr>
      <w:sz w:val="0"/>
      <w:szCs w:val="0"/>
      <w:lang w:eastAsia="zh-CN"/>
    </w:rPr>
  </w:style>
  <w:style w:type="paragraph" w:customStyle="1" w:styleId="Contenidodelatabla">
    <w:name w:val="Contenido de la tabla"/>
    <w:basedOn w:val="Normal"/>
    <w:uiPriority w:val="99"/>
    <w:rsid w:val="00780D51"/>
    <w:pPr>
      <w:suppressLineNumbers/>
    </w:pPr>
  </w:style>
  <w:style w:type="paragraph" w:customStyle="1" w:styleId="Ttulodelatabla">
    <w:name w:val="Título de la tabla"/>
    <w:basedOn w:val="Contenidodelatabla"/>
    <w:uiPriority w:val="99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78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Mariano Ramos Villardon</cp:lastModifiedBy>
  <cp:revision>2</cp:revision>
  <cp:lastPrinted>2023-04-04T07:30:00Z</cp:lastPrinted>
  <dcterms:created xsi:type="dcterms:W3CDTF">2025-10-03T08:15:00Z</dcterms:created>
  <dcterms:modified xsi:type="dcterms:W3CDTF">2025-10-03T08:15:00Z</dcterms:modified>
</cp:coreProperties>
</file>