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CC1" w:rsidRPr="00B63B3B" w:rsidRDefault="007A7CC1" w:rsidP="007A7CC1">
      <w:pPr>
        <w:tabs>
          <w:tab w:val="left" w:pos="345"/>
          <w:tab w:val="center" w:pos="5102"/>
        </w:tabs>
        <w:jc w:val="center"/>
        <w:rPr>
          <w:sz w:val="22"/>
          <w:szCs w:val="22"/>
        </w:rPr>
      </w:pPr>
      <w:r w:rsidRPr="00B63B3B">
        <w:rPr>
          <w:sz w:val="22"/>
          <w:szCs w:val="22"/>
        </w:rPr>
        <w:t>Anexo IV.2.</w:t>
      </w:r>
    </w:p>
    <w:p w:rsidR="00A61544" w:rsidRPr="00B63B3B" w:rsidRDefault="00502D0E" w:rsidP="007A7CC1">
      <w:pPr>
        <w:tabs>
          <w:tab w:val="left" w:pos="555"/>
          <w:tab w:val="center" w:pos="5102"/>
        </w:tabs>
        <w:jc w:val="center"/>
        <w:rPr>
          <w:sz w:val="22"/>
          <w:szCs w:val="22"/>
        </w:rPr>
      </w:pPr>
      <w:r w:rsidRPr="00B63B3B">
        <w:rPr>
          <w:sz w:val="22"/>
          <w:szCs w:val="22"/>
        </w:rPr>
        <w:t>Declaración Responsable del cumplimiento de las condiciones previstas para la excepción de constitución de la Garantía financiera obligatoria</w:t>
      </w: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500"/>
        <w:gridCol w:w="1019"/>
        <w:gridCol w:w="533"/>
        <w:gridCol w:w="286"/>
        <w:gridCol w:w="796"/>
        <w:gridCol w:w="136"/>
        <w:gridCol w:w="1722"/>
        <w:gridCol w:w="482"/>
        <w:gridCol w:w="381"/>
        <w:gridCol w:w="1015"/>
        <w:gridCol w:w="1906"/>
        <w:gridCol w:w="8"/>
        <w:gridCol w:w="391"/>
      </w:tblGrid>
      <w:tr w:rsidR="00D40B27" w:rsidRPr="005911E3" w:rsidTr="008865CE">
        <w:tc>
          <w:tcPr>
            <w:tcW w:w="5000" w:type="pct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D40B27" w:rsidRPr="005911E3" w:rsidRDefault="00D40B27" w:rsidP="00F837D0">
            <w:pPr>
              <w:spacing w:before="120"/>
              <w:jc w:val="center"/>
              <w:rPr>
                <w:sz w:val="20"/>
                <w:szCs w:val="20"/>
                <w:lang w:eastAsia="es-ES"/>
              </w:rPr>
            </w:pPr>
            <w:r w:rsidRPr="005911E3">
              <w:rPr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D40B27" w:rsidRPr="005911E3" w:rsidTr="0068372E">
        <w:trPr>
          <w:trHeight w:val="405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40B27" w:rsidRPr="005911E3" w:rsidRDefault="00D40B27" w:rsidP="0068372E">
            <w:pPr>
              <w:spacing w:before="120"/>
              <w:jc w:val="both"/>
              <w:rPr>
                <w:b/>
                <w:sz w:val="18"/>
                <w:szCs w:val="18"/>
                <w:lang w:eastAsia="es-ES"/>
              </w:rPr>
            </w:pPr>
            <w:r w:rsidRPr="005911E3">
              <w:rPr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D40B27" w:rsidRPr="005911E3" w:rsidTr="0068372E">
        <w:tc>
          <w:tcPr>
            <w:tcW w:w="1221" w:type="pct"/>
            <w:gridSpan w:val="3"/>
            <w:tcBorders>
              <w:top w:val="nil"/>
              <w:bottom w:val="nil"/>
            </w:tcBorders>
          </w:tcPr>
          <w:p w:rsidR="00D40B27" w:rsidRPr="005911E3" w:rsidRDefault="00D40B27" w:rsidP="0068372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>Persona física</w:t>
            </w:r>
            <w:r>
              <w:rPr>
                <w:sz w:val="20"/>
                <w:szCs w:val="20"/>
                <w:lang w:eastAsia="es-ES"/>
              </w:rPr>
              <w:t>:</w:t>
            </w:r>
            <w:r w:rsidRPr="005911E3">
              <w:rPr>
                <w:sz w:val="20"/>
                <w:szCs w:val="20"/>
                <w:lang w:eastAsia="es-ES"/>
              </w:rPr>
              <w:t xml:space="preserve"> </w:t>
            </w:r>
            <w:bookmarkStart w:id="0" w:name="Casilla9"/>
            <w:r w:rsidRPr="005911E3">
              <w:rPr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60592F">
              <w:rPr>
                <w:position w:val="-4"/>
                <w:sz w:val="26"/>
                <w:szCs w:val="26"/>
                <w:lang w:eastAsia="es-ES"/>
              </w:rPr>
            </w:r>
            <w:r w:rsidR="0060592F">
              <w:rPr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  <w:r w:rsidRPr="005911E3">
              <w:rPr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position w:val="-4"/>
                <w:sz w:val="20"/>
                <w:szCs w:val="20"/>
                <w:lang w:eastAsia="es-ES"/>
              </w:rPr>
              <w:t>NIF</w:t>
            </w:r>
            <w:r>
              <w:rPr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60592F">
              <w:rPr>
                <w:position w:val="-6"/>
                <w:sz w:val="26"/>
                <w:szCs w:val="26"/>
                <w:lang w:eastAsia="es-ES"/>
              </w:rPr>
            </w:r>
            <w:r w:rsidR="0060592F">
              <w:rPr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864" w:type="pct"/>
            <w:gridSpan w:val="4"/>
            <w:tcBorders>
              <w:top w:val="nil"/>
              <w:bottom w:val="nil"/>
            </w:tcBorders>
          </w:tcPr>
          <w:p w:rsidR="00D40B27" w:rsidRPr="005911E3" w:rsidRDefault="00D40B27" w:rsidP="0068372E">
            <w:pPr>
              <w:tabs>
                <w:tab w:val="left" w:pos="1447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>
              <w:rPr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60592F">
              <w:rPr>
                <w:position w:val="-6"/>
                <w:sz w:val="26"/>
                <w:szCs w:val="26"/>
                <w:lang w:eastAsia="es-ES"/>
              </w:rPr>
            </w:r>
            <w:r w:rsidR="0060592F">
              <w:rPr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08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40B27" w:rsidRPr="005911E3" w:rsidRDefault="00D40B27" w:rsidP="0068372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5911E3">
              <w:rPr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27" w:rsidRPr="005911E3" w:rsidRDefault="00D40B27" w:rsidP="0068372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B27" w:rsidRPr="005911E3" w:rsidRDefault="00D40B27" w:rsidP="0068372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</w:p>
        </w:tc>
      </w:tr>
      <w:tr w:rsidR="00D40B27" w:rsidRPr="005911E3" w:rsidTr="0068372E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D40B27" w:rsidRPr="005911E3" w:rsidRDefault="00D40B27" w:rsidP="0068372E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D40B27" w:rsidRPr="005911E3" w:rsidTr="0068372E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D40B27" w:rsidRPr="005911E3" w:rsidRDefault="00D40B27" w:rsidP="0068372E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27" w:rsidRPr="005911E3" w:rsidRDefault="00D40B27" w:rsidP="0068372E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D40B27" w:rsidRPr="005911E3" w:rsidRDefault="00D40B27" w:rsidP="0068372E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27" w:rsidRPr="005911E3" w:rsidRDefault="00D40B27" w:rsidP="0068372E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D40B27" w:rsidRPr="005911E3" w:rsidRDefault="00D40B27" w:rsidP="0068372E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D40B27" w:rsidRPr="005911E3" w:rsidRDefault="00D40B27" w:rsidP="0068372E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40B27" w:rsidRPr="005911E3" w:rsidRDefault="00D40B27" w:rsidP="0068372E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D40B27" w:rsidRPr="005911E3" w:rsidTr="0068372E"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D40B27" w:rsidRPr="00412EC9" w:rsidRDefault="00D40B27" w:rsidP="0068372E">
            <w:pPr>
              <w:spacing w:before="60" w:after="120"/>
              <w:jc w:val="both"/>
              <w:rPr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60592F">
              <w:rPr>
                <w:position w:val="-4"/>
                <w:sz w:val="26"/>
                <w:szCs w:val="26"/>
                <w:lang w:eastAsia="es-ES"/>
              </w:rPr>
            </w:r>
            <w:r w:rsidR="0060592F">
              <w:rPr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60592F">
              <w:rPr>
                <w:position w:val="-4"/>
                <w:sz w:val="26"/>
                <w:szCs w:val="26"/>
                <w:lang w:eastAsia="es-ES"/>
              </w:rPr>
            </w:r>
            <w:r w:rsidR="0060592F">
              <w:rPr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D40B27" w:rsidRPr="005911E3" w:rsidRDefault="00D40B27" w:rsidP="0068372E">
            <w:pPr>
              <w:spacing w:before="60" w:after="120"/>
              <w:jc w:val="both"/>
              <w:rPr>
                <w:b/>
                <w:sz w:val="20"/>
                <w:szCs w:val="20"/>
                <w:lang w:eastAsia="es-ES"/>
              </w:rPr>
            </w:pPr>
            <w:r w:rsidRPr="005911E3">
              <w:rPr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D40B27" w:rsidRPr="005911E3" w:rsidTr="0068372E">
        <w:tc>
          <w:tcPr>
            <w:tcW w:w="1625" w:type="pct"/>
            <w:gridSpan w:val="5"/>
            <w:tcBorders>
              <w:top w:val="nil"/>
              <w:bottom w:val="nil"/>
            </w:tcBorders>
          </w:tcPr>
          <w:p w:rsidR="00D40B27" w:rsidRPr="005911E3" w:rsidRDefault="00D40B27" w:rsidP="0068372E">
            <w:pPr>
              <w:tabs>
                <w:tab w:val="left" w:pos="297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 xml:space="preserve">Persona jurídica </w:t>
            </w:r>
            <w:bookmarkStart w:id="2" w:name="Casilla12"/>
            <w:r w:rsidRPr="005911E3">
              <w:rPr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60592F">
              <w:rPr>
                <w:position w:val="-4"/>
                <w:sz w:val="26"/>
                <w:szCs w:val="26"/>
                <w:lang w:eastAsia="es-ES"/>
              </w:rPr>
            </w:r>
            <w:r w:rsidR="0060592F">
              <w:rPr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2"/>
          </w:p>
        </w:tc>
        <w:tc>
          <w:tcPr>
            <w:tcW w:w="1310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D40B27" w:rsidRPr="005911E3" w:rsidRDefault="00D40B27" w:rsidP="0068372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5911E3">
              <w:rPr>
                <w:position w:val="-6"/>
                <w:sz w:val="20"/>
                <w:szCs w:val="20"/>
                <w:lang w:eastAsia="es-ES"/>
              </w:rPr>
              <w:t xml:space="preserve">Número de </w:t>
            </w:r>
            <w:r w:rsidRPr="00B63B3B">
              <w:rPr>
                <w:position w:val="-6"/>
                <w:sz w:val="20"/>
                <w:szCs w:val="20"/>
                <w:lang w:eastAsia="es-ES"/>
              </w:rPr>
              <w:t>documento</w:t>
            </w:r>
            <w:r w:rsidR="0018077B" w:rsidRPr="00B63B3B">
              <w:rPr>
                <w:position w:val="-6"/>
                <w:sz w:val="20"/>
                <w:szCs w:val="20"/>
                <w:lang w:eastAsia="es-ES"/>
              </w:rPr>
              <w:t xml:space="preserve"> (NIF)</w:t>
            </w:r>
            <w:r w:rsidRPr="00B63B3B">
              <w:rPr>
                <w:position w:val="-6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27" w:rsidRPr="005911E3" w:rsidRDefault="00D40B27" w:rsidP="0068372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B27" w:rsidRPr="005911E3" w:rsidRDefault="00D40B27" w:rsidP="0068372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</w:p>
        </w:tc>
      </w:tr>
      <w:tr w:rsidR="00D40B27" w:rsidRPr="005911E3" w:rsidTr="0068372E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D40B27" w:rsidRPr="005911E3" w:rsidRDefault="00D40B27" w:rsidP="0068372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</w:p>
        </w:tc>
      </w:tr>
      <w:tr w:rsidR="00D40B27" w:rsidRPr="005911E3" w:rsidTr="0068372E">
        <w:tc>
          <w:tcPr>
            <w:tcW w:w="71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D40B27" w:rsidRPr="005911E3" w:rsidRDefault="00D40B27" w:rsidP="0068372E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85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27" w:rsidRPr="005911E3" w:rsidRDefault="00D40B27" w:rsidP="0068372E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40B27" w:rsidRPr="005911E3" w:rsidRDefault="00D40B27" w:rsidP="0068372E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D40B27" w:rsidRPr="005911E3" w:rsidTr="0068372E">
        <w:trPr>
          <w:trHeight w:hRule="exact" w:val="170"/>
        </w:trPr>
        <w:tc>
          <w:tcPr>
            <w:tcW w:w="5000" w:type="pct"/>
            <w:gridSpan w:val="14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D40B27" w:rsidRPr="005911E3" w:rsidRDefault="00D40B27" w:rsidP="0068372E">
            <w:pPr>
              <w:spacing w:before="60" w:after="60"/>
              <w:jc w:val="both"/>
              <w:rPr>
                <w:b/>
                <w:sz w:val="20"/>
                <w:szCs w:val="20"/>
                <w:lang w:eastAsia="es-ES"/>
              </w:rPr>
            </w:pPr>
          </w:p>
        </w:tc>
      </w:tr>
    </w:tbl>
    <w:p w:rsidR="00A61544" w:rsidRDefault="00A61544" w:rsidP="005C6A4E">
      <w:pPr>
        <w:jc w:val="both"/>
        <w:rPr>
          <w:color w:val="FF0000"/>
        </w:rPr>
      </w:pPr>
    </w:p>
    <w:tbl>
      <w:tblPr>
        <w:tblW w:w="104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8086"/>
      </w:tblGrid>
      <w:tr w:rsidR="00766A04" w:rsidRPr="002E5AC2" w:rsidTr="008865CE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 w:themeFill="accent3" w:themeFillTint="66"/>
            <w:vAlign w:val="center"/>
            <w:hideMark/>
          </w:tcPr>
          <w:p w:rsidR="00766A04" w:rsidRPr="002E5AC2" w:rsidRDefault="00766A04" w:rsidP="00236D18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es-ES"/>
              </w:rPr>
            </w:pPr>
            <w:bookmarkStart w:id="3" w:name="_Hlk219900698"/>
            <w:r w:rsidRPr="002E5AC2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766A04" w:rsidRPr="002E5AC2" w:rsidTr="00236D18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Dirección General de Calidad Ambiental</w:t>
            </w:r>
          </w:p>
        </w:tc>
      </w:tr>
      <w:tr w:rsidR="00766A04" w:rsidRPr="002E5AC2" w:rsidTr="00236D18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Gestión de las autorizaciones, notificaciones, registro y certificaciones ambientales</w:t>
            </w:r>
          </w:p>
        </w:tc>
      </w:tr>
      <w:tr w:rsidR="00766A04" w:rsidRPr="002E5AC2" w:rsidTr="00236D18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6.1.e) Misión en interés público o ejercicio de poderes públicos del Reglamento General de Protección de Datos.</w:t>
            </w: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br/>
            </w: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br/>
              <w:t>Ley 26/2007, de 23 de octubre, de Responsabilidad Medioambiental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.</w:t>
            </w: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 xml:space="preserve"> Real Decreto 2090/2008, de 22 de diciembre, por el que se aprueba el Reglamento de desarrollo parcial de la Ley 26/2007, de 23 de octubre, de Responsabilidad Medioambiental</w:t>
            </w:r>
          </w:p>
        </w:tc>
      </w:tr>
      <w:tr w:rsidR="00766A04" w:rsidRPr="002E5AC2" w:rsidTr="00236D18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766A04" w:rsidRPr="002E5AC2" w:rsidTr="00236D18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766A04" w:rsidRPr="002E5AC2" w:rsidTr="00236D18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6A04" w:rsidRPr="002E5AC2" w:rsidRDefault="00766A04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Disponible en la dirección electrónica: </w:t>
            </w:r>
            <w:hyperlink r:id="rId8" w:tgtFrame="_blank" w:history="1">
              <w:r w:rsidRPr="002E5AC2"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  <w:u w:val="single"/>
                  <w:lang w:eastAsia="es-ES"/>
                </w:rPr>
                <w:t>https://rat.castillalamancha.es/info/2438</w:t>
              </w:r>
            </w:hyperlink>
          </w:p>
        </w:tc>
      </w:tr>
      <w:bookmarkEnd w:id="3"/>
    </w:tbl>
    <w:p w:rsidR="00766A04" w:rsidRDefault="00766A04" w:rsidP="005C6A4E">
      <w:pPr>
        <w:jc w:val="both"/>
        <w:rPr>
          <w:color w:val="FF0000"/>
        </w:rPr>
      </w:pPr>
    </w:p>
    <w:p w:rsidR="00800B81" w:rsidRPr="007A7CC1" w:rsidRDefault="00800B81" w:rsidP="005C6A4E">
      <w:pPr>
        <w:jc w:val="both"/>
        <w:rPr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D68D6" w:rsidRPr="00907721" w:rsidTr="008865CE">
        <w:trPr>
          <w:trHeight w:val="389"/>
          <w:jc w:val="center"/>
        </w:trPr>
        <w:tc>
          <w:tcPr>
            <w:tcW w:w="5000" w:type="pct"/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0D68D6" w:rsidRPr="00337433" w:rsidRDefault="00FD076A" w:rsidP="00F837D0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DECLARACIÓN RESPONSABLE</w:t>
            </w:r>
          </w:p>
        </w:tc>
      </w:tr>
      <w:tr w:rsidR="000D68D6" w:rsidRPr="00907721" w:rsidTr="00121758">
        <w:trPr>
          <w:trHeight w:val="455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FD076A" w:rsidRDefault="00FD076A" w:rsidP="00FD076A">
            <w:pPr>
              <w:jc w:val="both"/>
              <w:rPr>
                <w:sz w:val="20"/>
                <w:szCs w:val="20"/>
              </w:rPr>
            </w:pPr>
            <w:r w:rsidRPr="00FD076A">
              <w:rPr>
                <w:sz w:val="20"/>
                <w:szCs w:val="20"/>
              </w:rPr>
              <w:t xml:space="preserve">De acuerdo con el artículo 69 de la </w:t>
            </w:r>
            <w:r w:rsidR="00F265F1" w:rsidRPr="00FE644F">
              <w:rPr>
                <w:sz w:val="20"/>
                <w:szCs w:val="20"/>
              </w:rPr>
              <w:t>Ley 39</w:t>
            </w:r>
            <w:r w:rsidRPr="00FE644F">
              <w:rPr>
                <w:sz w:val="20"/>
                <w:szCs w:val="20"/>
              </w:rPr>
              <w:t>/2015</w:t>
            </w:r>
            <w:r w:rsidRPr="00FD076A">
              <w:rPr>
                <w:sz w:val="20"/>
                <w:szCs w:val="20"/>
              </w:rPr>
              <w:t>, de 1 de octubre, del procedimiento administrativo común de las administraciones públicas</w:t>
            </w:r>
            <w:r>
              <w:rPr>
                <w:sz w:val="20"/>
                <w:szCs w:val="20"/>
              </w:rPr>
              <w:t>,</w:t>
            </w:r>
          </w:p>
          <w:p w:rsidR="00FA746B" w:rsidRPr="00FA746B" w:rsidRDefault="00FA746B" w:rsidP="00FD076A">
            <w:pPr>
              <w:jc w:val="both"/>
              <w:rPr>
                <w:sz w:val="6"/>
                <w:szCs w:val="6"/>
              </w:rPr>
            </w:pPr>
          </w:p>
          <w:p w:rsidR="00FA746B" w:rsidRPr="00FA746B" w:rsidRDefault="00FA746B" w:rsidP="00FA746B">
            <w:pPr>
              <w:jc w:val="both"/>
              <w:rPr>
                <w:sz w:val="20"/>
                <w:szCs w:val="20"/>
              </w:rPr>
            </w:pPr>
            <w:r w:rsidRPr="00FA746B">
              <w:rPr>
                <w:sz w:val="20"/>
                <w:szCs w:val="20"/>
              </w:rPr>
              <w:t xml:space="preserve">DECLARA: </w:t>
            </w:r>
          </w:p>
          <w:p w:rsidR="00FA746B" w:rsidRPr="00FA746B" w:rsidRDefault="00FA746B" w:rsidP="00FA746B">
            <w:pPr>
              <w:jc w:val="both"/>
              <w:rPr>
                <w:sz w:val="8"/>
                <w:szCs w:val="8"/>
              </w:rPr>
            </w:pPr>
          </w:p>
          <w:p w:rsidR="00FA746B" w:rsidRPr="00FE644F" w:rsidRDefault="00FA746B" w:rsidP="00FA746B">
            <w:pPr>
              <w:jc w:val="both"/>
              <w:rPr>
                <w:sz w:val="20"/>
                <w:szCs w:val="20"/>
              </w:rPr>
            </w:pPr>
            <w:r w:rsidRPr="007F1625">
              <w:rPr>
                <w:sz w:val="20"/>
                <w:szCs w:val="20"/>
              </w:rPr>
              <w:t>1. Que ha cumplido con la obligación de determinar la cuantía de la garantía financiera regulada en el</w:t>
            </w:r>
            <w:r w:rsidR="00484230" w:rsidRPr="007F1625">
              <w:rPr>
                <w:sz w:val="20"/>
                <w:szCs w:val="20"/>
              </w:rPr>
              <w:t xml:space="preserve"> artículo 33 de</w:t>
            </w:r>
            <w:r w:rsidR="007F1625" w:rsidRPr="007F1625">
              <w:rPr>
                <w:sz w:val="20"/>
                <w:szCs w:val="20"/>
              </w:rPr>
              <w:t>l</w:t>
            </w:r>
            <w:r w:rsidR="00484230" w:rsidRPr="007F1625">
              <w:rPr>
                <w:sz w:val="20"/>
                <w:szCs w:val="20"/>
              </w:rPr>
              <w:t xml:space="preserve"> </w:t>
            </w:r>
            <w:r w:rsidR="007F1625" w:rsidRPr="007F1625">
              <w:rPr>
                <w:sz w:val="20"/>
                <w:szCs w:val="20"/>
              </w:rPr>
              <w:t>Real Decreto 2090/2008</w:t>
            </w:r>
            <w:r w:rsidR="0009770F" w:rsidRPr="007F1625">
              <w:rPr>
                <w:sz w:val="20"/>
                <w:szCs w:val="20"/>
              </w:rPr>
              <w:t xml:space="preserve"> </w:t>
            </w:r>
            <w:r w:rsidR="009E1269" w:rsidRPr="007F1625">
              <w:rPr>
                <w:sz w:val="20"/>
                <w:szCs w:val="20"/>
              </w:rPr>
              <w:t>para la siguiente instalación</w:t>
            </w:r>
            <w:r w:rsidR="007F1625">
              <w:rPr>
                <w:sz w:val="20"/>
                <w:szCs w:val="20"/>
              </w:rPr>
              <w:t>,</w:t>
            </w:r>
            <w:r w:rsidR="00E31908" w:rsidRPr="007F1625">
              <w:rPr>
                <w:sz w:val="20"/>
                <w:szCs w:val="20"/>
              </w:rPr>
              <w:t xml:space="preserve"> la cual </w:t>
            </w:r>
            <w:r w:rsidR="00E31908" w:rsidRPr="00FE644F">
              <w:rPr>
                <w:sz w:val="20"/>
                <w:szCs w:val="20"/>
              </w:rPr>
              <w:t xml:space="preserve">ha </w:t>
            </w:r>
            <w:r w:rsidR="00AD5F17" w:rsidRPr="00FE644F">
              <w:rPr>
                <w:sz w:val="20"/>
                <w:szCs w:val="20"/>
              </w:rPr>
              <w:t>ascendido a</w:t>
            </w:r>
            <w:r w:rsidR="0009770F" w:rsidRPr="00FE644F">
              <w:rPr>
                <w:sz w:val="20"/>
                <w:szCs w:val="20"/>
              </w:rPr>
              <w:t xml:space="preserve"> un</w:t>
            </w:r>
            <w:r w:rsidR="00484230" w:rsidRPr="00FE644F">
              <w:rPr>
                <w:sz w:val="20"/>
                <w:szCs w:val="20"/>
              </w:rPr>
              <w:t xml:space="preserve"> </w:t>
            </w:r>
            <w:r w:rsidR="0009770F" w:rsidRPr="00FE644F">
              <w:rPr>
                <w:sz w:val="20"/>
                <w:szCs w:val="20"/>
              </w:rPr>
              <w:t>importe</w:t>
            </w:r>
            <w:r w:rsidR="00484230" w:rsidRPr="00FE644F">
              <w:rPr>
                <w:sz w:val="20"/>
                <w:szCs w:val="20"/>
              </w:rPr>
              <w:t xml:space="preserve"> de </w:t>
            </w:r>
            <w:r w:rsidR="00AB3E3F" w:rsidRPr="00FE644F">
              <w:rPr>
                <w:sz w:val="20"/>
                <w:szCs w:val="20"/>
              </w:rPr>
              <w:t xml:space="preserve"> </w:t>
            </w:r>
            <w:r w:rsidR="002623C2" w:rsidRPr="00FE644F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2623C2" w:rsidRPr="00FE644F">
              <w:rPr>
                <w:sz w:val="20"/>
                <w:szCs w:val="20"/>
              </w:rPr>
              <w:instrText xml:space="preserve"> FORMTEXT </w:instrText>
            </w:r>
            <w:r w:rsidR="002623C2" w:rsidRPr="00FE644F">
              <w:rPr>
                <w:sz w:val="20"/>
                <w:szCs w:val="20"/>
              </w:rPr>
            </w:r>
            <w:r w:rsidR="002623C2" w:rsidRPr="00FE644F">
              <w:rPr>
                <w:sz w:val="20"/>
                <w:szCs w:val="20"/>
              </w:rPr>
              <w:fldChar w:fldCharType="separate"/>
            </w:r>
            <w:bookmarkStart w:id="4" w:name="_GoBack"/>
            <w:r w:rsidR="002623C2" w:rsidRPr="00FE644F">
              <w:rPr>
                <w:noProof/>
                <w:sz w:val="20"/>
                <w:szCs w:val="20"/>
              </w:rPr>
              <w:t> </w:t>
            </w:r>
            <w:r w:rsidR="002623C2" w:rsidRPr="00FE644F">
              <w:rPr>
                <w:noProof/>
                <w:sz w:val="20"/>
                <w:szCs w:val="20"/>
              </w:rPr>
              <w:t> </w:t>
            </w:r>
            <w:r w:rsidR="002623C2" w:rsidRPr="00FE644F">
              <w:rPr>
                <w:noProof/>
                <w:sz w:val="20"/>
                <w:szCs w:val="20"/>
              </w:rPr>
              <w:t> </w:t>
            </w:r>
            <w:r w:rsidR="002623C2" w:rsidRPr="00FE644F">
              <w:rPr>
                <w:noProof/>
                <w:sz w:val="20"/>
                <w:szCs w:val="20"/>
              </w:rPr>
              <w:t> </w:t>
            </w:r>
            <w:r w:rsidR="002623C2" w:rsidRPr="00FE644F">
              <w:rPr>
                <w:noProof/>
                <w:sz w:val="20"/>
                <w:szCs w:val="20"/>
              </w:rPr>
              <w:t> </w:t>
            </w:r>
            <w:bookmarkEnd w:id="4"/>
            <w:r w:rsidR="002623C2" w:rsidRPr="00FE644F">
              <w:rPr>
                <w:sz w:val="20"/>
                <w:szCs w:val="20"/>
              </w:rPr>
              <w:fldChar w:fldCharType="end"/>
            </w:r>
            <w:r w:rsidR="002623C2" w:rsidRPr="00FE644F">
              <w:rPr>
                <w:sz w:val="20"/>
                <w:szCs w:val="20"/>
              </w:rPr>
              <w:t xml:space="preserve">       </w:t>
            </w:r>
            <w:r w:rsidR="00AB3E3F" w:rsidRPr="00FE644F">
              <w:rPr>
                <w:sz w:val="20"/>
                <w:szCs w:val="20"/>
              </w:rPr>
              <w:t>€</w:t>
            </w:r>
          </w:p>
          <w:p w:rsidR="00FA746B" w:rsidRPr="00FA746B" w:rsidRDefault="00FA746B" w:rsidP="00121758">
            <w:pPr>
              <w:spacing w:before="100"/>
              <w:jc w:val="both"/>
              <w:rPr>
                <w:sz w:val="20"/>
                <w:szCs w:val="20"/>
              </w:rPr>
            </w:pPr>
            <w:r w:rsidRPr="00FA746B">
              <w:rPr>
                <w:sz w:val="20"/>
                <w:szCs w:val="20"/>
              </w:rPr>
              <w:t>2. Que cumple las exenciones</w:t>
            </w:r>
            <w:r w:rsidR="00414108">
              <w:rPr>
                <w:sz w:val="20"/>
                <w:szCs w:val="20"/>
              </w:rPr>
              <w:t xml:space="preserve"> previstas en los apartados a) </w:t>
            </w:r>
            <w:r w:rsidR="00414108" w:rsidRPr="00B63B3B">
              <w:rPr>
                <w:sz w:val="20"/>
                <w:szCs w:val="20"/>
              </w:rPr>
              <w:t>o</w:t>
            </w:r>
            <w:r w:rsidRPr="00FA746B">
              <w:rPr>
                <w:sz w:val="20"/>
                <w:szCs w:val="20"/>
              </w:rPr>
              <w:t xml:space="preserve"> b) del artículo 28 de la Ley 26/2007, de 23 de octubre, de Responsabilidad Medioambiental, y por tanto queda exento de constituir garantía financiera obligatoria por la siguiente causa: </w:t>
            </w:r>
          </w:p>
          <w:p w:rsidR="00FA746B" w:rsidRPr="00FA746B" w:rsidRDefault="00FA746B" w:rsidP="00121758">
            <w:pPr>
              <w:spacing w:befor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0592F">
              <w:rPr>
                <w:sz w:val="20"/>
                <w:szCs w:val="20"/>
              </w:rPr>
            </w:r>
            <w:r w:rsidR="006059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A746B">
              <w:rPr>
                <w:sz w:val="20"/>
                <w:szCs w:val="20"/>
              </w:rPr>
              <w:t xml:space="preserve"> La actividad es susceptible de ocasionar daños cuya reparación se ha evaluado en una cantidad inferior a 300.000 euros. </w:t>
            </w:r>
          </w:p>
          <w:p w:rsidR="00FA746B" w:rsidRPr="00FA746B" w:rsidRDefault="00FA746B" w:rsidP="00FA746B">
            <w:pPr>
              <w:spacing w:before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0592F">
              <w:rPr>
                <w:sz w:val="20"/>
                <w:szCs w:val="20"/>
              </w:rPr>
            </w:r>
            <w:r w:rsidR="006059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A746B">
              <w:rPr>
                <w:sz w:val="20"/>
                <w:szCs w:val="20"/>
              </w:rPr>
              <w:t xml:space="preserve"> La actividad es susceptible de ocasionar daños cuya reparación se ha evaluado en una cantidad </w:t>
            </w:r>
            <w:r w:rsidR="006A36EA" w:rsidRPr="006A36EA">
              <w:rPr>
                <w:sz w:val="20"/>
                <w:szCs w:val="20"/>
              </w:rPr>
              <w:t>entre 300.000 € y 2.000.000 €</w:t>
            </w:r>
            <w:r w:rsidRPr="00FA746B">
              <w:rPr>
                <w:sz w:val="20"/>
                <w:szCs w:val="20"/>
              </w:rPr>
              <w:t xml:space="preserve"> y la actividad está adherida con carácter permanente y continuado al: </w:t>
            </w:r>
          </w:p>
          <w:p w:rsidR="00FA746B" w:rsidRPr="00FA746B" w:rsidRDefault="00FA746B" w:rsidP="00FA746B">
            <w:pPr>
              <w:spacing w:before="80" w:after="4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0592F">
              <w:rPr>
                <w:sz w:val="20"/>
                <w:szCs w:val="20"/>
              </w:rPr>
            </w:r>
            <w:r w:rsidR="006059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A746B">
              <w:rPr>
                <w:sz w:val="20"/>
                <w:szCs w:val="20"/>
              </w:rPr>
              <w:t xml:space="preserve"> Sistema comunitario de gestión y auditoría medioambiental (EMAS). </w:t>
            </w:r>
          </w:p>
          <w:p w:rsidR="00FA746B" w:rsidRDefault="00FA746B" w:rsidP="00FA746B">
            <w:pPr>
              <w:spacing w:before="80" w:after="4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0592F">
              <w:rPr>
                <w:sz w:val="20"/>
                <w:szCs w:val="20"/>
              </w:rPr>
            </w:r>
            <w:r w:rsidR="006059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A746B">
              <w:rPr>
                <w:sz w:val="20"/>
                <w:szCs w:val="20"/>
              </w:rPr>
              <w:t xml:space="preserve"> Sistema de gestión medioambiental UNE-EN ISO 14001 vigente.</w:t>
            </w:r>
          </w:p>
          <w:p w:rsidR="00121758" w:rsidRDefault="00121758" w:rsidP="00121758">
            <w:pPr>
              <w:spacing w:before="80" w:after="40"/>
              <w:jc w:val="both"/>
              <w:rPr>
                <w:sz w:val="20"/>
                <w:szCs w:val="20"/>
              </w:rPr>
            </w:pPr>
          </w:p>
          <w:p w:rsidR="00121758" w:rsidRDefault="00121758" w:rsidP="001217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D076A">
              <w:rPr>
                <w:sz w:val="20"/>
                <w:szCs w:val="20"/>
                <w:u w:val="single"/>
              </w:rPr>
              <w:t>Datos de la instalación</w:t>
            </w:r>
            <w:r w:rsidRPr="00FD076A">
              <w:rPr>
                <w:sz w:val="20"/>
                <w:szCs w:val="20"/>
              </w:rPr>
              <w:t>:</w:t>
            </w:r>
          </w:p>
          <w:p w:rsidR="00121758" w:rsidRPr="00FD076A" w:rsidRDefault="00121758" w:rsidP="00121758">
            <w:pPr>
              <w:jc w:val="both"/>
              <w:rPr>
                <w:sz w:val="14"/>
                <w:szCs w:val="1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2"/>
              <w:gridCol w:w="1382"/>
              <w:gridCol w:w="1550"/>
              <w:gridCol w:w="1378"/>
              <w:gridCol w:w="1711"/>
              <w:gridCol w:w="1014"/>
              <w:gridCol w:w="1411"/>
            </w:tblGrid>
            <w:tr w:rsidR="00121758" w:rsidRPr="006A0D20" w:rsidTr="00AC63BF">
              <w:trPr>
                <w:trHeight w:val="255"/>
              </w:trPr>
              <w:tc>
                <w:tcPr>
                  <w:tcW w:w="7630" w:type="dxa"/>
                  <w:gridSpan w:val="5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DENOMINACIÓN CENTRO:</w:t>
                  </w:r>
                  <w:r w:rsidR="00F75981">
                    <w:rPr>
                      <w:sz w:val="20"/>
                      <w:szCs w:val="20"/>
                    </w:rPr>
                    <w:t xml:space="preserve"> 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2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2501" w:type="dxa"/>
                  <w:gridSpan w:val="2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CNAE:</w:t>
                  </w:r>
                  <w:r w:rsidR="00F75981">
                    <w:rPr>
                      <w:sz w:val="20"/>
                      <w:szCs w:val="20"/>
                    </w:rPr>
                    <w:t xml:space="preserve"> 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3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121758" w:rsidRPr="006A0D20" w:rsidTr="00AC63BF">
              <w:trPr>
                <w:trHeight w:val="255"/>
              </w:trPr>
              <w:tc>
                <w:tcPr>
                  <w:tcW w:w="1539" w:type="dxa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DIRECCIÓN</w:t>
                  </w:r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TIPO DE VÍA:</w:t>
                  </w:r>
                  <w:r w:rsidR="00F75981">
                    <w:rPr>
                      <w:sz w:val="20"/>
                      <w:szCs w:val="20"/>
                    </w:rPr>
                    <w:t xml:space="preserve"> 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4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5729" w:type="dxa"/>
                  <w:gridSpan w:val="4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NOMBRE VÍA:</w:t>
                  </w:r>
                  <w:r w:rsidR="00F75981">
                    <w:rPr>
                      <w:sz w:val="20"/>
                      <w:szCs w:val="20"/>
                    </w:rPr>
                    <w:t xml:space="preserve"> 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5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</w:tr>
            <w:tr w:rsidR="00121758" w:rsidRPr="006A0D20" w:rsidTr="00AC63BF">
              <w:trPr>
                <w:trHeight w:val="255"/>
              </w:trPr>
              <w:tc>
                <w:tcPr>
                  <w:tcW w:w="1539" w:type="dxa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Nº:</w:t>
                  </w:r>
                  <w:r w:rsidR="00F75981">
                    <w:rPr>
                      <w:sz w:val="20"/>
                      <w:szCs w:val="20"/>
                    </w:rPr>
                    <w:t xml:space="preserve"> 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6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1431" w:type="dxa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PISO:</w:t>
                  </w:r>
                  <w:r w:rsidR="00F75981">
                    <w:rPr>
                      <w:sz w:val="20"/>
                      <w:szCs w:val="20"/>
                    </w:rPr>
                    <w:t xml:space="preserve"> 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7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1431" w:type="dxa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PUERTA: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8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4296" w:type="dxa"/>
                  <w:gridSpan w:val="3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POL.IND: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9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1432" w:type="dxa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C.P.: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20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</w:tr>
            <w:tr w:rsidR="00121758" w:rsidRPr="006A0D20" w:rsidTr="00AC63BF">
              <w:trPr>
                <w:trHeight w:val="255"/>
              </w:trPr>
              <w:tc>
                <w:tcPr>
                  <w:tcW w:w="5834" w:type="dxa"/>
                  <w:gridSpan w:val="4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LOCALIDAD: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21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PROVINCIA: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22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</w:tr>
            <w:tr w:rsidR="00121758" w:rsidRPr="006A0D20" w:rsidTr="00AC63BF">
              <w:trPr>
                <w:trHeight w:val="25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PAÍS: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23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7160" w:type="dxa"/>
                  <w:gridSpan w:val="5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CORREO ELECTRÓNICO: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24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</w:tr>
            <w:tr w:rsidR="00121758" w:rsidRPr="006A0D20" w:rsidTr="00AC63BF">
              <w:trPr>
                <w:trHeight w:val="16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FAX: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25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TLF FIJO: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26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TLF MÓVIL: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o27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tr w:rsidR="00121758" w:rsidRPr="006A0D20" w:rsidTr="00AC63BF">
              <w:trPr>
                <w:trHeight w:val="16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COORDENADAS UTM</w:t>
                  </w:r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X: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28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121758" w:rsidRPr="006A0D20" w:rsidRDefault="00121758" w:rsidP="00121758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Y:</w:t>
                  </w:r>
                  <w:r w:rsidR="00F75981">
                    <w:rPr>
                      <w:sz w:val="20"/>
                      <w:szCs w:val="20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29"/>
                  <w:r w:rsidR="00F75981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F75981">
                    <w:rPr>
                      <w:sz w:val="20"/>
                      <w:szCs w:val="20"/>
                    </w:rPr>
                  </w:r>
                  <w:r w:rsidR="00F75981">
                    <w:rPr>
                      <w:sz w:val="20"/>
                      <w:szCs w:val="20"/>
                    </w:rPr>
                    <w:fldChar w:fldCharType="separate"/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noProof/>
                      <w:sz w:val="20"/>
                      <w:szCs w:val="20"/>
                    </w:rPr>
                    <w:t> </w:t>
                  </w:r>
                  <w:r w:rsidR="00F75981">
                    <w:rPr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</w:tr>
          </w:tbl>
          <w:p w:rsidR="00121758" w:rsidRPr="00FA746B" w:rsidRDefault="00121758" w:rsidP="00121758">
            <w:pPr>
              <w:spacing w:before="80" w:after="40"/>
              <w:jc w:val="both"/>
              <w:rPr>
                <w:sz w:val="20"/>
                <w:szCs w:val="20"/>
              </w:rPr>
            </w:pPr>
          </w:p>
          <w:p w:rsidR="00F837D0" w:rsidRDefault="00F837D0" w:rsidP="00F837D0">
            <w:pPr>
              <w:jc w:val="both"/>
              <w:rPr>
                <w:sz w:val="20"/>
                <w:szCs w:val="20"/>
              </w:rPr>
            </w:pPr>
            <w:r w:rsidRPr="00CF441D">
              <w:rPr>
                <w:sz w:val="20"/>
                <w:szCs w:val="20"/>
              </w:rPr>
              <w:t>Con la firma de la Dec</w:t>
            </w:r>
            <w:r>
              <w:rPr>
                <w:sz w:val="20"/>
                <w:szCs w:val="20"/>
              </w:rPr>
              <w:t>laración Responsable la persona solicitante</w:t>
            </w:r>
            <w:r w:rsidRPr="00CF441D">
              <w:rPr>
                <w:sz w:val="20"/>
                <w:szCs w:val="20"/>
              </w:rPr>
              <w:t xml:space="preserve"> asume, bajo su responsabilidad: </w:t>
            </w:r>
          </w:p>
          <w:p w:rsidR="00F837D0" w:rsidRPr="00CF441D" w:rsidRDefault="00F837D0" w:rsidP="00F837D0">
            <w:pPr>
              <w:jc w:val="both"/>
              <w:rPr>
                <w:sz w:val="20"/>
                <w:szCs w:val="20"/>
              </w:rPr>
            </w:pPr>
          </w:p>
          <w:p w:rsidR="00F837D0" w:rsidRPr="00121758" w:rsidRDefault="00F837D0" w:rsidP="00F837D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21758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Que, para la determinación de la cuantía de la garantía financiera, ha realizado un análisis de riesgos medioambientales de la actividad</w:t>
            </w:r>
            <w:r w:rsidR="00E2147B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en fecha </w:t>
            </w:r>
            <w:r w:rsidR="00E2147B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E2147B">
              <w:rPr>
                <w:sz w:val="20"/>
                <w:szCs w:val="20"/>
              </w:rPr>
              <w:instrText xml:space="preserve"> FORMTEXT </w:instrText>
            </w:r>
            <w:r w:rsidR="00E2147B">
              <w:rPr>
                <w:sz w:val="20"/>
                <w:szCs w:val="20"/>
              </w:rPr>
            </w:r>
            <w:r w:rsidR="00E2147B">
              <w:rPr>
                <w:sz w:val="20"/>
                <w:szCs w:val="20"/>
              </w:rPr>
              <w:fldChar w:fldCharType="separate"/>
            </w:r>
            <w:r w:rsidR="00E2147B">
              <w:rPr>
                <w:noProof/>
                <w:sz w:val="20"/>
                <w:szCs w:val="20"/>
              </w:rPr>
              <w:t> </w:t>
            </w:r>
            <w:r w:rsidR="00E2147B">
              <w:rPr>
                <w:noProof/>
                <w:sz w:val="20"/>
                <w:szCs w:val="20"/>
              </w:rPr>
              <w:t> </w:t>
            </w:r>
            <w:r w:rsidR="00E2147B">
              <w:rPr>
                <w:noProof/>
                <w:sz w:val="20"/>
                <w:szCs w:val="20"/>
              </w:rPr>
              <w:t> </w:t>
            </w:r>
            <w:r w:rsidR="00E2147B">
              <w:rPr>
                <w:noProof/>
                <w:sz w:val="20"/>
                <w:szCs w:val="20"/>
              </w:rPr>
              <w:t> </w:t>
            </w:r>
            <w:r w:rsidR="00E2147B">
              <w:rPr>
                <w:noProof/>
                <w:sz w:val="20"/>
                <w:szCs w:val="20"/>
              </w:rPr>
              <w:t> </w:t>
            </w:r>
            <w:r w:rsidR="00E2147B">
              <w:rPr>
                <w:sz w:val="20"/>
                <w:szCs w:val="20"/>
              </w:rPr>
              <w:fldChar w:fldCharType="end"/>
            </w:r>
            <w:r w:rsidRPr="00121758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, previsto en el artículo 24.3 de la Ley 26/2007, de 23 de octubre, y que se desarrolla en los artículos 34 y siguientes de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l Decreto 2009/2008</w:t>
            </w:r>
            <w:r w:rsidRPr="00121758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, o ha utilizado una tabla de baremos informada favorablemente por la Comisión Técnica de Prevención y Reparación de Daños Medioambientales. </w:t>
            </w:r>
          </w:p>
          <w:p w:rsidR="00F837D0" w:rsidRPr="00121758" w:rsidRDefault="00F837D0" w:rsidP="00F837D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21758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Que queda exento de constituir la garantía financiera obligatoria en los términos q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ue establecen los apartados a) </w:t>
            </w:r>
            <w:r w:rsidRPr="002B6B00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o</w:t>
            </w:r>
            <w:r w:rsidRPr="00121758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b) del artículo 28 de la Ley 26/2007, de 23 de octubre, de Responsabilidad Medioambiental. </w:t>
            </w:r>
          </w:p>
          <w:p w:rsidR="00F837D0" w:rsidRPr="00121758" w:rsidRDefault="00F837D0" w:rsidP="00F837D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21758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Que dispone de los documentos que así lo acreditan, en la fecha en que se efectúa la presente declaración responsable. </w:t>
            </w:r>
          </w:p>
          <w:p w:rsidR="00F837D0" w:rsidRPr="00121758" w:rsidRDefault="00F837D0" w:rsidP="00F837D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121758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Que se compromete a facilitar, en su caso, cualquier dato o información requerida por el órgano competente al objeto de verificar el cumplimiento de esta declaración.</w:t>
            </w:r>
          </w:p>
          <w:p w:rsidR="000D68D6" w:rsidRPr="000D68D6" w:rsidRDefault="000D68D6" w:rsidP="00E63F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80"/>
              <w:jc w:val="both"/>
              <w:rPr>
                <w:sz w:val="20"/>
                <w:szCs w:val="20"/>
              </w:rPr>
            </w:pPr>
          </w:p>
        </w:tc>
      </w:tr>
    </w:tbl>
    <w:p w:rsidR="00EC2253" w:rsidRDefault="00EC2253" w:rsidP="00EC2253">
      <w:pPr>
        <w:jc w:val="center"/>
        <w:rPr>
          <w:sz w:val="20"/>
          <w:szCs w:val="20"/>
        </w:rPr>
      </w:pPr>
    </w:p>
    <w:p w:rsidR="00EC2253" w:rsidRPr="00FE644F" w:rsidRDefault="00EC2253" w:rsidP="00EC2253">
      <w:pPr>
        <w:jc w:val="center"/>
        <w:rPr>
          <w:sz w:val="20"/>
          <w:szCs w:val="20"/>
        </w:rPr>
      </w:pPr>
      <w:r w:rsidRPr="00FE644F">
        <w:rPr>
          <w:sz w:val="20"/>
          <w:szCs w:val="20"/>
        </w:rPr>
        <w:t>LA PERSONA DECLARANTE O REPRESENTANTE LEGAL</w:t>
      </w:r>
    </w:p>
    <w:p w:rsidR="00CF441D" w:rsidRDefault="00CF441D" w:rsidP="000D68D6">
      <w:pPr>
        <w:jc w:val="center"/>
        <w:rPr>
          <w:sz w:val="20"/>
          <w:szCs w:val="20"/>
        </w:rPr>
      </w:pPr>
    </w:p>
    <w:p w:rsidR="00EC2253" w:rsidRPr="00EC2253" w:rsidRDefault="00EC2253" w:rsidP="00EC2253">
      <w:pPr>
        <w:spacing w:before="240"/>
        <w:jc w:val="center"/>
        <w:rPr>
          <w:lang w:val="es-ES" w:eastAsia="es-ES"/>
        </w:rPr>
      </w:pPr>
      <w:r w:rsidRPr="00EC2253">
        <w:rPr>
          <w:lang w:val="es-ES" w:eastAsia="es-ES"/>
        </w:rPr>
        <w:t xml:space="preserve">Firma 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instrText xml:space="preserve"> FORMTEXT </w:instrTex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separate"/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end"/>
      </w:r>
    </w:p>
    <w:p w:rsidR="00EC2253" w:rsidRPr="00EC2253" w:rsidRDefault="00EC2253" w:rsidP="00F75981">
      <w:pPr>
        <w:spacing w:before="240"/>
        <w:jc w:val="center"/>
        <w:rPr>
          <w:lang w:val="es-ES" w:eastAsia="es-ES"/>
        </w:rPr>
      </w:pPr>
      <w:r w:rsidRPr="00EC2253">
        <w:rPr>
          <w:lang w:val="es-ES" w:eastAsia="es-ES"/>
        </w:rPr>
        <w:t xml:space="preserve">En    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instrText xml:space="preserve"> FORMTEXT </w:instrTex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separate"/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end"/>
      </w:r>
      <w:r w:rsidRPr="00EC2253">
        <w:rPr>
          <w:lang w:val="es-ES" w:eastAsia="es-ES"/>
        </w:rPr>
        <w:t xml:space="preserve"> , a 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instrText xml:space="preserve"> FORMTEXT </w:instrTex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separate"/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end"/>
      </w:r>
      <w:r w:rsidRPr="00EC2253">
        <w:rPr>
          <w:lang w:val="es-ES" w:eastAsia="es-ES"/>
        </w:rPr>
        <w:t xml:space="preserve"> de   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instrText xml:space="preserve"> FORMTEXT </w:instrTex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separate"/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end"/>
      </w:r>
      <w:r w:rsidRPr="00EC2253">
        <w:rPr>
          <w:lang w:val="es-ES" w:eastAsia="es-ES"/>
        </w:rPr>
        <w:t xml:space="preserve">  de 20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instrText xml:space="preserve"> FORMTEXT </w:instrTex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separate"/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end"/>
      </w:r>
    </w:p>
    <w:p w:rsidR="00EC2253" w:rsidRPr="00EC2253" w:rsidRDefault="00EC2253" w:rsidP="00EC2253">
      <w:pPr>
        <w:spacing w:before="240"/>
        <w:jc w:val="both"/>
        <w:rPr>
          <w:lang w:val="es-ES" w:eastAsia="es-ES"/>
        </w:rPr>
      </w:pPr>
    </w:p>
    <w:p w:rsidR="00EC2253" w:rsidRPr="00EC2253" w:rsidRDefault="00EC2253" w:rsidP="00EC2253">
      <w:pPr>
        <w:framePr w:w="9661" w:h="901" w:hSpace="141" w:wrap="around" w:vAnchor="text" w:hAnchor="page" w:x="895" w:y="25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 w:line="276" w:lineRule="auto"/>
        <w:jc w:val="both"/>
        <w:rPr>
          <w:rFonts w:eastAsia="Calibri"/>
          <w:b/>
          <w:sz w:val="22"/>
          <w:szCs w:val="22"/>
          <w:lang w:val="es-ES"/>
        </w:rPr>
      </w:pPr>
      <w:r w:rsidRPr="00EC2253">
        <w:rPr>
          <w:rFonts w:eastAsia="Calibri"/>
          <w:b/>
          <w:sz w:val="22"/>
          <w:szCs w:val="22"/>
          <w:lang w:val="es-ES" w:eastAsia="en-US"/>
        </w:rPr>
        <w:t xml:space="preserve">ORGANISMO DESTINATARIO: DIRECCION GENERAL DE </w:t>
      </w:r>
      <w:r w:rsidR="001B004B">
        <w:rPr>
          <w:rFonts w:eastAsia="Calibri"/>
          <w:b/>
          <w:sz w:val="22"/>
          <w:szCs w:val="22"/>
          <w:lang w:val="es-ES" w:eastAsia="en-US"/>
        </w:rPr>
        <w:t>CALIDAD AMBIENTAL</w:t>
      </w:r>
    </w:p>
    <w:p w:rsidR="00EC2253" w:rsidRPr="00EC2253" w:rsidRDefault="00EC2253" w:rsidP="00EC2253">
      <w:pPr>
        <w:framePr w:w="9661" w:h="901" w:hSpace="141" w:wrap="around" w:vAnchor="text" w:hAnchor="page" w:x="895" w:y="25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00" w:line="276" w:lineRule="auto"/>
        <w:jc w:val="both"/>
        <w:rPr>
          <w:rFonts w:eastAsia="Calibri"/>
          <w:sz w:val="22"/>
          <w:szCs w:val="22"/>
          <w:lang w:val="es-ES" w:eastAsia="en-US"/>
        </w:rPr>
      </w:pPr>
      <w:r w:rsidRPr="00EC2253">
        <w:rPr>
          <w:rFonts w:eastAsia="Calibri"/>
          <w:b/>
          <w:sz w:val="22"/>
          <w:szCs w:val="22"/>
          <w:lang w:val="es-ES" w:eastAsia="en-US"/>
        </w:rPr>
        <w:t xml:space="preserve">CÓDIGO DIR3: </w:t>
      </w:r>
      <w:r w:rsidR="00F16B21">
        <w:rPr>
          <w:rFonts w:eastAsia="Calibri"/>
          <w:b/>
          <w:sz w:val="22"/>
          <w:szCs w:val="22"/>
          <w:lang w:val="es-ES" w:eastAsia="en-US"/>
        </w:rPr>
        <w:t>A08048235</w:t>
      </w:r>
    </w:p>
    <w:p w:rsidR="00AC12C8" w:rsidRDefault="00AC12C8" w:rsidP="000D68D6">
      <w:pPr>
        <w:jc w:val="center"/>
        <w:rPr>
          <w:sz w:val="20"/>
          <w:szCs w:val="20"/>
        </w:rPr>
      </w:pPr>
    </w:p>
    <w:p w:rsidR="00AC12C8" w:rsidRDefault="00AC12C8" w:rsidP="000D68D6">
      <w:pPr>
        <w:jc w:val="center"/>
        <w:rPr>
          <w:sz w:val="20"/>
          <w:szCs w:val="20"/>
        </w:rPr>
      </w:pPr>
    </w:p>
    <w:p w:rsidR="00D40B27" w:rsidRDefault="00D40B27" w:rsidP="007A7CC1">
      <w:pPr>
        <w:rPr>
          <w:sz w:val="20"/>
          <w:szCs w:val="20"/>
        </w:rPr>
      </w:pPr>
    </w:p>
    <w:p w:rsidR="00D40B27" w:rsidRDefault="00D40B27" w:rsidP="007A7CC1">
      <w:pPr>
        <w:jc w:val="center"/>
        <w:rPr>
          <w:sz w:val="20"/>
          <w:szCs w:val="20"/>
        </w:rPr>
      </w:pPr>
    </w:p>
    <w:sectPr w:rsidR="00D40B27" w:rsidSect="007A7CC1">
      <w:headerReference w:type="default" r:id="rId9"/>
      <w:headerReference w:type="first" r:id="rId10"/>
      <w:pgSz w:w="11906" w:h="16838"/>
      <w:pgMar w:top="1701" w:right="851" w:bottom="1474" w:left="851" w:header="709" w:footer="16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4A3" w:rsidRDefault="003454A3">
      <w:r>
        <w:separator/>
      </w:r>
    </w:p>
  </w:endnote>
  <w:endnote w:type="continuationSeparator" w:id="0">
    <w:p w:rsidR="003454A3" w:rsidRDefault="0034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4A3" w:rsidRDefault="003454A3">
      <w:r>
        <w:separator/>
      </w:r>
    </w:p>
  </w:footnote>
  <w:footnote w:type="continuationSeparator" w:id="0">
    <w:p w:rsidR="003454A3" w:rsidRDefault="0034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026"/>
      <w:gridCol w:w="2813"/>
      <w:gridCol w:w="3365"/>
    </w:tblGrid>
    <w:tr w:rsidR="00057982" w:rsidTr="007A7CC1">
      <w:trPr>
        <w:trHeight w:val="2162"/>
      </w:trPr>
      <w:tc>
        <w:tcPr>
          <w:tcW w:w="4077" w:type="dxa"/>
          <w:shd w:val="clear" w:color="auto" w:fill="auto"/>
        </w:tcPr>
        <w:p w:rsidR="007A7CC1" w:rsidRPr="007A7CC1" w:rsidRDefault="008F445B" w:rsidP="007A7CC1">
          <w:pPr>
            <w:tabs>
              <w:tab w:val="left" w:pos="1875"/>
            </w:tabs>
            <w:rPr>
              <w:lang w:val="es-ES" w:eastAsia="es-ES"/>
            </w:rPr>
          </w:pPr>
          <w:r w:rsidRPr="007A7CC1">
            <w:rPr>
              <w:noProof/>
              <w:lang w:val="es-ES" w:eastAsia="es-ES"/>
            </w:rPr>
            <w:drawing>
              <wp:inline distT="0" distB="0" distL="0" distR="0">
                <wp:extent cx="1208405" cy="819150"/>
                <wp:effectExtent l="0" t="0" r="0" b="0"/>
                <wp:docPr id="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840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7CC1" w:rsidRPr="007A7CC1" w:rsidRDefault="007A7CC1" w:rsidP="007A7CC1">
          <w:pPr>
            <w:tabs>
              <w:tab w:val="left" w:pos="1875"/>
              <w:tab w:val="left" w:pos="4500"/>
            </w:tabs>
            <w:rPr>
              <w:b/>
              <w:color w:val="000066"/>
              <w:sz w:val="12"/>
              <w:szCs w:val="12"/>
              <w:lang w:val="es-ES" w:eastAsia="es-ES"/>
            </w:rPr>
          </w:pPr>
        </w:p>
        <w:p w:rsidR="007A7CC1" w:rsidRPr="007A7CC1" w:rsidRDefault="007A7CC1" w:rsidP="007A7CC1">
          <w:pPr>
            <w:tabs>
              <w:tab w:val="left" w:pos="1875"/>
              <w:tab w:val="left" w:pos="4500"/>
            </w:tabs>
            <w:spacing w:after="120"/>
            <w:rPr>
              <w:b/>
              <w:color w:val="000066"/>
              <w:lang w:val="es-ES" w:eastAsia="es-ES"/>
            </w:rPr>
          </w:pPr>
          <w:r w:rsidRPr="007A7CC1">
            <w:rPr>
              <w:b/>
              <w:color w:val="000066"/>
              <w:sz w:val="22"/>
              <w:szCs w:val="22"/>
              <w:lang w:val="es-ES" w:eastAsia="es-ES"/>
            </w:rPr>
            <w:t>Consejería de</w:t>
          </w:r>
          <w:r w:rsidRPr="007A7CC1">
            <w:rPr>
              <w:b/>
              <w:color w:val="000066"/>
              <w:lang w:val="es-ES" w:eastAsia="es-ES"/>
            </w:rPr>
            <w:t xml:space="preserve"> Desarrollo Sostenible</w:t>
          </w:r>
        </w:p>
        <w:p w:rsidR="00057982" w:rsidRPr="007A7CC1" w:rsidRDefault="007A7CC1" w:rsidP="007A7CC1">
          <w:pPr>
            <w:tabs>
              <w:tab w:val="left" w:pos="1875"/>
            </w:tabs>
            <w:rPr>
              <w:b/>
              <w:color w:val="000066"/>
              <w:lang w:val="es-ES" w:eastAsia="es-ES"/>
            </w:rPr>
          </w:pPr>
          <w:r w:rsidRPr="007A7CC1">
            <w:rPr>
              <w:b/>
              <w:color w:val="000066"/>
              <w:sz w:val="22"/>
              <w:szCs w:val="22"/>
              <w:lang w:val="es-ES" w:eastAsia="es-ES"/>
            </w:rPr>
            <w:t xml:space="preserve">Dirección General </w:t>
          </w:r>
          <w:r w:rsidR="00E8193E">
            <w:rPr>
              <w:b/>
              <w:color w:val="000066"/>
              <w:sz w:val="22"/>
              <w:szCs w:val="22"/>
              <w:lang w:val="es-ES" w:eastAsia="es-ES"/>
            </w:rPr>
            <w:t>Calidad Ambiental</w:t>
          </w:r>
        </w:p>
      </w:tc>
      <w:tc>
        <w:tcPr>
          <w:tcW w:w="2881" w:type="dxa"/>
          <w:shd w:val="clear" w:color="auto" w:fill="auto"/>
          <w:vAlign w:val="center"/>
        </w:tcPr>
        <w:p w:rsidR="00057982" w:rsidRPr="00E42170" w:rsidRDefault="00057982" w:rsidP="00E42170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057982" w:rsidRDefault="00057982" w:rsidP="00E42170">
          <w:pPr>
            <w:pStyle w:val="Encabezado"/>
            <w:jc w:val="center"/>
          </w:pPr>
        </w:p>
      </w:tc>
    </w:tr>
  </w:tbl>
  <w:p w:rsidR="00057982" w:rsidRPr="00057982" w:rsidRDefault="00057982" w:rsidP="007A7C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CC1" w:rsidRDefault="007A7CC1" w:rsidP="007A7CC1">
    <w:pPr>
      <w:tabs>
        <w:tab w:val="left" w:pos="345"/>
        <w:tab w:val="center" w:pos="5102"/>
      </w:tabs>
      <w:rPr>
        <w:sz w:val="22"/>
        <w:szCs w:val="22"/>
      </w:rPr>
    </w:pPr>
  </w:p>
  <w:p w:rsidR="007A7CC1" w:rsidRDefault="008F445B" w:rsidP="007A7CC1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>
          <wp:extent cx="1208405" cy="819150"/>
          <wp:effectExtent l="0" t="0" r="0" b="0"/>
          <wp:docPr id="2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7CC1" w:rsidRPr="002F7810" w:rsidRDefault="007A7CC1" w:rsidP="007A7CC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7A7CC1" w:rsidRPr="0095031F" w:rsidRDefault="007A7CC1" w:rsidP="007A7CC1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66"/>
      </w:rPr>
    </w:pPr>
    <w:r w:rsidRPr="0095031F">
      <w:rPr>
        <w:b/>
        <w:color w:val="000066"/>
        <w:sz w:val="22"/>
        <w:szCs w:val="22"/>
      </w:rPr>
      <w:t>Consejería de</w:t>
    </w:r>
    <w:r w:rsidRPr="0095031F">
      <w:rPr>
        <w:b/>
        <w:color w:val="000066"/>
      </w:rPr>
      <w:t xml:space="preserve"> Desarrollo Sostenible</w:t>
    </w:r>
  </w:p>
  <w:p w:rsidR="006C7DB4" w:rsidRPr="007A7CC1" w:rsidRDefault="007A7CC1" w:rsidP="007A7CC1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</w:rPr>
    </w:pPr>
    <w:r w:rsidRPr="0095031F">
      <w:rPr>
        <w:b/>
        <w:color w:val="000066"/>
        <w:sz w:val="22"/>
        <w:szCs w:val="22"/>
      </w:rPr>
      <w:t>Dirección General Economía Circular</w:t>
    </w:r>
  </w:p>
  <w:p w:rsidR="00057982" w:rsidRPr="00D40B27" w:rsidRDefault="0005798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197A"/>
    <w:multiLevelType w:val="hybridMultilevel"/>
    <w:tmpl w:val="858024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6157E"/>
    <w:multiLevelType w:val="hybridMultilevel"/>
    <w:tmpl w:val="994C9A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51901"/>
    <w:multiLevelType w:val="hybridMultilevel"/>
    <w:tmpl w:val="B978DA16"/>
    <w:lvl w:ilvl="0" w:tplc="C8CA69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34FA4"/>
    <w:multiLevelType w:val="hybridMultilevel"/>
    <w:tmpl w:val="994C9A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A0E60"/>
    <w:multiLevelType w:val="hybridMultilevel"/>
    <w:tmpl w:val="994C9A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16782"/>
    <w:multiLevelType w:val="hybridMultilevel"/>
    <w:tmpl w:val="621091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36D92"/>
    <w:multiLevelType w:val="hybridMultilevel"/>
    <w:tmpl w:val="719ABF4A"/>
    <w:lvl w:ilvl="0" w:tplc="8FBEF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AD9"/>
    <w:multiLevelType w:val="hybridMultilevel"/>
    <w:tmpl w:val="0FCA3C0C"/>
    <w:lvl w:ilvl="0" w:tplc="84EE33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a7BbPS87oCzI1XgegG7nhqUQ8irLLHepSEx2T2vzlg2/vifRPKqtOwkL4N3UfGAf1FLd/4SXyS00nol+n8Cpg==" w:salt="eOXRElKsinFncrN9cBTn3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142FF"/>
    <w:rsid w:val="0001541A"/>
    <w:rsid w:val="00016509"/>
    <w:rsid w:val="00023762"/>
    <w:rsid w:val="00024D26"/>
    <w:rsid w:val="00037286"/>
    <w:rsid w:val="00040256"/>
    <w:rsid w:val="00045870"/>
    <w:rsid w:val="000458AF"/>
    <w:rsid w:val="00046B1D"/>
    <w:rsid w:val="00054D00"/>
    <w:rsid w:val="00057982"/>
    <w:rsid w:val="00067541"/>
    <w:rsid w:val="000677B2"/>
    <w:rsid w:val="00075217"/>
    <w:rsid w:val="00077E24"/>
    <w:rsid w:val="00091E13"/>
    <w:rsid w:val="00094514"/>
    <w:rsid w:val="0009770F"/>
    <w:rsid w:val="000A6155"/>
    <w:rsid w:val="000A74AA"/>
    <w:rsid w:val="000B42BA"/>
    <w:rsid w:val="000C25E7"/>
    <w:rsid w:val="000C2EAD"/>
    <w:rsid w:val="000D03FD"/>
    <w:rsid w:val="000D1195"/>
    <w:rsid w:val="000D3844"/>
    <w:rsid w:val="000D6023"/>
    <w:rsid w:val="000D68D6"/>
    <w:rsid w:val="000D6FE1"/>
    <w:rsid w:val="000E5A56"/>
    <w:rsid w:val="000E684E"/>
    <w:rsid w:val="000F3B96"/>
    <w:rsid w:val="00104E52"/>
    <w:rsid w:val="00107FBE"/>
    <w:rsid w:val="0011351F"/>
    <w:rsid w:val="00120CB2"/>
    <w:rsid w:val="00121758"/>
    <w:rsid w:val="00123442"/>
    <w:rsid w:val="0012554E"/>
    <w:rsid w:val="00127411"/>
    <w:rsid w:val="001472B3"/>
    <w:rsid w:val="0016283C"/>
    <w:rsid w:val="0016629B"/>
    <w:rsid w:val="001675A5"/>
    <w:rsid w:val="00170BB3"/>
    <w:rsid w:val="00175398"/>
    <w:rsid w:val="0018077B"/>
    <w:rsid w:val="001866DB"/>
    <w:rsid w:val="001962DF"/>
    <w:rsid w:val="001A6CFC"/>
    <w:rsid w:val="001B004B"/>
    <w:rsid w:val="001B09E6"/>
    <w:rsid w:val="001B26D3"/>
    <w:rsid w:val="001B6104"/>
    <w:rsid w:val="001C19CA"/>
    <w:rsid w:val="001C371A"/>
    <w:rsid w:val="001C3D05"/>
    <w:rsid w:val="001C41B3"/>
    <w:rsid w:val="001D3A60"/>
    <w:rsid w:val="001D63DB"/>
    <w:rsid w:val="001E00F0"/>
    <w:rsid w:val="001E491D"/>
    <w:rsid w:val="001F0DF9"/>
    <w:rsid w:val="001F7758"/>
    <w:rsid w:val="002120C6"/>
    <w:rsid w:val="002141D4"/>
    <w:rsid w:val="00214307"/>
    <w:rsid w:val="0022371D"/>
    <w:rsid w:val="00226ADE"/>
    <w:rsid w:val="00233192"/>
    <w:rsid w:val="00235FE8"/>
    <w:rsid w:val="00236A46"/>
    <w:rsid w:val="00236EA4"/>
    <w:rsid w:val="00244859"/>
    <w:rsid w:val="00251180"/>
    <w:rsid w:val="00255160"/>
    <w:rsid w:val="00256535"/>
    <w:rsid w:val="002623C2"/>
    <w:rsid w:val="002629F0"/>
    <w:rsid w:val="00265DC2"/>
    <w:rsid w:val="00266B3A"/>
    <w:rsid w:val="00277218"/>
    <w:rsid w:val="00287DC3"/>
    <w:rsid w:val="00292E9B"/>
    <w:rsid w:val="002A223F"/>
    <w:rsid w:val="002A3FC1"/>
    <w:rsid w:val="002B6B00"/>
    <w:rsid w:val="002B742F"/>
    <w:rsid w:val="002C0875"/>
    <w:rsid w:val="002C2EC7"/>
    <w:rsid w:val="002C452E"/>
    <w:rsid w:val="002C72D1"/>
    <w:rsid w:val="002D253F"/>
    <w:rsid w:val="002E0B9B"/>
    <w:rsid w:val="002E1629"/>
    <w:rsid w:val="002E4E72"/>
    <w:rsid w:val="002F0649"/>
    <w:rsid w:val="002F1825"/>
    <w:rsid w:val="002F6094"/>
    <w:rsid w:val="00310FFC"/>
    <w:rsid w:val="003133DF"/>
    <w:rsid w:val="0031546C"/>
    <w:rsid w:val="00331846"/>
    <w:rsid w:val="00336F8C"/>
    <w:rsid w:val="003454A3"/>
    <w:rsid w:val="00347860"/>
    <w:rsid w:val="00351719"/>
    <w:rsid w:val="00351BC3"/>
    <w:rsid w:val="00362DB1"/>
    <w:rsid w:val="00363471"/>
    <w:rsid w:val="003637FF"/>
    <w:rsid w:val="00364A19"/>
    <w:rsid w:val="00367B3B"/>
    <w:rsid w:val="003940B5"/>
    <w:rsid w:val="003A0A0F"/>
    <w:rsid w:val="003B5FC5"/>
    <w:rsid w:val="003C1B72"/>
    <w:rsid w:val="003C30E1"/>
    <w:rsid w:val="003C3BFA"/>
    <w:rsid w:val="003C59D0"/>
    <w:rsid w:val="003E3BAD"/>
    <w:rsid w:val="003F3352"/>
    <w:rsid w:val="00400BB3"/>
    <w:rsid w:val="004036E6"/>
    <w:rsid w:val="00414108"/>
    <w:rsid w:val="004216E7"/>
    <w:rsid w:val="00421CB5"/>
    <w:rsid w:val="00425B69"/>
    <w:rsid w:val="004303F9"/>
    <w:rsid w:val="00431540"/>
    <w:rsid w:val="00440275"/>
    <w:rsid w:val="00440A2D"/>
    <w:rsid w:val="004425FA"/>
    <w:rsid w:val="0044362A"/>
    <w:rsid w:val="00444F34"/>
    <w:rsid w:val="004460F5"/>
    <w:rsid w:val="004606BB"/>
    <w:rsid w:val="00461AC0"/>
    <w:rsid w:val="004639F1"/>
    <w:rsid w:val="00470AD0"/>
    <w:rsid w:val="00471690"/>
    <w:rsid w:val="00471F1E"/>
    <w:rsid w:val="00476B93"/>
    <w:rsid w:val="00480124"/>
    <w:rsid w:val="00484230"/>
    <w:rsid w:val="004844E1"/>
    <w:rsid w:val="00490323"/>
    <w:rsid w:val="0049161F"/>
    <w:rsid w:val="00492329"/>
    <w:rsid w:val="004966E4"/>
    <w:rsid w:val="004A1F16"/>
    <w:rsid w:val="004A218D"/>
    <w:rsid w:val="004B2389"/>
    <w:rsid w:val="004B7337"/>
    <w:rsid w:val="004C1B6F"/>
    <w:rsid w:val="004C2A96"/>
    <w:rsid w:val="004D1A58"/>
    <w:rsid w:val="004D2155"/>
    <w:rsid w:val="004D2844"/>
    <w:rsid w:val="004D540B"/>
    <w:rsid w:val="004E4EEA"/>
    <w:rsid w:val="004E65DB"/>
    <w:rsid w:val="004F1D20"/>
    <w:rsid w:val="004F328D"/>
    <w:rsid w:val="004F35DA"/>
    <w:rsid w:val="0050194E"/>
    <w:rsid w:val="00502D0E"/>
    <w:rsid w:val="00502D69"/>
    <w:rsid w:val="00504BFF"/>
    <w:rsid w:val="00507456"/>
    <w:rsid w:val="0051473F"/>
    <w:rsid w:val="005240E7"/>
    <w:rsid w:val="00526657"/>
    <w:rsid w:val="00526CB4"/>
    <w:rsid w:val="00542ED3"/>
    <w:rsid w:val="00550B24"/>
    <w:rsid w:val="005518CE"/>
    <w:rsid w:val="00563D0A"/>
    <w:rsid w:val="00570BB6"/>
    <w:rsid w:val="00575317"/>
    <w:rsid w:val="00575F8A"/>
    <w:rsid w:val="00583FF0"/>
    <w:rsid w:val="00586825"/>
    <w:rsid w:val="00586B47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C6A4E"/>
    <w:rsid w:val="005D4985"/>
    <w:rsid w:val="005D4BA0"/>
    <w:rsid w:val="005E6EF4"/>
    <w:rsid w:val="005F71CA"/>
    <w:rsid w:val="005F766D"/>
    <w:rsid w:val="005F78C1"/>
    <w:rsid w:val="0060592F"/>
    <w:rsid w:val="0060696B"/>
    <w:rsid w:val="0060780D"/>
    <w:rsid w:val="0061147B"/>
    <w:rsid w:val="00613D4F"/>
    <w:rsid w:val="006144A7"/>
    <w:rsid w:val="00620BEA"/>
    <w:rsid w:val="00622D82"/>
    <w:rsid w:val="00624E91"/>
    <w:rsid w:val="00627A27"/>
    <w:rsid w:val="00631BE8"/>
    <w:rsid w:val="00633E87"/>
    <w:rsid w:val="006340ED"/>
    <w:rsid w:val="006367E4"/>
    <w:rsid w:val="00640F6A"/>
    <w:rsid w:val="006415B0"/>
    <w:rsid w:val="00641E37"/>
    <w:rsid w:val="00642013"/>
    <w:rsid w:val="00652884"/>
    <w:rsid w:val="00665055"/>
    <w:rsid w:val="006656E2"/>
    <w:rsid w:val="00667A8A"/>
    <w:rsid w:val="00673CEF"/>
    <w:rsid w:val="00676464"/>
    <w:rsid w:val="006835B7"/>
    <w:rsid w:val="0068372E"/>
    <w:rsid w:val="00686BF8"/>
    <w:rsid w:val="00692E6A"/>
    <w:rsid w:val="006950A9"/>
    <w:rsid w:val="006A0D20"/>
    <w:rsid w:val="006A36EA"/>
    <w:rsid w:val="006A638C"/>
    <w:rsid w:val="006A7871"/>
    <w:rsid w:val="006A7E8E"/>
    <w:rsid w:val="006B3D4B"/>
    <w:rsid w:val="006B42FA"/>
    <w:rsid w:val="006B57E2"/>
    <w:rsid w:val="006C4A4F"/>
    <w:rsid w:val="006C7B2B"/>
    <w:rsid w:val="006C7DB4"/>
    <w:rsid w:val="006E4EA3"/>
    <w:rsid w:val="006E688C"/>
    <w:rsid w:val="006E70BD"/>
    <w:rsid w:val="006F3CCD"/>
    <w:rsid w:val="006F4AE9"/>
    <w:rsid w:val="006F4B22"/>
    <w:rsid w:val="00704646"/>
    <w:rsid w:val="007107DA"/>
    <w:rsid w:val="007111AD"/>
    <w:rsid w:val="00724650"/>
    <w:rsid w:val="00732893"/>
    <w:rsid w:val="00732C6D"/>
    <w:rsid w:val="00741718"/>
    <w:rsid w:val="007425A2"/>
    <w:rsid w:val="00742976"/>
    <w:rsid w:val="0075024F"/>
    <w:rsid w:val="0075333B"/>
    <w:rsid w:val="00760526"/>
    <w:rsid w:val="0076373A"/>
    <w:rsid w:val="00766A04"/>
    <w:rsid w:val="00767038"/>
    <w:rsid w:val="00772345"/>
    <w:rsid w:val="0077679D"/>
    <w:rsid w:val="00786870"/>
    <w:rsid w:val="00786A76"/>
    <w:rsid w:val="00797B06"/>
    <w:rsid w:val="007A7CC1"/>
    <w:rsid w:val="007B1911"/>
    <w:rsid w:val="007B5AAE"/>
    <w:rsid w:val="007B68E6"/>
    <w:rsid w:val="007B7B9C"/>
    <w:rsid w:val="007D2A91"/>
    <w:rsid w:val="007E2F4E"/>
    <w:rsid w:val="007F1625"/>
    <w:rsid w:val="00800B81"/>
    <w:rsid w:val="00803A0A"/>
    <w:rsid w:val="00807B9E"/>
    <w:rsid w:val="00820EA3"/>
    <w:rsid w:val="00821B87"/>
    <w:rsid w:val="00822432"/>
    <w:rsid w:val="00822D2C"/>
    <w:rsid w:val="00824844"/>
    <w:rsid w:val="00841A13"/>
    <w:rsid w:val="00850296"/>
    <w:rsid w:val="00854788"/>
    <w:rsid w:val="008548FF"/>
    <w:rsid w:val="00855542"/>
    <w:rsid w:val="00856547"/>
    <w:rsid w:val="00856BA4"/>
    <w:rsid w:val="00861EF2"/>
    <w:rsid w:val="008673E0"/>
    <w:rsid w:val="00870D1E"/>
    <w:rsid w:val="008754DF"/>
    <w:rsid w:val="0088438C"/>
    <w:rsid w:val="008865CE"/>
    <w:rsid w:val="00886FEF"/>
    <w:rsid w:val="00891648"/>
    <w:rsid w:val="00892FE7"/>
    <w:rsid w:val="0089704A"/>
    <w:rsid w:val="008A01BB"/>
    <w:rsid w:val="008A5F99"/>
    <w:rsid w:val="008A7451"/>
    <w:rsid w:val="008A7F2B"/>
    <w:rsid w:val="008B06ED"/>
    <w:rsid w:val="008B16AC"/>
    <w:rsid w:val="008B2E1B"/>
    <w:rsid w:val="008D211A"/>
    <w:rsid w:val="008D35C0"/>
    <w:rsid w:val="008F445B"/>
    <w:rsid w:val="00903503"/>
    <w:rsid w:val="00905C67"/>
    <w:rsid w:val="009076BE"/>
    <w:rsid w:val="00911340"/>
    <w:rsid w:val="00911356"/>
    <w:rsid w:val="0092413F"/>
    <w:rsid w:val="00932A65"/>
    <w:rsid w:val="00933D37"/>
    <w:rsid w:val="009521C4"/>
    <w:rsid w:val="00952A1A"/>
    <w:rsid w:val="0095522F"/>
    <w:rsid w:val="00964165"/>
    <w:rsid w:val="0096797B"/>
    <w:rsid w:val="0097116B"/>
    <w:rsid w:val="00973FC1"/>
    <w:rsid w:val="009747C2"/>
    <w:rsid w:val="00982734"/>
    <w:rsid w:val="00983653"/>
    <w:rsid w:val="00984EA7"/>
    <w:rsid w:val="00987D5E"/>
    <w:rsid w:val="00990392"/>
    <w:rsid w:val="009A02C7"/>
    <w:rsid w:val="009A5BD3"/>
    <w:rsid w:val="009B3606"/>
    <w:rsid w:val="009B3E70"/>
    <w:rsid w:val="009C3CDD"/>
    <w:rsid w:val="009D33EC"/>
    <w:rsid w:val="009E1269"/>
    <w:rsid w:val="009E4492"/>
    <w:rsid w:val="00A02282"/>
    <w:rsid w:val="00A0272B"/>
    <w:rsid w:val="00A027C7"/>
    <w:rsid w:val="00A05961"/>
    <w:rsid w:val="00A10BAF"/>
    <w:rsid w:val="00A24AC3"/>
    <w:rsid w:val="00A32ECF"/>
    <w:rsid w:val="00A40052"/>
    <w:rsid w:val="00A42194"/>
    <w:rsid w:val="00A45298"/>
    <w:rsid w:val="00A46686"/>
    <w:rsid w:val="00A52165"/>
    <w:rsid w:val="00A57842"/>
    <w:rsid w:val="00A61544"/>
    <w:rsid w:val="00A6542B"/>
    <w:rsid w:val="00A726A2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A266A"/>
    <w:rsid w:val="00AA4A0B"/>
    <w:rsid w:val="00AB3565"/>
    <w:rsid w:val="00AB3E3F"/>
    <w:rsid w:val="00AC12C8"/>
    <w:rsid w:val="00AC3F2A"/>
    <w:rsid w:val="00AC63BF"/>
    <w:rsid w:val="00AD0A02"/>
    <w:rsid w:val="00AD1A2A"/>
    <w:rsid w:val="00AD5F17"/>
    <w:rsid w:val="00AE1B7E"/>
    <w:rsid w:val="00AE6159"/>
    <w:rsid w:val="00AF6064"/>
    <w:rsid w:val="00B01DDF"/>
    <w:rsid w:val="00B10817"/>
    <w:rsid w:val="00B15528"/>
    <w:rsid w:val="00B21E81"/>
    <w:rsid w:val="00B22BB7"/>
    <w:rsid w:val="00B43B8F"/>
    <w:rsid w:val="00B46A9D"/>
    <w:rsid w:val="00B50E29"/>
    <w:rsid w:val="00B53225"/>
    <w:rsid w:val="00B60D19"/>
    <w:rsid w:val="00B63B3B"/>
    <w:rsid w:val="00B64565"/>
    <w:rsid w:val="00B6470D"/>
    <w:rsid w:val="00B672C6"/>
    <w:rsid w:val="00B76648"/>
    <w:rsid w:val="00B76886"/>
    <w:rsid w:val="00B83BE3"/>
    <w:rsid w:val="00B85363"/>
    <w:rsid w:val="00B96CE7"/>
    <w:rsid w:val="00B97167"/>
    <w:rsid w:val="00BA730B"/>
    <w:rsid w:val="00BA7796"/>
    <w:rsid w:val="00BB18D0"/>
    <w:rsid w:val="00BC16E8"/>
    <w:rsid w:val="00BC1C1B"/>
    <w:rsid w:val="00BE2CC6"/>
    <w:rsid w:val="00BE4316"/>
    <w:rsid w:val="00BE4783"/>
    <w:rsid w:val="00BE57DC"/>
    <w:rsid w:val="00BF068F"/>
    <w:rsid w:val="00BF387F"/>
    <w:rsid w:val="00C031C5"/>
    <w:rsid w:val="00C1588C"/>
    <w:rsid w:val="00C2153B"/>
    <w:rsid w:val="00C22BBA"/>
    <w:rsid w:val="00C23641"/>
    <w:rsid w:val="00C26D8A"/>
    <w:rsid w:val="00C2761D"/>
    <w:rsid w:val="00C3068F"/>
    <w:rsid w:val="00C322E3"/>
    <w:rsid w:val="00C34869"/>
    <w:rsid w:val="00C42FD9"/>
    <w:rsid w:val="00C50EFA"/>
    <w:rsid w:val="00C514B2"/>
    <w:rsid w:val="00C52F25"/>
    <w:rsid w:val="00C556EB"/>
    <w:rsid w:val="00C62344"/>
    <w:rsid w:val="00C71B26"/>
    <w:rsid w:val="00C727ED"/>
    <w:rsid w:val="00C77F4F"/>
    <w:rsid w:val="00C80425"/>
    <w:rsid w:val="00C87350"/>
    <w:rsid w:val="00CA6E20"/>
    <w:rsid w:val="00CB0268"/>
    <w:rsid w:val="00CB0420"/>
    <w:rsid w:val="00CB24C1"/>
    <w:rsid w:val="00CB51CC"/>
    <w:rsid w:val="00CB52C3"/>
    <w:rsid w:val="00CB7924"/>
    <w:rsid w:val="00CD2C65"/>
    <w:rsid w:val="00CD3F6B"/>
    <w:rsid w:val="00CD4E17"/>
    <w:rsid w:val="00CD63AD"/>
    <w:rsid w:val="00CE2520"/>
    <w:rsid w:val="00CF1E75"/>
    <w:rsid w:val="00CF2397"/>
    <w:rsid w:val="00CF441D"/>
    <w:rsid w:val="00CF5F78"/>
    <w:rsid w:val="00CF6AEF"/>
    <w:rsid w:val="00D00CDF"/>
    <w:rsid w:val="00D16F31"/>
    <w:rsid w:val="00D239E8"/>
    <w:rsid w:val="00D27844"/>
    <w:rsid w:val="00D322E1"/>
    <w:rsid w:val="00D40762"/>
    <w:rsid w:val="00D40B27"/>
    <w:rsid w:val="00D425CF"/>
    <w:rsid w:val="00D432FC"/>
    <w:rsid w:val="00D439CE"/>
    <w:rsid w:val="00D43FB0"/>
    <w:rsid w:val="00D46A31"/>
    <w:rsid w:val="00D55044"/>
    <w:rsid w:val="00D62805"/>
    <w:rsid w:val="00D6475A"/>
    <w:rsid w:val="00D70484"/>
    <w:rsid w:val="00D730EE"/>
    <w:rsid w:val="00D77513"/>
    <w:rsid w:val="00D82AA6"/>
    <w:rsid w:val="00D839C4"/>
    <w:rsid w:val="00D864B7"/>
    <w:rsid w:val="00D92681"/>
    <w:rsid w:val="00D93CDC"/>
    <w:rsid w:val="00D9743E"/>
    <w:rsid w:val="00D97654"/>
    <w:rsid w:val="00DA376E"/>
    <w:rsid w:val="00DA4BA2"/>
    <w:rsid w:val="00DA627F"/>
    <w:rsid w:val="00DC6474"/>
    <w:rsid w:val="00DD6864"/>
    <w:rsid w:val="00DE1425"/>
    <w:rsid w:val="00DE422F"/>
    <w:rsid w:val="00DE567F"/>
    <w:rsid w:val="00DE61F5"/>
    <w:rsid w:val="00DF4BBE"/>
    <w:rsid w:val="00E018E2"/>
    <w:rsid w:val="00E01C33"/>
    <w:rsid w:val="00E146AB"/>
    <w:rsid w:val="00E2147B"/>
    <w:rsid w:val="00E30393"/>
    <w:rsid w:val="00E31908"/>
    <w:rsid w:val="00E42170"/>
    <w:rsid w:val="00E4220C"/>
    <w:rsid w:val="00E51A5B"/>
    <w:rsid w:val="00E52926"/>
    <w:rsid w:val="00E54F05"/>
    <w:rsid w:val="00E63F7A"/>
    <w:rsid w:val="00E8193E"/>
    <w:rsid w:val="00E83C00"/>
    <w:rsid w:val="00E8747E"/>
    <w:rsid w:val="00E91BFC"/>
    <w:rsid w:val="00E92034"/>
    <w:rsid w:val="00EA3B5B"/>
    <w:rsid w:val="00EB146A"/>
    <w:rsid w:val="00EC0F6D"/>
    <w:rsid w:val="00EC1FD9"/>
    <w:rsid w:val="00EC2253"/>
    <w:rsid w:val="00EC30D0"/>
    <w:rsid w:val="00EE4DD4"/>
    <w:rsid w:val="00EF2554"/>
    <w:rsid w:val="00EF289A"/>
    <w:rsid w:val="00F05540"/>
    <w:rsid w:val="00F07BE1"/>
    <w:rsid w:val="00F11E19"/>
    <w:rsid w:val="00F12B1F"/>
    <w:rsid w:val="00F16B21"/>
    <w:rsid w:val="00F265F1"/>
    <w:rsid w:val="00F2703F"/>
    <w:rsid w:val="00F313EC"/>
    <w:rsid w:val="00F3291A"/>
    <w:rsid w:val="00F66341"/>
    <w:rsid w:val="00F6644E"/>
    <w:rsid w:val="00F67038"/>
    <w:rsid w:val="00F67659"/>
    <w:rsid w:val="00F710B5"/>
    <w:rsid w:val="00F75981"/>
    <w:rsid w:val="00F772F9"/>
    <w:rsid w:val="00F81D24"/>
    <w:rsid w:val="00F837D0"/>
    <w:rsid w:val="00F937CB"/>
    <w:rsid w:val="00F95060"/>
    <w:rsid w:val="00FA07D7"/>
    <w:rsid w:val="00FA0E35"/>
    <w:rsid w:val="00FA1705"/>
    <w:rsid w:val="00FA746B"/>
    <w:rsid w:val="00FA79FD"/>
    <w:rsid w:val="00FB2730"/>
    <w:rsid w:val="00FB2933"/>
    <w:rsid w:val="00FC1334"/>
    <w:rsid w:val="00FC68EA"/>
    <w:rsid w:val="00FD076A"/>
    <w:rsid w:val="00FD5194"/>
    <w:rsid w:val="00FD7A97"/>
    <w:rsid w:val="00FE644F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815652-9F04-446D-95C4-EC1C5518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F4AE9"/>
  </w:style>
  <w:style w:type="paragraph" w:styleId="Prrafodelista">
    <w:name w:val="List Paragraph"/>
    <w:basedOn w:val="Normal"/>
    <w:uiPriority w:val="34"/>
    <w:qFormat/>
    <w:rsid w:val="00CF44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link w:val="Encabezado"/>
    <w:rsid w:val="007A7CC1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4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21AF-2384-4238-B572-33D092E9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4795</CharactersWithSpaces>
  <SharedDoc>false</SharedDoc>
  <HLinks>
    <vt:vector size="6" baseType="variant">
      <vt:variant>
        <vt:i4>917533</vt:i4>
      </vt:variant>
      <vt:variant>
        <vt:i4>36</vt:i4>
      </vt:variant>
      <vt:variant>
        <vt:i4>0</vt:i4>
      </vt:variant>
      <vt:variant>
        <vt:i4>5</vt:i4>
      </vt:variant>
      <vt:variant>
        <vt:lpwstr>https://rat.castillalamancha.es/info/2438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cp:lastModifiedBy>Carolina Rodriguez Holgado</cp:lastModifiedBy>
  <cp:revision>2</cp:revision>
  <dcterms:created xsi:type="dcterms:W3CDTF">2026-01-30T12:44:00Z</dcterms:created>
  <dcterms:modified xsi:type="dcterms:W3CDTF">2026-01-30T12:44:00Z</dcterms:modified>
</cp:coreProperties>
</file>