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BAE82" w14:textId="77777777" w:rsidR="000D21EE" w:rsidRPr="000D21EE" w:rsidRDefault="000D21EE" w:rsidP="000D21EE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es-ES"/>
          <w14:ligatures w14:val="none"/>
        </w:rPr>
      </w:pPr>
      <w:r w:rsidRPr="000D21EE">
        <w:rPr>
          <w:rFonts w:ascii="Arial" w:eastAsia="Times New Roman" w:hAnsi="Arial" w:cs="Arial"/>
          <w:b/>
          <w:kern w:val="0"/>
          <w:sz w:val="24"/>
          <w:szCs w:val="24"/>
          <w:lang w:eastAsia="es-ES"/>
          <w14:ligatures w14:val="none"/>
        </w:rPr>
        <w:t>ANEXO A</w:t>
      </w:r>
    </w:p>
    <w:p w14:paraId="0EB29EB3" w14:textId="77777777" w:rsidR="000D21EE" w:rsidRPr="000D21EE" w:rsidRDefault="000D21EE" w:rsidP="000D21EE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es-ES"/>
          <w14:ligatures w14:val="none"/>
        </w:rPr>
      </w:pPr>
      <w:r w:rsidRPr="000D21EE">
        <w:rPr>
          <w:rFonts w:ascii="Arial" w:eastAsia="Times New Roman" w:hAnsi="Arial" w:cs="Arial"/>
          <w:b/>
          <w:kern w:val="0"/>
          <w:sz w:val="28"/>
          <w:szCs w:val="28"/>
          <w:lang w:eastAsia="es-ES"/>
          <w14:ligatures w14:val="none"/>
        </w:rPr>
        <w:t>Informe de la persona titular que ejerce la Dirección del centro del centro (para renovación)</w:t>
      </w:r>
    </w:p>
    <w:p w14:paraId="757EFAF6" w14:textId="77777777" w:rsidR="000D21EE" w:rsidRPr="000D21EE" w:rsidRDefault="000D21EE" w:rsidP="000D21EE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es-ES"/>
          <w14:ligatures w14:val="none"/>
        </w:rPr>
      </w:pPr>
      <w:r w:rsidRPr="000D21EE">
        <w:rPr>
          <w:rFonts w:ascii="Arial" w:eastAsia="Times New Roman" w:hAnsi="Arial" w:cs="Arial"/>
          <w:b/>
          <w:kern w:val="0"/>
          <w:sz w:val="28"/>
          <w:szCs w:val="28"/>
          <w:lang w:eastAsia="es-ES"/>
          <w14:ligatures w14:val="none"/>
        </w:rPr>
        <w:t xml:space="preserve"> </w:t>
      </w:r>
    </w:p>
    <w:p w14:paraId="236EA994" w14:textId="77777777" w:rsidR="000D21EE" w:rsidRPr="000D21EE" w:rsidRDefault="000D21EE" w:rsidP="000D21EE">
      <w:pPr>
        <w:numPr>
          <w:ilvl w:val="0"/>
          <w:numId w:val="1"/>
        </w:numPr>
        <w:spacing w:after="0" w:line="240" w:lineRule="auto"/>
        <w:ind w:hanging="142"/>
        <w:contextualSpacing/>
        <w:rPr>
          <w:rFonts w:ascii="Arial" w:eastAsia="Times New Roman" w:hAnsi="Arial" w:cs="Arial"/>
          <w:kern w:val="0"/>
          <w:sz w:val="16"/>
          <w:szCs w:val="16"/>
          <w:lang w:eastAsia="es-ES"/>
          <w14:ligatures w14:val="none"/>
        </w:rPr>
      </w:pPr>
      <w:r w:rsidRPr="000D21EE">
        <w:rPr>
          <w:rFonts w:ascii="Arial" w:eastAsia="Times New Roman" w:hAnsi="Arial" w:cs="Arial"/>
          <w:kern w:val="0"/>
          <w:sz w:val="16"/>
          <w:szCs w:val="16"/>
          <w:lang w:eastAsia="es-ES"/>
          <w14:ligatures w14:val="none"/>
        </w:rPr>
        <w:t xml:space="preserve">Puestos específicos para Ciclos de Formación Profesional y Cursos de Especialización </w:t>
      </w:r>
      <w:r w:rsidRPr="000D21EE">
        <w:rPr>
          <w:rFonts w:ascii="Arial" w:eastAsia="Times New Roman" w:hAnsi="Arial" w:cs="Arial"/>
          <w:i/>
          <w:kern w:val="0"/>
          <w:sz w:val="16"/>
          <w:szCs w:val="16"/>
          <w:lang w:eastAsia="es-ES"/>
          <w14:ligatures w14:val="none"/>
        </w:rPr>
        <w:t>(cod. 2115)</w:t>
      </w:r>
    </w:p>
    <w:p w14:paraId="676C5021" w14:textId="0D338202" w:rsidR="000D21EE" w:rsidRPr="000D21EE" w:rsidRDefault="000D21EE" w:rsidP="000D21EE">
      <w:pPr>
        <w:numPr>
          <w:ilvl w:val="0"/>
          <w:numId w:val="1"/>
        </w:numPr>
        <w:spacing w:after="0" w:line="240" w:lineRule="auto"/>
        <w:ind w:hanging="142"/>
        <w:contextualSpacing/>
        <w:rPr>
          <w:rFonts w:ascii="Arial" w:eastAsia="Times New Roman" w:hAnsi="Arial" w:cs="Arial"/>
          <w:i/>
          <w:kern w:val="0"/>
          <w:sz w:val="16"/>
          <w:szCs w:val="16"/>
          <w:lang w:eastAsia="es-ES"/>
          <w14:ligatures w14:val="none"/>
        </w:rPr>
      </w:pPr>
      <w:r w:rsidRPr="000D21EE">
        <w:rPr>
          <w:rFonts w:ascii="Arial" w:eastAsia="Times New Roman" w:hAnsi="Arial" w:cs="Arial"/>
          <w:kern w:val="0"/>
          <w:sz w:val="16"/>
          <w:szCs w:val="16"/>
          <w:lang w:eastAsia="es-ES"/>
          <w14:ligatures w14:val="none"/>
        </w:rPr>
        <w:t xml:space="preserve">Centros con proyecto de Formación Profesional Dual </w:t>
      </w:r>
      <w:bookmarkStart w:id="0" w:name="_Hlk193273222"/>
      <w:r w:rsidRPr="000D21EE">
        <w:rPr>
          <w:rFonts w:ascii="Arial" w:eastAsia="Times New Roman" w:hAnsi="Arial" w:cs="Arial"/>
          <w:kern w:val="0"/>
          <w:sz w:val="16"/>
          <w:szCs w:val="16"/>
          <w:lang w:eastAsia="es-ES"/>
          <w14:ligatures w14:val="none"/>
        </w:rPr>
        <w:t xml:space="preserve">intensiva </w:t>
      </w:r>
      <w:r w:rsidRPr="000D21EE">
        <w:rPr>
          <w:rFonts w:ascii="Arial" w:eastAsia="Times New Roman" w:hAnsi="Arial" w:cs="Arial"/>
          <w:i/>
          <w:kern w:val="0"/>
          <w:sz w:val="16"/>
          <w:szCs w:val="16"/>
          <w:lang w:eastAsia="es-ES"/>
          <w14:ligatures w14:val="none"/>
        </w:rPr>
        <w:t>(</w:t>
      </w:r>
      <w:proofErr w:type="spellStart"/>
      <w:r w:rsidRPr="000D21EE">
        <w:rPr>
          <w:rFonts w:ascii="Arial" w:eastAsia="Times New Roman" w:hAnsi="Arial" w:cs="Arial"/>
          <w:i/>
          <w:kern w:val="0"/>
          <w:sz w:val="16"/>
          <w:szCs w:val="16"/>
          <w:lang w:eastAsia="es-ES"/>
          <w14:ligatures w14:val="none"/>
        </w:rPr>
        <w:t>cod</w:t>
      </w:r>
      <w:proofErr w:type="spellEnd"/>
      <w:r w:rsidRPr="000D21EE">
        <w:rPr>
          <w:rFonts w:ascii="Arial" w:eastAsia="Times New Roman" w:hAnsi="Arial" w:cs="Arial"/>
          <w:i/>
          <w:kern w:val="0"/>
          <w:sz w:val="16"/>
          <w:szCs w:val="16"/>
          <w:lang w:eastAsia="es-ES"/>
          <w14:ligatures w14:val="none"/>
        </w:rPr>
        <w:t xml:space="preserve"> 2511)</w:t>
      </w:r>
    </w:p>
    <w:bookmarkEnd w:id="0"/>
    <w:p w14:paraId="414AF920" w14:textId="77777777" w:rsidR="000D21EE" w:rsidRPr="000D21EE" w:rsidRDefault="000D21EE" w:rsidP="000D21EE">
      <w:pPr>
        <w:numPr>
          <w:ilvl w:val="0"/>
          <w:numId w:val="1"/>
        </w:numPr>
        <w:spacing w:after="0" w:line="240" w:lineRule="auto"/>
        <w:ind w:hanging="142"/>
        <w:contextualSpacing/>
        <w:rPr>
          <w:rFonts w:ascii="Arial" w:eastAsia="Times New Roman" w:hAnsi="Arial" w:cs="Arial"/>
          <w:kern w:val="0"/>
          <w:sz w:val="16"/>
          <w:szCs w:val="16"/>
          <w:lang w:eastAsia="es-ES"/>
          <w14:ligatures w14:val="none"/>
        </w:rPr>
      </w:pPr>
      <w:r w:rsidRPr="000D21EE">
        <w:rPr>
          <w:rFonts w:ascii="Arial" w:eastAsia="Times New Roman" w:hAnsi="Arial" w:cs="Arial"/>
          <w:kern w:val="0"/>
          <w:sz w:val="16"/>
          <w:szCs w:val="16"/>
          <w:lang w:eastAsia="es-ES"/>
          <w14:ligatures w14:val="none"/>
        </w:rPr>
        <w:t xml:space="preserve">Centro Rural de Innovación Educativa de Cuenca (CRIEC) </w:t>
      </w:r>
      <w:r w:rsidRPr="000D21EE">
        <w:rPr>
          <w:rFonts w:ascii="Arial" w:eastAsia="Times New Roman" w:hAnsi="Arial" w:cs="Arial"/>
          <w:i/>
          <w:kern w:val="0"/>
          <w:sz w:val="16"/>
          <w:szCs w:val="16"/>
          <w:lang w:eastAsia="es-ES"/>
          <w14:ligatures w14:val="none"/>
        </w:rPr>
        <w:t>(cod. 1403)</w:t>
      </w:r>
    </w:p>
    <w:p w14:paraId="7444131E" w14:textId="77777777" w:rsidR="000D21EE" w:rsidRPr="000D21EE" w:rsidRDefault="000D21EE" w:rsidP="000D21EE">
      <w:pPr>
        <w:numPr>
          <w:ilvl w:val="0"/>
          <w:numId w:val="1"/>
        </w:numPr>
        <w:spacing w:after="0" w:line="240" w:lineRule="auto"/>
        <w:ind w:hanging="142"/>
        <w:contextualSpacing/>
        <w:rPr>
          <w:rFonts w:ascii="Arial" w:eastAsia="Times New Roman" w:hAnsi="Arial" w:cs="Arial"/>
          <w:i/>
          <w:kern w:val="0"/>
          <w:sz w:val="16"/>
          <w:szCs w:val="16"/>
          <w:lang w:eastAsia="es-ES"/>
          <w14:ligatures w14:val="none"/>
        </w:rPr>
      </w:pPr>
      <w:r w:rsidRPr="000D21EE">
        <w:rPr>
          <w:rFonts w:ascii="Arial" w:eastAsia="Times New Roman" w:hAnsi="Arial" w:cs="Arial"/>
          <w:kern w:val="0"/>
          <w:sz w:val="16"/>
          <w:szCs w:val="16"/>
          <w:lang w:eastAsia="es-ES"/>
          <w14:ligatures w14:val="none"/>
        </w:rPr>
        <w:t xml:space="preserve">Centros con Convenio MEFPD-British Council-Consejería de Educación, Cultura y Deportes </w:t>
      </w:r>
      <w:r w:rsidRPr="000D21EE">
        <w:rPr>
          <w:rFonts w:ascii="Arial" w:eastAsia="Times New Roman" w:hAnsi="Arial" w:cs="Arial"/>
          <w:i/>
          <w:kern w:val="0"/>
          <w:sz w:val="16"/>
          <w:szCs w:val="16"/>
          <w:lang w:eastAsia="es-ES"/>
          <w14:ligatures w14:val="none"/>
        </w:rPr>
        <w:t>(cod. 2515)</w:t>
      </w:r>
    </w:p>
    <w:p w14:paraId="729E6593" w14:textId="77777777" w:rsidR="000D21EE" w:rsidRPr="000D21EE" w:rsidRDefault="000D21EE" w:rsidP="000D21EE">
      <w:pPr>
        <w:numPr>
          <w:ilvl w:val="0"/>
          <w:numId w:val="1"/>
        </w:numPr>
        <w:spacing w:after="0" w:line="240" w:lineRule="auto"/>
        <w:ind w:hanging="142"/>
        <w:contextualSpacing/>
        <w:rPr>
          <w:rFonts w:ascii="Arial" w:eastAsia="Times New Roman" w:hAnsi="Arial" w:cs="Arial"/>
          <w:i/>
          <w:kern w:val="0"/>
          <w:sz w:val="16"/>
          <w:szCs w:val="16"/>
          <w:lang w:eastAsia="es-ES"/>
          <w14:ligatures w14:val="none"/>
        </w:rPr>
      </w:pPr>
      <w:r w:rsidRPr="000D21EE">
        <w:rPr>
          <w:rFonts w:ascii="Arial" w:eastAsia="Times New Roman" w:hAnsi="Arial" w:cs="Arial"/>
          <w:kern w:val="0"/>
          <w:sz w:val="16"/>
          <w:szCs w:val="16"/>
          <w:lang w:eastAsia="es-ES"/>
          <w14:ligatures w14:val="none"/>
        </w:rPr>
        <w:t xml:space="preserve">Centros con programa de doble titulación Bachiller- Baccalauréat (Bachibac) </w:t>
      </w:r>
      <w:r w:rsidRPr="000D21EE">
        <w:rPr>
          <w:rFonts w:ascii="Arial" w:eastAsia="Times New Roman" w:hAnsi="Arial" w:cs="Arial"/>
          <w:i/>
          <w:kern w:val="0"/>
          <w:sz w:val="16"/>
          <w:szCs w:val="16"/>
          <w:lang w:eastAsia="es-ES"/>
          <w14:ligatures w14:val="none"/>
        </w:rPr>
        <w:t>(cod. 2516)</w:t>
      </w:r>
    </w:p>
    <w:p w14:paraId="624DE5CF" w14:textId="63533095" w:rsidR="00B84F26" w:rsidRPr="00B8434D" w:rsidRDefault="000D21EE" w:rsidP="00B8434D">
      <w:pPr>
        <w:numPr>
          <w:ilvl w:val="0"/>
          <w:numId w:val="1"/>
        </w:numPr>
        <w:spacing w:after="0" w:line="240" w:lineRule="auto"/>
        <w:ind w:hanging="142"/>
        <w:contextualSpacing/>
        <w:rPr>
          <w:rFonts w:ascii="Arial" w:eastAsia="Times New Roman" w:hAnsi="Arial" w:cs="Arial"/>
          <w:i/>
          <w:kern w:val="0"/>
          <w:sz w:val="16"/>
          <w:szCs w:val="16"/>
          <w:lang w:eastAsia="es-ES"/>
          <w14:ligatures w14:val="none"/>
        </w:rPr>
      </w:pPr>
      <w:r w:rsidRPr="000D21EE">
        <w:rPr>
          <w:rFonts w:ascii="Arial" w:eastAsia="Times New Roman" w:hAnsi="Arial" w:cs="Arial"/>
          <w:kern w:val="0"/>
          <w:sz w:val="16"/>
          <w:szCs w:val="16"/>
          <w:lang w:eastAsia="es-ES"/>
          <w14:ligatures w14:val="none"/>
        </w:rPr>
        <w:t>Equipos de Atención Educativa y Aulas Abiertas Especializadas para el alumnado con TEA</w:t>
      </w:r>
      <w:r w:rsidRPr="000D21EE">
        <w:rPr>
          <w:rFonts w:ascii="Arial" w:eastAsia="Times New Roman" w:hAnsi="Arial" w:cs="Arial"/>
          <w:i/>
          <w:kern w:val="0"/>
          <w:sz w:val="16"/>
          <w:szCs w:val="16"/>
          <w:lang w:eastAsia="es-ES"/>
          <w14:ligatures w14:val="none"/>
        </w:rPr>
        <w:t xml:space="preserve"> (cod. 2512)</w:t>
      </w:r>
    </w:p>
    <w:tbl>
      <w:tblPr>
        <w:tblStyle w:val="Tablaconcuadrcula"/>
        <w:tblW w:w="8494" w:type="dxa"/>
        <w:tblInd w:w="-10" w:type="dxa"/>
        <w:tblBorders>
          <w:top w:val="single" w:sz="12" w:space="0" w:color="auto"/>
          <w:left w:val="single" w:sz="12" w:space="0" w:color="auto"/>
          <w:bottom w:val="single" w:sz="12" w:space="0" w:color="FFFFFF" w:themeColor="background1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66"/>
      </w:tblGrid>
      <w:tr w:rsidR="005D2274" w14:paraId="52424270" w14:textId="77777777" w:rsidTr="00CD405E">
        <w:trPr>
          <w:trHeight w:val="6631"/>
        </w:trPr>
        <w:tc>
          <w:tcPr>
            <w:tcW w:w="8474" w:type="dxa"/>
            <w:tcBorders>
              <w:top w:val="single" w:sz="12" w:space="0" w:color="auto"/>
            </w:tcBorders>
          </w:tcPr>
          <w:p w14:paraId="31B1F626" w14:textId="77777777" w:rsidR="005D2274" w:rsidRPr="000D21EE" w:rsidRDefault="005D2274" w:rsidP="005D2274">
            <w:pPr>
              <w:spacing w:after="160" w:line="259" w:lineRule="auto"/>
              <w:rPr>
                <w:bCs/>
              </w:rPr>
            </w:pPr>
            <w:r w:rsidRPr="000D21EE">
              <w:rPr>
                <w:bCs/>
              </w:rPr>
              <w:t xml:space="preserve">Valoración de la persona titular que ejerce la Dirección del centro </w:t>
            </w:r>
          </w:p>
          <w:p w14:paraId="133CD0C5" w14:textId="5B18A19E" w:rsidR="005D2274" w:rsidRPr="000D21EE" w:rsidRDefault="005D2274" w:rsidP="005D2274">
            <w:pPr>
              <w:spacing w:after="160" w:line="259" w:lineRule="auto"/>
            </w:pPr>
            <w:r w:rsidRPr="000D21EE">
              <w:t>D./</w:t>
            </w:r>
            <w:proofErr w:type="spellStart"/>
            <w:r w:rsidRPr="000D21EE">
              <w:t>Dña</w:t>
            </w:r>
            <w:proofErr w:type="spellEnd"/>
            <w:r w:rsidRPr="000D21EE">
              <w:t xml:space="preserve"> </w:t>
            </w:r>
            <w:r w:rsidRPr="000D21EE">
              <w:object w:dxaOrig="1440" w:dyaOrig="1440" w14:anchorId="762A8AE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5" type="#_x0000_t75" style="width:402.75pt;height:18pt" o:ole="">
                  <v:imagedata r:id="rId7" o:title=""/>
                </v:shape>
                <w:control r:id="rId8" w:name="TextBox1" w:shapeid="_x0000_i1045"/>
              </w:object>
            </w:r>
            <w:r w:rsidRPr="000D21EE">
              <w:t xml:space="preserve">persona que ejerce la Dirección del centro del CEIP/IES/CRIEC </w:t>
            </w:r>
            <w:r w:rsidRPr="000D21EE">
              <w:object w:dxaOrig="1440" w:dyaOrig="1440" w14:anchorId="591F2218">
                <v:shape id="_x0000_i1047" type="#_x0000_t75" style="width:404.25pt;height:18pt" o:ole="">
                  <v:imagedata r:id="rId9" o:title=""/>
                </v:shape>
                <w:control r:id="rId10" w:name="TextBox2" w:shapeid="_x0000_i1047"/>
              </w:object>
            </w:r>
          </w:p>
          <w:p w14:paraId="1F21DB8D" w14:textId="29F9EF89" w:rsidR="005D2274" w:rsidRPr="000D21EE" w:rsidRDefault="005D2274" w:rsidP="005D2274">
            <w:pPr>
              <w:spacing w:after="160" w:line="259" w:lineRule="auto"/>
            </w:pPr>
            <w:r>
              <w:t>Localidad</w:t>
            </w:r>
            <w:r w:rsidRPr="000D21EE">
              <w:t xml:space="preserve"> </w:t>
            </w:r>
            <w:r w:rsidRPr="000D21EE">
              <w:object w:dxaOrig="1440" w:dyaOrig="1440" w14:anchorId="1A6BE7D6">
                <v:shape id="_x0000_i1049" type="#_x0000_t75" style="width:135.75pt;height:18pt" o:ole="">
                  <v:imagedata r:id="rId11" o:title=""/>
                </v:shape>
                <w:control r:id="rId12" w:name="TextBox3" w:shapeid="_x0000_i1049"/>
              </w:object>
            </w:r>
            <w:r>
              <w:t xml:space="preserve"> Provincia</w:t>
            </w:r>
            <w:r w:rsidRPr="000D21EE">
              <w:t xml:space="preserve"> </w:t>
            </w:r>
            <w:r w:rsidRPr="000D21EE">
              <w:object w:dxaOrig="1440" w:dyaOrig="1440" w14:anchorId="38A9AC8C">
                <v:shape id="_x0000_i1051" type="#_x0000_t75" style="width:171pt;height:18pt" o:ole="">
                  <v:imagedata r:id="rId13" o:title=""/>
                </v:shape>
                <w:control r:id="rId14" w:name="TextBox4" w:shapeid="_x0000_i1051"/>
              </w:object>
            </w:r>
          </w:p>
          <w:p w14:paraId="70F07CB9" w14:textId="77777777" w:rsidR="005D2274" w:rsidRPr="000D21EE" w:rsidRDefault="005D2274" w:rsidP="005D2274">
            <w:pPr>
              <w:spacing w:after="160" w:line="259" w:lineRule="auto"/>
              <w:rPr>
                <w:b/>
              </w:rPr>
            </w:pPr>
            <w:r w:rsidRPr="000D21EE">
              <w:rPr>
                <w:b/>
              </w:rPr>
              <w:t>EXPONE:</w:t>
            </w:r>
          </w:p>
          <w:p w14:paraId="54EDB081" w14:textId="633174EA" w:rsidR="005D2274" w:rsidRDefault="005D2274" w:rsidP="005D2274">
            <w:r w:rsidRPr="000D21EE">
              <w:t>Que D./</w:t>
            </w:r>
            <w:proofErr w:type="spellStart"/>
            <w:r w:rsidRPr="000D21EE">
              <w:t>Dña</w:t>
            </w:r>
            <w:proofErr w:type="spellEnd"/>
            <w:r w:rsidRPr="000D21EE">
              <w:t xml:space="preserve">, </w:t>
            </w:r>
            <w:r w:rsidRPr="000D21EE">
              <w:object w:dxaOrig="1440" w:dyaOrig="1440" w14:anchorId="604D4C5A">
                <v:shape id="_x0000_i1053" type="#_x0000_t75" style="width:362.25pt;height:18pt" o:ole="">
                  <v:imagedata r:id="rId15" o:title=""/>
                </v:shape>
                <w:control r:id="rId16" w:name="TextBox5" w:shapeid="_x0000_i1053"/>
              </w:object>
            </w:r>
            <w:r w:rsidRPr="000D21EE">
              <w:t xml:space="preserve"> viene desempeñando, en comisión de servicio durante el curso </w:t>
            </w:r>
            <w:r w:rsidRPr="000D21EE">
              <w:object w:dxaOrig="1440" w:dyaOrig="1440" w14:anchorId="1076FC34">
                <v:shape id="_x0000_i1055" type="#_x0000_t75" style="width:67.5pt;height:18pt" o:ole="">
                  <v:imagedata r:id="rId17" o:title=""/>
                </v:shape>
                <w:control r:id="rId18" w:name="TextBox10" w:shapeid="_x0000_i1055"/>
              </w:object>
            </w:r>
            <w:r w:rsidRPr="000D21EE">
              <w:t xml:space="preserve">, la función de </w:t>
            </w:r>
            <w:r w:rsidRPr="000D21EE">
              <w:object w:dxaOrig="1440" w:dyaOrig="1440" w14:anchorId="3FB612C2">
                <v:shape id="_x0000_i1057" type="#_x0000_t75" style="width:264pt;height:18pt" o:ole="">
                  <v:imagedata r:id="rId19" o:title=""/>
                </v:shape>
                <w:control r:id="rId20" w:name="TextBox6" w:shapeid="_x0000_i1057"/>
              </w:object>
            </w:r>
            <w:r w:rsidRPr="000D21EE">
              <w:t xml:space="preserve"> en el curso/s </w:t>
            </w:r>
            <w:r w:rsidRPr="000D21EE">
              <w:object w:dxaOrig="1440" w:dyaOrig="1440" w14:anchorId="46FA7B56">
                <v:shape id="_x0000_i1059" type="#_x0000_t75" style="width:77.25pt;height:18pt" o:ole="">
                  <v:imagedata r:id="rId21" o:title=""/>
                </v:shape>
                <w:control r:id="rId22" w:name="TextBox7" w:shapeid="_x0000_i1059"/>
              </w:object>
            </w:r>
            <w:r w:rsidRPr="000D21EE">
              <w:t xml:space="preserve">en el programa/proyecto </w:t>
            </w:r>
            <w:r w:rsidRPr="000D21EE">
              <w:object w:dxaOrig="1440" w:dyaOrig="1440" w14:anchorId="125A6A70">
                <v:shape id="_x0000_i1061" type="#_x0000_t75" style="width:299.25pt;height:18pt" o:ole="">
                  <v:imagedata r:id="rId23" o:title=""/>
                </v:shape>
                <w:control r:id="rId24" w:name="TextBox8" w:shapeid="_x0000_i1061"/>
              </w:object>
            </w:r>
            <w:r w:rsidRPr="000D21EE">
              <w:t xml:space="preserve"> </w:t>
            </w:r>
          </w:p>
          <w:p w14:paraId="3D9922E6" w14:textId="5674EF5E" w:rsidR="005D2274" w:rsidRPr="000D21EE" w:rsidRDefault="00AD6162" w:rsidP="005D2274">
            <w:pPr>
              <w:spacing w:after="160" w:line="259" w:lineRule="auto"/>
              <w:rPr>
                <w:i/>
              </w:rPr>
            </w:pPr>
            <w:r w:rsidRPr="00AD6162">
              <w:rPr>
                <w:b/>
                <w:bCs/>
              </w:rPr>
              <w:t>*</w:t>
            </w:r>
            <w:r w:rsidR="005D2274" w:rsidRPr="000D21EE">
              <w:t xml:space="preserve">El grado de satisfacción con la persona docente solicitante es </w:t>
            </w:r>
            <w:r w:rsidR="005D2274" w:rsidRPr="000D21EE">
              <w:rPr>
                <w:i/>
              </w:rPr>
              <w:t>(Detallar según proceda):</w:t>
            </w:r>
            <w:r w:rsidR="005D2274" w:rsidRPr="000D21EE">
              <w:rPr>
                <w:i/>
              </w:rPr>
              <w:tab/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8432"/>
            </w:tblGrid>
            <w:tr w:rsidR="005D2274" w14:paraId="095FE852" w14:textId="77777777" w:rsidTr="00461DD6">
              <w:trPr>
                <w:trHeight w:val="820"/>
              </w:trPr>
              <w:sdt>
                <w:sdtPr>
                  <w:id w:val="-1426724336"/>
                  <w:placeholder>
                    <w:docPart w:val="9DD3EC0A454743FDB4A673D34E448039"/>
                  </w:placeholder>
                  <w:showingPlcHdr/>
                </w:sdtPr>
                <w:sdtEndPr/>
                <w:sdtContent>
                  <w:tc>
                    <w:tcPr>
                      <w:tcW w:w="8432" w:type="dxa"/>
                    </w:tcPr>
                    <w:p w14:paraId="5849FFC1" w14:textId="77777777" w:rsidR="00DB3F9E" w:rsidRPr="00DB3F9E" w:rsidRDefault="00DB3F9E" w:rsidP="00DB3F9E">
                      <w:r w:rsidRPr="00DB3F9E">
                        <w:t xml:space="preserve">                                                                                                                                                                     </w:t>
                      </w:r>
                    </w:p>
                    <w:p w14:paraId="29E56AE7" w14:textId="77777777" w:rsidR="00DB3F9E" w:rsidRPr="00DB3F9E" w:rsidRDefault="00DB3F9E" w:rsidP="00DB3F9E">
                      <w:r w:rsidRPr="00DB3F9E">
                        <w:t xml:space="preserve">                                                                                                                                                                               </w:t>
                      </w:r>
                    </w:p>
                    <w:p w14:paraId="5BAB3363" w14:textId="77777777" w:rsidR="00877389" w:rsidRDefault="00DB3F9E" w:rsidP="00DB3F9E">
                      <w:r w:rsidRPr="00DB3F9E">
                        <w:t xml:space="preserve">                                                                                                                                                                            </w:t>
                      </w:r>
                    </w:p>
                    <w:p w14:paraId="21350079" w14:textId="38FDFF44" w:rsidR="005D2274" w:rsidRDefault="00877389" w:rsidP="00DB3F9E">
                      <w:r>
                        <w:t xml:space="preserve">                                                                                                                                                                           </w:t>
                      </w:r>
                      <w:r w:rsidR="00DB3F9E" w:rsidRPr="00DB3F9E">
                        <w:t xml:space="preserve">  </w:t>
                      </w:r>
                    </w:p>
                  </w:tc>
                </w:sdtContent>
              </w:sdt>
            </w:tr>
          </w:tbl>
          <w:p w14:paraId="08878692" w14:textId="3712B287" w:rsidR="005D2274" w:rsidRDefault="005D2274" w:rsidP="00CD405E">
            <w:pPr>
              <w:spacing w:after="160" w:line="259" w:lineRule="auto"/>
              <w:rPr>
                <w:b/>
              </w:rPr>
            </w:pPr>
            <w:r w:rsidRPr="000D21EE">
              <w:t>por lo cual,</w:t>
            </w:r>
          </w:p>
        </w:tc>
      </w:tr>
      <w:tr w:rsidR="00CD405E" w14:paraId="7BF77CFD" w14:textId="77777777" w:rsidTr="00CD40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94" w:type="dxa"/>
            <w:tcBorders>
              <w:top w:val="single" w:sz="12" w:space="0" w:color="FFFFFF" w:themeColor="background1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0D6A45" w14:textId="77777777" w:rsidR="00CD405E" w:rsidRDefault="00CD405E" w:rsidP="00CD405E">
            <w:pPr>
              <w:jc w:val="center"/>
              <w:rPr>
                <w:i/>
              </w:rPr>
            </w:pPr>
            <w:r w:rsidRPr="000D21EE">
              <w:rPr>
                <w:b/>
              </w:rPr>
              <w:t xml:space="preserve">Informa </w:t>
            </w:r>
            <w:r w:rsidRPr="000D21EE">
              <w:rPr>
                <w:i/>
              </w:rPr>
              <w:t>(Marcar según proceda):</w:t>
            </w:r>
          </w:p>
          <w:p w14:paraId="7EE95B09" w14:textId="77777777" w:rsidR="00CD405E" w:rsidRPr="000D21EE" w:rsidRDefault="00CD405E" w:rsidP="00CD405E">
            <w:pPr>
              <w:jc w:val="center"/>
              <w:rPr>
                <w:b/>
              </w:rPr>
            </w:pPr>
          </w:p>
          <w:p w14:paraId="5EB2AC29" w14:textId="4D0D695A" w:rsidR="00CD405E" w:rsidRPr="000D21EE" w:rsidRDefault="006557F1" w:rsidP="00CD405E">
            <w:sdt>
              <w:sdtPr>
                <w:rPr>
                  <w:b/>
                </w:rPr>
                <w:id w:val="1605608252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3F9E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CD405E" w:rsidRPr="000D21EE">
              <w:t xml:space="preserve">  Favorable la renovación* de la comisión de servicio por los motivos anteriormente descritos.</w:t>
            </w:r>
          </w:p>
          <w:p w14:paraId="07838B99" w14:textId="275E8CD6" w:rsidR="00CD405E" w:rsidRPr="000D21EE" w:rsidRDefault="006557F1" w:rsidP="00CD405E">
            <w:sdt>
              <w:sdtPr>
                <w:rPr>
                  <w:b/>
                </w:rPr>
                <w:id w:val="1235350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3F9E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CD405E" w:rsidRPr="000D21EE">
              <w:t xml:space="preserve"> Desfavorable la renovación* de la comisión del servicio por los motivos anteriormente descritos.</w:t>
            </w:r>
          </w:p>
          <w:p w14:paraId="5C8F12DE" w14:textId="77777777" w:rsidR="00CD405E" w:rsidRDefault="00CD405E" w:rsidP="00CD405E"/>
          <w:p w14:paraId="77D3C7E1" w14:textId="4A3CD5C7" w:rsidR="00CD405E" w:rsidRPr="000D21EE" w:rsidRDefault="00CD405E" w:rsidP="00CD405E">
            <w:r w:rsidRPr="000D21EE">
              <w:t xml:space="preserve">Firma de la persona que ejerce la Dirección del centro:  </w:t>
            </w:r>
            <w:r w:rsidRPr="000D21EE">
              <w:object w:dxaOrig="1440" w:dyaOrig="1440" w14:anchorId="16041103">
                <v:shape id="_x0000_i1063" type="#_x0000_t75" style="width:427.5pt;height:18pt" o:ole="">
                  <v:imagedata r:id="rId25" o:title=""/>
                </v:shape>
                <w:control r:id="rId26" w:name="TextBox11" w:shapeid="_x0000_i1063"/>
              </w:object>
            </w:r>
          </w:p>
          <w:p w14:paraId="12A7FEE6" w14:textId="77777777" w:rsidR="00CD405E" w:rsidRDefault="00CD405E" w:rsidP="00CD405E"/>
          <w:p w14:paraId="6237E42F" w14:textId="77777777" w:rsidR="00CD405E" w:rsidRDefault="00CD405E" w:rsidP="00CD405E"/>
          <w:p w14:paraId="396DA853" w14:textId="77777777" w:rsidR="00CD405E" w:rsidRDefault="00CD405E" w:rsidP="00CD405E"/>
          <w:p w14:paraId="64634490" w14:textId="77777777" w:rsidR="00CD405E" w:rsidRPr="000D21EE" w:rsidRDefault="00CD405E" w:rsidP="00CD405E"/>
          <w:p w14:paraId="51EA7048" w14:textId="2B540754" w:rsidR="00CD405E" w:rsidRPr="000D21EE" w:rsidRDefault="00CD405E" w:rsidP="00CD405E">
            <w:r w:rsidRPr="000D21EE">
              <w:t xml:space="preserve">Sello del centro                                       Fecha:  </w:t>
            </w:r>
            <w:sdt>
              <w:sdtPr>
                <w:id w:val="-1532717928"/>
                <w:placeholder>
                  <w:docPart w:val="7783984E611145D6BFC49A8D58D1AA61"/>
                </w:placeholder>
                <w:showingPlcHdr/>
                <w:date w:fullDate="2026-04-08T00:00:00Z">
                  <w:dateFormat w:val="d' de 'MMMM' de 'yyyy"/>
                  <w:lid w:val="es-ES"/>
                  <w:storeMappedDataAs w:val="dateTime"/>
                  <w:calendar w:val="gregorian"/>
                </w:date>
              </w:sdtPr>
              <w:sdtEndPr/>
              <w:sdtContent>
                <w:r w:rsidR="00AD6162">
                  <w:rPr>
                    <w:rFonts w:ascii="Arial" w:hAnsi="Arial"/>
                    <w:sz w:val="20"/>
                    <w:szCs w:val="20"/>
                  </w:rPr>
                  <w:t>Fecha</w:t>
                </w:r>
              </w:sdtContent>
            </w:sdt>
          </w:p>
          <w:p w14:paraId="29E252DF" w14:textId="390EE4E2" w:rsidR="00CD405E" w:rsidRPr="000D21EE" w:rsidRDefault="00CD405E" w:rsidP="00CD405E">
            <w:pPr>
              <w:rPr>
                <w:b/>
                <w:bCs/>
                <w:sz w:val="18"/>
                <w:szCs w:val="18"/>
              </w:rPr>
            </w:pPr>
            <w:r w:rsidRPr="000D21EE">
              <w:rPr>
                <w:b/>
                <w:bCs/>
                <w:sz w:val="18"/>
                <w:szCs w:val="18"/>
              </w:rPr>
              <w:t>*En el caso de FP Dual intensiva se informa Favorable</w:t>
            </w:r>
            <w:r w:rsidR="00461DD6">
              <w:rPr>
                <w:b/>
                <w:bCs/>
                <w:sz w:val="18"/>
                <w:szCs w:val="18"/>
              </w:rPr>
              <w:t xml:space="preserve"> como garantía de continuidad</w:t>
            </w:r>
            <w:r w:rsidRPr="000D21EE">
              <w:rPr>
                <w:b/>
                <w:bCs/>
                <w:sz w:val="18"/>
                <w:szCs w:val="18"/>
              </w:rPr>
              <w:t xml:space="preserve"> o Desfavorable la </w:t>
            </w:r>
            <w:r w:rsidR="00AD6162">
              <w:rPr>
                <w:b/>
                <w:bCs/>
                <w:sz w:val="18"/>
                <w:szCs w:val="18"/>
              </w:rPr>
              <w:t>continuidad del proyecto</w:t>
            </w:r>
            <w:r w:rsidR="00461DD6">
              <w:rPr>
                <w:b/>
                <w:bCs/>
                <w:sz w:val="18"/>
                <w:szCs w:val="18"/>
              </w:rPr>
              <w:t>.</w:t>
            </w:r>
          </w:p>
          <w:p w14:paraId="6A92113F" w14:textId="77777777" w:rsidR="00CD405E" w:rsidRDefault="00CD405E" w:rsidP="00CD405E"/>
          <w:p w14:paraId="6D9C3AD7" w14:textId="77777777" w:rsidR="00CD405E" w:rsidRDefault="00CD405E" w:rsidP="00CD405E">
            <w:pPr>
              <w:ind w:right="-2"/>
              <w:rPr>
                <w:rFonts w:ascii="Arial" w:eastAsia="Times New Roman" w:hAnsi="Arial" w:cs="Times New Roman"/>
                <w:b/>
                <w:kern w:val="0"/>
                <w:sz w:val="18"/>
                <w:szCs w:val="18"/>
                <w:lang w:eastAsia="es-ES"/>
                <w14:ligatures w14:val="none"/>
              </w:rPr>
            </w:pPr>
            <w:bookmarkStart w:id="1" w:name="_Hlk193883286"/>
          </w:p>
          <w:p w14:paraId="5CF2AECA" w14:textId="77777777" w:rsidR="00CD405E" w:rsidRDefault="00CD405E" w:rsidP="00CD405E">
            <w:pPr>
              <w:ind w:right="-2"/>
              <w:rPr>
                <w:rFonts w:ascii="Arial" w:eastAsia="Times New Roman" w:hAnsi="Arial" w:cs="Times New Roman"/>
                <w:b/>
                <w:kern w:val="0"/>
                <w:sz w:val="18"/>
                <w:szCs w:val="18"/>
                <w:lang w:eastAsia="es-ES"/>
                <w14:ligatures w14:val="none"/>
              </w:rPr>
            </w:pPr>
          </w:p>
          <w:p w14:paraId="0ADADCBD" w14:textId="77777777" w:rsidR="00CD405E" w:rsidRDefault="00CD405E" w:rsidP="00CD405E">
            <w:pPr>
              <w:ind w:right="-2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es-ES"/>
                <w14:ligatures w14:val="none"/>
              </w:rPr>
            </w:pPr>
            <w:r w:rsidRPr="000D21EE">
              <w:rPr>
                <w:rFonts w:ascii="Arial" w:eastAsia="Times New Roman" w:hAnsi="Arial" w:cs="Times New Roman"/>
                <w:b/>
                <w:kern w:val="0"/>
                <w:sz w:val="18"/>
                <w:szCs w:val="18"/>
                <w:lang w:eastAsia="es-ES"/>
                <w14:ligatures w14:val="none"/>
              </w:rPr>
              <w:t>Delegación Provincial de Educación, Cultura y Deportes de la provincia de</w:t>
            </w:r>
            <w:r w:rsidRPr="000D21EE">
              <w:rPr>
                <w:rFonts w:ascii="Arial" w:eastAsia="Times New Roman" w:hAnsi="Arial" w:cs="Times New Roman"/>
                <w:kern w:val="0"/>
                <w:sz w:val="18"/>
                <w:szCs w:val="18"/>
                <w:lang w:eastAsia="es-ES"/>
                <w14:ligatures w14:val="none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b/>
                  <w:color w:val="00B0F0"/>
                  <w:kern w:val="0"/>
                  <w:sz w:val="18"/>
                  <w:szCs w:val="18"/>
                  <w:lang w:eastAsia="es-ES"/>
                  <w14:ligatures w14:val="none"/>
                </w:rPr>
                <w:alias w:val="Elija provincia"/>
                <w:tag w:val="Elija provincia"/>
                <w:id w:val="-1502500803"/>
                <w:placeholder>
                  <w:docPart w:val="AFCB5FC5E9204CEDA4BEEC1488717245"/>
                </w:placeholder>
                <w15:color w:val="000000"/>
                <w:comboBox>
                  <w:listItem w:displayText="Elija provincia" w:value="Elija provincia"/>
                  <w:listItem w:displayText="ALBACETE" w:value="ALBACETE"/>
                  <w:listItem w:displayText="CIUDAD REAL" w:value="CIUDAD REAL"/>
                  <w:listItem w:displayText="CUENCA" w:value="CUENCA"/>
                  <w:listItem w:displayText="GUADALAJARA" w:value="GUADALAJARA"/>
                  <w:listItem w:displayText="TOLEDO" w:value="TOLEDO"/>
                </w:comboBox>
              </w:sdtPr>
              <w:sdtEndPr/>
              <w:sdtContent>
                <w:r w:rsidRPr="006557F1">
                  <w:rPr>
                    <w:rFonts w:ascii="Times New Roman" w:eastAsia="Times New Roman" w:hAnsi="Times New Roman" w:cs="Times New Roman"/>
                    <w:b/>
                    <w:color w:val="00B0F0"/>
                    <w:kern w:val="0"/>
                    <w:sz w:val="18"/>
                    <w:szCs w:val="18"/>
                    <w:lang w:eastAsia="es-ES"/>
                    <w14:ligatures w14:val="none"/>
                  </w:rPr>
                  <w:t>Elija provincia</w:t>
                </w:r>
              </w:sdtContent>
            </w:sdt>
            <w:bookmarkEnd w:id="1"/>
          </w:p>
          <w:p w14:paraId="1CEE45C6" w14:textId="0DB9D2F8" w:rsidR="00CD405E" w:rsidRDefault="00CD405E" w:rsidP="00CD405E">
            <w:pPr>
              <w:ind w:right="-2"/>
              <w:rPr>
                <w:b/>
              </w:rPr>
            </w:pPr>
          </w:p>
        </w:tc>
      </w:tr>
    </w:tbl>
    <w:p w14:paraId="0B607DF8" w14:textId="77777777" w:rsidR="00CD405E" w:rsidRDefault="00CD405E" w:rsidP="000D21EE">
      <w:pPr>
        <w:jc w:val="center"/>
        <w:rPr>
          <w:b/>
        </w:rPr>
      </w:pPr>
    </w:p>
    <w:sectPr w:rsidR="00CD405E" w:rsidSect="005D2274">
      <w:headerReference w:type="default" r:id="rId27"/>
      <w:footerReference w:type="default" r:id="rId28"/>
      <w:pgSz w:w="11906" w:h="16838"/>
      <w:pgMar w:top="993" w:right="170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5E555" w14:textId="77777777" w:rsidR="00B8434D" w:rsidRDefault="00B8434D" w:rsidP="00B8434D">
      <w:pPr>
        <w:spacing w:after="0" w:line="240" w:lineRule="auto"/>
      </w:pPr>
      <w:r>
        <w:separator/>
      </w:r>
    </w:p>
  </w:endnote>
  <w:endnote w:type="continuationSeparator" w:id="0">
    <w:p w14:paraId="1255E92A" w14:textId="77777777" w:rsidR="00B8434D" w:rsidRDefault="00B8434D" w:rsidP="00B84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42C35" w14:textId="7567D936" w:rsidR="00B8434D" w:rsidRPr="00B8434D" w:rsidRDefault="00B8434D" w:rsidP="00B8434D">
    <w:pPr>
      <w:pStyle w:val="Piedepgina"/>
    </w:pPr>
    <w:r w:rsidRPr="006B4A81">
      <w:rPr>
        <w:noProof/>
        <w:color w:val="0A2F41" w:themeColor="accent1" w:themeShade="80"/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B50BD65" wp14:editId="037E8AA3">
              <wp:simplePos x="0" y="0"/>
              <wp:positionH relativeFrom="column">
                <wp:posOffset>2386461</wp:posOffset>
              </wp:positionH>
              <wp:positionV relativeFrom="paragraph">
                <wp:posOffset>6350</wp:posOffset>
              </wp:positionV>
              <wp:extent cx="0" cy="809625"/>
              <wp:effectExtent l="0" t="0" r="19050" b="28575"/>
              <wp:wrapNone/>
              <wp:docPr id="9" name="Conector rec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09625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5B9BD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3B6A33A1" id="Conector recto 9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9pt,.5pt" to="187.9pt,6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" strokecolor="#5b9bd5" strokeweight=".5pt">
              <v:stroke joinstyle="miter"/>
            </v:line>
          </w:pict>
        </mc:Fallback>
      </mc:AlternateContent>
    </w:r>
    <w:r w:rsidRPr="006B4A81">
      <w:rPr>
        <w:noProof/>
        <w:color w:val="0A2F41" w:themeColor="accent1" w:themeShade="80"/>
        <w:sz w:val="18"/>
        <w:szCs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8993282" wp14:editId="18336DE9">
              <wp:simplePos x="0" y="0"/>
              <wp:positionH relativeFrom="column">
                <wp:posOffset>4114800</wp:posOffset>
              </wp:positionH>
              <wp:positionV relativeFrom="paragraph">
                <wp:posOffset>8890</wp:posOffset>
              </wp:positionV>
              <wp:extent cx="0" cy="809625"/>
              <wp:effectExtent l="0" t="0" r="19050" b="28575"/>
              <wp:wrapNone/>
              <wp:docPr id="10" name="Conector rec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09625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5B9BD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3BD9BC99" id="Conector recto 10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4pt,.7pt" to="324pt,6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" strokecolor="#5b9bd5" strokeweight=".5pt">
              <v:stroke joinstyle="miter"/>
            </v:line>
          </w:pict>
        </mc:Fallback>
      </mc:AlternateContent>
    </w:r>
    <w:r w:rsidRPr="006B4A81">
      <w:rPr>
        <w:color w:val="0A2F41" w:themeColor="accent1" w:themeShade="80"/>
        <w:sz w:val="18"/>
        <w:szCs w:val="18"/>
        <w:lang w:val="es-ES_tradnl"/>
      </w:rPr>
      <w:t>Dirección General de Recursos Humanos</w:t>
    </w:r>
    <w:r w:rsidRPr="00B8434D">
      <w:rPr>
        <w:b/>
        <w:color w:val="0A2F41" w:themeColor="accent1" w:themeShade="80"/>
        <w:sz w:val="18"/>
        <w:szCs w:val="18"/>
        <w:lang w:val="es-ES_tradnl"/>
      </w:rPr>
      <w:t xml:space="preserve"> </w:t>
    </w:r>
    <w:r w:rsidRPr="006B4A81">
      <w:rPr>
        <w:b/>
        <w:color w:val="0A2F41" w:themeColor="accent1" w:themeShade="80"/>
        <w:sz w:val="18"/>
        <w:szCs w:val="18"/>
        <w:lang w:val="es-ES_tradnl"/>
      </w:rPr>
      <w:tab/>
    </w:r>
    <w:r w:rsidRPr="006B4A81">
      <w:rPr>
        <w:color w:val="0A2F41" w:themeColor="accent1" w:themeShade="80"/>
        <w:sz w:val="18"/>
        <w:szCs w:val="18"/>
        <w:lang w:val="es-ES_tradnl"/>
      </w:rPr>
      <w:t xml:space="preserve">e-mail: </w:t>
    </w:r>
    <w:hyperlink r:id="rId1" w:history="1">
      <w:r w:rsidRPr="006B4A81">
        <w:rPr>
          <w:color w:val="0A2F41" w:themeColor="accent1" w:themeShade="80"/>
          <w:sz w:val="18"/>
          <w:szCs w:val="18"/>
          <w:u w:val="single"/>
          <w:lang w:val="es-ES_tradnl"/>
        </w:rPr>
        <w:t>dgrhype.edu@jccm.es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92510" w14:textId="77777777" w:rsidR="00B8434D" w:rsidRDefault="00B8434D" w:rsidP="00B8434D">
      <w:pPr>
        <w:spacing w:after="0" w:line="240" w:lineRule="auto"/>
      </w:pPr>
      <w:r>
        <w:separator/>
      </w:r>
    </w:p>
  </w:footnote>
  <w:footnote w:type="continuationSeparator" w:id="0">
    <w:p w14:paraId="209CF972" w14:textId="77777777" w:rsidR="00B8434D" w:rsidRDefault="00B8434D" w:rsidP="00B843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0BAEA" w14:textId="40B7E07F" w:rsidR="00B8434D" w:rsidRDefault="00B8434D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92C3396" wp14:editId="5FC3FE52">
          <wp:simplePos x="0" y="0"/>
          <wp:positionH relativeFrom="margin">
            <wp:posOffset>0</wp:posOffset>
          </wp:positionH>
          <wp:positionV relativeFrom="paragraph">
            <wp:posOffset>170815</wp:posOffset>
          </wp:positionV>
          <wp:extent cx="1123950" cy="775970"/>
          <wp:effectExtent l="0" t="0" r="0" b="5080"/>
          <wp:wrapSquare wrapText="bothSides"/>
          <wp:docPr id="1" name="Imagen 1" descr="Un letrero de color negr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Un letrero de color negr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3950" cy="775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0341DB"/>
    <w:multiLevelType w:val="hybridMultilevel"/>
    <w:tmpl w:val="70888A22"/>
    <w:lvl w:ilvl="0" w:tplc="86586A1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864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1EE"/>
    <w:rsid w:val="00053707"/>
    <w:rsid w:val="000D21EE"/>
    <w:rsid w:val="002405AB"/>
    <w:rsid w:val="00320AE0"/>
    <w:rsid w:val="003738ED"/>
    <w:rsid w:val="00386EA9"/>
    <w:rsid w:val="00461DD6"/>
    <w:rsid w:val="005D2274"/>
    <w:rsid w:val="006557F1"/>
    <w:rsid w:val="007910F2"/>
    <w:rsid w:val="00877389"/>
    <w:rsid w:val="00916D7C"/>
    <w:rsid w:val="00924F05"/>
    <w:rsid w:val="00AD6162"/>
    <w:rsid w:val="00B7122E"/>
    <w:rsid w:val="00B8434D"/>
    <w:rsid w:val="00B84F26"/>
    <w:rsid w:val="00BC10AB"/>
    <w:rsid w:val="00BF205D"/>
    <w:rsid w:val="00C806B0"/>
    <w:rsid w:val="00C8404E"/>
    <w:rsid w:val="00C903B0"/>
    <w:rsid w:val="00CD405E"/>
    <w:rsid w:val="00DB3F9E"/>
    <w:rsid w:val="00E04007"/>
    <w:rsid w:val="00EC5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BB93B01"/>
  <w15:chartTrackingRefBased/>
  <w15:docId w15:val="{6DC90063-B1EF-4310-A61C-DF774FF73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D21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D21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D21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D21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D21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D21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D21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D21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D21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D21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D21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D21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D21E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D21E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D21E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D21E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D21E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D21E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D21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D21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D21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D21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D21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D21E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D21E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D21E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D21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D21E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D21EE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0D21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320AE0"/>
    <w:rPr>
      <w:color w:val="666666"/>
    </w:rPr>
  </w:style>
  <w:style w:type="paragraph" w:styleId="Encabezado">
    <w:name w:val="header"/>
    <w:basedOn w:val="Normal"/>
    <w:link w:val="EncabezadoCar"/>
    <w:uiPriority w:val="99"/>
    <w:unhideWhenUsed/>
    <w:rsid w:val="00B843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434D"/>
  </w:style>
  <w:style w:type="paragraph" w:styleId="Piedepgina">
    <w:name w:val="footer"/>
    <w:basedOn w:val="Normal"/>
    <w:link w:val="PiedepginaCar"/>
    <w:uiPriority w:val="99"/>
    <w:unhideWhenUsed/>
    <w:rsid w:val="00B843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43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image" Target="media/image4.wmf"/><Relationship Id="rId18" Type="http://schemas.openxmlformats.org/officeDocument/2006/relationships/control" Target="activeX/activeX6.xml"/><Relationship Id="rId26" Type="http://schemas.openxmlformats.org/officeDocument/2006/relationships/control" Target="activeX/activeX10.xml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20" Type="http://schemas.openxmlformats.org/officeDocument/2006/relationships/control" Target="activeX/activeX7.xm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control" Target="activeX/activeX9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footer" Target="footer1.xml"/><Relationship Id="rId10" Type="http://schemas.openxmlformats.org/officeDocument/2006/relationships/control" Target="activeX/activeX2.xml"/><Relationship Id="rId19" Type="http://schemas.openxmlformats.org/officeDocument/2006/relationships/image" Target="media/image7.wmf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Relationship Id="rId22" Type="http://schemas.openxmlformats.org/officeDocument/2006/relationships/control" Target="activeX/activeX8.xml"/><Relationship Id="rId27" Type="http://schemas.openxmlformats.org/officeDocument/2006/relationships/header" Target="header1.xml"/><Relationship Id="rId30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grhype.edu@jccm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DD3EC0A454743FDB4A673D34E4480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E731A0-0719-411F-BC91-7123054DC97C}"/>
      </w:docPartPr>
      <w:docPartBody>
        <w:p w:rsidR="00D34130" w:rsidRPr="00DB3F9E" w:rsidRDefault="00D34130" w:rsidP="00DB3F9E">
          <w:r w:rsidRPr="00DB3F9E">
            <w:t xml:space="preserve">                                                                                                                                                                     </w:t>
          </w:r>
        </w:p>
        <w:p w:rsidR="00D34130" w:rsidRPr="00DB3F9E" w:rsidRDefault="00D34130" w:rsidP="00DB3F9E">
          <w:r w:rsidRPr="00DB3F9E">
            <w:t xml:space="preserve">                                                                                                                                                                               </w:t>
          </w:r>
        </w:p>
        <w:p w:rsidR="00D34130" w:rsidRDefault="00D34130" w:rsidP="00DB3F9E">
          <w:r w:rsidRPr="00DB3F9E">
            <w:t xml:space="preserve">                                                                                                                                                                            </w:t>
          </w:r>
        </w:p>
        <w:p w:rsidR="005A04AF" w:rsidRDefault="00D34130" w:rsidP="005A04AF">
          <w:pPr>
            <w:pStyle w:val="9DD3EC0A454743FDB4A673D34E448039"/>
          </w:pPr>
          <w:r>
            <w:t xml:space="preserve">                                                                                                                                                                           </w:t>
          </w:r>
          <w:r w:rsidRPr="00DB3F9E">
            <w:t xml:space="preserve">  </w:t>
          </w:r>
        </w:p>
      </w:docPartBody>
    </w:docPart>
    <w:docPart>
      <w:docPartPr>
        <w:name w:val="7783984E611145D6BFC49A8D58D1AA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B2CCFC-D8D7-41D6-8E3E-2C71F8B8A7B4}"/>
      </w:docPartPr>
      <w:docPartBody>
        <w:p w:rsidR="00D34130" w:rsidRDefault="00D34130" w:rsidP="00D34130">
          <w:pPr>
            <w:pStyle w:val="7783984E611145D6BFC49A8D58D1AA61"/>
          </w:pPr>
          <w:r>
            <w:rPr>
              <w:rFonts w:ascii="Arial" w:hAnsi="Arial"/>
              <w:sz w:val="20"/>
              <w:szCs w:val="20"/>
            </w:rPr>
            <w:t>Fecha</w:t>
          </w:r>
        </w:p>
      </w:docPartBody>
    </w:docPart>
    <w:docPart>
      <w:docPartPr>
        <w:name w:val="AFCB5FC5E9204CEDA4BEEC14887172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60AADC-BF1F-4ACC-8883-47F67A43B26C}"/>
      </w:docPartPr>
      <w:docPartBody>
        <w:p w:rsidR="00D34130" w:rsidRDefault="00D34130" w:rsidP="00D34130">
          <w:pPr>
            <w:pStyle w:val="AFCB5FC5E9204CEDA4BEEC1488717245"/>
          </w:pPr>
          <w:r w:rsidRPr="00547A89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4AF"/>
    <w:rsid w:val="00386EA9"/>
    <w:rsid w:val="005A04AF"/>
    <w:rsid w:val="00B7122E"/>
    <w:rsid w:val="00BF205D"/>
    <w:rsid w:val="00C8404E"/>
    <w:rsid w:val="00C903B0"/>
    <w:rsid w:val="00D34130"/>
    <w:rsid w:val="00E04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34130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7783984E611145D6BFC49A8D58D1AA61">
    <w:name w:val="7783984E611145D6BFC49A8D58D1AA61"/>
    <w:rsid w:val="00D34130"/>
  </w:style>
  <w:style w:type="paragraph" w:customStyle="1" w:styleId="AFCB5FC5E9204CEDA4BEEC1488717245">
    <w:name w:val="AFCB5FC5E9204CEDA4BEEC1488717245"/>
    <w:rsid w:val="00D34130"/>
  </w:style>
  <w:style w:type="character" w:styleId="Textodelmarcadordeposicin">
    <w:name w:val="Placeholder Text"/>
    <w:basedOn w:val="Fuentedeprrafopredeter"/>
    <w:uiPriority w:val="99"/>
    <w:semiHidden/>
    <w:rsid w:val="00D34130"/>
    <w:rPr>
      <w:color w:val="666666"/>
    </w:rPr>
  </w:style>
  <w:style w:type="paragraph" w:customStyle="1" w:styleId="9DD3EC0A454743FDB4A673D34E448039">
    <w:name w:val="9DD3EC0A454743FDB4A673D34E448039"/>
    <w:rsid w:val="005A04AF"/>
  </w:style>
  <w:style w:type="character" w:customStyle="1" w:styleId="Ttulo6Car">
    <w:name w:val="Título 6 Car"/>
    <w:basedOn w:val="Fuentedeprrafopredeter"/>
    <w:link w:val="Ttulo6"/>
    <w:uiPriority w:val="9"/>
    <w:semiHidden/>
    <w:rsid w:val="00D34130"/>
    <w:rPr>
      <w:rFonts w:eastAsiaTheme="majorEastAsia" w:cstheme="majorBidi"/>
      <w:i/>
      <w:iCs/>
      <w:color w:val="595959" w:themeColor="text1" w:themeTint="A6"/>
      <w:sz w:val="22"/>
      <w:szCs w:val="22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400</Words>
  <Characters>2204</Characters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2026-03-31T06:39:00Z</dcterms:created>
  <dcterms:modified xsi:type="dcterms:W3CDTF">2026-03-31T06:39:00Z</dcterms:modified>
</cp:coreProperties>
</file>