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5B" w:rsidRPr="00F30CBE" w:rsidRDefault="00490E5B" w:rsidP="005119AE">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770"/>
        <w:gridCol w:w="902"/>
        <w:gridCol w:w="1445"/>
        <w:gridCol w:w="1203"/>
        <w:gridCol w:w="1234"/>
        <w:gridCol w:w="2261"/>
      </w:tblGrid>
      <w:tr w:rsidR="00490E5B" w:rsidRPr="00F30CBE" w:rsidTr="00F30CBE">
        <w:trPr>
          <w:trHeight w:val="396"/>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490E5B" w:rsidRPr="00F30CBE" w:rsidRDefault="00490E5B">
            <w:pPr>
              <w:suppressAutoHyphens/>
              <w:spacing w:after="0" w:line="240" w:lineRule="auto"/>
              <w:jc w:val="center"/>
              <w:rPr>
                <w:rFonts w:ascii="Times New Roman" w:eastAsia="Times New Roman" w:hAnsi="Times New Roman" w:cs="Times New Roman"/>
                <w:b/>
                <w:sz w:val="20"/>
                <w:szCs w:val="20"/>
                <w:lang w:eastAsia="es-ES"/>
              </w:rPr>
            </w:pPr>
            <w:r w:rsidRPr="00F30CBE">
              <w:rPr>
                <w:rFonts w:ascii="Times New Roman" w:eastAsia="Times New Roman" w:hAnsi="Times New Roman" w:cs="Times New Roman"/>
                <w:b/>
                <w:sz w:val="20"/>
                <w:szCs w:val="20"/>
                <w:lang w:eastAsia="es-ES"/>
              </w:rPr>
              <w:t>DATOS DE LA PERSONA SOLICITANTE</w:t>
            </w:r>
          </w:p>
        </w:tc>
      </w:tr>
      <w:tr w:rsidR="00490E5B" w:rsidRPr="00F30CBE" w:rsidTr="00F30CBE">
        <w:trPr>
          <w:trHeight w:val="425"/>
          <w:jc w:val="center"/>
        </w:trPr>
        <w:tc>
          <w:tcPr>
            <w:tcW w:w="4051" w:type="dxa"/>
            <w:gridSpan w:val="3"/>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pPr>
              <w:tabs>
                <w:tab w:val="left" w:pos="2220"/>
              </w:tabs>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 xml:space="preserve">Matricula del terreno cinegético: </w:t>
            </w:r>
            <w:r w:rsidR="00F30CBE">
              <w:rPr>
                <w:rFonts w:ascii="Times New Roman" w:eastAsia="Times New Roman" w:hAnsi="Times New Roman" w:cs="Times New Roman"/>
                <w:sz w:val="20"/>
                <w:szCs w:val="20"/>
                <w:lang w:eastAsia="es-ES"/>
              </w:rPr>
              <w:fldChar w:fldCharType="begin">
                <w:ffData>
                  <w:name w:val="Texto37"/>
                  <w:enabled/>
                  <w:calcOnExit w:val="0"/>
                  <w:textInput/>
                </w:ffData>
              </w:fldChar>
            </w:r>
            <w:bookmarkStart w:id="0" w:name="Texto37"/>
            <w:r w:rsidR="00F30CBE">
              <w:rPr>
                <w:rFonts w:ascii="Times New Roman" w:eastAsia="Times New Roman" w:hAnsi="Times New Roman" w:cs="Times New Roman"/>
                <w:sz w:val="20"/>
                <w:szCs w:val="20"/>
                <w:lang w:eastAsia="es-ES"/>
              </w:rPr>
              <w:instrText xml:space="preserve"> FORMTEXT </w:instrText>
            </w:r>
            <w:r w:rsidR="00F30CBE">
              <w:rPr>
                <w:rFonts w:ascii="Times New Roman" w:eastAsia="Times New Roman" w:hAnsi="Times New Roman" w:cs="Times New Roman"/>
                <w:sz w:val="20"/>
                <w:szCs w:val="20"/>
                <w:lang w:eastAsia="es-ES"/>
              </w:rPr>
            </w:r>
            <w:r w:rsidR="00F30CBE">
              <w:rPr>
                <w:rFonts w:ascii="Times New Roman" w:eastAsia="Times New Roman" w:hAnsi="Times New Roman" w:cs="Times New Roman"/>
                <w:sz w:val="20"/>
                <w:szCs w:val="20"/>
                <w:lang w:eastAsia="es-ES"/>
              </w:rPr>
              <w:fldChar w:fldCharType="separate"/>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sz w:val="20"/>
                <w:szCs w:val="20"/>
                <w:lang w:eastAsia="es-ES"/>
              </w:rPr>
              <w:fldChar w:fldCharType="end"/>
            </w:r>
            <w:bookmarkEnd w:id="0"/>
          </w:p>
        </w:tc>
        <w:tc>
          <w:tcPr>
            <w:tcW w:w="6143" w:type="dxa"/>
            <w:gridSpan w:val="4"/>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pPr>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Municipio del terreno cinegético:</w:t>
            </w:r>
            <w:r w:rsidR="00F30CBE">
              <w:rPr>
                <w:rFonts w:ascii="Times New Roman" w:eastAsia="Times New Roman" w:hAnsi="Times New Roman" w:cs="Times New Roman"/>
                <w:sz w:val="20"/>
                <w:szCs w:val="20"/>
                <w:lang w:eastAsia="es-ES"/>
              </w:rPr>
              <w:t xml:space="preserve"> </w:t>
            </w:r>
            <w:r w:rsidR="00F30CBE">
              <w:rPr>
                <w:rFonts w:ascii="Times New Roman" w:eastAsia="Times New Roman" w:hAnsi="Times New Roman" w:cs="Times New Roman"/>
                <w:sz w:val="20"/>
                <w:szCs w:val="20"/>
                <w:lang w:eastAsia="es-ES"/>
              </w:rPr>
              <w:fldChar w:fldCharType="begin">
                <w:ffData>
                  <w:name w:val="Texto38"/>
                  <w:enabled/>
                  <w:calcOnExit w:val="0"/>
                  <w:textInput/>
                </w:ffData>
              </w:fldChar>
            </w:r>
            <w:bookmarkStart w:id="1" w:name="Texto38"/>
            <w:r w:rsidR="00F30CBE">
              <w:rPr>
                <w:rFonts w:ascii="Times New Roman" w:eastAsia="Times New Roman" w:hAnsi="Times New Roman" w:cs="Times New Roman"/>
                <w:sz w:val="20"/>
                <w:szCs w:val="20"/>
                <w:lang w:eastAsia="es-ES"/>
              </w:rPr>
              <w:instrText xml:space="preserve"> FORMTEXT </w:instrText>
            </w:r>
            <w:r w:rsidR="00F30CBE">
              <w:rPr>
                <w:rFonts w:ascii="Times New Roman" w:eastAsia="Times New Roman" w:hAnsi="Times New Roman" w:cs="Times New Roman"/>
                <w:sz w:val="20"/>
                <w:szCs w:val="20"/>
                <w:lang w:eastAsia="es-ES"/>
              </w:rPr>
            </w:r>
            <w:r w:rsidR="00F30CBE">
              <w:rPr>
                <w:rFonts w:ascii="Times New Roman" w:eastAsia="Times New Roman" w:hAnsi="Times New Roman" w:cs="Times New Roman"/>
                <w:sz w:val="20"/>
                <w:szCs w:val="20"/>
                <w:lang w:eastAsia="es-ES"/>
              </w:rPr>
              <w:fldChar w:fldCharType="separate"/>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sz w:val="20"/>
                <w:szCs w:val="20"/>
                <w:lang w:eastAsia="es-ES"/>
              </w:rPr>
              <w:fldChar w:fldCharType="end"/>
            </w:r>
            <w:bookmarkEnd w:id="1"/>
          </w:p>
        </w:tc>
      </w:tr>
      <w:tr w:rsidR="00490E5B" w:rsidRPr="00F30CBE" w:rsidTr="00F30CBE">
        <w:trPr>
          <w:trHeight w:val="425"/>
          <w:jc w:val="center"/>
        </w:trPr>
        <w:tc>
          <w:tcPr>
            <w:tcW w:w="10194" w:type="dxa"/>
            <w:gridSpan w:val="7"/>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pPr>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Nombre del terreno cinegético:</w:t>
            </w:r>
            <w:r w:rsidR="00F30CBE">
              <w:rPr>
                <w:rFonts w:ascii="Times New Roman" w:eastAsia="Times New Roman" w:hAnsi="Times New Roman" w:cs="Times New Roman"/>
                <w:sz w:val="20"/>
                <w:szCs w:val="20"/>
                <w:lang w:eastAsia="es-ES"/>
              </w:rPr>
              <w:t xml:space="preserve"> </w:t>
            </w:r>
            <w:r w:rsidR="00F30CBE">
              <w:rPr>
                <w:rFonts w:ascii="Times New Roman" w:eastAsia="Times New Roman" w:hAnsi="Times New Roman" w:cs="Times New Roman"/>
                <w:sz w:val="20"/>
                <w:szCs w:val="20"/>
                <w:lang w:eastAsia="es-ES"/>
              </w:rPr>
              <w:fldChar w:fldCharType="begin">
                <w:ffData>
                  <w:name w:val="Texto39"/>
                  <w:enabled/>
                  <w:calcOnExit w:val="0"/>
                  <w:textInput/>
                </w:ffData>
              </w:fldChar>
            </w:r>
            <w:bookmarkStart w:id="2" w:name="Texto39"/>
            <w:r w:rsidR="00F30CBE">
              <w:rPr>
                <w:rFonts w:ascii="Times New Roman" w:eastAsia="Times New Roman" w:hAnsi="Times New Roman" w:cs="Times New Roman"/>
                <w:sz w:val="20"/>
                <w:szCs w:val="20"/>
                <w:lang w:eastAsia="es-ES"/>
              </w:rPr>
              <w:instrText xml:space="preserve"> FORMTEXT </w:instrText>
            </w:r>
            <w:r w:rsidR="00F30CBE">
              <w:rPr>
                <w:rFonts w:ascii="Times New Roman" w:eastAsia="Times New Roman" w:hAnsi="Times New Roman" w:cs="Times New Roman"/>
                <w:sz w:val="20"/>
                <w:szCs w:val="20"/>
                <w:lang w:eastAsia="es-ES"/>
              </w:rPr>
            </w:r>
            <w:r w:rsidR="00F30CBE">
              <w:rPr>
                <w:rFonts w:ascii="Times New Roman" w:eastAsia="Times New Roman" w:hAnsi="Times New Roman" w:cs="Times New Roman"/>
                <w:sz w:val="20"/>
                <w:szCs w:val="20"/>
                <w:lang w:eastAsia="es-ES"/>
              </w:rPr>
              <w:fldChar w:fldCharType="separate"/>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noProof/>
                <w:sz w:val="20"/>
                <w:szCs w:val="20"/>
                <w:lang w:eastAsia="es-ES"/>
              </w:rPr>
              <w:t> </w:t>
            </w:r>
            <w:r w:rsidR="00F30CBE">
              <w:rPr>
                <w:rFonts w:ascii="Times New Roman" w:eastAsia="Times New Roman" w:hAnsi="Times New Roman" w:cs="Times New Roman"/>
                <w:sz w:val="20"/>
                <w:szCs w:val="20"/>
                <w:lang w:eastAsia="es-ES"/>
              </w:rPr>
              <w:fldChar w:fldCharType="end"/>
            </w:r>
            <w:bookmarkEnd w:id="2"/>
          </w:p>
        </w:tc>
      </w:tr>
      <w:tr w:rsidR="002B4545" w:rsidRPr="00F30CBE" w:rsidTr="002B4545">
        <w:trPr>
          <w:trHeight w:val="425"/>
          <w:jc w:val="center"/>
        </w:trPr>
        <w:tc>
          <w:tcPr>
            <w:tcW w:w="4051" w:type="dxa"/>
            <w:gridSpan w:val="3"/>
            <w:tcBorders>
              <w:top w:val="single" w:sz="4" w:space="0" w:color="auto"/>
              <w:left w:val="single" w:sz="4" w:space="0" w:color="auto"/>
              <w:bottom w:val="single" w:sz="4" w:space="0" w:color="auto"/>
              <w:right w:val="single" w:sz="4" w:space="0" w:color="auto"/>
            </w:tcBorders>
            <w:vAlign w:val="center"/>
            <w:hideMark/>
          </w:tcPr>
          <w:p w:rsidR="002B4545" w:rsidRPr="00F30CBE" w:rsidRDefault="002B4545">
            <w:pPr>
              <w:tabs>
                <w:tab w:val="left" w:pos="2220"/>
              </w:tabs>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 xml:space="preserve">Persona jurídica </w:t>
            </w:r>
            <w:r w:rsidRPr="00F30CBE">
              <w:rPr>
                <w:rFonts w:ascii="Times New Roman" w:eastAsia="Times New Roman" w:hAnsi="Times New Roman" w:cs="Times New Roman"/>
                <w:sz w:val="20"/>
                <w:szCs w:val="20"/>
                <w:lang w:eastAsia="es-ES"/>
              </w:rPr>
              <w:fldChar w:fldCharType="begin">
                <w:ffData>
                  <w:name w:val="Casilla45"/>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Persona física </w:t>
            </w:r>
            <w:r w:rsidRPr="00F30CBE">
              <w:rPr>
                <w:rFonts w:ascii="Times New Roman" w:eastAsia="Times New Roman" w:hAnsi="Times New Roman" w:cs="Times New Roman"/>
                <w:sz w:val="20"/>
                <w:szCs w:val="20"/>
                <w:lang w:eastAsia="es-ES"/>
              </w:rPr>
              <w:fldChar w:fldCharType="begin">
                <w:ffData>
                  <w:name w:val="Casilla45"/>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p>
        </w:tc>
        <w:tc>
          <w:tcPr>
            <w:tcW w:w="3882" w:type="dxa"/>
            <w:gridSpan w:val="3"/>
            <w:tcBorders>
              <w:top w:val="single" w:sz="4" w:space="0" w:color="auto"/>
              <w:left w:val="single" w:sz="4" w:space="0" w:color="auto"/>
              <w:bottom w:val="single" w:sz="4" w:space="0" w:color="auto"/>
              <w:right w:val="single" w:sz="4" w:space="0" w:color="auto"/>
            </w:tcBorders>
            <w:vAlign w:val="center"/>
            <w:hideMark/>
          </w:tcPr>
          <w:p w:rsidR="002B4545" w:rsidRPr="00F30CBE" w:rsidRDefault="002B4545">
            <w:pPr>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Número de documento:</w:t>
            </w:r>
            <w:r>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sz w:val="20"/>
                <w:szCs w:val="20"/>
                <w:lang w:eastAsia="es-ES"/>
              </w:rPr>
              <w:fldChar w:fldCharType="begin">
                <w:ffData>
                  <w:name w:val="Texto14"/>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2261" w:type="dxa"/>
            <w:tcBorders>
              <w:top w:val="single" w:sz="4" w:space="0" w:color="auto"/>
              <w:left w:val="single" w:sz="4" w:space="0" w:color="auto"/>
              <w:bottom w:val="single" w:sz="4" w:space="0" w:color="auto"/>
              <w:right w:val="single" w:sz="4" w:space="0" w:color="auto"/>
            </w:tcBorders>
            <w:vAlign w:val="center"/>
          </w:tcPr>
          <w:p w:rsidR="002B4545" w:rsidRPr="00F30CBE" w:rsidRDefault="002B4545" w:rsidP="00A569FC">
            <w:pPr>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Hombre </w:t>
            </w:r>
            <w:r>
              <w:rPr>
                <w:rFonts w:ascii="Times New Roman" w:eastAsia="Times New Roman" w:hAnsi="Times New Roman" w:cs="Times New Roman"/>
                <w:sz w:val="20"/>
                <w:szCs w:val="20"/>
                <w:lang w:eastAsia="es-ES"/>
              </w:rPr>
              <w:fldChar w:fldCharType="begin">
                <w:ffData>
                  <w:name w:val="Marcar11"/>
                  <w:enabled/>
                  <w:calcOnExit w:val="0"/>
                  <w:checkBox>
                    <w:sizeAuto/>
                    <w:default w:val="0"/>
                  </w:checkBox>
                </w:ffData>
              </w:fldChar>
            </w:r>
            <w:bookmarkStart w:id="3" w:name="Marcar11"/>
            <w:r>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sz w:val="20"/>
                <w:szCs w:val="20"/>
                <w:lang w:eastAsia="es-ES"/>
              </w:rPr>
              <w:fldChar w:fldCharType="end"/>
            </w:r>
            <w:bookmarkEnd w:id="3"/>
            <w:r>
              <w:rPr>
                <w:rFonts w:ascii="Times New Roman" w:eastAsia="Times New Roman" w:hAnsi="Times New Roman" w:cs="Times New Roman"/>
                <w:sz w:val="20"/>
                <w:szCs w:val="20"/>
                <w:lang w:eastAsia="es-ES"/>
              </w:rPr>
              <w:t xml:space="preserve">      </w:t>
            </w:r>
            <w:r w:rsidR="00A569FC">
              <w:rPr>
                <w:rFonts w:ascii="Times New Roman" w:eastAsia="Times New Roman" w:hAnsi="Times New Roman" w:cs="Times New Roman"/>
                <w:sz w:val="20"/>
                <w:szCs w:val="20"/>
                <w:lang w:eastAsia="es-ES"/>
              </w:rPr>
              <w:t>Mujer</w:t>
            </w:r>
            <w:r>
              <w:rPr>
                <w:rFonts w:ascii="Times New Roman" w:eastAsia="Times New Roman" w:hAnsi="Times New Roman" w:cs="Times New Roman"/>
                <w:sz w:val="20"/>
                <w:szCs w:val="20"/>
                <w:lang w:eastAsia="es-ES"/>
              </w:rPr>
              <w:t xml:space="preserve"> </w:t>
            </w:r>
            <w:bookmarkStart w:id="4" w:name="_GoBack"/>
            <w:r>
              <w:rPr>
                <w:rFonts w:ascii="Times New Roman" w:eastAsia="Times New Roman" w:hAnsi="Times New Roman" w:cs="Times New Roman"/>
                <w:sz w:val="20"/>
                <w:szCs w:val="20"/>
                <w:lang w:eastAsia="es-ES"/>
              </w:rPr>
              <w:fldChar w:fldCharType="begin">
                <w:ffData>
                  <w:name w:val="Marcar12"/>
                  <w:enabled/>
                  <w:calcOnExit w:val="0"/>
                  <w:checkBox>
                    <w:sizeAuto/>
                    <w:default w:val="0"/>
                  </w:checkBox>
                </w:ffData>
              </w:fldChar>
            </w:r>
            <w:bookmarkStart w:id="5" w:name="Marcar12"/>
            <w:r>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sz w:val="20"/>
                <w:szCs w:val="20"/>
                <w:lang w:eastAsia="es-ES"/>
              </w:rPr>
              <w:fldChar w:fldCharType="end"/>
            </w:r>
            <w:bookmarkEnd w:id="5"/>
            <w:bookmarkEnd w:id="4"/>
          </w:p>
        </w:tc>
      </w:tr>
      <w:tr w:rsidR="00490E5B" w:rsidRPr="00F30CBE" w:rsidTr="00F30CBE">
        <w:trPr>
          <w:trHeight w:val="567"/>
          <w:jc w:val="center"/>
        </w:trPr>
        <w:tc>
          <w:tcPr>
            <w:tcW w:w="10194" w:type="dxa"/>
            <w:gridSpan w:val="7"/>
            <w:tcBorders>
              <w:top w:val="single" w:sz="4" w:space="0" w:color="auto"/>
              <w:left w:val="single" w:sz="4" w:space="0" w:color="auto"/>
              <w:bottom w:val="single" w:sz="18" w:space="0" w:color="auto"/>
              <w:right w:val="single" w:sz="4" w:space="0" w:color="auto"/>
            </w:tcBorders>
            <w:vAlign w:val="center"/>
            <w:hideMark/>
          </w:tcPr>
          <w:p w:rsidR="00490E5B" w:rsidRPr="00F30CBE" w:rsidRDefault="00490E5B" w:rsidP="002B4545">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Razón social/Nombre:</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5"/>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r w:rsidR="00490E5B" w:rsidRPr="00F30CBE" w:rsidTr="00F30CBE">
        <w:trPr>
          <w:trHeight w:val="567"/>
          <w:jc w:val="center"/>
        </w:trPr>
        <w:tc>
          <w:tcPr>
            <w:tcW w:w="10194" w:type="dxa"/>
            <w:gridSpan w:val="7"/>
            <w:tcBorders>
              <w:top w:val="single" w:sz="18" w:space="0" w:color="auto"/>
              <w:left w:val="single" w:sz="4" w:space="0" w:color="auto"/>
              <w:bottom w:val="single" w:sz="4" w:space="0" w:color="auto"/>
              <w:right w:val="single" w:sz="4" w:space="0" w:color="auto"/>
            </w:tcBorders>
            <w:vAlign w:val="center"/>
            <w:hideMark/>
          </w:tcPr>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 xml:space="preserve">Domicilio social/Domicilio: </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7"/>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r w:rsidR="00490E5B" w:rsidRPr="00F30CBE" w:rsidTr="00F30CBE">
        <w:trPr>
          <w:trHeight w:val="567"/>
          <w:jc w:val="center"/>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Provincia:</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8"/>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3550" w:type="dxa"/>
            <w:gridSpan w:val="3"/>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C.P.:</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9"/>
                  <w:enabled/>
                  <w:calcOnExit w:val="0"/>
                  <w:textInput>
                    <w:maxLength w:val="9"/>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3495" w:type="dxa"/>
            <w:gridSpan w:val="2"/>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Población:</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0"/>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r w:rsidR="00490E5B" w:rsidRPr="00F30CBE" w:rsidTr="00F30CBE">
        <w:trPr>
          <w:trHeight w:val="567"/>
          <w:jc w:val="center"/>
        </w:trPr>
        <w:tc>
          <w:tcPr>
            <w:tcW w:w="2379" w:type="dxa"/>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Teléfono:</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1"/>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3117" w:type="dxa"/>
            <w:gridSpan w:val="3"/>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Teléfono móvil:</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2"/>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c>
          <w:tcPr>
            <w:tcW w:w="4698" w:type="dxa"/>
            <w:gridSpan w:val="3"/>
            <w:tcBorders>
              <w:top w:val="single" w:sz="4" w:space="0" w:color="auto"/>
              <w:left w:val="single" w:sz="4" w:space="0" w:color="auto"/>
              <w:bottom w:val="single" w:sz="4" w:space="0" w:color="auto"/>
              <w:right w:val="single" w:sz="4" w:space="0" w:color="auto"/>
            </w:tcBorders>
            <w:vAlign w:val="center"/>
            <w:hideMark/>
          </w:tcPr>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Correo electrónico:</w:t>
            </w:r>
          </w:p>
          <w:p w:rsidR="00490E5B" w:rsidRPr="00F30CBE" w:rsidRDefault="00490E5B" w:rsidP="00F30CBE">
            <w:pPr>
              <w:suppressAutoHyphens/>
              <w:spacing w:after="0" w:line="240" w:lineRule="auto"/>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Texto13"/>
                  <w:enabled/>
                  <w:calcOnExit w:val="0"/>
                  <w:textInput/>
                </w:ffData>
              </w:fldChar>
            </w:r>
            <w:r w:rsidRPr="00F30CBE">
              <w:rPr>
                <w:rFonts w:ascii="Times New Roman" w:eastAsia="Times New Roman" w:hAnsi="Times New Roman" w:cs="Times New Roman"/>
                <w:sz w:val="20"/>
                <w:szCs w:val="20"/>
                <w:lang w:eastAsia="es-ES"/>
              </w:rPr>
              <w:instrText xml:space="preserve"> FORMTEXT </w:instrText>
            </w:r>
            <w:r w:rsidRPr="00F30CBE">
              <w:rPr>
                <w:rFonts w:ascii="Times New Roman" w:eastAsia="Times New Roman" w:hAnsi="Times New Roman" w:cs="Times New Roman"/>
                <w:sz w:val="20"/>
                <w:szCs w:val="20"/>
                <w:lang w:eastAsia="es-ES"/>
              </w:rPr>
            </w:r>
            <w:r w:rsidRPr="00F30CBE">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noProof/>
                <w:sz w:val="20"/>
                <w:szCs w:val="20"/>
                <w:lang w:eastAsia="es-ES"/>
              </w:rPr>
              <w:t> </w:t>
            </w:r>
            <w:r w:rsidRPr="00F30CBE">
              <w:rPr>
                <w:rFonts w:ascii="Times New Roman" w:eastAsia="Times New Roman" w:hAnsi="Times New Roman" w:cs="Times New Roman"/>
                <w:sz w:val="20"/>
                <w:szCs w:val="20"/>
                <w:lang w:eastAsia="es-ES"/>
              </w:rPr>
              <w:fldChar w:fldCharType="end"/>
            </w:r>
          </w:p>
        </w:tc>
      </w:tr>
    </w:tbl>
    <w:p w:rsidR="00F30CBE" w:rsidRDefault="00F30CBE" w:rsidP="00F30CBE">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762"/>
        <w:gridCol w:w="380"/>
        <w:gridCol w:w="1901"/>
        <w:gridCol w:w="193"/>
        <w:gridCol w:w="975"/>
        <w:gridCol w:w="3566"/>
      </w:tblGrid>
      <w:tr w:rsidR="00F30CBE" w:rsidRPr="00F30CBE" w:rsidTr="002B4545">
        <w:trPr>
          <w:trHeight w:val="389"/>
          <w:jc w:val="center"/>
        </w:trPr>
        <w:tc>
          <w:tcPr>
            <w:tcW w:w="10194" w:type="dxa"/>
            <w:gridSpan w:val="7"/>
            <w:shd w:val="clear" w:color="auto" w:fill="FFFF00"/>
            <w:tcMar>
              <w:top w:w="28" w:type="dxa"/>
              <w:bottom w:w="28" w:type="dxa"/>
            </w:tcMar>
            <w:vAlign w:val="center"/>
          </w:tcPr>
          <w:p w:rsidR="00F30CBE" w:rsidRPr="00F30CBE" w:rsidRDefault="00F30CBE" w:rsidP="005A5135">
            <w:pPr>
              <w:suppressAutoHyphens/>
              <w:spacing w:after="0" w:line="240" w:lineRule="auto"/>
              <w:jc w:val="center"/>
              <w:rPr>
                <w:rFonts w:ascii="Times New Roman" w:hAnsi="Times New Roman" w:cs="Times New Roman"/>
                <w:b/>
                <w:sz w:val="20"/>
                <w:szCs w:val="20"/>
              </w:rPr>
            </w:pPr>
            <w:r w:rsidRPr="00F30CBE">
              <w:rPr>
                <w:rFonts w:ascii="Times New Roman" w:hAnsi="Times New Roman" w:cs="Times New Roman"/>
                <w:b/>
                <w:sz w:val="20"/>
                <w:szCs w:val="20"/>
              </w:rPr>
              <w:t>DATOS DE LA PERSONA REPRESENTANTE</w:t>
            </w:r>
          </w:p>
        </w:tc>
      </w:tr>
      <w:tr w:rsidR="00F30CBE" w:rsidRPr="00F30CBE" w:rsidTr="002B4545">
        <w:trPr>
          <w:trHeight w:val="397"/>
          <w:jc w:val="center"/>
        </w:trPr>
        <w:tc>
          <w:tcPr>
            <w:tcW w:w="3559" w:type="dxa"/>
            <w:gridSpan w:val="3"/>
            <w:shd w:val="clear" w:color="auto" w:fill="auto"/>
            <w:tcMar>
              <w:top w:w="28" w:type="dxa"/>
              <w:bottom w:w="28" w:type="dxa"/>
            </w:tcMar>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NIF </w:t>
            </w:r>
            <w:r w:rsidRPr="00F30CBE">
              <w:rPr>
                <w:rFonts w:ascii="Times New Roman" w:hAnsi="Times New Roman" w:cs="Times New Roman"/>
                <w:sz w:val="20"/>
                <w:szCs w:val="20"/>
              </w:rPr>
              <w:fldChar w:fldCharType="begin">
                <w:ffData>
                  <w:name w:val="Casilla14"/>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255430">
              <w:rPr>
                <w:rFonts w:ascii="Times New Roman" w:hAnsi="Times New Roman" w:cs="Times New Roman"/>
                <w:sz w:val="20"/>
                <w:szCs w:val="20"/>
              </w:rPr>
            </w:r>
            <w:r w:rsidR="00255430">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r w:rsidRPr="00F30CBE">
              <w:rPr>
                <w:rFonts w:ascii="Times New Roman" w:hAnsi="Times New Roman" w:cs="Times New Roman"/>
                <w:sz w:val="20"/>
                <w:szCs w:val="20"/>
              </w:rPr>
              <w:t xml:space="preserve">  </w:t>
            </w:r>
            <w:r w:rsidRPr="00F30CBE">
              <w:rPr>
                <w:rFonts w:ascii="Times New Roman" w:hAnsi="Times New Roman" w:cs="Times New Roman"/>
                <w:sz w:val="20"/>
                <w:szCs w:val="20"/>
              </w:rPr>
              <w:tab/>
              <w:t xml:space="preserve">NIE </w:t>
            </w:r>
            <w:r w:rsidRPr="00F30CBE">
              <w:rPr>
                <w:rFonts w:ascii="Times New Roman" w:hAnsi="Times New Roman" w:cs="Times New Roman"/>
                <w:sz w:val="20"/>
                <w:szCs w:val="20"/>
              </w:rPr>
              <w:fldChar w:fldCharType="begin">
                <w:ffData>
                  <w:name w:val="Casilla15"/>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255430">
              <w:rPr>
                <w:rFonts w:ascii="Times New Roman" w:hAnsi="Times New Roman" w:cs="Times New Roman"/>
                <w:sz w:val="20"/>
                <w:szCs w:val="20"/>
              </w:rPr>
            </w:r>
            <w:r w:rsidR="00255430">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p>
        </w:tc>
        <w:tc>
          <w:tcPr>
            <w:tcW w:w="6635" w:type="dxa"/>
            <w:gridSpan w:val="4"/>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Número de documento: </w:t>
            </w:r>
            <w:r w:rsidRPr="00F30CBE">
              <w:rPr>
                <w:rFonts w:ascii="Times New Roman" w:hAnsi="Times New Roman" w:cs="Times New Roman"/>
                <w:sz w:val="20"/>
                <w:szCs w:val="20"/>
              </w:rPr>
              <w:fldChar w:fldCharType="begin">
                <w:ffData>
                  <w:name w:val="Texto1"/>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r w:rsidR="00F30CBE" w:rsidRPr="00F30CBE" w:rsidTr="002B4545">
        <w:trPr>
          <w:trHeight w:val="510"/>
          <w:jc w:val="center"/>
        </w:trPr>
        <w:tc>
          <w:tcPr>
            <w:tcW w:w="3179" w:type="dxa"/>
            <w:gridSpan w:val="2"/>
            <w:shd w:val="clear" w:color="auto" w:fill="auto"/>
            <w:tcMar>
              <w:top w:w="28" w:type="dxa"/>
              <w:bottom w:w="28" w:type="dxa"/>
            </w:tcMar>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Nombre: </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2"/>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3449" w:type="dxa"/>
            <w:gridSpan w:val="4"/>
            <w:shd w:val="clear" w:color="auto" w:fill="auto"/>
            <w:tcMar>
              <w:top w:w="28" w:type="dxa"/>
              <w:bottom w:w="28" w:type="dxa"/>
            </w:tcMar>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1º Apellido:</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3"/>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t> </w:t>
            </w:r>
            <w:r w:rsidRPr="00F30CBE">
              <w:rPr>
                <w:rFonts w:ascii="Times New Roman" w:hAnsi="Times New Roman" w:cs="Times New Roman"/>
                <w:sz w:val="20"/>
                <w:szCs w:val="20"/>
              </w:rPr>
              <w:fldChar w:fldCharType="end"/>
            </w:r>
          </w:p>
        </w:tc>
        <w:tc>
          <w:tcPr>
            <w:tcW w:w="3566" w:type="dxa"/>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2º Apellido</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4"/>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r w:rsidR="00F30CBE" w:rsidRPr="00F30CBE" w:rsidTr="002B4545">
        <w:trPr>
          <w:trHeight w:val="397"/>
          <w:jc w:val="center"/>
        </w:trPr>
        <w:tc>
          <w:tcPr>
            <w:tcW w:w="10194" w:type="dxa"/>
            <w:gridSpan w:val="7"/>
            <w:shd w:val="clear" w:color="auto" w:fill="auto"/>
            <w:tcMar>
              <w:top w:w="28" w:type="dxa"/>
              <w:bottom w:w="28" w:type="dxa"/>
            </w:tcMar>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 xml:space="preserve">Hombre </w:t>
            </w:r>
            <w:r w:rsidRPr="00F30CBE">
              <w:rPr>
                <w:rFonts w:ascii="Times New Roman" w:hAnsi="Times New Roman" w:cs="Times New Roman"/>
                <w:sz w:val="20"/>
                <w:szCs w:val="20"/>
              </w:rPr>
              <w:fldChar w:fldCharType="begin">
                <w:ffData>
                  <w:name w:val="Marcar9"/>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255430">
              <w:rPr>
                <w:rFonts w:ascii="Times New Roman" w:hAnsi="Times New Roman" w:cs="Times New Roman"/>
                <w:sz w:val="20"/>
                <w:szCs w:val="20"/>
              </w:rPr>
            </w:r>
            <w:r w:rsidR="00255430">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r w:rsidRPr="00F30CBE">
              <w:rPr>
                <w:rFonts w:ascii="Times New Roman" w:hAnsi="Times New Roman" w:cs="Times New Roman"/>
                <w:sz w:val="20"/>
                <w:szCs w:val="20"/>
              </w:rPr>
              <w:t xml:space="preserve">     Mujer </w:t>
            </w:r>
            <w:r w:rsidRPr="00F30CBE">
              <w:rPr>
                <w:rFonts w:ascii="Times New Roman" w:hAnsi="Times New Roman" w:cs="Times New Roman"/>
                <w:sz w:val="20"/>
                <w:szCs w:val="20"/>
              </w:rPr>
              <w:fldChar w:fldCharType="begin">
                <w:ffData>
                  <w:name w:val="Marcar10"/>
                  <w:enabled/>
                  <w:calcOnExit w:val="0"/>
                  <w:checkBox>
                    <w:sizeAuto/>
                    <w:default w:val="0"/>
                  </w:checkBox>
                </w:ffData>
              </w:fldChar>
            </w:r>
            <w:r w:rsidRPr="00F30CBE">
              <w:rPr>
                <w:rFonts w:ascii="Times New Roman" w:hAnsi="Times New Roman" w:cs="Times New Roman"/>
                <w:sz w:val="20"/>
                <w:szCs w:val="20"/>
              </w:rPr>
              <w:instrText xml:space="preserve"> FORMCHECKBOX </w:instrText>
            </w:r>
            <w:r w:rsidR="00255430">
              <w:rPr>
                <w:rFonts w:ascii="Times New Roman" w:hAnsi="Times New Roman" w:cs="Times New Roman"/>
                <w:sz w:val="20"/>
                <w:szCs w:val="20"/>
              </w:rPr>
            </w:r>
            <w:r w:rsidR="00255430">
              <w:rPr>
                <w:rFonts w:ascii="Times New Roman" w:hAnsi="Times New Roman" w:cs="Times New Roman"/>
                <w:sz w:val="20"/>
                <w:szCs w:val="20"/>
              </w:rPr>
              <w:fldChar w:fldCharType="separate"/>
            </w:r>
            <w:r w:rsidRPr="00F30CBE">
              <w:rPr>
                <w:rFonts w:ascii="Times New Roman" w:hAnsi="Times New Roman" w:cs="Times New Roman"/>
                <w:sz w:val="20"/>
                <w:szCs w:val="20"/>
              </w:rPr>
              <w:fldChar w:fldCharType="end"/>
            </w:r>
          </w:p>
        </w:tc>
      </w:tr>
      <w:tr w:rsidR="00F30CBE" w:rsidRPr="00F30CBE" w:rsidTr="002B4545">
        <w:trPr>
          <w:trHeight w:val="510"/>
          <w:jc w:val="center"/>
        </w:trPr>
        <w:tc>
          <w:tcPr>
            <w:tcW w:w="10194" w:type="dxa"/>
            <w:gridSpan w:val="7"/>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Domicilio:</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7"/>
                  <w:enabled/>
                  <w:calcOnExit w:val="0"/>
                  <w:textInput/>
                </w:ffData>
              </w:fldChar>
            </w:r>
            <w:bookmarkStart w:id="6" w:name="Texto17"/>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bookmarkEnd w:id="6"/>
          </w:p>
        </w:tc>
      </w:tr>
      <w:tr w:rsidR="00F30CBE" w:rsidRPr="00F30CBE" w:rsidTr="002B4545">
        <w:trPr>
          <w:trHeight w:val="510"/>
          <w:jc w:val="center"/>
        </w:trPr>
        <w:tc>
          <w:tcPr>
            <w:tcW w:w="3179" w:type="dxa"/>
            <w:gridSpan w:val="2"/>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Provincia:</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8"/>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2474" w:type="dxa"/>
            <w:gridSpan w:val="3"/>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C.P.:</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9"/>
                  <w:enabled/>
                  <w:calcOnExit w:val="0"/>
                  <w:textInput>
                    <w:maxLength w:val="9"/>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4541" w:type="dxa"/>
            <w:gridSpan w:val="2"/>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Población:</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0"/>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r w:rsidR="00F30CBE" w:rsidRPr="00F30CBE" w:rsidTr="002B4545">
        <w:trPr>
          <w:trHeight w:val="510"/>
          <w:jc w:val="center"/>
        </w:trPr>
        <w:tc>
          <w:tcPr>
            <w:tcW w:w="2417" w:type="dxa"/>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Teléfono:</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1"/>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3043" w:type="dxa"/>
            <w:gridSpan w:val="3"/>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Teléfono móvil:</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2"/>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c>
          <w:tcPr>
            <w:tcW w:w="4734" w:type="dxa"/>
            <w:gridSpan w:val="3"/>
            <w:shd w:val="clear" w:color="auto" w:fill="auto"/>
            <w:vAlign w:val="center"/>
          </w:tcPr>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t>Correo electrónico:</w:t>
            </w:r>
          </w:p>
          <w:p w:rsidR="00F30CBE" w:rsidRPr="00F30CBE" w:rsidRDefault="00F30CBE" w:rsidP="00EC1B7A">
            <w:pPr>
              <w:tabs>
                <w:tab w:val="left" w:pos="1992"/>
                <w:tab w:val="left" w:pos="2880"/>
                <w:tab w:val="left" w:pos="5076"/>
              </w:tabs>
              <w:suppressAutoHyphens/>
              <w:spacing w:after="0" w:line="240" w:lineRule="auto"/>
              <w:rPr>
                <w:rFonts w:ascii="Times New Roman" w:hAnsi="Times New Roman" w:cs="Times New Roman"/>
                <w:sz w:val="20"/>
                <w:szCs w:val="20"/>
              </w:rPr>
            </w:pPr>
            <w:r w:rsidRPr="00F30CBE">
              <w:rPr>
                <w:rFonts w:ascii="Times New Roman" w:hAnsi="Times New Roman" w:cs="Times New Roman"/>
                <w:sz w:val="20"/>
                <w:szCs w:val="20"/>
              </w:rPr>
              <w:fldChar w:fldCharType="begin">
                <w:ffData>
                  <w:name w:val="Texto13"/>
                  <w:enabled/>
                  <w:calcOnExit w:val="0"/>
                  <w:textInput/>
                </w:ffData>
              </w:fldChar>
            </w:r>
            <w:r w:rsidRPr="00F30CBE">
              <w:rPr>
                <w:rFonts w:ascii="Times New Roman" w:hAnsi="Times New Roman" w:cs="Times New Roman"/>
                <w:sz w:val="20"/>
                <w:szCs w:val="20"/>
              </w:rPr>
              <w:instrText xml:space="preserve"> FORMTEXT </w:instrText>
            </w:r>
            <w:r w:rsidRPr="00F30CBE">
              <w:rPr>
                <w:rFonts w:ascii="Times New Roman" w:hAnsi="Times New Roman" w:cs="Times New Roman"/>
                <w:sz w:val="20"/>
                <w:szCs w:val="20"/>
              </w:rPr>
            </w:r>
            <w:r w:rsidRPr="00F30CBE">
              <w:rPr>
                <w:rFonts w:ascii="Times New Roman" w:hAnsi="Times New Roman" w:cs="Times New Roman"/>
                <w:sz w:val="20"/>
                <w:szCs w:val="20"/>
              </w:rPr>
              <w:fldChar w:fldCharType="separate"/>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noProof/>
                <w:sz w:val="20"/>
                <w:szCs w:val="20"/>
              </w:rPr>
              <w:t> </w:t>
            </w:r>
            <w:r w:rsidRPr="00F30CBE">
              <w:rPr>
                <w:rFonts w:ascii="Times New Roman" w:hAnsi="Times New Roman" w:cs="Times New Roman"/>
                <w:sz w:val="20"/>
                <w:szCs w:val="20"/>
              </w:rPr>
              <w:fldChar w:fldCharType="end"/>
            </w:r>
          </w:p>
        </w:tc>
      </w:tr>
    </w:tbl>
    <w:p w:rsidR="00490E5B" w:rsidRDefault="00490E5B" w:rsidP="00490E5B">
      <w:pPr>
        <w:spacing w:after="0" w:line="240" w:lineRule="auto"/>
        <w:jc w:val="center"/>
        <w:rPr>
          <w:rFonts w:ascii="Times New Roman" w:eastAsia="Times New Roman" w:hAnsi="Times New Roman" w:cs="Times New Roman"/>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008A6" w:rsidRPr="00EE4DA2" w:rsidTr="00EC1B7A">
        <w:trPr>
          <w:trHeight w:val="389"/>
          <w:jc w:val="center"/>
        </w:trPr>
        <w:tc>
          <w:tcPr>
            <w:tcW w:w="5000" w:type="pct"/>
            <w:shd w:val="clear" w:color="auto" w:fill="FFFF00"/>
            <w:tcMar>
              <w:top w:w="28" w:type="dxa"/>
              <w:bottom w:w="28" w:type="dxa"/>
            </w:tcMar>
            <w:vAlign w:val="center"/>
          </w:tcPr>
          <w:p w:rsidR="00F008A6" w:rsidRPr="00F008A6" w:rsidRDefault="00F008A6" w:rsidP="00F008A6">
            <w:pPr>
              <w:suppressAutoHyphens/>
              <w:spacing w:after="0" w:line="240" w:lineRule="auto"/>
              <w:jc w:val="center"/>
              <w:rPr>
                <w:rFonts w:ascii="Times New Roman" w:hAnsi="Times New Roman" w:cs="Times New Roman"/>
                <w:b/>
                <w:sz w:val="20"/>
                <w:szCs w:val="20"/>
              </w:rPr>
            </w:pPr>
            <w:r w:rsidRPr="00F008A6">
              <w:rPr>
                <w:rFonts w:ascii="Times New Roman" w:hAnsi="Times New Roman" w:cs="Times New Roman"/>
                <w:b/>
                <w:sz w:val="20"/>
                <w:szCs w:val="20"/>
              </w:rPr>
              <w:t>MEDIO POR EL QUE SE DESEA RECIBIR LA NOTIFICACIÓN</w:t>
            </w:r>
          </w:p>
        </w:tc>
      </w:tr>
      <w:tr w:rsidR="00F008A6" w:rsidRPr="00EE4DA2" w:rsidTr="005119AE">
        <w:trPr>
          <w:trHeight w:val="1247"/>
          <w:jc w:val="center"/>
        </w:trPr>
        <w:tc>
          <w:tcPr>
            <w:tcW w:w="5000" w:type="pct"/>
            <w:shd w:val="clear" w:color="auto" w:fill="auto"/>
            <w:tcMar>
              <w:top w:w="28" w:type="dxa"/>
              <w:bottom w:w="28" w:type="dxa"/>
            </w:tcMar>
            <w:vAlign w:val="center"/>
          </w:tcPr>
          <w:p w:rsidR="00F008A6" w:rsidRPr="005A5135" w:rsidRDefault="00F008A6" w:rsidP="00F008A6">
            <w:pPr>
              <w:tabs>
                <w:tab w:val="left" w:pos="1992"/>
                <w:tab w:val="left" w:pos="2880"/>
                <w:tab w:val="left" w:pos="5076"/>
              </w:tabs>
              <w:suppressAutoHyphens/>
              <w:spacing w:after="60" w:line="240" w:lineRule="auto"/>
              <w:ind w:left="1701" w:hanging="1701"/>
              <w:jc w:val="both"/>
              <w:rPr>
                <w:rFonts w:ascii="Times New Roman" w:hAnsi="Times New Roman" w:cs="Times New Roman"/>
                <w:i/>
                <w:sz w:val="20"/>
                <w:szCs w:val="20"/>
              </w:rPr>
            </w:pPr>
            <w:r w:rsidRPr="00F008A6">
              <w:rPr>
                <w:rFonts w:ascii="Times New Roman" w:hAnsi="Times New Roman" w:cs="Times New Roman"/>
                <w:sz w:val="20"/>
                <w:szCs w:val="20"/>
              </w:rPr>
              <w:fldChar w:fldCharType="begin">
                <w:ffData>
                  <w:name w:val="Casilla61"/>
                  <w:enabled/>
                  <w:calcOnExit w:val="0"/>
                  <w:checkBox>
                    <w:sizeAuto/>
                    <w:default w:val="0"/>
                  </w:checkBox>
                </w:ffData>
              </w:fldChar>
            </w:r>
            <w:bookmarkStart w:id="7" w:name="Casilla61"/>
            <w:r w:rsidRPr="00F008A6">
              <w:rPr>
                <w:rFonts w:ascii="Times New Roman" w:hAnsi="Times New Roman" w:cs="Times New Roman"/>
                <w:sz w:val="20"/>
                <w:szCs w:val="20"/>
              </w:rPr>
              <w:instrText xml:space="preserve"> FORMCHECKBOX </w:instrText>
            </w:r>
            <w:r w:rsidR="00255430">
              <w:rPr>
                <w:rFonts w:ascii="Times New Roman" w:hAnsi="Times New Roman" w:cs="Times New Roman"/>
                <w:sz w:val="20"/>
                <w:szCs w:val="20"/>
              </w:rPr>
            </w:r>
            <w:r w:rsidR="00255430">
              <w:rPr>
                <w:rFonts w:ascii="Times New Roman" w:hAnsi="Times New Roman" w:cs="Times New Roman"/>
                <w:sz w:val="20"/>
                <w:szCs w:val="20"/>
              </w:rPr>
              <w:fldChar w:fldCharType="separate"/>
            </w:r>
            <w:r w:rsidRPr="00F008A6">
              <w:rPr>
                <w:rFonts w:ascii="Times New Roman" w:hAnsi="Times New Roman" w:cs="Times New Roman"/>
                <w:sz w:val="20"/>
                <w:szCs w:val="20"/>
              </w:rPr>
              <w:fldChar w:fldCharType="end"/>
            </w:r>
            <w:bookmarkEnd w:id="7"/>
            <w:r w:rsidRPr="00F008A6">
              <w:rPr>
                <w:rFonts w:ascii="Times New Roman" w:hAnsi="Times New Roman" w:cs="Times New Roman"/>
                <w:sz w:val="20"/>
                <w:szCs w:val="20"/>
              </w:rPr>
              <w:t xml:space="preserve"> </w:t>
            </w:r>
            <w:r w:rsidRPr="005A5135">
              <w:rPr>
                <w:rFonts w:ascii="Times New Roman" w:hAnsi="Times New Roman" w:cs="Times New Roman"/>
                <w:sz w:val="20"/>
                <w:szCs w:val="20"/>
              </w:rPr>
              <w:t xml:space="preserve">Correo Postal  </w:t>
            </w:r>
            <w:proofErr w:type="gramStart"/>
            <w:r w:rsidRPr="005A5135">
              <w:rPr>
                <w:rFonts w:ascii="Times New Roman" w:hAnsi="Times New Roman" w:cs="Times New Roman"/>
                <w:sz w:val="20"/>
                <w:szCs w:val="20"/>
              </w:rPr>
              <w:t xml:space="preserve">   </w:t>
            </w:r>
            <w:r w:rsidRPr="005A5135">
              <w:rPr>
                <w:rFonts w:ascii="Times New Roman" w:hAnsi="Times New Roman" w:cs="Times New Roman"/>
                <w:i/>
                <w:sz w:val="20"/>
                <w:szCs w:val="20"/>
              </w:rPr>
              <w:t>(</w:t>
            </w:r>
            <w:proofErr w:type="gramEnd"/>
            <w:r w:rsidRPr="005A5135">
              <w:rPr>
                <w:rFonts w:ascii="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5A5135">
              <w:rPr>
                <w:rFonts w:ascii="Times New Roman" w:hAnsi="Times New Roman" w:cs="Times New Roman"/>
                <w:i/>
                <w:sz w:val="20"/>
                <w:szCs w:val="20"/>
              </w:rPr>
              <w:t>).</w:t>
            </w:r>
          </w:p>
          <w:p w:rsidR="00F008A6" w:rsidRPr="00F008A6" w:rsidRDefault="00F008A6" w:rsidP="00F008A6">
            <w:pPr>
              <w:tabs>
                <w:tab w:val="left" w:pos="1992"/>
                <w:tab w:val="left" w:pos="2880"/>
                <w:tab w:val="left" w:pos="5076"/>
              </w:tabs>
              <w:suppressAutoHyphens/>
              <w:spacing w:after="0" w:line="240" w:lineRule="auto"/>
              <w:ind w:left="2552" w:hanging="2552"/>
              <w:jc w:val="both"/>
              <w:rPr>
                <w:rFonts w:ascii="Times New Roman" w:hAnsi="Times New Roman" w:cs="Times New Roman"/>
                <w:i/>
                <w:sz w:val="20"/>
                <w:szCs w:val="20"/>
              </w:rPr>
            </w:pPr>
            <w:r w:rsidRPr="005A5135">
              <w:rPr>
                <w:rFonts w:ascii="Times New Roman" w:hAnsi="Times New Roman" w:cs="Times New Roman"/>
                <w:sz w:val="20"/>
                <w:szCs w:val="20"/>
              </w:rPr>
              <w:fldChar w:fldCharType="begin">
                <w:ffData>
                  <w:name w:val="Casilla62"/>
                  <w:enabled/>
                  <w:calcOnExit w:val="0"/>
                  <w:checkBox>
                    <w:sizeAuto/>
                    <w:default w:val="0"/>
                  </w:checkBox>
                </w:ffData>
              </w:fldChar>
            </w:r>
            <w:bookmarkStart w:id="8" w:name="Casilla62"/>
            <w:r w:rsidRPr="005A5135">
              <w:rPr>
                <w:rFonts w:ascii="Times New Roman" w:hAnsi="Times New Roman" w:cs="Times New Roman"/>
                <w:sz w:val="20"/>
                <w:szCs w:val="20"/>
              </w:rPr>
              <w:instrText xml:space="preserve"> FORMCHECKBOX </w:instrText>
            </w:r>
            <w:r w:rsidR="00255430">
              <w:rPr>
                <w:rFonts w:ascii="Times New Roman" w:hAnsi="Times New Roman" w:cs="Times New Roman"/>
                <w:sz w:val="20"/>
                <w:szCs w:val="20"/>
              </w:rPr>
            </w:r>
            <w:r w:rsidR="00255430">
              <w:rPr>
                <w:rFonts w:ascii="Times New Roman" w:hAnsi="Times New Roman" w:cs="Times New Roman"/>
                <w:sz w:val="20"/>
                <w:szCs w:val="20"/>
              </w:rPr>
              <w:fldChar w:fldCharType="separate"/>
            </w:r>
            <w:r w:rsidRPr="005A5135">
              <w:rPr>
                <w:rFonts w:ascii="Times New Roman" w:hAnsi="Times New Roman" w:cs="Times New Roman"/>
                <w:sz w:val="20"/>
                <w:szCs w:val="20"/>
              </w:rPr>
              <w:fldChar w:fldCharType="end"/>
            </w:r>
            <w:bookmarkEnd w:id="8"/>
            <w:r w:rsidRPr="005A5135">
              <w:rPr>
                <w:rFonts w:ascii="Times New Roman" w:hAnsi="Times New Roman" w:cs="Times New Roman"/>
                <w:sz w:val="20"/>
                <w:szCs w:val="20"/>
              </w:rPr>
              <w:t xml:space="preserve"> Notificación electrónica     </w:t>
            </w:r>
            <w:r w:rsidRPr="005A5135">
              <w:rPr>
                <w:rFonts w:ascii="Times New Roman" w:hAnsi="Times New Roman" w:cs="Times New Roman"/>
                <w:i/>
                <w:sz w:val="20"/>
                <w:szCs w:val="20"/>
              </w:rPr>
              <w:t xml:space="preserve">(Si elige o está obligada/o a la notificación electrónica compruebe que está usted registrada/o en la Plataforma </w:t>
            </w:r>
            <w:hyperlink r:id="rId6" w:history="1">
              <w:r w:rsidRPr="005A5135">
                <w:rPr>
                  <w:rStyle w:val="Hipervnculo"/>
                  <w:rFonts w:ascii="Times New Roman" w:hAnsi="Times New Roman" w:cs="Times New Roman"/>
                  <w:i/>
                  <w:color w:val="auto"/>
                  <w:sz w:val="20"/>
                  <w:szCs w:val="20"/>
                </w:rPr>
                <w:t>https://notifica.jccm.es/notifica</w:t>
              </w:r>
            </w:hyperlink>
            <w:r w:rsidRPr="005A5135">
              <w:rPr>
                <w:rFonts w:ascii="Times New Roman" w:hAnsi="Times New Roman" w:cs="Times New Roman"/>
                <w:i/>
                <w:sz w:val="20"/>
                <w:szCs w:val="20"/>
              </w:rPr>
              <w:t xml:space="preserve"> y que sus datos son correctos).</w:t>
            </w:r>
          </w:p>
        </w:tc>
      </w:tr>
    </w:tbl>
    <w:p w:rsidR="005A5135" w:rsidRDefault="005A5135" w:rsidP="002B4545">
      <w:pPr>
        <w:spacing w:after="0" w:line="240" w:lineRule="auto"/>
        <w:rPr>
          <w:rFonts w:ascii="Times New Roman" w:hAnsi="Times New Roman" w:cs="Times New Roman"/>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610"/>
      </w:tblGrid>
      <w:tr w:rsidR="005A5135" w:rsidRPr="005A5135" w:rsidTr="00EC1B7A">
        <w:trPr>
          <w:trHeight w:val="391"/>
          <w:jc w:val="center"/>
        </w:trPr>
        <w:tc>
          <w:tcPr>
            <w:tcW w:w="4994"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A5135" w:rsidRPr="005A5135" w:rsidRDefault="005A5135" w:rsidP="005A5135">
            <w:pPr>
              <w:spacing w:after="0" w:line="240" w:lineRule="auto"/>
              <w:jc w:val="center"/>
              <w:rPr>
                <w:rFonts w:ascii="Times New Roman" w:hAnsi="Times New Roman" w:cs="Times New Roman"/>
                <w:sz w:val="20"/>
              </w:rPr>
            </w:pPr>
            <w:r w:rsidRPr="005A5135">
              <w:rPr>
                <w:rFonts w:ascii="Times New Roman" w:hAnsi="Times New Roman" w:cs="Times New Roman"/>
                <w:b/>
                <w:sz w:val="20"/>
              </w:rPr>
              <w:t>INFORMACIÓN BÁSICA DE PROTECCIÓN DE DATOS</w:t>
            </w:r>
          </w:p>
        </w:tc>
      </w:tr>
      <w:tr w:rsidR="005A5135" w:rsidRPr="005A5135" w:rsidTr="005119AE">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b/>
                <w:bCs/>
                <w:sz w:val="20"/>
              </w:rPr>
            </w:pPr>
            <w:r w:rsidRPr="005A5135">
              <w:rPr>
                <w:rFonts w:ascii="Times New Roman" w:hAnsi="Times New Roman" w:cs="Times New Roman"/>
                <w:b/>
                <w:bCs/>
                <w:sz w:val="20"/>
              </w:rPr>
              <w:t>Responsable</w:t>
            </w:r>
          </w:p>
        </w:tc>
        <w:tc>
          <w:tcPr>
            <w:tcW w:w="4213"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sz w:val="20"/>
              </w:rPr>
            </w:pPr>
            <w:r w:rsidRPr="005A5135">
              <w:rPr>
                <w:rFonts w:ascii="Times New Roman" w:hAnsi="Times New Roman" w:cs="Times New Roman"/>
                <w:sz w:val="20"/>
              </w:rPr>
              <w:t>Dirección General de Agricultura y Ganadería</w:t>
            </w:r>
          </w:p>
        </w:tc>
      </w:tr>
      <w:tr w:rsidR="005A5135" w:rsidRPr="005A5135" w:rsidTr="005119AE">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b/>
                <w:bCs/>
                <w:sz w:val="20"/>
              </w:rPr>
            </w:pPr>
            <w:r w:rsidRPr="005A5135">
              <w:rPr>
                <w:rFonts w:ascii="Times New Roman" w:hAnsi="Times New Roman" w:cs="Times New Roman"/>
                <w:b/>
                <w:bCs/>
                <w:sz w:val="20"/>
              </w:rPr>
              <w:lastRenderedPageBreak/>
              <w:t>Finalidad</w:t>
            </w:r>
          </w:p>
        </w:tc>
        <w:tc>
          <w:tcPr>
            <w:tcW w:w="4213"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sz w:val="20"/>
              </w:rPr>
            </w:pPr>
            <w:r w:rsidRPr="005A5135">
              <w:rPr>
                <w:rFonts w:ascii="Times New Roman" w:hAnsi="Times New Roman" w:cs="Times New Roman"/>
                <w:sz w:val="20"/>
              </w:rPr>
              <w:t>Gestión de autorizaciones, registros, y licencias de agricultura y ganadería</w:t>
            </w:r>
          </w:p>
        </w:tc>
      </w:tr>
      <w:tr w:rsidR="005A5135" w:rsidRPr="005A5135" w:rsidTr="005119AE">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A5135" w:rsidRPr="005119AE" w:rsidRDefault="005A5135" w:rsidP="005A5135">
            <w:pPr>
              <w:spacing w:after="0" w:line="240" w:lineRule="auto"/>
              <w:rPr>
                <w:rFonts w:ascii="Times New Roman" w:hAnsi="Times New Roman" w:cs="Times New Roman"/>
                <w:b/>
                <w:bCs/>
                <w:sz w:val="20"/>
              </w:rPr>
            </w:pPr>
            <w:r w:rsidRPr="005119AE">
              <w:rPr>
                <w:rFonts w:ascii="Times New Roman" w:hAnsi="Times New Roman" w:cs="Times New Roman"/>
                <w:b/>
                <w:sz w:val="20"/>
              </w:rPr>
              <w:t>Legitimación</w:t>
            </w:r>
          </w:p>
        </w:tc>
        <w:tc>
          <w:tcPr>
            <w:tcW w:w="4213"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sz w:val="20"/>
              </w:rPr>
            </w:pPr>
            <w:r w:rsidRPr="005A5135">
              <w:rPr>
                <w:rFonts w:ascii="Times New Roman" w:hAnsi="Times New Roman" w:cs="Times New Roman"/>
                <w:iCs/>
                <w:sz w:val="20"/>
                <w:szCs w:val="20"/>
                <w:lang w:val="es-ES_tradnl" w:eastAsia="es-ES_tradnl"/>
              </w:rPr>
              <w:t>Ejercicio de poderes públicos. Ley 8/2003, de 24 de abril, de sanidad animal</w:t>
            </w:r>
          </w:p>
        </w:tc>
      </w:tr>
      <w:tr w:rsidR="005A5135" w:rsidRPr="005A5135" w:rsidTr="005119AE">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b/>
                <w:bCs/>
                <w:sz w:val="20"/>
              </w:rPr>
            </w:pPr>
            <w:r w:rsidRPr="005A5135">
              <w:rPr>
                <w:rFonts w:ascii="Times New Roman" w:hAnsi="Times New Roman" w:cs="Times New Roman"/>
                <w:b/>
                <w:bCs/>
                <w:sz w:val="20"/>
              </w:rPr>
              <w:t>Destinatarios/as</w:t>
            </w:r>
          </w:p>
        </w:tc>
        <w:tc>
          <w:tcPr>
            <w:tcW w:w="4213" w:type="pct"/>
            <w:tcBorders>
              <w:top w:val="single" w:sz="4" w:space="0" w:color="auto"/>
              <w:left w:val="single" w:sz="4" w:space="0" w:color="auto"/>
              <w:bottom w:val="single" w:sz="4" w:space="0" w:color="auto"/>
              <w:right w:val="single" w:sz="4" w:space="0" w:color="auto"/>
            </w:tcBorders>
            <w:vAlign w:val="center"/>
          </w:tcPr>
          <w:p w:rsidR="005A5135" w:rsidRPr="005A5135" w:rsidRDefault="005A5135" w:rsidP="005A5135">
            <w:pPr>
              <w:spacing w:after="0" w:line="240" w:lineRule="auto"/>
              <w:rPr>
                <w:rFonts w:ascii="Times New Roman" w:hAnsi="Times New Roman" w:cs="Times New Roman"/>
                <w:sz w:val="20"/>
              </w:rPr>
            </w:pPr>
            <w:r w:rsidRPr="005A5135">
              <w:rPr>
                <w:rFonts w:ascii="Times New Roman" w:hAnsi="Times New Roman" w:cs="Times New Roman"/>
                <w:sz w:val="20"/>
              </w:rPr>
              <w:t>Existe cesión de datos</w:t>
            </w:r>
          </w:p>
        </w:tc>
      </w:tr>
      <w:tr w:rsidR="005A5135" w:rsidRPr="005A5135" w:rsidTr="005119AE">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b/>
                <w:bCs/>
                <w:sz w:val="20"/>
              </w:rPr>
            </w:pPr>
            <w:r w:rsidRPr="005A5135">
              <w:rPr>
                <w:rFonts w:ascii="Times New Roman" w:hAnsi="Times New Roman" w:cs="Times New Roman"/>
                <w:b/>
                <w:bCs/>
                <w:sz w:val="20"/>
              </w:rPr>
              <w:t>Derechos</w:t>
            </w:r>
          </w:p>
        </w:tc>
        <w:tc>
          <w:tcPr>
            <w:tcW w:w="4213"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i/>
                <w:sz w:val="20"/>
              </w:rPr>
            </w:pPr>
            <w:r w:rsidRPr="005A5135">
              <w:rPr>
                <w:rFonts w:ascii="Times New Roman" w:hAnsi="Times New Roman" w:cs="Times New Roman"/>
                <w:sz w:val="20"/>
              </w:rPr>
              <w:t>Puede ejercer los derechos de acceso, rectificación o supresión de sus datos, así como otros derechos, tal y como se explica en la información adicional</w:t>
            </w:r>
          </w:p>
        </w:tc>
      </w:tr>
      <w:tr w:rsidR="005A5135" w:rsidRPr="005A5135" w:rsidTr="005119AE">
        <w:trPr>
          <w:trHeight w:val="510"/>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b/>
                <w:bCs/>
                <w:sz w:val="20"/>
              </w:rPr>
            </w:pPr>
            <w:r w:rsidRPr="005A5135">
              <w:rPr>
                <w:rFonts w:ascii="Times New Roman" w:hAnsi="Times New Roman" w:cs="Times New Roman"/>
                <w:b/>
                <w:bCs/>
                <w:sz w:val="20"/>
              </w:rPr>
              <w:t>Información adicional</w:t>
            </w:r>
          </w:p>
        </w:tc>
        <w:tc>
          <w:tcPr>
            <w:tcW w:w="4213" w:type="pct"/>
            <w:tcBorders>
              <w:top w:val="single" w:sz="4" w:space="0" w:color="auto"/>
              <w:left w:val="single" w:sz="4" w:space="0" w:color="auto"/>
              <w:bottom w:val="single" w:sz="4" w:space="0" w:color="auto"/>
              <w:right w:val="single" w:sz="4" w:space="0" w:color="auto"/>
            </w:tcBorders>
            <w:vAlign w:val="center"/>
            <w:hideMark/>
          </w:tcPr>
          <w:p w:rsidR="005A5135" w:rsidRPr="005A5135" w:rsidRDefault="005A5135" w:rsidP="005A5135">
            <w:pPr>
              <w:spacing w:after="0" w:line="240" w:lineRule="auto"/>
              <w:rPr>
                <w:rFonts w:ascii="Times New Roman" w:hAnsi="Times New Roman" w:cs="Times New Roman"/>
                <w:i/>
                <w:sz w:val="20"/>
              </w:rPr>
            </w:pPr>
            <w:r w:rsidRPr="005A5135">
              <w:rPr>
                <w:rFonts w:ascii="Times New Roman" w:hAnsi="Times New Roman" w:cs="Times New Roman"/>
                <w:sz w:val="20"/>
              </w:rPr>
              <w:t xml:space="preserve">Disponible en la dirección electrónica: </w:t>
            </w:r>
            <w:hyperlink r:id="rId7" w:tgtFrame="_blank" w:history="1">
              <w:r w:rsidRPr="005A5135">
                <w:rPr>
                  <w:rFonts w:ascii="Times New Roman" w:hAnsi="Times New Roman" w:cs="Times New Roman"/>
                  <w:sz w:val="20"/>
                </w:rPr>
                <w:t>https://rat.castillalamancha.es/info/0254</w:t>
              </w:r>
            </w:hyperlink>
          </w:p>
        </w:tc>
      </w:tr>
    </w:tbl>
    <w:p w:rsidR="005A5135" w:rsidRPr="005A5135" w:rsidRDefault="005A5135" w:rsidP="002B4545">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B4545" w:rsidRPr="005A5135" w:rsidTr="00EC1B7A">
        <w:trPr>
          <w:trHeight w:val="389"/>
          <w:jc w:val="center"/>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2B4545" w:rsidRPr="005A5135" w:rsidRDefault="002B4545" w:rsidP="00EC1B7A">
            <w:pPr>
              <w:suppressAutoHyphens/>
              <w:spacing w:after="0" w:line="240" w:lineRule="auto"/>
              <w:jc w:val="center"/>
              <w:rPr>
                <w:rFonts w:ascii="Times New Roman" w:eastAsia="Times New Roman" w:hAnsi="Times New Roman" w:cs="Times New Roman"/>
                <w:b/>
                <w:sz w:val="20"/>
                <w:szCs w:val="20"/>
                <w:lang w:eastAsia="es-ES"/>
              </w:rPr>
            </w:pPr>
            <w:r w:rsidRPr="005A5135">
              <w:rPr>
                <w:rFonts w:ascii="Times New Roman" w:eastAsia="Times New Roman" w:hAnsi="Times New Roman" w:cs="Times New Roman"/>
                <w:b/>
                <w:sz w:val="20"/>
                <w:szCs w:val="20"/>
                <w:lang w:eastAsia="es-ES"/>
              </w:rPr>
              <w:t xml:space="preserve">MODALIDAD DE GESTIÓN DE LOS RESTOS CINEGÉTICOS QUE VA A REALIZAR </w:t>
            </w:r>
          </w:p>
        </w:tc>
      </w:tr>
      <w:tr w:rsidR="002B4545" w:rsidRPr="005A5135" w:rsidTr="00EC1B7A">
        <w:trPr>
          <w:trHeight w:val="319"/>
          <w:jc w:val="center"/>
        </w:trPr>
        <w:tc>
          <w:tcPr>
            <w:tcW w:w="10194" w:type="dxa"/>
            <w:tcBorders>
              <w:top w:val="single" w:sz="4" w:space="0" w:color="auto"/>
              <w:left w:val="single" w:sz="4" w:space="0" w:color="auto"/>
              <w:bottom w:val="nil"/>
              <w:right w:val="single" w:sz="4" w:space="0" w:color="auto"/>
            </w:tcBorders>
            <w:tcMar>
              <w:top w:w="28" w:type="dxa"/>
              <w:left w:w="108" w:type="dxa"/>
              <w:bottom w:w="28" w:type="dxa"/>
              <w:right w:w="108" w:type="dxa"/>
            </w:tcMar>
            <w:hideMark/>
          </w:tcPr>
          <w:p w:rsidR="002B4545" w:rsidRPr="005A5135" w:rsidRDefault="002B4545" w:rsidP="00E2015C">
            <w:pPr>
              <w:suppressAutoHyphens/>
              <w:spacing w:before="60" w:after="60" w:line="240" w:lineRule="auto"/>
              <w:jc w:val="both"/>
              <w:rPr>
                <w:rFonts w:ascii="Times New Roman" w:eastAsia="Times New Roman" w:hAnsi="Times New Roman" w:cs="Times New Roman"/>
                <w:b/>
                <w:sz w:val="20"/>
                <w:szCs w:val="20"/>
                <w:lang w:eastAsia="es-ES"/>
              </w:rPr>
            </w:pPr>
            <w:r w:rsidRPr="005A5135">
              <w:rPr>
                <w:rFonts w:ascii="Times New Roman" w:eastAsia="Times New Roman" w:hAnsi="Times New Roman" w:cs="Times New Roman"/>
                <w:b/>
                <w:sz w:val="20"/>
                <w:szCs w:val="20"/>
                <w:lang w:eastAsia="es-ES"/>
              </w:rPr>
              <w:t>Marcar lo que proceda</w:t>
            </w:r>
          </w:p>
        </w:tc>
      </w:tr>
      <w:tr w:rsidR="002B4545" w:rsidRPr="00F30CBE" w:rsidTr="00E2015C">
        <w:trPr>
          <w:trHeight w:val="1361"/>
          <w:jc w:val="center"/>
        </w:trPr>
        <w:tc>
          <w:tcPr>
            <w:tcW w:w="10194" w:type="dxa"/>
            <w:tcBorders>
              <w:top w:val="nil"/>
              <w:left w:val="single" w:sz="4" w:space="0" w:color="auto"/>
              <w:bottom w:val="single" w:sz="4" w:space="0" w:color="auto"/>
              <w:right w:val="single" w:sz="4" w:space="0" w:color="auto"/>
            </w:tcBorders>
            <w:tcMar>
              <w:top w:w="28" w:type="dxa"/>
              <w:left w:w="108" w:type="dxa"/>
              <w:bottom w:w="28" w:type="dxa"/>
              <w:right w:w="108" w:type="dxa"/>
            </w:tcMar>
            <w:hideMark/>
          </w:tcPr>
          <w:p w:rsidR="002B4545" w:rsidRPr="00F30CBE" w:rsidRDefault="002B4545" w:rsidP="005119AE">
            <w:pPr>
              <w:suppressAutoHyphens/>
              <w:spacing w:after="120" w:line="240" w:lineRule="auto"/>
              <w:ind w:left="278"/>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Casilla50"/>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b/>
                <w:sz w:val="20"/>
                <w:szCs w:val="20"/>
                <w:lang w:eastAsia="es-ES"/>
              </w:rPr>
              <w:t>Recogida controlada por gestor SANDACH</w:t>
            </w:r>
            <w:r w:rsidR="00E2015C">
              <w:rPr>
                <w:rFonts w:ascii="Times New Roman" w:eastAsia="Times New Roman" w:hAnsi="Times New Roman" w:cs="Times New Roman"/>
                <w:sz w:val="20"/>
                <w:szCs w:val="20"/>
                <w:lang w:eastAsia="es-ES"/>
              </w:rPr>
              <w:t>.</w:t>
            </w:r>
          </w:p>
          <w:p w:rsidR="002B4545" w:rsidRPr="00F30CBE" w:rsidRDefault="002B4545" w:rsidP="005119AE">
            <w:pPr>
              <w:suppressAutoHyphens/>
              <w:spacing w:after="120" w:line="240" w:lineRule="auto"/>
              <w:ind w:left="278"/>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Casilla50"/>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b/>
                <w:sz w:val="20"/>
                <w:szCs w:val="20"/>
                <w:lang w:eastAsia="es-ES"/>
              </w:rPr>
              <w:t>Muladar</w:t>
            </w:r>
            <w:r w:rsidRPr="00F30CBE">
              <w:rPr>
                <w:rFonts w:ascii="Times New Roman" w:eastAsia="Times New Roman" w:hAnsi="Times New Roman" w:cs="Times New Roman"/>
                <w:sz w:val="20"/>
                <w:szCs w:val="20"/>
                <w:lang w:eastAsia="es-ES"/>
              </w:rPr>
              <w:t>. Nº de identificación:</w:t>
            </w:r>
            <w:r w:rsidR="00E2015C">
              <w:rPr>
                <w:rFonts w:ascii="Times New Roman" w:eastAsia="Times New Roman" w:hAnsi="Times New Roman" w:cs="Times New Roman"/>
                <w:sz w:val="20"/>
                <w:szCs w:val="20"/>
                <w:lang w:eastAsia="es-ES"/>
              </w:rPr>
              <w:t xml:space="preserve"> </w:t>
            </w:r>
            <w:r w:rsidR="00E2015C">
              <w:rPr>
                <w:rFonts w:ascii="Times New Roman" w:eastAsia="Times New Roman" w:hAnsi="Times New Roman" w:cs="Times New Roman"/>
                <w:sz w:val="20"/>
                <w:szCs w:val="20"/>
                <w:lang w:eastAsia="es-ES"/>
              </w:rPr>
              <w:fldChar w:fldCharType="begin">
                <w:ffData>
                  <w:name w:val="Texto40"/>
                  <w:enabled/>
                  <w:calcOnExit w:val="0"/>
                  <w:textInput/>
                </w:ffData>
              </w:fldChar>
            </w:r>
            <w:bookmarkStart w:id="9" w:name="Texto40"/>
            <w:r w:rsidR="00E2015C">
              <w:rPr>
                <w:rFonts w:ascii="Times New Roman" w:eastAsia="Times New Roman" w:hAnsi="Times New Roman" w:cs="Times New Roman"/>
                <w:sz w:val="20"/>
                <w:szCs w:val="20"/>
                <w:lang w:eastAsia="es-ES"/>
              </w:rPr>
              <w:instrText xml:space="preserve"> FORMTEXT </w:instrText>
            </w:r>
            <w:r w:rsidR="00E2015C">
              <w:rPr>
                <w:rFonts w:ascii="Times New Roman" w:eastAsia="Times New Roman" w:hAnsi="Times New Roman" w:cs="Times New Roman"/>
                <w:sz w:val="20"/>
                <w:szCs w:val="20"/>
                <w:lang w:eastAsia="es-ES"/>
              </w:rPr>
            </w:r>
            <w:r w:rsidR="00E2015C">
              <w:rPr>
                <w:rFonts w:ascii="Times New Roman" w:eastAsia="Times New Roman" w:hAnsi="Times New Roman" w:cs="Times New Roman"/>
                <w:sz w:val="20"/>
                <w:szCs w:val="20"/>
                <w:lang w:eastAsia="es-ES"/>
              </w:rPr>
              <w:fldChar w:fldCharType="separate"/>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sz w:val="20"/>
                <w:szCs w:val="20"/>
                <w:lang w:eastAsia="es-ES"/>
              </w:rPr>
              <w:fldChar w:fldCharType="end"/>
            </w:r>
            <w:bookmarkEnd w:id="9"/>
          </w:p>
          <w:p w:rsidR="002B4545" w:rsidRPr="00F30CBE" w:rsidRDefault="002B4545" w:rsidP="005119AE">
            <w:pPr>
              <w:suppressAutoHyphens/>
              <w:spacing w:after="120" w:line="240" w:lineRule="auto"/>
              <w:ind w:left="278"/>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Casilla50"/>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b/>
                <w:sz w:val="20"/>
                <w:szCs w:val="20"/>
                <w:lang w:eastAsia="es-ES"/>
              </w:rPr>
              <w:t>Punto de depósito de restos cinegéticos</w:t>
            </w:r>
            <w:r w:rsidR="00E2015C">
              <w:rPr>
                <w:rFonts w:ascii="Times New Roman" w:eastAsia="Times New Roman" w:hAnsi="Times New Roman" w:cs="Times New Roman"/>
                <w:sz w:val="20"/>
                <w:szCs w:val="20"/>
                <w:lang w:eastAsia="es-ES"/>
              </w:rPr>
              <w:t xml:space="preserve">. Número de identificación: </w:t>
            </w:r>
            <w:r w:rsidR="00E2015C">
              <w:rPr>
                <w:rFonts w:ascii="Times New Roman" w:eastAsia="Times New Roman" w:hAnsi="Times New Roman" w:cs="Times New Roman"/>
                <w:sz w:val="20"/>
                <w:szCs w:val="20"/>
                <w:lang w:eastAsia="es-ES"/>
              </w:rPr>
              <w:fldChar w:fldCharType="begin">
                <w:ffData>
                  <w:name w:val="Texto41"/>
                  <w:enabled/>
                  <w:calcOnExit w:val="0"/>
                  <w:textInput/>
                </w:ffData>
              </w:fldChar>
            </w:r>
            <w:bookmarkStart w:id="10" w:name="Texto41"/>
            <w:r w:rsidR="00E2015C">
              <w:rPr>
                <w:rFonts w:ascii="Times New Roman" w:eastAsia="Times New Roman" w:hAnsi="Times New Roman" w:cs="Times New Roman"/>
                <w:sz w:val="20"/>
                <w:szCs w:val="20"/>
                <w:lang w:eastAsia="es-ES"/>
              </w:rPr>
              <w:instrText xml:space="preserve"> FORMTEXT </w:instrText>
            </w:r>
            <w:r w:rsidR="00E2015C">
              <w:rPr>
                <w:rFonts w:ascii="Times New Roman" w:eastAsia="Times New Roman" w:hAnsi="Times New Roman" w:cs="Times New Roman"/>
                <w:sz w:val="20"/>
                <w:szCs w:val="20"/>
                <w:lang w:eastAsia="es-ES"/>
              </w:rPr>
            </w:r>
            <w:r w:rsidR="00E2015C">
              <w:rPr>
                <w:rFonts w:ascii="Times New Roman" w:eastAsia="Times New Roman" w:hAnsi="Times New Roman" w:cs="Times New Roman"/>
                <w:sz w:val="20"/>
                <w:szCs w:val="20"/>
                <w:lang w:eastAsia="es-ES"/>
              </w:rPr>
              <w:fldChar w:fldCharType="separate"/>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noProof/>
                <w:sz w:val="20"/>
                <w:szCs w:val="20"/>
                <w:lang w:eastAsia="es-ES"/>
              </w:rPr>
              <w:t> </w:t>
            </w:r>
            <w:r w:rsidR="00E2015C">
              <w:rPr>
                <w:rFonts w:ascii="Times New Roman" w:eastAsia="Times New Roman" w:hAnsi="Times New Roman" w:cs="Times New Roman"/>
                <w:sz w:val="20"/>
                <w:szCs w:val="20"/>
                <w:lang w:eastAsia="es-ES"/>
              </w:rPr>
              <w:fldChar w:fldCharType="end"/>
            </w:r>
            <w:bookmarkEnd w:id="10"/>
          </w:p>
          <w:p w:rsidR="002B4545" w:rsidRPr="00F30CBE" w:rsidRDefault="002B4545" w:rsidP="005119AE">
            <w:pPr>
              <w:suppressAutoHyphens/>
              <w:spacing w:after="120" w:line="240" w:lineRule="auto"/>
              <w:ind w:left="278"/>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Casilla50"/>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b/>
                <w:sz w:val="20"/>
                <w:szCs w:val="20"/>
                <w:lang w:eastAsia="es-ES"/>
              </w:rPr>
              <w:t>Depósito in situ</w:t>
            </w:r>
          </w:p>
          <w:p w:rsidR="002B4545" w:rsidRPr="00F30CBE" w:rsidRDefault="002B4545" w:rsidP="00E2015C">
            <w:pPr>
              <w:suppressAutoHyphens/>
              <w:spacing w:after="60" w:line="240" w:lineRule="auto"/>
              <w:ind w:left="278"/>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Casilla74"/>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b/>
                <w:sz w:val="20"/>
                <w:szCs w:val="20"/>
                <w:lang w:eastAsia="es-ES"/>
              </w:rPr>
              <w:t>Enterramiento</w:t>
            </w:r>
          </w:p>
        </w:tc>
      </w:tr>
    </w:tbl>
    <w:p w:rsidR="002B4545" w:rsidRDefault="002B4545" w:rsidP="00F008A6">
      <w:pPr>
        <w:spacing w:after="0" w:line="240" w:lineRule="auto"/>
        <w:jc w:val="both"/>
        <w:rPr>
          <w:rFonts w:ascii="Times New Roman" w:eastAsia="Times New Roman" w:hAnsi="Times New Roman" w:cs="Times New Roman"/>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30CBE" w:rsidRPr="00F30CBE" w:rsidTr="001949B8">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F30CBE" w:rsidRPr="00F30CBE" w:rsidRDefault="00F30CBE" w:rsidP="00EC1B7A">
            <w:pPr>
              <w:suppressAutoHyphens/>
              <w:spacing w:after="0" w:line="240" w:lineRule="auto"/>
              <w:jc w:val="center"/>
              <w:rPr>
                <w:rFonts w:ascii="Times New Roman" w:eastAsia="Times New Roman" w:hAnsi="Times New Roman" w:cs="Times New Roman"/>
                <w:b/>
                <w:sz w:val="20"/>
                <w:szCs w:val="20"/>
                <w:lang w:eastAsia="es-ES"/>
              </w:rPr>
            </w:pPr>
            <w:r w:rsidRPr="00F30CBE">
              <w:rPr>
                <w:rFonts w:ascii="Times New Roman" w:eastAsia="Times New Roman" w:hAnsi="Times New Roman" w:cs="Times New Roman"/>
                <w:b/>
                <w:sz w:val="20"/>
                <w:szCs w:val="20"/>
                <w:lang w:eastAsia="es-ES"/>
              </w:rPr>
              <w:t xml:space="preserve">ACREDITACIÓN DEL CUMPLIMIENTO DE LOS REQUISITOS </w:t>
            </w:r>
          </w:p>
        </w:tc>
      </w:tr>
      <w:tr w:rsidR="00F30CBE" w:rsidRPr="00F30CBE" w:rsidTr="005119AE">
        <w:trPr>
          <w:trHeight w:val="1021"/>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1949B8" w:rsidRPr="00276DC3" w:rsidRDefault="001949B8" w:rsidP="001949B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B4663D">
              <w:rPr>
                <w:rFonts w:ascii="Times New Roman" w:eastAsia="Times New Roman" w:hAnsi="Times New Roman" w:cs="Times New Roman"/>
                <w:b/>
                <w:sz w:val="20"/>
                <w:szCs w:val="20"/>
                <w:lang w:eastAsia="es-ES"/>
              </w:rPr>
              <w:t xml:space="preserve">Declaración responsable </w:t>
            </w:r>
            <w:r w:rsidRPr="00B4663D">
              <w:rPr>
                <w:rFonts w:ascii="Times New Roman" w:eastAsia="Times New Roman" w:hAnsi="Times New Roman" w:cs="Times New Roman"/>
                <w:sz w:val="20"/>
                <w:szCs w:val="20"/>
                <w:lang w:eastAsia="es-ES"/>
              </w:rPr>
              <w:t xml:space="preserve">que se </w:t>
            </w:r>
            <w:r w:rsidRPr="00B4663D">
              <w:rPr>
                <w:rFonts w:ascii="Times New Roman" w:eastAsia="Times New Roman" w:hAnsi="Times New Roman" w:cs="Times New Roman"/>
                <w:bCs/>
                <w:iCs/>
                <w:sz w:val="20"/>
                <w:szCs w:val="20"/>
                <w:lang w:eastAsia="es-ES"/>
              </w:rPr>
              <w:t>enmarca, con todos sus efectos y consecuencias jurídicas sobre el abajo firmante, según lo establecido en el artículo 69 de la Ley 39/2015, de 1 de octubre, del Procedimiento Administrativo Común</w:t>
            </w:r>
            <w:r w:rsidRPr="00B4663D">
              <w:rPr>
                <w:rFonts w:ascii="Times New Roman" w:eastAsia="Times New Roman" w:hAnsi="Times New Roman" w:cs="Times New Roman"/>
                <w:sz w:val="20"/>
                <w:szCs w:val="20"/>
                <w:lang w:eastAsia="es-ES"/>
              </w:rPr>
              <w:t xml:space="preserve"> d</w:t>
            </w:r>
            <w:r w:rsidR="00276DC3">
              <w:rPr>
                <w:rFonts w:ascii="Times New Roman" w:eastAsia="Times New Roman" w:hAnsi="Times New Roman" w:cs="Times New Roman"/>
                <w:sz w:val="20"/>
                <w:szCs w:val="20"/>
                <w:lang w:eastAsia="es-ES"/>
              </w:rPr>
              <w:t xml:space="preserve">e las Administraciones Públicas y en lo dispuesto en </w:t>
            </w:r>
            <w:r w:rsidR="00276DC3" w:rsidRPr="00276DC3">
              <w:rPr>
                <w:rFonts w:ascii="Times New Roman" w:eastAsia="Times New Roman" w:hAnsi="Times New Roman" w:cs="Times New Roman"/>
                <w:sz w:val="20"/>
                <w:szCs w:val="20"/>
                <w:lang w:eastAsia="es-ES"/>
              </w:rPr>
              <w:t xml:space="preserve">la Orden de </w:t>
            </w:r>
            <w:r w:rsidR="0085767B">
              <w:rPr>
                <w:rFonts w:ascii="Times New Roman" w:eastAsia="Times New Roman" w:hAnsi="Times New Roman" w:cs="Times New Roman"/>
                <w:sz w:val="20"/>
                <w:szCs w:val="20"/>
                <w:lang w:eastAsia="es-ES"/>
              </w:rPr>
              <w:t>74</w:t>
            </w:r>
            <w:r w:rsidR="00276DC3" w:rsidRPr="00276DC3">
              <w:rPr>
                <w:rFonts w:ascii="Times New Roman" w:eastAsia="Times New Roman" w:hAnsi="Times New Roman" w:cs="Times New Roman"/>
                <w:sz w:val="20"/>
                <w:szCs w:val="20"/>
                <w:lang w:eastAsia="es-ES"/>
              </w:rPr>
              <w:t>/2021 de la Consejería de Agricultura, Agua y Desarrollo Rural, por la que se desarrollan las medidas de control de subproductos animales no destinados a consumo humano en la práctica cinegética de caza mayor en Castilla-La Mancha</w:t>
            </w:r>
            <w:r w:rsidR="00276DC3">
              <w:rPr>
                <w:rFonts w:ascii="Times New Roman" w:eastAsia="Times New Roman" w:hAnsi="Times New Roman" w:cs="Times New Roman"/>
                <w:sz w:val="20"/>
                <w:szCs w:val="20"/>
                <w:lang w:eastAsia="es-ES"/>
              </w:rPr>
              <w:t>.</w:t>
            </w:r>
          </w:p>
          <w:p w:rsidR="001949B8" w:rsidRPr="00F30CBE" w:rsidRDefault="001949B8" w:rsidP="001949B8">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eastAsia="es-ES"/>
              </w:rPr>
            </w:pPr>
          </w:p>
          <w:p w:rsidR="001949B8" w:rsidRDefault="001949B8" w:rsidP="00B17A01">
            <w:pPr>
              <w:suppressAutoHyphens/>
              <w:spacing w:after="0" w:line="240" w:lineRule="auto"/>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La persona abajo firmante, en representación de la entidad interesada que se indica, declara que todos los datos consignados son veraces, declarando expresamente que</w:t>
            </w:r>
            <w:r w:rsidR="00B17A01">
              <w:rPr>
                <w:rFonts w:ascii="Times New Roman" w:eastAsia="Times New Roman" w:hAnsi="Times New Roman" w:cs="Times New Roman"/>
                <w:sz w:val="20"/>
                <w:szCs w:val="20"/>
                <w:lang w:eastAsia="es-ES"/>
              </w:rPr>
              <w:t>:</w:t>
            </w:r>
          </w:p>
          <w:p w:rsidR="00F30CBE" w:rsidRPr="00F30CBE" w:rsidRDefault="00B17A01" w:rsidP="00B17A01">
            <w:pPr>
              <w:suppressAutoHyphens/>
              <w:spacing w:after="60" w:line="240" w:lineRule="auto"/>
              <w:ind w:left="23"/>
              <w:jc w:val="both"/>
              <w:rPr>
                <w:rFonts w:ascii="Times New Roman" w:eastAsia="Times New Roman" w:hAnsi="Times New Roman" w:cs="Times New Roman"/>
                <w:bCs/>
                <w:sz w:val="20"/>
                <w:szCs w:val="20"/>
                <w:lang w:eastAsia="es-ES"/>
              </w:rPr>
            </w:pPr>
            <w:r>
              <w:rPr>
                <w:rFonts w:ascii="Times New Roman" w:eastAsia="Times New Roman" w:hAnsi="Times New Roman" w:cs="Times New Roman"/>
                <w:sz w:val="20"/>
                <w:szCs w:val="20"/>
                <w:lang w:eastAsia="es-ES"/>
              </w:rPr>
              <w:t xml:space="preserve">- </w:t>
            </w:r>
            <w:r w:rsidR="00F30CBE" w:rsidRPr="00F30CBE">
              <w:rPr>
                <w:rFonts w:ascii="Times New Roman" w:eastAsia="Times New Roman" w:hAnsi="Times New Roman" w:cs="Times New Roman"/>
                <w:b/>
                <w:sz w:val="20"/>
                <w:szCs w:val="20"/>
                <w:lang w:eastAsia="es-ES"/>
              </w:rPr>
              <w:t>En el caso de enterramiento, c</w:t>
            </w:r>
            <w:r w:rsidR="00F30CBE" w:rsidRPr="00F30CBE">
              <w:rPr>
                <w:rFonts w:ascii="Times New Roman" w:eastAsia="Times New Roman" w:hAnsi="Times New Roman" w:cs="Times New Roman"/>
                <w:sz w:val="20"/>
                <w:szCs w:val="20"/>
                <w:lang w:eastAsia="es-ES"/>
              </w:rPr>
              <w:t xml:space="preserve">umple con todos los requisitos establecidos en el anexo II de la </w:t>
            </w:r>
            <w:r w:rsidR="00F30CBE" w:rsidRPr="00F30CBE">
              <w:rPr>
                <w:rFonts w:ascii="Times New Roman" w:eastAsia="Times New Roman" w:hAnsi="Times New Roman" w:cs="Times New Roman"/>
                <w:bCs/>
                <w:sz w:val="20"/>
                <w:szCs w:val="20"/>
                <w:lang w:eastAsia="es-ES"/>
              </w:rPr>
              <w:t>Orden de</w:t>
            </w:r>
            <w:r w:rsidR="0085767B">
              <w:rPr>
                <w:rFonts w:ascii="Times New Roman" w:eastAsia="Times New Roman" w:hAnsi="Times New Roman" w:cs="Times New Roman"/>
                <w:bCs/>
                <w:sz w:val="20"/>
                <w:szCs w:val="20"/>
                <w:lang w:eastAsia="es-ES"/>
              </w:rPr>
              <w:t xml:space="preserve"> 74</w:t>
            </w:r>
            <w:r w:rsidR="00F30CBE" w:rsidRPr="00F30CBE">
              <w:rPr>
                <w:rFonts w:ascii="Times New Roman" w:eastAsia="Times New Roman" w:hAnsi="Times New Roman" w:cs="Times New Roman"/>
                <w:bCs/>
                <w:sz w:val="20"/>
                <w:szCs w:val="20"/>
                <w:lang w:eastAsia="es-ES"/>
              </w:rPr>
              <w:t>/2021, de la Consejería de la Consejería de Agricultura, Agua y Desarrollo Rural, por la que se desarrollan las medidas de control de los subproductos animales no destinados a consumo humano en la práctica cinegética de caza mayor.</w:t>
            </w:r>
          </w:p>
          <w:p w:rsidR="00F30CBE" w:rsidRPr="00F30CBE" w:rsidRDefault="00B17A01" w:rsidP="00B17A01">
            <w:pPr>
              <w:suppressAutoHyphens/>
              <w:spacing w:after="60" w:line="240" w:lineRule="auto"/>
              <w:ind w:left="23"/>
              <w:jc w:val="both"/>
              <w:rPr>
                <w:rFonts w:ascii="Times New Roman" w:eastAsia="Times New Roman" w:hAnsi="Times New Roman" w:cs="Times New Roman"/>
                <w:bCs/>
                <w:sz w:val="20"/>
                <w:szCs w:val="20"/>
                <w:lang w:eastAsia="es-ES"/>
              </w:rPr>
            </w:pPr>
            <w:r>
              <w:rPr>
                <w:rFonts w:ascii="Times New Roman" w:eastAsia="Times New Roman" w:hAnsi="Times New Roman" w:cs="Times New Roman"/>
                <w:sz w:val="20"/>
                <w:szCs w:val="20"/>
                <w:lang w:eastAsia="es-ES"/>
              </w:rPr>
              <w:t>-</w:t>
            </w:r>
            <w:r w:rsidR="00F30CBE" w:rsidRPr="00F30CBE">
              <w:rPr>
                <w:rFonts w:ascii="Times New Roman" w:eastAsia="Times New Roman" w:hAnsi="Times New Roman" w:cs="Times New Roman"/>
                <w:sz w:val="20"/>
                <w:szCs w:val="20"/>
                <w:lang w:eastAsia="es-ES"/>
              </w:rPr>
              <w:t xml:space="preserve"> Se compromete a mantener el cumplimiento, durante el periodo inherente al reconocimiento o ejercicio del derecho, de todos los requisitos </w:t>
            </w:r>
            <w:r w:rsidR="00F30CBE" w:rsidRPr="00F30CBE">
              <w:rPr>
                <w:rFonts w:ascii="Times New Roman" w:eastAsia="Times New Roman" w:hAnsi="Times New Roman" w:cs="Times New Roman"/>
                <w:bCs/>
                <w:sz w:val="20"/>
                <w:szCs w:val="20"/>
                <w:lang w:eastAsia="es-ES"/>
              </w:rPr>
              <w:t xml:space="preserve">que le sean de aplicación </w:t>
            </w:r>
            <w:r w:rsidR="00F30CBE" w:rsidRPr="00F30CBE">
              <w:rPr>
                <w:rFonts w:ascii="Times New Roman" w:eastAsia="Times New Roman" w:hAnsi="Times New Roman" w:cs="Times New Roman"/>
                <w:sz w:val="20"/>
                <w:szCs w:val="20"/>
                <w:lang w:eastAsia="es-ES"/>
              </w:rPr>
              <w:t xml:space="preserve">exigidos por la </w:t>
            </w:r>
            <w:r w:rsidR="00F30CBE" w:rsidRPr="00F30CBE">
              <w:rPr>
                <w:rFonts w:ascii="Times New Roman" w:eastAsia="Times New Roman" w:hAnsi="Times New Roman" w:cs="Times New Roman"/>
                <w:bCs/>
                <w:sz w:val="20"/>
                <w:szCs w:val="20"/>
                <w:lang w:eastAsia="es-ES"/>
              </w:rPr>
              <w:t xml:space="preserve">Orden de </w:t>
            </w:r>
            <w:r w:rsidR="0085767B">
              <w:rPr>
                <w:rFonts w:ascii="Times New Roman" w:eastAsia="Times New Roman" w:hAnsi="Times New Roman" w:cs="Times New Roman"/>
                <w:bCs/>
                <w:sz w:val="20"/>
                <w:szCs w:val="20"/>
                <w:lang w:eastAsia="es-ES"/>
              </w:rPr>
              <w:t>74</w:t>
            </w:r>
            <w:r w:rsidR="00F30CBE" w:rsidRPr="00F30CBE">
              <w:rPr>
                <w:rFonts w:ascii="Times New Roman" w:eastAsia="Times New Roman" w:hAnsi="Times New Roman" w:cs="Times New Roman"/>
                <w:bCs/>
                <w:sz w:val="20"/>
                <w:szCs w:val="20"/>
                <w:lang w:eastAsia="es-ES"/>
              </w:rPr>
              <w:t>/2021, de la Consejería de Agricultura, Agua y Desarrollo Rural por la que se desarrollan las medidas de control de los subproductos animales no destinados a consumo humano en la práctica cinegética de caza mayor.</w:t>
            </w:r>
          </w:p>
          <w:p w:rsidR="00F30CBE" w:rsidRPr="00F30CBE" w:rsidRDefault="00B17A01" w:rsidP="00B17A01">
            <w:pPr>
              <w:suppressAutoHyphens/>
              <w:spacing w:after="0" w:line="240" w:lineRule="auto"/>
              <w:ind w:left="22"/>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 </w:t>
            </w:r>
            <w:r w:rsidR="00F30CBE" w:rsidRPr="00F30CBE">
              <w:rPr>
                <w:rFonts w:ascii="Times New Roman" w:eastAsia="Times New Roman" w:hAnsi="Times New Roman" w:cs="Times New Roman"/>
                <w:sz w:val="20"/>
                <w:szCs w:val="20"/>
                <w:lang w:eastAsia="es-ES"/>
              </w:rPr>
              <w:t>Cuenta con las licencias y autorizaciones administrativas que les son exigibles.</w:t>
            </w:r>
          </w:p>
          <w:p w:rsidR="00F30CBE" w:rsidRPr="00F30CBE" w:rsidRDefault="00F30CBE" w:rsidP="00B17A01">
            <w:pPr>
              <w:suppressAutoHyphens/>
              <w:spacing w:after="0" w:line="240" w:lineRule="auto"/>
              <w:ind w:left="22"/>
              <w:jc w:val="both"/>
              <w:rPr>
                <w:rFonts w:ascii="Times New Roman" w:eastAsia="Times New Roman" w:hAnsi="Times New Roman" w:cs="Times New Roman"/>
                <w:sz w:val="20"/>
                <w:szCs w:val="20"/>
                <w:lang w:eastAsia="es-ES"/>
              </w:rPr>
            </w:pPr>
          </w:p>
          <w:p w:rsidR="00F30CBE" w:rsidRPr="00F30CBE" w:rsidRDefault="00F30CBE" w:rsidP="00B17A01">
            <w:pPr>
              <w:tabs>
                <w:tab w:val="left" w:pos="1992"/>
                <w:tab w:val="left" w:pos="2880"/>
                <w:tab w:val="left" w:pos="5076"/>
              </w:tabs>
              <w:suppressAutoHyphens/>
              <w:spacing w:after="0" w:line="240" w:lineRule="auto"/>
              <w:ind w:left="22"/>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Casilla53"/>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Son ciertos los datos consignados en la presente solicitud comprometiéndose a probar documentalmente los mismos, cuando se le requiera para ello.</w:t>
            </w:r>
          </w:p>
          <w:p w:rsidR="00F30CBE" w:rsidRPr="00F30CBE" w:rsidRDefault="00F30CBE" w:rsidP="00EC1B7A">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eastAsia="es-ES"/>
              </w:rPr>
            </w:pPr>
          </w:p>
          <w:p w:rsidR="00F30CBE" w:rsidRPr="00F30CBE" w:rsidRDefault="00B17A01" w:rsidP="00B17A0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Así mismo se COMPROMETE a:</w:t>
            </w:r>
          </w:p>
          <w:p w:rsidR="00F30CBE" w:rsidRDefault="00B17A01" w:rsidP="00B17A0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 </w:t>
            </w:r>
            <w:r w:rsidR="00F30CBE" w:rsidRPr="00F30CBE">
              <w:rPr>
                <w:rFonts w:ascii="Times New Roman" w:eastAsia="Times New Roman" w:hAnsi="Times New Roman" w:cs="Times New Roman"/>
                <w:sz w:val="20"/>
                <w:szCs w:val="20"/>
                <w:lang w:eastAsia="es-ES"/>
              </w:rPr>
              <w:t>Colaborar en las inspecciones que se consideren necesarias por las autoridades competentes.</w:t>
            </w:r>
          </w:p>
          <w:p w:rsidR="001949B8" w:rsidRDefault="001949B8" w:rsidP="00EC1B7A">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eastAsia="es-ES"/>
              </w:rPr>
            </w:pPr>
          </w:p>
          <w:p w:rsidR="001949B8" w:rsidRDefault="001949B8" w:rsidP="00B17A0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proofErr w:type="gramStart"/>
            <w:r w:rsidRPr="00F30CBE">
              <w:rPr>
                <w:rFonts w:ascii="Times New Roman" w:eastAsia="Times New Roman" w:hAnsi="Times New Roman" w:cs="Times New Roman"/>
                <w:sz w:val="20"/>
                <w:szCs w:val="20"/>
                <w:lang w:eastAsia="es-ES"/>
              </w:rPr>
              <w:t>Igualmente</w:t>
            </w:r>
            <w:proofErr w:type="gramEnd"/>
            <w:r w:rsidRPr="00F30CBE">
              <w:rPr>
                <w:rFonts w:ascii="Times New Roman" w:eastAsia="Times New Roman" w:hAnsi="Times New Roman" w:cs="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w:t>
            </w:r>
            <w:r w:rsidRPr="00F30CBE">
              <w:rPr>
                <w:rFonts w:ascii="Times New Roman" w:eastAsia="Times New Roman" w:hAnsi="Times New Roman" w:cs="Times New Roman"/>
                <w:sz w:val="20"/>
                <w:szCs w:val="20"/>
                <w:lang w:eastAsia="es-ES"/>
              </w:rPr>
              <w:lastRenderedPageBreak/>
              <w:t>ser excluida de este procedimiento, ser objeto de sanción y, en su caso, los hechos se pondrán en conocimiento del Ministerio Fiscal por si pudieran ser constitutivos de un ilícito penal.</w:t>
            </w:r>
          </w:p>
          <w:p w:rsidR="001949B8" w:rsidRDefault="001949B8" w:rsidP="00EC1B7A">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eastAsia="es-ES"/>
              </w:rPr>
            </w:pPr>
          </w:p>
          <w:p w:rsidR="001949B8" w:rsidRPr="00F30CBE" w:rsidRDefault="001949B8" w:rsidP="001949B8">
            <w:pPr>
              <w:tabs>
                <w:tab w:val="left" w:pos="1890"/>
              </w:tabs>
              <w:suppressAutoHyphens/>
              <w:spacing w:after="0" w:line="240" w:lineRule="auto"/>
              <w:jc w:val="both"/>
              <w:rPr>
                <w:rFonts w:ascii="Times New Roman" w:eastAsia="Times New Roman" w:hAnsi="Times New Roman" w:cs="Times New Roman"/>
                <w:b/>
                <w:sz w:val="20"/>
                <w:szCs w:val="20"/>
                <w:lang w:eastAsia="es-ES"/>
              </w:rPr>
            </w:pPr>
            <w:r w:rsidRPr="00F30CBE">
              <w:rPr>
                <w:rFonts w:ascii="Times New Roman" w:eastAsia="Times New Roman" w:hAnsi="Times New Roman" w:cs="Times New Roman"/>
                <w:b/>
                <w:sz w:val="20"/>
                <w:szCs w:val="20"/>
                <w:lang w:eastAsia="es-ES"/>
              </w:rPr>
              <w:t>Documentación:</w:t>
            </w:r>
            <w:r w:rsidRPr="00F30CBE">
              <w:rPr>
                <w:rFonts w:ascii="Times New Roman" w:eastAsia="Times New Roman" w:hAnsi="Times New Roman" w:cs="Times New Roman"/>
                <w:b/>
                <w:sz w:val="20"/>
                <w:szCs w:val="20"/>
                <w:lang w:eastAsia="es-ES"/>
              </w:rPr>
              <w:tab/>
            </w:r>
          </w:p>
          <w:p w:rsidR="001949B8" w:rsidRPr="00F30CBE" w:rsidRDefault="001949B8" w:rsidP="001949B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t>Además de la información antes descrita, declara aportar los siguientes documentos:</w:t>
            </w:r>
          </w:p>
          <w:p w:rsidR="001949B8" w:rsidRPr="00F30CBE" w:rsidRDefault="001949B8" w:rsidP="00B17A01">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eastAsia="es-ES"/>
              </w:rPr>
            </w:pPr>
            <w:r w:rsidRPr="00F30CBE">
              <w:rPr>
                <w:rFonts w:ascii="Times New Roman" w:eastAsia="Times New Roman" w:hAnsi="Times New Roman" w:cs="Times New Roman"/>
                <w:sz w:val="20"/>
                <w:szCs w:val="20"/>
                <w:lang w:eastAsia="es-ES"/>
              </w:rPr>
              <w:fldChar w:fldCharType="begin">
                <w:ffData>
                  <w:name w:val="Casilla81"/>
                  <w:enabled/>
                  <w:calcOnExit w:val="0"/>
                  <w:checkBox>
                    <w:sizeAuto/>
                    <w:default w:val="0"/>
                  </w:checkBox>
                </w:ffData>
              </w:fldChar>
            </w:r>
            <w:r w:rsidRPr="00F30CBE">
              <w:rPr>
                <w:rFonts w:ascii="Times New Roman" w:eastAsia="Times New Roman" w:hAnsi="Times New Roman" w:cs="Times New Roman"/>
                <w:sz w:val="20"/>
                <w:szCs w:val="20"/>
                <w:lang w:eastAsia="es-ES"/>
              </w:rPr>
              <w:instrText xml:space="preserve"> FORMCHECKBOX </w:instrText>
            </w:r>
            <w:r w:rsidR="00255430">
              <w:rPr>
                <w:rFonts w:ascii="Times New Roman" w:eastAsia="Times New Roman" w:hAnsi="Times New Roman" w:cs="Times New Roman"/>
                <w:sz w:val="20"/>
                <w:szCs w:val="20"/>
                <w:lang w:eastAsia="es-ES"/>
              </w:rPr>
            </w:r>
            <w:r w:rsidR="00255430">
              <w:rPr>
                <w:rFonts w:ascii="Times New Roman" w:eastAsia="Times New Roman" w:hAnsi="Times New Roman" w:cs="Times New Roman"/>
                <w:sz w:val="20"/>
                <w:szCs w:val="20"/>
                <w:lang w:eastAsia="es-ES"/>
              </w:rPr>
              <w:fldChar w:fldCharType="separate"/>
            </w:r>
            <w:r w:rsidRPr="00F30CBE">
              <w:rPr>
                <w:rFonts w:ascii="Times New Roman" w:eastAsia="Times New Roman" w:hAnsi="Times New Roman" w:cs="Times New Roman"/>
                <w:sz w:val="20"/>
                <w:szCs w:val="20"/>
                <w:lang w:eastAsia="es-ES"/>
              </w:rPr>
              <w:fldChar w:fldCharType="end"/>
            </w:r>
            <w:r w:rsidRPr="00F30CBE">
              <w:rPr>
                <w:rFonts w:ascii="Times New Roman" w:eastAsia="Times New Roman" w:hAnsi="Times New Roman" w:cs="Times New Roman"/>
                <w:sz w:val="20"/>
                <w:szCs w:val="20"/>
                <w:lang w:eastAsia="es-ES"/>
              </w:rPr>
              <w:t xml:space="preserve"> Documento válido en derecho que acredite la representación de</w:t>
            </w:r>
            <w:r w:rsidR="00B17A01">
              <w:rPr>
                <w:rFonts w:ascii="Times New Roman" w:eastAsia="Times New Roman" w:hAnsi="Times New Roman" w:cs="Times New Roman"/>
                <w:sz w:val="20"/>
                <w:szCs w:val="20"/>
                <w:lang w:eastAsia="es-ES"/>
              </w:rPr>
              <w:t xml:space="preserve"> </w:t>
            </w:r>
            <w:r w:rsidRPr="00F30CBE">
              <w:rPr>
                <w:rFonts w:ascii="Times New Roman" w:eastAsia="Times New Roman" w:hAnsi="Times New Roman" w:cs="Times New Roman"/>
                <w:sz w:val="20"/>
                <w:szCs w:val="20"/>
                <w:lang w:eastAsia="es-ES"/>
              </w:rPr>
              <w:t>l</w:t>
            </w:r>
            <w:r w:rsidR="00B17A01">
              <w:rPr>
                <w:rFonts w:ascii="Times New Roman" w:eastAsia="Times New Roman" w:hAnsi="Times New Roman" w:cs="Times New Roman"/>
                <w:sz w:val="20"/>
                <w:szCs w:val="20"/>
                <w:lang w:eastAsia="es-ES"/>
              </w:rPr>
              <w:t>a persona</w:t>
            </w:r>
            <w:r w:rsidRPr="00F30CBE">
              <w:rPr>
                <w:rFonts w:ascii="Times New Roman" w:eastAsia="Times New Roman" w:hAnsi="Times New Roman" w:cs="Times New Roman"/>
                <w:sz w:val="20"/>
                <w:szCs w:val="20"/>
                <w:lang w:eastAsia="es-ES"/>
              </w:rPr>
              <w:t xml:space="preserve"> solicitante (en caso de que una persona física presente la solicitud de autorización en representación de una persona jurídica)</w:t>
            </w:r>
          </w:p>
        </w:tc>
      </w:tr>
    </w:tbl>
    <w:p w:rsidR="00F30CBE" w:rsidRPr="004543C3" w:rsidRDefault="00F30CBE" w:rsidP="00490E5B">
      <w:pPr>
        <w:spacing w:after="0" w:line="240" w:lineRule="auto"/>
        <w:jc w:val="center"/>
        <w:rPr>
          <w:rFonts w:ascii="Times New Roman" w:eastAsia="Times New Roman" w:hAnsi="Times New Roman" w:cs="Times New Roman"/>
          <w:sz w:val="20"/>
          <w:szCs w:val="20"/>
          <w:lang w:eastAsia="es-ES"/>
        </w:rPr>
      </w:pPr>
    </w:p>
    <w:p w:rsidR="00B17A01" w:rsidRPr="004543C3" w:rsidRDefault="00B17A01" w:rsidP="00490E5B">
      <w:pPr>
        <w:spacing w:after="0" w:line="240" w:lineRule="auto"/>
        <w:jc w:val="center"/>
        <w:rPr>
          <w:rFonts w:ascii="Times New Roman" w:eastAsia="Times New Roman" w:hAnsi="Times New Roman" w:cs="Times New Roman"/>
          <w:sz w:val="20"/>
          <w:szCs w:val="20"/>
          <w:lang w:eastAsia="es-ES"/>
        </w:rPr>
      </w:pPr>
    </w:p>
    <w:p w:rsidR="004543C3" w:rsidRPr="004543C3" w:rsidRDefault="004543C3" w:rsidP="004543C3">
      <w:pPr>
        <w:spacing w:after="0" w:line="240" w:lineRule="auto"/>
        <w:jc w:val="center"/>
        <w:rPr>
          <w:rFonts w:ascii="Times New Roman" w:hAnsi="Times New Roman" w:cs="Times New Roman"/>
          <w:sz w:val="20"/>
          <w:szCs w:val="20"/>
        </w:rPr>
      </w:pPr>
      <w:r w:rsidRPr="004543C3">
        <w:rPr>
          <w:rFonts w:ascii="Times New Roman" w:hAnsi="Times New Roman" w:cs="Times New Roman"/>
          <w:sz w:val="20"/>
          <w:szCs w:val="20"/>
        </w:rPr>
        <w:t xml:space="preserve">En </w:t>
      </w:r>
      <w:r w:rsidRPr="004543C3">
        <w:rPr>
          <w:rFonts w:ascii="Times New Roman" w:hAnsi="Times New Roman" w:cs="Times New Roman"/>
          <w:sz w:val="20"/>
          <w:szCs w:val="20"/>
        </w:rPr>
        <w:fldChar w:fldCharType="begin">
          <w:ffData>
            <w:name w:val="Texto32"/>
            <w:enabled/>
            <w:calcOnExit w:val="0"/>
            <w:textInput/>
          </w:ffData>
        </w:fldChar>
      </w:r>
      <w:bookmarkStart w:id="11" w:name="Texto32"/>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11"/>
      <w:r w:rsidRPr="004543C3">
        <w:rPr>
          <w:rFonts w:ascii="Times New Roman" w:hAnsi="Times New Roman" w:cs="Times New Roman"/>
          <w:sz w:val="20"/>
          <w:szCs w:val="20"/>
        </w:rPr>
        <w:t xml:space="preserve"> a </w:t>
      </w:r>
      <w:r w:rsidRPr="004543C3">
        <w:rPr>
          <w:rFonts w:ascii="Times New Roman" w:hAnsi="Times New Roman" w:cs="Times New Roman"/>
          <w:sz w:val="20"/>
          <w:szCs w:val="20"/>
        </w:rPr>
        <w:fldChar w:fldCharType="begin">
          <w:ffData>
            <w:name w:val="Texto33"/>
            <w:enabled/>
            <w:calcOnExit w:val="0"/>
            <w:textInput/>
          </w:ffData>
        </w:fldChar>
      </w:r>
      <w:bookmarkStart w:id="12" w:name="Texto33"/>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12"/>
      <w:r w:rsidRPr="004543C3">
        <w:rPr>
          <w:rFonts w:ascii="Times New Roman" w:hAnsi="Times New Roman" w:cs="Times New Roman"/>
          <w:sz w:val="20"/>
          <w:szCs w:val="20"/>
        </w:rPr>
        <w:t xml:space="preserve"> de </w:t>
      </w:r>
      <w:r w:rsidRPr="004543C3">
        <w:rPr>
          <w:rFonts w:ascii="Times New Roman" w:hAnsi="Times New Roman" w:cs="Times New Roman"/>
          <w:sz w:val="20"/>
          <w:szCs w:val="20"/>
        </w:rPr>
        <w:fldChar w:fldCharType="begin">
          <w:ffData>
            <w:name w:val="Texto34"/>
            <w:enabled/>
            <w:calcOnExit w:val="0"/>
            <w:textInput/>
          </w:ffData>
        </w:fldChar>
      </w:r>
      <w:bookmarkStart w:id="13" w:name="Texto34"/>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13"/>
      <w:r w:rsidRPr="004543C3">
        <w:rPr>
          <w:rFonts w:ascii="Times New Roman" w:hAnsi="Times New Roman" w:cs="Times New Roman"/>
          <w:sz w:val="20"/>
          <w:szCs w:val="20"/>
        </w:rPr>
        <w:t xml:space="preserve"> de </w:t>
      </w:r>
      <w:r w:rsidRPr="004543C3">
        <w:rPr>
          <w:rFonts w:ascii="Times New Roman" w:hAnsi="Times New Roman" w:cs="Times New Roman"/>
          <w:sz w:val="20"/>
          <w:szCs w:val="20"/>
        </w:rPr>
        <w:fldChar w:fldCharType="begin">
          <w:ffData>
            <w:name w:val="Texto35"/>
            <w:enabled/>
            <w:calcOnExit w:val="0"/>
            <w:textInput/>
          </w:ffData>
        </w:fldChar>
      </w:r>
      <w:bookmarkStart w:id="14" w:name="Texto35"/>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14"/>
    </w:p>
    <w:p w:rsidR="001B1F4A" w:rsidRPr="004543C3" w:rsidRDefault="001B1F4A" w:rsidP="001B1F4A">
      <w:pPr>
        <w:spacing w:after="0" w:line="240" w:lineRule="auto"/>
        <w:jc w:val="center"/>
        <w:rPr>
          <w:rFonts w:ascii="Times New Roman" w:hAnsi="Times New Roman" w:cs="Times New Roman"/>
          <w:sz w:val="20"/>
          <w:szCs w:val="20"/>
        </w:rPr>
      </w:pPr>
      <w:r w:rsidRPr="004543C3">
        <w:rPr>
          <w:rFonts w:ascii="Times New Roman" w:hAnsi="Times New Roman" w:cs="Times New Roman"/>
          <w:sz w:val="20"/>
          <w:szCs w:val="20"/>
        </w:rPr>
        <w:t xml:space="preserve">LA PERSONA </w:t>
      </w:r>
      <w:r>
        <w:rPr>
          <w:rFonts w:ascii="Times New Roman" w:hAnsi="Times New Roman" w:cs="Times New Roman"/>
          <w:sz w:val="20"/>
          <w:szCs w:val="20"/>
        </w:rPr>
        <w:t>SOLICITANTE O REPRESENTANTE LEGAL</w:t>
      </w:r>
    </w:p>
    <w:p w:rsidR="004543C3" w:rsidRPr="004543C3" w:rsidRDefault="004543C3" w:rsidP="004543C3">
      <w:pPr>
        <w:spacing w:after="0" w:line="240" w:lineRule="auto"/>
        <w:jc w:val="center"/>
        <w:rPr>
          <w:rFonts w:ascii="Times New Roman" w:hAnsi="Times New Roman" w:cs="Times New Roman"/>
          <w:sz w:val="20"/>
          <w:szCs w:val="20"/>
        </w:rPr>
      </w:pPr>
    </w:p>
    <w:p w:rsidR="004543C3" w:rsidRDefault="004543C3" w:rsidP="004543C3">
      <w:pPr>
        <w:spacing w:after="0" w:line="240" w:lineRule="auto"/>
        <w:jc w:val="center"/>
        <w:rPr>
          <w:rFonts w:ascii="Times New Roman" w:hAnsi="Times New Roman" w:cs="Times New Roman"/>
          <w:sz w:val="20"/>
          <w:szCs w:val="20"/>
        </w:rPr>
      </w:pPr>
    </w:p>
    <w:p w:rsidR="004543C3" w:rsidRPr="004543C3" w:rsidRDefault="004543C3" w:rsidP="004543C3">
      <w:pPr>
        <w:spacing w:after="0" w:line="240" w:lineRule="auto"/>
        <w:jc w:val="center"/>
        <w:rPr>
          <w:rFonts w:ascii="Times New Roman" w:hAnsi="Times New Roman" w:cs="Times New Roman"/>
          <w:sz w:val="20"/>
          <w:szCs w:val="20"/>
        </w:rPr>
      </w:pPr>
    </w:p>
    <w:p w:rsidR="004543C3" w:rsidRPr="004543C3" w:rsidRDefault="004543C3" w:rsidP="004543C3">
      <w:pPr>
        <w:spacing w:after="0" w:line="240" w:lineRule="auto"/>
        <w:jc w:val="center"/>
        <w:rPr>
          <w:rFonts w:ascii="Times New Roman" w:hAnsi="Times New Roman" w:cs="Times New Roman"/>
          <w:sz w:val="20"/>
          <w:szCs w:val="20"/>
        </w:rPr>
      </w:pPr>
    </w:p>
    <w:p w:rsidR="004543C3" w:rsidRDefault="004543C3" w:rsidP="004543C3">
      <w:pPr>
        <w:spacing w:after="0" w:line="240" w:lineRule="auto"/>
        <w:jc w:val="center"/>
        <w:rPr>
          <w:rFonts w:ascii="Times New Roman" w:hAnsi="Times New Roman" w:cs="Times New Roman"/>
          <w:sz w:val="20"/>
          <w:szCs w:val="20"/>
        </w:rPr>
      </w:pPr>
      <w:r w:rsidRPr="004543C3">
        <w:rPr>
          <w:rFonts w:ascii="Times New Roman" w:hAnsi="Times New Roman" w:cs="Times New Roman"/>
          <w:sz w:val="20"/>
          <w:szCs w:val="20"/>
        </w:rPr>
        <w:t xml:space="preserve">Fdo.: </w:t>
      </w:r>
      <w:r w:rsidRPr="004543C3">
        <w:rPr>
          <w:rFonts w:ascii="Times New Roman" w:hAnsi="Times New Roman" w:cs="Times New Roman"/>
          <w:sz w:val="20"/>
          <w:szCs w:val="20"/>
        </w:rPr>
        <w:fldChar w:fldCharType="begin">
          <w:ffData>
            <w:name w:val="Texto45"/>
            <w:enabled/>
            <w:calcOnExit w:val="0"/>
            <w:textInput/>
          </w:ffData>
        </w:fldChar>
      </w:r>
      <w:bookmarkStart w:id="15" w:name="Texto45"/>
      <w:r w:rsidRPr="004543C3">
        <w:rPr>
          <w:rFonts w:ascii="Times New Roman" w:hAnsi="Times New Roman" w:cs="Times New Roman"/>
          <w:sz w:val="20"/>
          <w:szCs w:val="20"/>
        </w:rPr>
        <w:instrText xml:space="preserve"> FORMTEXT </w:instrText>
      </w:r>
      <w:r w:rsidRPr="004543C3">
        <w:rPr>
          <w:rFonts w:ascii="Times New Roman" w:hAnsi="Times New Roman" w:cs="Times New Roman"/>
          <w:sz w:val="20"/>
          <w:szCs w:val="20"/>
        </w:rPr>
      </w:r>
      <w:r w:rsidRPr="004543C3">
        <w:rPr>
          <w:rFonts w:ascii="Times New Roman" w:hAnsi="Times New Roman" w:cs="Times New Roman"/>
          <w:sz w:val="20"/>
          <w:szCs w:val="20"/>
        </w:rPr>
        <w:fldChar w:fldCharType="separate"/>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noProof/>
          <w:sz w:val="20"/>
          <w:szCs w:val="20"/>
        </w:rPr>
        <w:t> </w:t>
      </w:r>
      <w:r w:rsidRPr="004543C3">
        <w:rPr>
          <w:rFonts w:ascii="Times New Roman" w:hAnsi="Times New Roman" w:cs="Times New Roman"/>
          <w:sz w:val="20"/>
          <w:szCs w:val="20"/>
        </w:rPr>
        <w:fldChar w:fldCharType="end"/>
      </w:r>
      <w:bookmarkEnd w:id="15"/>
    </w:p>
    <w:p w:rsidR="004543C3" w:rsidRPr="004543C3" w:rsidRDefault="004543C3" w:rsidP="004543C3">
      <w:pPr>
        <w:spacing w:after="0" w:line="240" w:lineRule="auto"/>
        <w:jc w:val="center"/>
        <w:rPr>
          <w:rFonts w:ascii="Times New Roman" w:hAnsi="Times New Roman" w:cs="Times New Roman"/>
          <w:sz w:val="20"/>
          <w:szCs w:val="20"/>
        </w:rPr>
      </w:pPr>
    </w:p>
    <w:p w:rsidR="004543C3" w:rsidRPr="004543C3" w:rsidRDefault="004543C3" w:rsidP="004543C3">
      <w:pPr>
        <w:spacing w:after="0" w:line="240" w:lineRule="auto"/>
        <w:jc w:val="center"/>
        <w:rPr>
          <w:rFonts w:ascii="Times New Roman" w:hAnsi="Times New Roman" w:cs="Times New Roman"/>
          <w:sz w:val="20"/>
          <w:szCs w:val="20"/>
        </w:rPr>
      </w:pPr>
    </w:p>
    <w:p w:rsidR="004543C3" w:rsidRPr="004543C3" w:rsidRDefault="004543C3" w:rsidP="004543C3">
      <w:pPr>
        <w:pBdr>
          <w:top w:val="single" w:sz="4" w:space="2" w:color="auto"/>
          <w:left w:val="single" w:sz="4" w:space="4" w:color="auto"/>
          <w:bottom w:val="single" w:sz="4" w:space="2" w:color="auto"/>
          <w:right w:val="single" w:sz="4" w:space="4" w:color="auto"/>
        </w:pBdr>
        <w:jc w:val="both"/>
        <w:rPr>
          <w:rFonts w:ascii="Times New Roman" w:hAnsi="Times New Roman" w:cs="Times New Roman"/>
          <w:b/>
          <w:sz w:val="20"/>
          <w:szCs w:val="20"/>
        </w:rPr>
      </w:pPr>
      <w:r w:rsidRPr="004543C3">
        <w:rPr>
          <w:rFonts w:ascii="Times New Roman" w:hAnsi="Times New Roman" w:cs="Times New Roman"/>
          <w:b/>
          <w:sz w:val="20"/>
          <w:szCs w:val="20"/>
        </w:rPr>
        <w:t xml:space="preserve">ORGANSISMO DESTINATARIO: DELEGACIÓN PROVINCIAL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sidRPr="004543C3">
            <w:rPr>
              <w:rFonts w:ascii="Times New Roman" w:hAnsi="Times New Roman" w:cs="Times New Roman"/>
              <w:b/>
              <w:sz w:val="20"/>
              <w:szCs w:val="20"/>
            </w:rPr>
            <w:t>LA CONSEJERÍA</w:t>
          </w:r>
        </w:smartTag>
        <w:r w:rsidRPr="004543C3">
          <w:rPr>
            <w:rFonts w:ascii="Times New Roman" w:hAnsi="Times New Roman" w:cs="Times New Roman"/>
            <w:b/>
            <w:sz w:val="20"/>
            <w:szCs w:val="20"/>
          </w:rPr>
          <w:t xml:space="preserve"> DE</w:t>
        </w:r>
      </w:smartTag>
      <w:r w:rsidRPr="004543C3">
        <w:rPr>
          <w:rFonts w:ascii="Times New Roman" w:hAnsi="Times New Roman" w:cs="Times New Roman"/>
          <w:b/>
          <w:sz w:val="20"/>
          <w:szCs w:val="20"/>
        </w:rPr>
        <w:t xml:space="preserve"> AGRICULTURA, AGUA Y DESARROLLO RURAL EN </w:t>
      </w:r>
      <w:r w:rsidRPr="004543C3">
        <w:rPr>
          <w:rFonts w:ascii="Times New Roman" w:hAnsi="Times New Roman" w:cs="Times New Roman"/>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Pr="004543C3">
        <w:rPr>
          <w:rFonts w:ascii="Times New Roman" w:hAnsi="Times New Roman" w:cs="Times New Roman"/>
          <w:b/>
          <w:sz w:val="20"/>
          <w:szCs w:val="20"/>
        </w:rPr>
        <w:instrText xml:space="preserve"> FORMDROPDOWN </w:instrText>
      </w:r>
      <w:r w:rsidR="00255430">
        <w:rPr>
          <w:rFonts w:ascii="Times New Roman" w:hAnsi="Times New Roman" w:cs="Times New Roman"/>
          <w:b/>
          <w:sz w:val="20"/>
          <w:szCs w:val="20"/>
        </w:rPr>
      </w:r>
      <w:r w:rsidR="00255430">
        <w:rPr>
          <w:rFonts w:ascii="Times New Roman" w:hAnsi="Times New Roman" w:cs="Times New Roman"/>
          <w:b/>
          <w:sz w:val="20"/>
          <w:szCs w:val="20"/>
        </w:rPr>
        <w:fldChar w:fldCharType="separate"/>
      </w:r>
      <w:r w:rsidRPr="004543C3">
        <w:rPr>
          <w:rFonts w:ascii="Times New Roman" w:hAnsi="Times New Roman" w:cs="Times New Roman"/>
          <w:b/>
          <w:sz w:val="20"/>
          <w:szCs w:val="20"/>
        </w:rPr>
        <w:fldChar w:fldCharType="end"/>
      </w:r>
    </w:p>
    <w:p w:rsidR="00490E5B" w:rsidRPr="004543C3" w:rsidRDefault="00490E5B" w:rsidP="004543C3">
      <w:pPr>
        <w:spacing w:after="0" w:line="240" w:lineRule="auto"/>
        <w:jc w:val="center"/>
        <w:rPr>
          <w:rFonts w:ascii="Times New Roman" w:hAnsi="Times New Roman" w:cs="Times New Roman"/>
          <w:sz w:val="20"/>
          <w:szCs w:val="20"/>
        </w:rPr>
      </w:pPr>
    </w:p>
    <w:sectPr w:rsidR="00490E5B" w:rsidRPr="004543C3" w:rsidSect="005119AE">
      <w:headerReference w:type="default" r:id="rId8"/>
      <w:headerReference w:type="first" r:id="rId9"/>
      <w:pgSz w:w="11906" w:h="16838"/>
      <w:pgMar w:top="1418" w:right="851" w:bottom="1361"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30" w:rsidRDefault="00255430" w:rsidP="00F30CBE">
      <w:pPr>
        <w:spacing w:after="0" w:line="240" w:lineRule="auto"/>
      </w:pPr>
      <w:r>
        <w:separator/>
      </w:r>
    </w:p>
  </w:endnote>
  <w:endnote w:type="continuationSeparator" w:id="0">
    <w:p w:rsidR="00255430" w:rsidRDefault="00255430" w:rsidP="00F3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30" w:rsidRDefault="00255430" w:rsidP="00F30CBE">
      <w:pPr>
        <w:spacing w:after="0" w:line="240" w:lineRule="auto"/>
      </w:pPr>
      <w:r>
        <w:separator/>
      </w:r>
    </w:p>
  </w:footnote>
  <w:footnote w:type="continuationSeparator" w:id="0">
    <w:p w:rsidR="00255430" w:rsidRDefault="00255430" w:rsidP="00F30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86" w:type="dxa"/>
      <w:tblInd w:w="-34" w:type="dxa"/>
      <w:tblLook w:val="01E0" w:firstRow="1" w:lastRow="1" w:firstColumn="1" w:lastColumn="1" w:noHBand="0" w:noVBand="0"/>
    </w:tblPr>
    <w:tblGrid>
      <w:gridCol w:w="5137"/>
      <w:gridCol w:w="3259"/>
      <w:gridCol w:w="3490"/>
    </w:tblGrid>
    <w:tr w:rsidR="00F30CBE" w:rsidRPr="00F30CBE" w:rsidTr="00F30CBE">
      <w:trPr>
        <w:trHeight w:val="2162"/>
      </w:trPr>
      <w:tc>
        <w:tcPr>
          <w:tcW w:w="5137" w:type="dxa"/>
          <w:shd w:val="clear" w:color="auto" w:fill="auto"/>
        </w:tcPr>
        <w:p w:rsidR="00F30CBE" w:rsidRPr="00F30CBE" w:rsidRDefault="00F30CBE" w:rsidP="00F30CBE">
          <w:pPr>
            <w:pStyle w:val="Encabezado"/>
            <w:tabs>
              <w:tab w:val="clear" w:pos="4252"/>
              <w:tab w:val="clear" w:pos="8504"/>
              <w:tab w:val="left" w:pos="1875"/>
            </w:tabs>
            <w:rPr>
              <w:rFonts w:ascii="Times New Roman" w:hAnsi="Times New Roman" w:cs="Times New Roman"/>
              <w:noProof/>
            </w:rPr>
          </w:pPr>
          <w:r w:rsidRPr="00F30CBE">
            <w:rPr>
              <w:rFonts w:ascii="Times New Roman" w:hAnsi="Times New Roman" w:cs="Times New Roman"/>
              <w:noProof/>
              <w:lang w:eastAsia="es-ES"/>
            </w:rPr>
            <w:drawing>
              <wp:inline distT="0" distB="0" distL="0" distR="0">
                <wp:extent cx="990600" cy="704850"/>
                <wp:effectExtent l="0" t="0" r="0" b="0"/>
                <wp:docPr id="20" name="Imagen 2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F30CBE" w:rsidRPr="00F30CBE" w:rsidRDefault="00F30CBE" w:rsidP="00F30CBE">
          <w:pPr>
            <w:pStyle w:val="Encabezado"/>
            <w:tabs>
              <w:tab w:val="clear" w:pos="4252"/>
              <w:tab w:val="clear" w:pos="8504"/>
              <w:tab w:val="left" w:pos="1875"/>
            </w:tabs>
            <w:rPr>
              <w:rFonts w:ascii="Times New Roman" w:hAnsi="Times New Roman" w:cs="Times New Roman"/>
              <w:b/>
              <w:color w:val="0000FF"/>
            </w:rPr>
          </w:pPr>
        </w:p>
        <w:p w:rsidR="00F30CBE" w:rsidRPr="00F30CBE" w:rsidRDefault="00F30CBE" w:rsidP="00F30CBE">
          <w:pPr>
            <w:pStyle w:val="Encabezado"/>
            <w:tabs>
              <w:tab w:val="clear" w:pos="4252"/>
              <w:tab w:val="clear" w:pos="8504"/>
              <w:tab w:val="left" w:pos="1875"/>
              <w:tab w:val="left" w:pos="4500"/>
            </w:tabs>
            <w:spacing w:after="120"/>
            <w:rPr>
              <w:rFonts w:ascii="Times New Roman" w:hAnsi="Times New Roman" w:cs="Times New Roman"/>
            </w:rPr>
          </w:pPr>
          <w:r w:rsidRPr="00F30CBE">
            <w:rPr>
              <w:rFonts w:ascii="Times New Roman" w:hAnsi="Times New Roman" w:cs="Times New Roman"/>
              <w:b/>
              <w:color w:val="0000FF"/>
            </w:rPr>
            <w:t>Consejería de</w:t>
          </w:r>
          <w:r w:rsidRPr="00F30CBE">
            <w:rPr>
              <w:rFonts w:ascii="Times New Roman" w:hAnsi="Times New Roman" w:cs="Times New Roman"/>
            </w:rPr>
            <w:t xml:space="preserve"> </w:t>
          </w:r>
          <w:r w:rsidRPr="00F30CBE">
            <w:rPr>
              <w:rFonts w:ascii="Times New Roman" w:hAnsi="Times New Roman" w:cs="Times New Roman"/>
              <w:b/>
              <w:color w:val="0000FF"/>
            </w:rPr>
            <w:t>Agricultura, Agua y Desarrollo Rural</w:t>
          </w:r>
        </w:p>
        <w:p w:rsidR="00F30CBE" w:rsidRPr="00F30CBE" w:rsidRDefault="00F30CBE" w:rsidP="00F30CBE">
          <w:pPr>
            <w:pStyle w:val="Encabezado"/>
            <w:tabs>
              <w:tab w:val="clear" w:pos="4252"/>
              <w:tab w:val="clear" w:pos="8504"/>
              <w:tab w:val="left" w:pos="1875"/>
            </w:tabs>
            <w:rPr>
              <w:rFonts w:ascii="Times New Roman" w:hAnsi="Times New Roman" w:cs="Times New Roman"/>
              <w:color w:val="0000FF"/>
            </w:rPr>
          </w:pPr>
          <w:r w:rsidRPr="00F30CBE">
            <w:rPr>
              <w:rFonts w:ascii="Times New Roman" w:hAnsi="Times New Roman" w:cs="Times New Roman"/>
              <w:b/>
              <w:color w:val="0000FF"/>
            </w:rPr>
            <w:t>Dirección General de Agricultura y Ganadería</w:t>
          </w:r>
        </w:p>
        <w:p w:rsidR="00F30CBE" w:rsidRPr="00F30CBE" w:rsidRDefault="00F30CBE" w:rsidP="00F30CBE">
          <w:pPr>
            <w:pStyle w:val="Encabezado"/>
            <w:rPr>
              <w:rFonts w:ascii="Times New Roman" w:hAnsi="Times New Roman" w:cs="Times New Roman"/>
            </w:rPr>
          </w:pPr>
        </w:p>
      </w:tc>
      <w:tc>
        <w:tcPr>
          <w:tcW w:w="3259" w:type="dxa"/>
          <w:shd w:val="clear" w:color="auto" w:fill="auto"/>
          <w:vAlign w:val="center"/>
        </w:tcPr>
        <w:p w:rsidR="00F30CBE" w:rsidRPr="00F30CBE" w:rsidRDefault="00F30CBE" w:rsidP="00F30CBE">
          <w:pPr>
            <w:pStyle w:val="Encabezado"/>
            <w:rPr>
              <w:rFonts w:ascii="Times New Roman" w:hAnsi="Times New Roman" w:cs="Times New Roman"/>
              <w:sz w:val="28"/>
            </w:rPr>
          </w:pPr>
        </w:p>
        <w:p w:rsidR="00F30CBE" w:rsidRPr="00F30CBE" w:rsidRDefault="00F30CBE" w:rsidP="00F30CBE">
          <w:pPr>
            <w:jc w:val="center"/>
            <w:rPr>
              <w:rFonts w:ascii="Times New Roman" w:hAnsi="Times New Roman" w:cs="Times New Roman"/>
              <w:sz w:val="20"/>
              <w:szCs w:val="20"/>
            </w:rPr>
          </w:pPr>
        </w:p>
      </w:tc>
      <w:tc>
        <w:tcPr>
          <w:tcW w:w="3490" w:type="dxa"/>
          <w:shd w:val="clear" w:color="auto" w:fill="auto"/>
          <w:vAlign w:val="center"/>
        </w:tcPr>
        <w:p w:rsidR="00F30CBE" w:rsidRPr="00F30CBE" w:rsidRDefault="00F30CBE" w:rsidP="00F30CBE">
          <w:pPr>
            <w:pStyle w:val="Encabezado"/>
            <w:jc w:val="center"/>
            <w:rPr>
              <w:rFonts w:ascii="Times New Roman" w:hAnsi="Times New Roman" w:cs="Times New Roman"/>
            </w:rPr>
          </w:pPr>
        </w:p>
      </w:tc>
    </w:tr>
  </w:tbl>
  <w:p w:rsidR="00F30CBE" w:rsidRDefault="00F30C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3" w:type="dxa"/>
      <w:tblInd w:w="-34" w:type="dxa"/>
      <w:tblLook w:val="01E0" w:firstRow="1" w:lastRow="1" w:firstColumn="1" w:lastColumn="1" w:noHBand="0" w:noVBand="0"/>
    </w:tblPr>
    <w:tblGrid>
      <w:gridCol w:w="3544"/>
      <w:gridCol w:w="3259"/>
      <w:gridCol w:w="3490"/>
    </w:tblGrid>
    <w:tr w:rsidR="00F30CBE" w:rsidRPr="00F30CBE" w:rsidTr="00EC1B7A">
      <w:trPr>
        <w:trHeight w:val="2162"/>
      </w:trPr>
      <w:tc>
        <w:tcPr>
          <w:tcW w:w="3544" w:type="dxa"/>
          <w:shd w:val="clear" w:color="auto" w:fill="auto"/>
        </w:tcPr>
        <w:p w:rsidR="00F30CBE" w:rsidRPr="00F30CBE" w:rsidRDefault="00F30CBE" w:rsidP="00F30CBE">
          <w:pPr>
            <w:pStyle w:val="Encabezado"/>
            <w:tabs>
              <w:tab w:val="clear" w:pos="4252"/>
              <w:tab w:val="clear" w:pos="8504"/>
              <w:tab w:val="left" w:pos="1875"/>
            </w:tabs>
            <w:rPr>
              <w:rFonts w:ascii="Times New Roman" w:hAnsi="Times New Roman" w:cs="Times New Roman"/>
              <w:noProof/>
            </w:rPr>
          </w:pPr>
          <w:r w:rsidRPr="00F30CBE">
            <w:rPr>
              <w:rFonts w:ascii="Times New Roman" w:hAnsi="Times New Roman" w:cs="Times New Roman"/>
              <w:noProof/>
              <w:lang w:eastAsia="es-ES"/>
            </w:rPr>
            <w:drawing>
              <wp:inline distT="0" distB="0" distL="0" distR="0" wp14:anchorId="262D5394" wp14:editId="33EC0924">
                <wp:extent cx="990600" cy="704850"/>
                <wp:effectExtent l="0" t="0" r="0" b="0"/>
                <wp:docPr id="21" name="Imagen 2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F30CBE" w:rsidRPr="00F30CBE" w:rsidRDefault="00F30CBE" w:rsidP="00F30CBE">
          <w:pPr>
            <w:pStyle w:val="Encabezado"/>
            <w:tabs>
              <w:tab w:val="clear" w:pos="4252"/>
              <w:tab w:val="clear" w:pos="8504"/>
              <w:tab w:val="left" w:pos="1875"/>
            </w:tabs>
            <w:rPr>
              <w:rFonts w:ascii="Times New Roman" w:hAnsi="Times New Roman" w:cs="Times New Roman"/>
              <w:b/>
              <w:color w:val="0000FF"/>
            </w:rPr>
          </w:pPr>
        </w:p>
        <w:p w:rsidR="00F30CBE" w:rsidRPr="00F30CBE" w:rsidRDefault="00F30CBE" w:rsidP="00F30CBE">
          <w:pPr>
            <w:pStyle w:val="Encabezado"/>
            <w:tabs>
              <w:tab w:val="clear" w:pos="4252"/>
              <w:tab w:val="clear" w:pos="8504"/>
              <w:tab w:val="left" w:pos="1875"/>
              <w:tab w:val="left" w:pos="4500"/>
            </w:tabs>
            <w:spacing w:after="120"/>
            <w:rPr>
              <w:rFonts w:ascii="Times New Roman" w:hAnsi="Times New Roman" w:cs="Times New Roman"/>
            </w:rPr>
          </w:pPr>
          <w:r w:rsidRPr="00F30CBE">
            <w:rPr>
              <w:rFonts w:ascii="Times New Roman" w:hAnsi="Times New Roman" w:cs="Times New Roman"/>
              <w:b/>
              <w:color w:val="0000FF"/>
            </w:rPr>
            <w:t>Consejería de</w:t>
          </w:r>
          <w:r w:rsidRPr="00F30CBE">
            <w:rPr>
              <w:rFonts w:ascii="Times New Roman" w:hAnsi="Times New Roman" w:cs="Times New Roman"/>
            </w:rPr>
            <w:t xml:space="preserve"> </w:t>
          </w:r>
          <w:r w:rsidRPr="00F30CBE">
            <w:rPr>
              <w:rFonts w:ascii="Times New Roman" w:hAnsi="Times New Roman" w:cs="Times New Roman"/>
              <w:b/>
              <w:color w:val="0000FF"/>
            </w:rPr>
            <w:t>Agricultura, Agua y Desarrollo Rural</w:t>
          </w:r>
        </w:p>
        <w:p w:rsidR="00F30CBE" w:rsidRPr="00E621EC" w:rsidRDefault="00F30CBE" w:rsidP="00E621EC">
          <w:pPr>
            <w:pStyle w:val="Encabezado"/>
            <w:tabs>
              <w:tab w:val="clear" w:pos="4252"/>
              <w:tab w:val="clear" w:pos="8504"/>
              <w:tab w:val="left" w:pos="1875"/>
            </w:tabs>
            <w:rPr>
              <w:rFonts w:ascii="Times New Roman" w:hAnsi="Times New Roman" w:cs="Times New Roman"/>
              <w:color w:val="0000FF"/>
            </w:rPr>
          </w:pPr>
          <w:r w:rsidRPr="00F30CBE">
            <w:rPr>
              <w:rFonts w:ascii="Times New Roman" w:hAnsi="Times New Roman" w:cs="Times New Roman"/>
              <w:b/>
              <w:color w:val="0000FF"/>
            </w:rPr>
            <w:t>Dirección General de Agricultura y Ganadería</w:t>
          </w:r>
        </w:p>
      </w:tc>
      <w:tc>
        <w:tcPr>
          <w:tcW w:w="3259" w:type="dxa"/>
          <w:shd w:val="clear" w:color="auto" w:fill="auto"/>
          <w:vAlign w:val="center"/>
        </w:tcPr>
        <w:p w:rsidR="00F30CBE" w:rsidRPr="00F30CBE" w:rsidRDefault="00F30CBE" w:rsidP="00F30CBE">
          <w:pPr>
            <w:pStyle w:val="Encabezado"/>
            <w:jc w:val="center"/>
            <w:rPr>
              <w:rFonts w:ascii="Times New Roman" w:hAnsi="Times New Roman" w:cs="Times New Roman"/>
              <w:sz w:val="28"/>
            </w:rPr>
          </w:pPr>
          <w:r w:rsidRPr="00F30CBE">
            <w:rPr>
              <w:rFonts w:ascii="Times New Roman" w:hAnsi="Times New Roman" w:cs="Times New Roman"/>
              <w:noProof/>
              <w:lang w:eastAsia="es-ES"/>
            </w:rPr>
            <mc:AlternateContent>
              <mc:Choice Requires="wps">
                <w:drawing>
                  <wp:anchor distT="0" distB="0" distL="114300" distR="114300" simplePos="0" relativeHeight="251664384" behindDoc="0" locked="0" layoutInCell="1" allowOverlap="1" wp14:anchorId="1AE7973F" wp14:editId="41A21F35">
                    <wp:simplePos x="0" y="0"/>
                    <wp:positionH relativeFrom="column">
                      <wp:posOffset>1925320</wp:posOffset>
                    </wp:positionH>
                    <wp:positionV relativeFrom="paragraph">
                      <wp:posOffset>-55880</wp:posOffset>
                    </wp:positionV>
                    <wp:extent cx="2400300" cy="1333500"/>
                    <wp:effectExtent l="10795" t="10795" r="8255" b="8255"/>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71040" id="Rectángulo redondeado 12" o:spid="_x0000_s1026" style="position:absolute;margin-left:151.6pt;margin-top:-4.4pt;width:18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zjJZRz8CAABwBAAADgAA&#10;AAAAAAAAAAAAAAAuAgAAZHJzL2Uyb0RvYy54bWxQSwECLQAUAAYACAAAACEA17p6490AAAAKAQAA&#10;DwAAAAAAAAAAAAAAAACZBAAAZHJzL2Rvd25yZXYueG1sUEsFBgAAAAAEAAQA8wAAAKMFAAAAAA==&#10;"/>
                </w:pict>
              </mc:Fallback>
            </mc:AlternateContent>
          </w:r>
        </w:p>
        <w:p w:rsidR="00F30CBE" w:rsidRPr="00F30CBE" w:rsidRDefault="00F30CBE" w:rsidP="00F30CBE">
          <w:pPr>
            <w:pStyle w:val="Encabezado"/>
            <w:jc w:val="center"/>
            <w:rPr>
              <w:rFonts w:ascii="Times New Roman" w:hAnsi="Times New Roman" w:cs="Times New Roman"/>
              <w:sz w:val="24"/>
              <w:szCs w:val="20"/>
            </w:rPr>
          </w:pPr>
          <w:r w:rsidRPr="00F30CBE">
            <w:rPr>
              <w:rFonts w:ascii="Times New Roman" w:hAnsi="Times New Roman" w:cs="Times New Roman"/>
              <w:sz w:val="24"/>
              <w:szCs w:val="20"/>
            </w:rPr>
            <w:t>Nº Procedimiento</w:t>
          </w:r>
        </w:p>
        <w:p w:rsidR="00F30CBE" w:rsidRPr="00F30CBE" w:rsidRDefault="00F30CBE" w:rsidP="00F30CBE">
          <w:pPr>
            <w:pStyle w:val="Encabezado"/>
            <w:jc w:val="center"/>
            <w:rPr>
              <w:rFonts w:ascii="Times New Roman" w:hAnsi="Times New Roman" w:cs="Times New Roman"/>
              <w:sz w:val="32"/>
            </w:rPr>
          </w:pPr>
          <w:r w:rsidRPr="00F30CBE">
            <w:rPr>
              <w:rFonts w:ascii="Times New Roman" w:hAnsi="Times New Roman" w:cs="Times New Roman"/>
              <w:noProof/>
              <w:sz w:val="24"/>
              <w:szCs w:val="20"/>
              <w:lang w:eastAsia="es-ES"/>
            </w:rPr>
            <mc:AlternateContent>
              <mc:Choice Requires="wps">
                <w:drawing>
                  <wp:anchor distT="0" distB="0" distL="114300" distR="114300" simplePos="0" relativeHeight="251665408" behindDoc="0" locked="0" layoutInCell="1" allowOverlap="1" wp14:anchorId="03940D7F" wp14:editId="61D6816C">
                    <wp:simplePos x="0" y="0"/>
                    <wp:positionH relativeFrom="column">
                      <wp:posOffset>640080</wp:posOffset>
                    </wp:positionH>
                    <wp:positionV relativeFrom="paragraph">
                      <wp:posOffset>8255</wp:posOffset>
                    </wp:positionV>
                    <wp:extent cx="676275" cy="312420"/>
                    <wp:effectExtent l="11430" t="8255" r="7620" b="1270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rsidR="00F30CBE" w:rsidRPr="00F30CBE" w:rsidRDefault="00493073" w:rsidP="00F30CBE">
                                <w:pPr>
                                  <w:jc w:val="center"/>
                                  <w:rPr>
                                    <w:rFonts w:ascii="Times New Roman" w:hAnsi="Times New Roman" w:cs="Times New Roman"/>
                                    <w:b/>
                                    <w:sz w:val="24"/>
                                    <w:szCs w:val="20"/>
                                  </w:rPr>
                                </w:pPr>
                                <w:r>
                                  <w:rPr>
                                    <w:rFonts w:ascii="Times New Roman" w:hAnsi="Times New Roman" w:cs="Times New Roman"/>
                                    <w:b/>
                                    <w:sz w:val="24"/>
                                    <w:szCs w:val="20"/>
                                  </w:rPr>
                                  <w:t>010654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40D7F" id="_x0000_t202" coordsize="21600,21600" o:spt="202" path="m,l,21600r21600,l21600,xe">
                    <v:stroke joinstyle="miter"/>
                    <v:path gradientshapeok="t" o:connecttype="rect"/>
                  </v:shapetype>
                  <v:shape id="Cuadro de texto 13" o:spid="_x0000_s1026" type="#_x0000_t202" style="position:absolute;left:0;text-align:left;margin-left:50.4pt;margin-top:.65pt;width:53.2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">
                    <v:textbox>
                      <w:txbxContent>
                        <w:p w:rsidR="00F30CBE" w:rsidRPr="00F30CBE" w:rsidRDefault="00493073" w:rsidP="00F30CBE">
                          <w:pPr>
                            <w:jc w:val="center"/>
                            <w:rPr>
                              <w:rFonts w:ascii="Times New Roman" w:hAnsi="Times New Roman" w:cs="Times New Roman"/>
                              <w:b/>
                              <w:sz w:val="24"/>
                              <w:szCs w:val="20"/>
                            </w:rPr>
                          </w:pPr>
                          <w:r>
                            <w:rPr>
                              <w:rFonts w:ascii="Times New Roman" w:hAnsi="Times New Roman" w:cs="Times New Roman"/>
                              <w:b/>
                              <w:sz w:val="24"/>
                              <w:szCs w:val="20"/>
                            </w:rPr>
                            <w:t>010654</w:t>
                          </w:r>
                        </w:p>
                      </w:txbxContent>
                    </v:textbox>
                  </v:shape>
                </w:pict>
              </mc:Fallback>
            </mc:AlternateContent>
          </w:r>
        </w:p>
        <w:p w:rsidR="00F30CBE" w:rsidRPr="00F30CBE" w:rsidRDefault="00F30CBE" w:rsidP="00F30CBE">
          <w:pPr>
            <w:jc w:val="center"/>
            <w:rPr>
              <w:rFonts w:ascii="Times New Roman" w:hAnsi="Times New Roman" w:cs="Times New Roman"/>
              <w:sz w:val="24"/>
              <w:szCs w:val="20"/>
            </w:rPr>
          </w:pPr>
        </w:p>
        <w:p w:rsidR="00F30CBE" w:rsidRPr="00F30CBE" w:rsidRDefault="00F30CBE" w:rsidP="00F30CBE">
          <w:pPr>
            <w:spacing w:before="120"/>
            <w:jc w:val="center"/>
            <w:rPr>
              <w:rFonts w:ascii="Times New Roman" w:hAnsi="Times New Roman" w:cs="Times New Roman"/>
              <w:sz w:val="24"/>
              <w:szCs w:val="20"/>
            </w:rPr>
          </w:pPr>
          <w:r w:rsidRPr="00F30CBE">
            <w:rPr>
              <w:rFonts w:ascii="Times New Roman" w:hAnsi="Times New Roman" w:cs="Times New Roman"/>
              <w:noProof/>
              <w:sz w:val="32"/>
              <w:lang w:eastAsia="es-ES"/>
            </w:rPr>
            <mc:AlternateContent>
              <mc:Choice Requires="wps">
                <w:drawing>
                  <wp:anchor distT="0" distB="0" distL="114300" distR="114300" simplePos="0" relativeHeight="251666432" behindDoc="0" locked="0" layoutInCell="1" allowOverlap="1" wp14:anchorId="7D300697" wp14:editId="3679C073">
                    <wp:simplePos x="0" y="0"/>
                    <wp:positionH relativeFrom="column">
                      <wp:posOffset>581660</wp:posOffset>
                    </wp:positionH>
                    <wp:positionV relativeFrom="paragraph">
                      <wp:posOffset>256540</wp:posOffset>
                    </wp:positionV>
                    <wp:extent cx="704850" cy="273685"/>
                    <wp:effectExtent l="0" t="0" r="19050" b="1206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3685"/>
                            </a:xfrm>
                            <a:prstGeom prst="rect">
                              <a:avLst/>
                            </a:prstGeom>
                            <a:solidFill>
                              <a:srgbClr val="FFFFFF"/>
                            </a:solidFill>
                            <a:ln w="9525">
                              <a:solidFill>
                                <a:srgbClr val="000000"/>
                              </a:solidFill>
                              <a:miter lim="800000"/>
                              <a:headEnd/>
                              <a:tailEnd/>
                            </a:ln>
                          </wps:spPr>
                          <wps:txbx>
                            <w:txbxContent>
                              <w:p w:rsidR="00F30CBE" w:rsidRPr="00F30CBE" w:rsidRDefault="00493073" w:rsidP="00F30CBE">
                                <w:pPr>
                                  <w:jc w:val="center"/>
                                  <w:rPr>
                                    <w:rFonts w:ascii="Times New Roman" w:hAnsi="Times New Roman" w:cs="Times New Roman"/>
                                    <w:b/>
                                    <w:sz w:val="24"/>
                                    <w:szCs w:val="20"/>
                                  </w:rPr>
                                </w:pPr>
                                <w:r>
                                  <w:rPr>
                                    <w:rFonts w:ascii="Times New Roman" w:hAnsi="Times New Roman" w:cs="Times New Roman"/>
                                    <w:b/>
                                    <w:sz w:val="24"/>
                                    <w:szCs w:val="20"/>
                                  </w:rPr>
                                  <w:t>MLLU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00697" id="Cuadro de texto 14" o:spid="_x0000_s1027" type="#_x0000_t202" style="position:absolute;left:0;text-align:left;margin-left:45.8pt;margin-top:20.2pt;width:55.5pt;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">
                    <v:textbox>
                      <w:txbxContent>
                        <w:p w:rsidR="00F30CBE" w:rsidRPr="00F30CBE" w:rsidRDefault="00493073" w:rsidP="00F30CBE">
                          <w:pPr>
                            <w:jc w:val="center"/>
                            <w:rPr>
                              <w:rFonts w:ascii="Times New Roman" w:hAnsi="Times New Roman" w:cs="Times New Roman"/>
                              <w:b/>
                              <w:sz w:val="24"/>
                              <w:szCs w:val="20"/>
                            </w:rPr>
                          </w:pPr>
                          <w:r>
                            <w:rPr>
                              <w:rFonts w:ascii="Times New Roman" w:hAnsi="Times New Roman" w:cs="Times New Roman"/>
                              <w:b/>
                              <w:sz w:val="24"/>
                              <w:szCs w:val="20"/>
                            </w:rPr>
                            <w:t>MLLU</w:t>
                          </w:r>
                        </w:p>
                      </w:txbxContent>
                    </v:textbox>
                  </v:shape>
                </w:pict>
              </mc:Fallback>
            </mc:AlternateContent>
          </w:r>
          <w:r w:rsidRPr="00F30CBE">
            <w:rPr>
              <w:rFonts w:ascii="Times New Roman" w:hAnsi="Times New Roman" w:cs="Times New Roman"/>
              <w:sz w:val="24"/>
              <w:szCs w:val="20"/>
            </w:rPr>
            <w:t>Código SIACI</w:t>
          </w:r>
        </w:p>
        <w:p w:rsidR="00F30CBE" w:rsidRPr="00F30CBE" w:rsidRDefault="00F30CBE" w:rsidP="00F30CBE">
          <w:pPr>
            <w:jc w:val="center"/>
            <w:rPr>
              <w:rFonts w:ascii="Times New Roman" w:hAnsi="Times New Roman" w:cs="Times New Roman"/>
              <w:sz w:val="24"/>
              <w:szCs w:val="20"/>
            </w:rPr>
          </w:pPr>
        </w:p>
        <w:p w:rsidR="00F30CBE" w:rsidRPr="00F30CBE" w:rsidRDefault="00F30CBE" w:rsidP="00F30CBE">
          <w:pPr>
            <w:jc w:val="center"/>
            <w:rPr>
              <w:rFonts w:ascii="Times New Roman" w:hAnsi="Times New Roman" w:cs="Times New Roman"/>
              <w:sz w:val="20"/>
              <w:szCs w:val="20"/>
            </w:rPr>
          </w:pPr>
        </w:p>
      </w:tc>
      <w:tc>
        <w:tcPr>
          <w:tcW w:w="3490" w:type="dxa"/>
          <w:shd w:val="clear" w:color="auto" w:fill="auto"/>
          <w:vAlign w:val="center"/>
        </w:tcPr>
        <w:p w:rsidR="00F30CBE" w:rsidRPr="00F30CBE" w:rsidRDefault="00F30CBE" w:rsidP="00F30CBE">
          <w:pPr>
            <w:pStyle w:val="Encabezado"/>
            <w:jc w:val="center"/>
            <w:rPr>
              <w:rFonts w:ascii="Times New Roman" w:hAnsi="Times New Roman" w:cs="Times New Roman"/>
            </w:rPr>
          </w:pPr>
        </w:p>
      </w:tc>
    </w:tr>
  </w:tbl>
  <w:p w:rsidR="00F30CBE" w:rsidRDefault="00F30CBE">
    <w:pPr>
      <w:pStyle w:val="Encabezado"/>
    </w:pPr>
    <w:r w:rsidRPr="00F30CBE">
      <w:rPr>
        <w:rFonts w:ascii="Times New Roman" w:hAnsi="Times New Roman" w:cs="Times New Roman"/>
        <w:noProof/>
        <w:lang w:eastAsia="es-ES"/>
      </w:rPr>
      <mc:AlternateContent>
        <mc:Choice Requires="wps">
          <w:drawing>
            <wp:anchor distT="0" distB="0" distL="114300" distR="114300" simplePos="0" relativeHeight="251667456" behindDoc="0" locked="0" layoutInCell="1" allowOverlap="1" wp14:anchorId="012782A6" wp14:editId="63CBC23D">
              <wp:simplePos x="0" y="0"/>
              <wp:positionH relativeFrom="margin">
                <wp:align>left</wp:align>
              </wp:positionH>
              <wp:positionV relativeFrom="paragraph">
                <wp:posOffset>-163195</wp:posOffset>
              </wp:positionV>
              <wp:extent cx="6457950" cy="323850"/>
              <wp:effectExtent l="0" t="0" r="1905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23850"/>
                      </a:xfrm>
                      <a:prstGeom prst="rect">
                        <a:avLst/>
                      </a:prstGeom>
                      <a:solidFill>
                        <a:srgbClr val="C0C0C0"/>
                      </a:solidFill>
                      <a:ln w="9525">
                        <a:solidFill>
                          <a:srgbClr val="000000"/>
                        </a:solidFill>
                        <a:miter lim="800000"/>
                        <a:headEnd/>
                        <a:tailEnd/>
                      </a:ln>
                    </wps:spPr>
                    <wps:txbx>
                      <w:txbxContent>
                        <w:p w:rsidR="00F30CBE" w:rsidRPr="00F30CBE" w:rsidRDefault="00F30CBE" w:rsidP="00F30CBE">
                          <w:pPr>
                            <w:autoSpaceDE w:val="0"/>
                            <w:autoSpaceDN w:val="0"/>
                            <w:adjustRightInd w:val="0"/>
                            <w:spacing w:before="40"/>
                            <w:jc w:val="center"/>
                            <w:rPr>
                              <w:rFonts w:ascii="Times New Roman" w:hAnsi="Times New Roman" w:cs="Times New Roman"/>
                              <w:b/>
                            </w:rPr>
                          </w:pPr>
                          <w:r w:rsidRPr="00F30CBE">
                            <w:rPr>
                              <w:rFonts w:ascii="Times New Roman" w:hAnsi="Times New Roman" w:cs="Times New Roman"/>
                              <w:b/>
                            </w:rPr>
                            <w:t xml:space="preserve">ANEXO </w:t>
                          </w:r>
                          <w:r>
                            <w:rPr>
                              <w:rFonts w:ascii="Times New Roman" w:hAnsi="Times New Roman" w:cs="Times New Roman"/>
                              <w:b/>
                            </w:rPr>
                            <w:t>III: COMUNICACIÓN PREVIA PARA LA GESTIÓN DE RESTOS CINEGÉTICOS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82A6" id="Cuadro de texto 11" o:spid="_x0000_s1028" type="#_x0000_t202" style="position:absolute;margin-left:0;margin-top:-12.85pt;width:508.5pt;height:2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" fillcolor="silver">
              <v:textbox>
                <w:txbxContent>
                  <w:p w:rsidR="00F30CBE" w:rsidRPr="00F30CBE" w:rsidRDefault="00F30CBE" w:rsidP="00F30CBE">
                    <w:pPr>
                      <w:autoSpaceDE w:val="0"/>
                      <w:autoSpaceDN w:val="0"/>
                      <w:adjustRightInd w:val="0"/>
                      <w:spacing w:before="40"/>
                      <w:jc w:val="center"/>
                      <w:rPr>
                        <w:rFonts w:ascii="Times New Roman" w:hAnsi="Times New Roman" w:cs="Times New Roman"/>
                        <w:b/>
                      </w:rPr>
                    </w:pPr>
                    <w:r w:rsidRPr="00F30CBE">
                      <w:rPr>
                        <w:rFonts w:ascii="Times New Roman" w:hAnsi="Times New Roman" w:cs="Times New Roman"/>
                        <w:b/>
                      </w:rPr>
                      <w:t xml:space="preserve">ANEXO </w:t>
                    </w:r>
                    <w:r>
                      <w:rPr>
                        <w:rFonts w:ascii="Times New Roman" w:hAnsi="Times New Roman" w:cs="Times New Roman"/>
                        <w:b/>
                      </w:rPr>
                      <w:t>III: COMUNICACIÓN PREVIA PARA LA GESTIÓN DE RESTOS CINEGÉTICOS</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LLEkED+mJLXgXtUC2+iWa6Mv51kzha7e2FksqkAa9ndlE8032BnNFBOwUG8N6MFM9KJ3W+d72i84TZTs82vwEA==" w:salt="DOO3SNj2WyMHlLqu1RfM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5B"/>
    <w:rsid w:val="00037960"/>
    <w:rsid w:val="001949B8"/>
    <w:rsid w:val="001B1F4A"/>
    <w:rsid w:val="00255430"/>
    <w:rsid w:val="00276DC3"/>
    <w:rsid w:val="002B4545"/>
    <w:rsid w:val="00420A94"/>
    <w:rsid w:val="004543C3"/>
    <w:rsid w:val="00490E5B"/>
    <w:rsid w:val="00493073"/>
    <w:rsid w:val="005119AE"/>
    <w:rsid w:val="005A5135"/>
    <w:rsid w:val="00732188"/>
    <w:rsid w:val="0085767B"/>
    <w:rsid w:val="009C2D74"/>
    <w:rsid w:val="00A03DB6"/>
    <w:rsid w:val="00A569FC"/>
    <w:rsid w:val="00A8391C"/>
    <w:rsid w:val="00B17A01"/>
    <w:rsid w:val="00B4663D"/>
    <w:rsid w:val="00E2015C"/>
    <w:rsid w:val="00E621EC"/>
    <w:rsid w:val="00EF6A5D"/>
    <w:rsid w:val="00F008A6"/>
    <w:rsid w:val="00F3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A5DD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5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0E5B"/>
    <w:pPr>
      <w:tabs>
        <w:tab w:val="center" w:pos="4252"/>
        <w:tab w:val="right" w:pos="8504"/>
      </w:tabs>
      <w:spacing w:after="0" w:line="240" w:lineRule="auto"/>
    </w:pPr>
  </w:style>
  <w:style w:type="character" w:customStyle="1" w:styleId="EncabezadoCar">
    <w:name w:val="Encabezado Car"/>
    <w:basedOn w:val="Fuentedeprrafopredeter"/>
    <w:link w:val="Encabezado"/>
    <w:rsid w:val="00490E5B"/>
  </w:style>
  <w:style w:type="character" w:styleId="Hipervnculo">
    <w:name w:val="Hyperlink"/>
    <w:basedOn w:val="Fuentedeprrafopredeter"/>
    <w:unhideWhenUsed/>
    <w:rsid w:val="00490E5B"/>
    <w:rPr>
      <w:color w:val="0000FF"/>
      <w:u w:val="single"/>
    </w:rPr>
  </w:style>
  <w:style w:type="paragraph" w:styleId="Piedepgina">
    <w:name w:val="footer"/>
    <w:basedOn w:val="Normal"/>
    <w:link w:val="PiedepginaCar"/>
    <w:uiPriority w:val="99"/>
    <w:unhideWhenUsed/>
    <w:rsid w:val="00F30C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0CBE"/>
  </w:style>
  <w:style w:type="table" w:styleId="Tablaconcuadrcula">
    <w:name w:val="Table Grid"/>
    <w:basedOn w:val="Tablanormal"/>
    <w:uiPriority w:val="39"/>
    <w:rsid w:val="00F3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17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t.castillalamancha.es/info/02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2021-10-26T11:00:00Z</dcterms:created>
  <dcterms:modified xsi:type="dcterms:W3CDTF">2021-10-26T11:03:00Z</dcterms:modified>
</cp:coreProperties>
</file>