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057982" w:rsidP="006026CB">
      <w:pPr>
        <w:tabs>
          <w:tab w:val="left" w:pos="3631"/>
          <w:tab w:val="left" w:pos="7755"/>
        </w:tabs>
      </w:pPr>
    </w:p>
    <w:p w:rsidR="0090570B" w:rsidRPr="00E43B50" w:rsidRDefault="0090570B" w:rsidP="006026CB">
      <w:pPr>
        <w:tabs>
          <w:tab w:val="left" w:pos="3631"/>
          <w:tab w:val="left" w:pos="7755"/>
        </w:tabs>
        <w:rPr>
          <w:i/>
        </w:rPr>
      </w:pPr>
    </w:p>
    <w:p w:rsidR="004D6784" w:rsidRPr="009F134B" w:rsidRDefault="004D6784" w:rsidP="00057982">
      <w:pPr>
        <w:rPr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14"/>
        <w:gridCol w:w="459"/>
        <w:gridCol w:w="347"/>
        <w:gridCol w:w="915"/>
        <w:gridCol w:w="1148"/>
        <w:gridCol w:w="338"/>
        <w:gridCol w:w="1034"/>
        <w:gridCol w:w="232"/>
        <w:gridCol w:w="3323"/>
      </w:tblGrid>
      <w:tr w:rsidR="00057982" w:rsidRPr="00907721" w:rsidTr="004754D4">
        <w:trPr>
          <w:trHeight w:val="340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C4065" w:rsidRPr="00337433" w:rsidRDefault="00057982" w:rsidP="006026C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</w:t>
            </w:r>
            <w:r w:rsidR="00BC4065">
              <w:rPr>
                <w:b/>
                <w:sz w:val="20"/>
                <w:szCs w:val="20"/>
              </w:rPr>
              <w:t>DE LA PERSONA COMUNICANTE</w:t>
            </w:r>
          </w:p>
        </w:tc>
      </w:tr>
      <w:tr w:rsidR="00057982" w:rsidRPr="00907721" w:rsidTr="004754D4">
        <w:trPr>
          <w:trHeight w:val="340"/>
          <w:jc w:val="center"/>
        </w:trPr>
        <w:tc>
          <w:tcPr>
            <w:tcW w:w="112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057982" w:rsidRPr="00337433" w:rsidRDefault="004754D4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4754D4">
              <w:rPr>
                <w:sz w:val="20"/>
                <w:szCs w:val="20"/>
              </w:rPr>
              <w:t xml:space="preserve">NIF </w:t>
            </w:r>
            <w:r w:rsidRPr="004754D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D4">
              <w:rPr>
                <w:sz w:val="20"/>
                <w:szCs w:val="20"/>
              </w:rPr>
              <w:instrText xml:space="preserve"> FORMCHECKBOX </w:instrText>
            </w:r>
            <w:r w:rsidRPr="004754D4">
              <w:rPr>
                <w:sz w:val="20"/>
                <w:szCs w:val="20"/>
              </w:rPr>
            </w:r>
            <w:r w:rsidRPr="004754D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</w:t>
            </w:r>
            <w:r w:rsidRPr="004754D4">
              <w:rPr>
                <w:sz w:val="20"/>
                <w:szCs w:val="20"/>
              </w:rPr>
              <w:t xml:space="preserve"> Pasaporte/ NIE </w:t>
            </w:r>
            <w:r w:rsidRPr="004754D4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D4">
              <w:rPr>
                <w:sz w:val="20"/>
                <w:szCs w:val="20"/>
              </w:rPr>
              <w:instrText xml:space="preserve"> FORMCHECKBOX </w:instrText>
            </w:r>
            <w:r w:rsidRPr="004754D4">
              <w:rPr>
                <w:sz w:val="20"/>
                <w:szCs w:val="20"/>
              </w:rPr>
            </w:r>
            <w:r w:rsidRPr="004754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7" w:type="pct"/>
            <w:gridSpan w:val="4"/>
            <w:shd w:val="clear" w:color="auto" w:fill="auto"/>
            <w:vAlign w:val="center"/>
          </w:tcPr>
          <w:p w:rsidR="00057982" w:rsidRPr="00337433" w:rsidRDefault="00057982" w:rsidP="004754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57982" w:rsidRPr="00907721" w:rsidTr="00E43B50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44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5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5"/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F4DE3" w:rsidRPr="00907721" w:rsidTr="00B41B4C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4DE3" w:rsidRDefault="00DF4DE3" w:rsidP="002C4DB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 w:rsidR="002C4DBC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BC">
              <w:rPr>
                <w:sz w:val="20"/>
                <w:szCs w:val="20"/>
              </w:rPr>
              <w:instrText xml:space="preserve"> FORMCHECKBOX </w:instrText>
            </w:r>
            <w:r w:rsidR="002C4DBC" w:rsidRPr="00057982">
              <w:rPr>
                <w:sz w:val="20"/>
                <w:szCs w:val="20"/>
              </w:rPr>
            </w:r>
            <w:r w:rsidR="002C4DBC">
              <w:rPr>
                <w:sz w:val="20"/>
                <w:szCs w:val="20"/>
              </w:rPr>
              <w:fldChar w:fldCharType="end"/>
            </w:r>
            <w:r w:rsidR="002C4D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Mujer </w:t>
            </w:r>
            <w:r w:rsidR="002C4DBC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DBC">
              <w:rPr>
                <w:sz w:val="20"/>
                <w:szCs w:val="20"/>
              </w:rPr>
              <w:instrText xml:space="preserve"> FORMCHECKBOX </w:instrText>
            </w:r>
            <w:r w:rsidR="002C4DBC" w:rsidRPr="00057982">
              <w:rPr>
                <w:sz w:val="20"/>
                <w:szCs w:val="20"/>
              </w:rPr>
            </w:r>
            <w:r w:rsidR="002C4DBC"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B41B4C">
        <w:trPr>
          <w:trHeight w:val="340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057982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>
              <w:rPr>
                <w:sz w:val="20"/>
                <w:szCs w:val="20"/>
              </w:rPr>
              <w:instrText xml:space="preserve"> FORMCHECKBOX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057982" w:rsidRDefault="004019AA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</w:t>
            </w:r>
            <w:r w:rsidR="00057982">
              <w:rPr>
                <w:sz w:val="20"/>
                <w:szCs w:val="20"/>
              </w:rPr>
              <w:t>:</w:t>
            </w:r>
            <w:r w:rsidR="00057982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="00057982">
              <w:rPr>
                <w:sz w:val="20"/>
                <w:szCs w:val="20"/>
              </w:rPr>
              <w:instrText xml:space="preserve"> FORMTEXT </w:instrText>
            </w:r>
            <w:r w:rsidR="00057982" w:rsidRPr="00057982">
              <w:rPr>
                <w:sz w:val="20"/>
                <w:szCs w:val="20"/>
              </w:rPr>
            </w:r>
            <w:r w:rsidR="00057982">
              <w:rPr>
                <w:sz w:val="20"/>
                <w:szCs w:val="20"/>
              </w:rPr>
              <w:fldChar w:fldCharType="separate"/>
            </w:r>
            <w:r w:rsidR="00057982">
              <w:rPr>
                <w:noProof/>
                <w:sz w:val="20"/>
                <w:szCs w:val="20"/>
              </w:rPr>
              <w:t> </w:t>
            </w:r>
            <w:r w:rsidR="00057982">
              <w:rPr>
                <w:noProof/>
                <w:sz w:val="20"/>
                <w:szCs w:val="20"/>
              </w:rPr>
              <w:t> </w:t>
            </w:r>
            <w:r w:rsidR="00057982">
              <w:rPr>
                <w:noProof/>
                <w:sz w:val="20"/>
                <w:szCs w:val="20"/>
              </w:rPr>
              <w:t> </w:t>
            </w:r>
            <w:r w:rsidR="00057982">
              <w:rPr>
                <w:noProof/>
                <w:sz w:val="20"/>
                <w:szCs w:val="20"/>
              </w:rPr>
              <w:t> </w:t>
            </w:r>
            <w:r w:rsidR="00057982">
              <w:rPr>
                <w:noProof/>
                <w:sz w:val="20"/>
                <w:szCs w:val="20"/>
              </w:rPr>
              <w:t> </w:t>
            </w:r>
            <w:r w:rsidR="00057982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57982" w:rsidRPr="00907721" w:rsidTr="00E43B50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57982" w:rsidRPr="00907721" w:rsidTr="00E43B50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057982" w:rsidRPr="00907721" w:rsidTr="00E43B50">
        <w:trPr>
          <w:trHeight w:val="417"/>
          <w:jc w:val="center"/>
        </w:trPr>
        <w:tc>
          <w:tcPr>
            <w:tcW w:w="1571" w:type="pct"/>
            <w:gridSpan w:val="4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9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bookmarkStart w:id="11" w:name="Texto9"/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0" w:type="pct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057982" w:rsidRPr="00907721" w:rsidTr="00E43B50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754D4" w:rsidRDefault="004754D4" w:rsidP="004754D4">
      <w:pPr>
        <w:spacing w:after="60"/>
        <w:rPr>
          <w:sz w:val="20"/>
        </w:rPr>
      </w:pPr>
      <w:r w:rsidRPr="004754D4">
        <w:rPr>
          <w:sz w:val="20"/>
        </w:rPr>
        <w:t>El correo electrónico designado será el medio por el que desea recibir el aviso de notificación,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463"/>
        <w:gridCol w:w="343"/>
        <w:gridCol w:w="2179"/>
        <w:gridCol w:w="548"/>
        <w:gridCol w:w="487"/>
        <w:gridCol w:w="230"/>
        <w:gridCol w:w="3545"/>
      </w:tblGrid>
      <w:tr w:rsidR="004754D4" w:rsidRPr="00907721" w:rsidTr="004754D4">
        <w:trPr>
          <w:trHeight w:val="340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754D4" w:rsidRPr="00337433" w:rsidRDefault="004754D4" w:rsidP="00897B9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4754D4" w:rsidRPr="00907721" w:rsidTr="00897B9D">
        <w:trPr>
          <w:trHeight w:val="288"/>
          <w:jc w:val="center"/>
        </w:trPr>
        <w:tc>
          <w:tcPr>
            <w:tcW w:w="2909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754D4" w:rsidRPr="00337433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Pasaporte/NIE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1" w:type="pct"/>
            <w:gridSpan w:val="3"/>
            <w:shd w:val="clear" w:color="auto" w:fill="auto"/>
            <w:vAlign w:val="center"/>
          </w:tcPr>
          <w:p w:rsidR="004754D4" w:rsidRPr="00337433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754D4" w:rsidRPr="00907721" w:rsidTr="00897B9D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4754D4" w:rsidRPr="00337433" w:rsidRDefault="004754D4" w:rsidP="0089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4754D4" w:rsidRPr="00337433" w:rsidRDefault="004754D4" w:rsidP="0089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4754D4" w:rsidRPr="00337433" w:rsidRDefault="004754D4" w:rsidP="00897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337433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754D4" w:rsidRPr="00907721" w:rsidTr="00897B9D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754D4" w:rsidRDefault="004754D4" w:rsidP="00897B9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754D4" w:rsidRPr="00907721" w:rsidTr="00897B9D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057982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754D4" w:rsidRPr="00907721" w:rsidTr="004754D4">
        <w:trPr>
          <w:trHeight w:val="417"/>
          <w:jc w:val="center"/>
        </w:trPr>
        <w:tc>
          <w:tcPr>
            <w:tcW w:w="1571" w:type="pct"/>
            <w:gridSpan w:val="3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4754D4" w:rsidRPr="00337433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0" w:type="pct"/>
            <w:gridSpan w:val="4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4754D4" w:rsidRPr="00337433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4754D4" w:rsidRPr="00337433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754D4" w:rsidRPr="00907721" w:rsidTr="00897B9D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4754D4" w:rsidRPr="003779D6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3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4754D4" w:rsidRPr="003779D6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4"/>
            <w:shd w:val="clear" w:color="auto" w:fill="auto"/>
          </w:tcPr>
          <w:p w:rsidR="004754D4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4754D4" w:rsidRPr="003779D6" w:rsidRDefault="004754D4" w:rsidP="00897B9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Pr="00E37A47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754D4" w:rsidRDefault="004754D4" w:rsidP="004754D4">
      <w:pPr>
        <w:spacing w:after="60"/>
        <w:rPr>
          <w:sz w:val="20"/>
        </w:rPr>
      </w:pPr>
      <w:r w:rsidRPr="004754D4">
        <w:rPr>
          <w:sz w:val="20"/>
        </w:rPr>
        <w:t>Si existe representante, las comunicaciones que deriven de este escrito se realizarán con el/la representante designado/a por la persona comunicante.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026CB" w:rsidRPr="00075C0A" w:rsidTr="007536CD">
        <w:trPr>
          <w:trHeight w:val="340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026CB" w:rsidRPr="00075C0A" w:rsidRDefault="006026CB" w:rsidP="007536C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75C0A">
              <w:rPr>
                <w:b/>
                <w:sz w:val="20"/>
                <w:szCs w:val="20"/>
              </w:rPr>
              <w:t>MEDIO POR EL QUE SE DESEA RECIBIR LA NOTIFICACIÓN</w:t>
            </w:r>
          </w:p>
        </w:tc>
      </w:tr>
      <w:tr w:rsidR="006026CB" w:rsidRPr="00075C0A" w:rsidTr="007536CD">
        <w:trPr>
          <w:trHeight w:val="73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26CB" w:rsidRPr="0060396B" w:rsidRDefault="006026CB" w:rsidP="00B13AC9">
            <w:pPr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4025F6">
              <w:rPr>
                <w:sz w:val="20"/>
                <w:szCs w:val="20"/>
              </w:rPr>
              <w:t>De acuerdo al artículo 14</w:t>
            </w:r>
            <w:r w:rsidR="00CC2344">
              <w:rPr>
                <w:sz w:val="20"/>
                <w:szCs w:val="20"/>
              </w:rPr>
              <w:t>.3</w:t>
            </w:r>
            <w:r w:rsidRPr="004025F6">
              <w:rPr>
                <w:sz w:val="20"/>
                <w:szCs w:val="20"/>
              </w:rPr>
              <w:t xml:space="preserve"> de la Ley 39/2015, </w:t>
            </w:r>
            <w:r w:rsidR="00B13AC9">
              <w:rPr>
                <w:sz w:val="20"/>
                <w:szCs w:val="20"/>
              </w:rPr>
              <w:t>y del</w:t>
            </w:r>
            <w:r w:rsidR="00B13AC9">
              <w:t xml:space="preserve"> </w:t>
            </w:r>
            <w:r w:rsidR="00B13AC9" w:rsidRPr="00B13AC9">
              <w:rPr>
                <w:sz w:val="20"/>
                <w:szCs w:val="20"/>
              </w:rPr>
              <w:t>Decreto 15/2022, de 1 de marzo, por el que se aprueba el Reglamento General de aplicación de la Ley 3/2015,</w:t>
            </w:r>
            <w:r w:rsidR="00B13AC9">
              <w:rPr>
                <w:sz w:val="20"/>
                <w:szCs w:val="20"/>
              </w:rPr>
              <w:t xml:space="preserve"> </w:t>
            </w:r>
            <w:r w:rsidR="00B13AC9" w:rsidRPr="00B13AC9">
              <w:rPr>
                <w:sz w:val="20"/>
                <w:szCs w:val="20"/>
              </w:rPr>
              <w:t>de 5 de marzo, de Caza de Castilla-La Mancha</w:t>
            </w:r>
            <w:r w:rsidR="00B13AC9">
              <w:rPr>
                <w:sz w:val="20"/>
                <w:szCs w:val="20"/>
              </w:rPr>
              <w:t xml:space="preserve">, </w:t>
            </w:r>
            <w:r w:rsidRPr="004025F6">
              <w:rPr>
                <w:sz w:val="20"/>
                <w:szCs w:val="20"/>
              </w:rPr>
              <w:t xml:space="preserve">está obligado/a </w:t>
            </w:r>
            <w:proofErr w:type="spellStart"/>
            <w:r w:rsidRPr="004025F6">
              <w:rPr>
                <w:sz w:val="20"/>
                <w:szCs w:val="20"/>
              </w:rPr>
              <w:t>a</w:t>
            </w:r>
            <w:proofErr w:type="spellEnd"/>
            <w:r w:rsidRPr="004025F6">
              <w:rPr>
                <w:sz w:val="20"/>
                <w:szCs w:val="20"/>
              </w:rPr>
              <w:t xml:space="preserve"> la notificación electrónica. Por tanto, compruebe que está usted registrado/a en la Plataforma https://notifica.jccm.es/notifica y que sus datos son correctos.</w:t>
            </w:r>
          </w:p>
        </w:tc>
      </w:tr>
    </w:tbl>
    <w:p w:rsidR="00057982" w:rsidRPr="004754D4" w:rsidRDefault="00057982" w:rsidP="00057982">
      <w:pPr>
        <w:rPr>
          <w:sz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8501"/>
      </w:tblGrid>
      <w:tr w:rsidR="008C7BD6" w:rsidRPr="0035019A" w:rsidTr="004754D4">
        <w:trPr>
          <w:trHeight w:val="340"/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C7BD6" w:rsidRPr="0035019A" w:rsidRDefault="008C7BD6" w:rsidP="003A6A7B">
            <w:pPr>
              <w:jc w:val="center"/>
              <w:rPr>
                <w:sz w:val="20"/>
                <w:szCs w:val="20"/>
                <w:lang w:eastAsia="es-ES"/>
              </w:rPr>
            </w:pPr>
            <w:r w:rsidRPr="0035019A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C7BD6" w:rsidRPr="0035019A" w:rsidTr="009A170B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35019A" w:rsidRDefault="008C7BD6" w:rsidP="003A6A7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5019A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610F2A" w:rsidRDefault="008C7BD6" w:rsidP="00DF4DE3">
            <w:pPr>
              <w:rPr>
                <w:sz w:val="20"/>
                <w:szCs w:val="20"/>
                <w:lang w:eastAsia="es-ES"/>
              </w:rPr>
            </w:pPr>
            <w:r w:rsidRPr="00610F2A">
              <w:rPr>
                <w:sz w:val="20"/>
                <w:szCs w:val="20"/>
                <w:lang w:eastAsia="es-ES"/>
              </w:rPr>
              <w:t xml:space="preserve">Dirección General de </w:t>
            </w:r>
            <w:r w:rsidR="00DF4DE3">
              <w:rPr>
                <w:sz w:val="20"/>
                <w:szCs w:val="20"/>
                <w:lang w:eastAsia="es-ES"/>
              </w:rPr>
              <w:t>Medio Natural y Biodiversidad</w:t>
            </w:r>
          </w:p>
        </w:tc>
      </w:tr>
      <w:tr w:rsidR="008C7BD6" w:rsidRPr="0035019A" w:rsidTr="009A170B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35019A" w:rsidRDefault="008C7BD6" w:rsidP="003A6A7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5019A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4B2AE0" w:rsidRDefault="008C7BD6" w:rsidP="003A6A7B">
            <w:pPr>
              <w:rPr>
                <w:color w:val="4F81BD"/>
                <w:sz w:val="20"/>
                <w:szCs w:val="20"/>
                <w:lang w:eastAsia="es-ES"/>
              </w:rPr>
            </w:pPr>
            <w:r w:rsidRPr="00610F2A">
              <w:rPr>
                <w:sz w:val="20"/>
                <w:szCs w:val="20"/>
                <w:lang w:eastAsia="es-ES"/>
              </w:rPr>
              <w:t>Gestión de las autorizaciones</w:t>
            </w:r>
            <w:r>
              <w:rPr>
                <w:sz w:val="20"/>
                <w:szCs w:val="20"/>
                <w:lang w:eastAsia="es-ES"/>
              </w:rPr>
              <w:t xml:space="preserve">, </w:t>
            </w:r>
            <w:r w:rsidRPr="00610F2A">
              <w:rPr>
                <w:sz w:val="20"/>
                <w:szCs w:val="20"/>
                <w:lang w:eastAsia="es-ES"/>
              </w:rPr>
              <w:t>registros y licencias para caza y pesca.</w:t>
            </w:r>
          </w:p>
        </w:tc>
      </w:tr>
      <w:tr w:rsidR="008C7BD6" w:rsidRPr="0035019A" w:rsidTr="009A170B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35019A" w:rsidRDefault="008C7BD6" w:rsidP="003A6A7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5019A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610F2A" w:rsidRDefault="00B13AC9" w:rsidP="0090570B">
            <w:pPr>
              <w:rPr>
                <w:iCs/>
                <w:color w:val="00B0F0"/>
                <w:sz w:val="20"/>
                <w:szCs w:val="20"/>
              </w:rPr>
            </w:pPr>
            <w:r w:rsidRPr="00B13AC9">
              <w:rPr>
                <w:iCs/>
                <w:sz w:val="20"/>
                <w:szCs w:val="20"/>
              </w:rPr>
              <w:t>6.1.e) Misión en interés público o ejercicio de poderes públicos del Reglamento General de Protección de Datos.</w:t>
            </w:r>
            <w:r w:rsidR="0090570B">
              <w:rPr>
                <w:iCs/>
                <w:sz w:val="20"/>
                <w:szCs w:val="20"/>
              </w:rPr>
              <w:t xml:space="preserve"> </w:t>
            </w:r>
            <w:r w:rsidRPr="00B13AC9">
              <w:rPr>
                <w:iCs/>
                <w:sz w:val="20"/>
                <w:szCs w:val="20"/>
              </w:rPr>
              <w:t>Ley 1/1992, de 7 de mayo, de pesca fluvial de la Comunidad Autónoma de Castilla-La Mancha. Ley 3/2015, de 5 de marzo, de Caza de Castilla-La Mancha.</w:t>
            </w:r>
          </w:p>
        </w:tc>
      </w:tr>
      <w:tr w:rsidR="008C7BD6" w:rsidRPr="0035019A" w:rsidTr="009A170B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720405" w:rsidRDefault="00083B47" w:rsidP="003A6A7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20405">
              <w:rPr>
                <w:b/>
                <w:bCs/>
                <w:sz w:val="20"/>
                <w:szCs w:val="20"/>
                <w:lang w:eastAsia="es-ES"/>
              </w:rPr>
              <w:t>Destinataria</w:t>
            </w:r>
            <w:r w:rsidR="008C7BD6" w:rsidRPr="00720405">
              <w:rPr>
                <w:b/>
                <w:bCs/>
                <w:sz w:val="20"/>
                <w:szCs w:val="20"/>
                <w:lang w:eastAsia="es-ES"/>
              </w:rPr>
              <w:t>s</w:t>
            </w:r>
            <w:r w:rsidRPr="00720405">
              <w:rPr>
                <w:b/>
                <w:bCs/>
                <w:sz w:val="20"/>
                <w:szCs w:val="20"/>
                <w:lang w:eastAsia="es-ES"/>
              </w:rPr>
              <w:t>/os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610F2A" w:rsidRDefault="008C7BD6" w:rsidP="003A6A7B">
            <w:pPr>
              <w:rPr>
                <w:sz w:val="20"/>
                <w:szCs w:val="20"/>
                <w:lang w:eastAsia="es-ES"/>
              </w:rPr>
            </w:pPr>
            <w:r w:rsidRPr="00610F2A">
              <w:rPr>
                <w:sz w:val="20"/>
                <w:szCs w:val="20"/>
                <w:lang w:eastAsia="es-ES"/>
              </w:rPr>
              <w:t xml:space="preserve">Existe cesión de datos. </w:t>
            </w:r>
          </w:p>
        </w:tc>
      </w:tr>
      <w:tr w:rsidR="008C7BD6" w:rsidRPr="0035019A" w:rsidTr="009A170B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35019A" w:rsidRDefault="008C7BD6" w:rsidP="003A6A7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5019A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610F2A" w:rsidRDefault="008C7BD6" w:rsidP="003A6A7B">
            <w:pPr>
              <w:rPr>
                <w:sz w:val="20"/>
                <w:szCs w:val="20"/>
                <w:lang w:eastAsia="es-ES"/>
              </w:rPr>
            </w:pPr>
            <w:r w:rsidRPr="00610F2A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C7BD6" w:rsidRPr="0035019A" w:rsidTr="009A170B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D6" w:rsidRPr="0035019A" w:rsidRDefault="008C7BD6" w:rsidP="003A6A7B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35019A">
              <w:rPr>
                <w:b/>
                <w:bCs/>
                <w:sz w:val="20"/>
                <w:szCs w:val="20"/>
                <w:lang w:eastAsia="es-ES"/>
              </w:rPr>
              <w:lastRenderedPageBreak/>
              <w:t>Información adicional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28A" w:rsidRPr="00610F2A" w:rsidRDefault="004754D4" w:rsidP="003A6A7B">
            <w:pPr>
              <w:rPr>
                <w:sz w:val="20"/>
                <w:szCs w:val="20"/>
                <w:lang w:eastAsia="es-ES"/>
              </w:rPr>
            </w:pPr>
            <w:r w:rsidRPr="00F515E7">
              <w:rPr>
                <w:sz w:val="20"/>
                <w:szCs w:val="20"/>
                <w:lang w:eastAsia="es-ES"/>
              </w:rPr>
              <w:t>Disponible en la dirección electrónica: https://rat.castillalamancha.es/info/0259</w:t>
            </w:r>
          </w:p>
        </w:tc>
      </w:tr>
    </w:tbl>
    <w:p w:rsidR="008C7BD6" w:rsidRPr="009F134B" w:rsidRDefault="008C7BD6" w:rsidP="00057982">
      <w:pPr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FC5B2B" w:rsidRPr="009C0DBB" w:rsidTr="004754D4">
        <w:trPr>
          <w:trHeight w:val="340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FC5B2B" w:rsidRPr="009C0DBB" w:rsidRDefault="00FC5B2B" w:rsidP="00134DB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9C0DBB">
              <w:rPr>
                <w:b/>
                <w:sz w:val="20"/>
                <w:szCs w:val="20"/>
              </w:rPr>
              <w:t xml:space="preserve">DATOS </w:t>
            </w:r>
            <w:r w:rsidR="00134DB0">
              <w:rPr>
                <w:b/>
                <w:sz w:val="20"/>
                <w:szCs w:val="20"/>
              </w:rPr>
              <w:t xml:space="preserve">DE LA MEMORIA </w:t>
            </w:r>
          </w:p>
        </w:tc>
      </w:tr>
      <w:tr w:rsidR="004754D4" w:rsidRPr="00530CB0" w:rsidTr="004754D4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4754D4" w:rsidRPr="00134DB0" w:rsidRDefault="004754D4" w:rsidP="002A428A">
            <w:pPr>
              <w:suppressAutoHyphens/>
              <w:ind w:left="20"/>
              <w:rPr>
                <w:b/>
                <w:sz w:val="20"/>
                <w:szCs w:val="20"/>
              </w:rPr>
            </w:pPr>
            <w:r w:rsidRPr="00134DB0">
              <w:rPr>
                <w:b/>
                <w:sz w:val="20"/>
                <w:szCs w:val="20"/>
              </w:rPr>
              <w:t>Temporada Cinegética: 20</w:t>
            </w:r>
            <w:r w:rsidRPr="00134DB0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4DB0">
              <w:rPr>
                <w:b/>
                <w:sz w:val="20"/>
                <w:szCs w:val="20"/>
              </w:rPr>
              <w:instrText xml:space="preserve"> FORMTEXT </w:instrText>
            </w:r>
            <w:r w:rsidRPr="00134DB0">
              <w:rPr>
                <w:b/>
                <w:sz w:val="20"/>
                <w:szCs w:val="20"/>
              </w:rPr>
            </w:r>
            <w:r w:rsidRPr="00134DB0">
              <w:rPr>
                <w:b/>
                <w:sz w:val="20"/>
                <w:szCs w:val="20"/>
              </w:rPr>
              <w:fldChar w:fldCharType="separate"/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sz w:val="20"/>
                <w:szCs w:val="20"/>
              </w:rPr>
              <w:fldChar w:fldCharType="end"/>
            </w:r>
            <w:r w:rsidRPr="00134DB0">
              <w:rPr>
                <w:b/>
                <w:sz w:val="20"/>
                <w:szCs w:val="20"/>
              </w:rPr>
              <w:t>/20</w:t>
            </w:r>
            <w:r w:rsidRPr="00134DB0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4DB0">
              <w:rPr>
                <w:b/>
                <w:sz w:val="20"/>
                <w:szCs w:val="20"/>
              </w:rPr>
              <w:instrText xml:space="preserve"> FORMTEXT </w:instrText>
            </w:r>
            <w:r w:rsidRPr="00134DB0">
              <w:rPr>
                <w:b/>
                <w:sz w:val="20"/>
                <w:szCs w:val="20"/>
              </w:rPr>
            </w:r>
            <w:r w:rsidRPr="00134DB0">
              <w:rPr>
                <w:b/>
                <w:sz w:val="20"/>
                <w:szCs w:val="20"/>
              </w:rPr>
              <w:fldChar w:fldCharType="separate"/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noProof/>
                <w:sz w:val="20"/>
                <w:szCs w:val="20"/>
              </w:rPr>
              <w:t> </w:t>
            </w:r>
            <w:r w:rsidRPr="00134DB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83A28" w:rsidRPr="00530CB0" w:rsidTr="00883A28">
        <w:trPr>
          <w:trHeight w:val="340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83A28" w:rsidRPr="00134DB0" w:rsidRDefault="00883A28" w:rsidP="004C5290">
            <w:pPr>
              <w:suppressAutoHyphens/>
              <w:ind w:left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C5290">
              <w:rPr>
                <w:sz w:val="20"/>
                <w:szCs w:val="20"/>
              </w:rPr>
              <w:t>Persona o</w:t>
            </w:r>
            <w:r>
              <w:rPr>
                <w:sz w:val="20"/>
                <w:szCs w:val="20"/>
              </w:rPr>
              <w:t>rganizador</w:t>
            </w:r>
            <w:r w:rsidR="004C529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de </w:t>
            </w:r>
            <w:r w:rsidR="004C5290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acería</w:t>
            </w:r>
            <w:r w:rsidR="004C529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83A28" w:rsidRPr="00134DB0" w:rsidRDefault="00883A28" w:rsidP="004C5290">
            <w:pPr>
              <w:suppressAutoHyphens/>
              <w:ind w:left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C5290">
              <w:rPr>
                <w:sz w:val="20"/>
                <w:szCs w:val="20"/>
              </w:rPr>
              <w:t>Persona t</w:t>
            </w:r>
            <w:r>
              <w:rPr>
                <w:sz w:val="20"/>
                <w:szCs w:val="20"/>
              </w:rPr>
              <w:t>itular profesional cinegétic</w:t>
            </w:r>
            <w:r w:rsidR="004C5290">
              <w:rPr>
                <w:sz w:val="20"/>
                <w:szCs w:val="20"/>
              </w:rPr>
              <w:t>a</w:t>
            </w:r>
          </w:p>
        </w:tc>
      </w:tr>
    </w:tbl>
    <w:p w:rsidR="00FC5B2B" w:rsidRPr="00883A28" w:rsidRDefault="00FC5B2B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4754D4" w:rsidRPr="00907721" w:rsidTr="00897B9D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4754D4" w:rsidRPr="00337433" w:rsidRDefault="004754D4" w:rsidP="00897B9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4754D4" w:rsidRPr="00907721" w:rsidTr="00897B9D">
        <w:trPr>
          <w:trHeight w:val="248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4754D4" w:rsidRPr="00662A90" w:rsidRDefault="004754D4" w:rsidP="00897B9D">
            <w:pPr>
              <w:autoSpaceDE w:val="0"/>
              <w:autoSpaceDN w:val="0"/>
              <w:adjustRightInd w:val="0"/>
              <w:jc w:val="both"/>
              <w:rPr>
                <w:rFonts w:cs="ArialMT"/>
                <w:b/>
                <w:sz w:val="20"/>
                <w:szCs w:val="20"/>
                <w:lang w:eastAsia="es-ES"/>
              </w:rPr>
            </w:pPr>
            <w:r w:rsidRPr="00662A90">
              <w:rPr>
                <w:rFonts w:cs="ArialMT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4754D4" w:rsidRPr="00662A90" w:rsidRDefault="004754D4" w:rsidP="00897B9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  <w:lang w:eastAsia="es-ES"/>
              </w:rPr>
            </w:pPr>
            <w:r w:rsidRPr="00662A90">
              <w:rPr>
                <w:rFonts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4754D4" w:rsidRPr="00662A90" w:rsidRDefault="004754D4" w:rsidP="00897B9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4754D4" w:rsidRPr="00662A90" w:rsidRDefault="004754D4" w:rsidP="00897B9D">
            <w:pPr>
              <w:autoSpaceDE w:val="0"/>
              <w:autoSpaceDN w:val="0"/>
              <w:adjustRightInd w:val="0"/>
              <w:ind w:left="567"/>
              <w:jc w:val="both"/>
              <w:rPr>
                <w:rFonts w:cs="ArialMT"/>
                <w:sz w:val="20"/>
                <w:szCs w:val="20"/>
                <w:lang w:eastAsia="es-ES"/>
              </w:rPr>
            </w:pPr>
            <w:r w:rsidRPr="00662A90">
              <w:rPr>
                <w:rFonts w:cs="ArialMT"/>
                <w:sz w:val="20"/>
                <w:szCs w:val="20"/>
                <w:lang w:eastAsia="es-ES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A90">
              <w:rPr>
                <w:rFonts w:cs="ArialMT"/>
                <w:sz w:val="20"/>
                <w:szCs w:val="20"/>
                <w:lang w:eastAsia="es-ES"/>
              </w:rPr>
              <w:instrText xml:space="preserve"> FORMCHECKBOX </w:instrText>
            </w:r>
            <w:r w:rsidRPr="00662A90">
              <w:rPr>
                <w:rFonts w:cs="ArialMT"/>
                <w:sz w:val="20"/>
                <w:szCs w:val="20"/>
                <w:lang w:eastAsia="es-ES"/>
              </w:rPr>
            </w:r>
            <w:r w:rsidRPr="00662A90">
              <w:rPr>
                <w:rFonts w:cs="ArialMT"/>
                <w:sz w:val="20"/>
                <w:szCs w:val="20"/>
                <w:lang w:eastAsia="es-ES"/>
              </w:rPr>
              <w:fldChar w:fldCharType="end"/>
            </w:r>
            <w:r w:rsidRPr="00662A90">
              <w:rPr>
                <w:rFonts w:cs="ArialMT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4754D4" w:rsidRPr="00662A90" w:rsidRDefault="004754D4" w:rsidP="00897B9D">
            <w:pPr>
              <w:autoSpaceDE w:val="0"/>
              <w:autoSpaceDN w:val="0"/>
              <w:adjustRightInd w:val="0"/>
              <w:ind w:left="567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4754D4" w:rsidRPr="00662A90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="ArialMT"/>
                <w:sz w:val="20"/>
                <w:szCs w:val="20"/>
                <w:lang w:eastAsia="es-ES"/>
              </w:rPr>
            </w:pPr>
            <w:proofErr w:type="gramStart"/>
            <w:r w:rsidRPr="00662A90">
              <w:rPr>
                <w:rFonts w:cs="ArialMT"/>
                <w:sz w:val="20"/>
                <w:szCs w:val="20"/>
                <w:lang w:eastAsia="es-ES"/>
              </w:rPr>
              <w:t>Igualmente</w:t>
            </w:r>
            <w:proofErr w:type="gramEnd"/>
            <w:r w:rsidRPr="00662A90">
              <w:rPr>
                <w:rFonts w:cs="ArialMT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</w:t>
            </w:r>
            <w:proofErr w:type="spellStart"/>
            <w:r w:rsidRPr="00662A90">
              <w:rPr>
                <w:rFonts w:cs="ArialMT"/>
                <w:sz w:val="20"/>
                <w:szCs w:val="20"/>
                <w:lang w:eastAsia="es-ES"/>
              </w:rPr>
              <w:t>se</w:t>
            </w:r>
            <w:proofErr w:type="spellEnd"/>
            <w:r w:rsidRPr="00662A90">
              <w:rPr>
                <w:rFonts w:cs="ArialMT"/>
                <w:sz w:val="20"/>
                <w:szCs w:val="20"/>
                <w:lang w:eastAsia="es-ES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</w:tc>
      </w:tr>
      <w:tr w:rsidR="004754D4" w:rsidRPr="00907721" w:rsidTr="00897B9D">
        <w:trPr>
          <w:trHeight w:val="248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4754D4" w:rsidRPr="00662A90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62A90">
              <w:rPr>
                <w:b/>
                <w:sz w:val="20"/>
                <w:szCs w:val="20"/>
              </w:rPr>
              <w:t>Autorizaciones:</w:t>
            </w:r>
          </w:p>
          <w:p w:rsidR="004754D4" w:rsidRPr="00662A90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4754D4" w:rsidRPr="00662A90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662A90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4754D4" w:rsidRPr="00662A90" w:rsidRDefault="004754D4" w:rsidP="00897B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4754D4" w:rsidRPr="00662A90" w:rsidRDefault="004754D4" w:rsidP="00897B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A90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662A90">
              <w:rPr>
                <w:sz w:val="20"/>
                <w:szCs w:val="20"/>
                <w:lang w:eastAsia="es-ES"/>
              </w:rPr>
            </w:r>
            <w:r w:rsidRPr="00662A90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r w:rsidRPr="00662A90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:rsidR="004754D4" w:rsidRPr="00662A90" w:rsidRDefault="004754D4" w:rsidP="00897B9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A90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Pr="00662A90">
              <w:rPr>
                <w:sz w:val="20"/>
                <w:szCs w:val="20"/>
                <w:lang w:eastAsia="es-ES"/>
              </w:rPr>
            </w:r>
            <w:r w:rsidRPr="00662A90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r w:rsidRPr="00662A90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4754D4" w:rsidRPr="00662A90" w:rsidRDefault="004754D4" w:rsidP="00897B9D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662A90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3" w:name="Texto126"/>
            <w:r w:rsidRPr="00662A90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62A90">
              <w:rPr>
                <w:b/>
                <w:sz w:val="20"/>
                <w:szCs w:val="20"/>
                <w:lang w:eastAsia="es-ES"/>
              </w:rPr>
            </w:r>
            <w:r w:rsidRPr="00662A90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sz w:val="20"/>
                <w:szCs w:val="20"/>
                <w:lang w:eastAsia="es-ES"/>
              </w:rPr>
              <w:fldChar w:fldCharType="end"/>
            </w:r>
            <w:bookmarkEnd w:id="13"/>
          </w:p>
          <w:p w:rsidR="004754D4" w:rsidRPr="00662A90" w:rsidRDefault="004754D4" w:rsidP="00897B9D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 xml:space="preserve">- </w:t>
            </w: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4" w:name="Texto127"/>
            <w:r w:rsidRPr="00662A90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662A90">
              <w:rPr>
                <w:sz w:val="20"/>
                <w:szCs w:val="20"/>
                <w:lang w:eastAsia="es-ES"/>
              </w:rPr>
            </w:r>
            <w:r w:rsidRPr="00662A90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bookmarkEnd w:id="14"/>
          </w:p>
          <w:p w:rsidR="004754D4" w:rsidRPr="00662A90" w:rsidRDefault="004754D4" w:rsidP="00897B9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1276" w:right="-57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 xml:space="preserve">- </w:t>
            </w: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5" w:name="Texto128"/>
            <w:r w:rsidRPr="00662A90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662A90">
              <w:rPr>
                <w:sz w:val="20"/>
                <w:szCs w:val="20"/>
                <w:lang w:eastAsia="es-ES"/>
              </w:rPr>
            </w:r>
            <w:r w:rsidRPr="00662A90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bookmarkEnd w:id="15"/>
          </w:p>
          <w:p w:rsidR="004754D4" w:rsidRPr="00662A90" w:rsidRDefault="004754D4" w:rsidP="00897B9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4754D4" w:rsidRPr="00662A90" w:rsidRDefault="004754D4" w:rsidP="00897B9D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6" w:name="Texto119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  <w:r w:rsidRPr="00662A90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17" w:name="Texto120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  <w:r w:rsidRPr="00662A90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8" w:name="Texto121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  <w:r w:rsidRPr="00662A90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9" w:name="Texto122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  <w:p w:rsidR="004754D4" w:rsidRPr="00662A90" w:rsidRDefault="004754D4" w:rsidP="00897B9D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754D4" w:rsidRPr="00662A90" w:rsidRDefault="004754D4" w:rsidP="00897B9D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754D4" w:rsidRPr="00662A90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662A90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662A90">
              <w:rPr>
                <w:sz w:val="20"/>
                <w:szCs w:val="20"/>
              </w:rPr>
              <w:t>.</w:t>
            </w:r>
          </w:p>
        </w:tc>
      </w:tr>
      <w:tr w:rsidR="004754D4" w:rsidRPr="00907721" w:rsidTr="009F134B">
        <w:trPr>
          <w:trHeight w:val="75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754D4" w:rsidRPr="00662A90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62A90">
              <w:rPr>
                <w:b/>
                <w:sz w:val="20"/>
                <w:szCs w:val="20"/>
              </w:rPr>
              <w:t xml:space="preserve">Documentación: </w:t>
            </w:r>
            <w:r w:rsidRPr="00662A90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4754D4" w:rsidRDefault="004754D4" w:rsidP="00897B9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r w:rsidRPr="00662A90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62"/>
            <w:r w:rsidRPr="00662A90">
              <w:rPr>
                <w:sz w:val="20"/>
                <w:szCs w:val="20"/>
              </w:rPr>
              <w:instrText xml:space="preserve"> FORMCHECKBOX </w:instrText>
            </w:r>
            <w:r w:rsidRPr="00662A90">
              <w:rPr>
                <w:sz w:val="20"/>
                <w:szCs w:val="20"/>
              </w:rPr>
            </w:r>
            <w:r w:rsidRPr="00662A90">
              <w:rPr>
                <w:sz w:val="20"/>
                <w:szCs w:val="20"/>
              </w:rPr>
              <w:fldChar w:fldCharType="end"/>
            </w:r>
            <w:bookmarkEnd w:id="20"/>
            <w:r w:rsidRPr="00662A90">
              <w:rPr>
                <w:sz w:val="20"/>
                <w:szCs w:val="20"/>
              </w:rPr>
              <w:t xml:space="preserve"> Documento válido en derecho que acredite l</w:t>
            </w:r>
            <w:r>
              <w:rPr>
                <w:sz w:val="20"/>
                <w:szCs w:val="20"/>
              </w:rPr>
              <w:t>as facultades de representación, en su caso</w:t>
            </w:r>
          </w:p>
          <w:p w:rsidR="004754D4" w:rsidRPr="00662A90" w:rsidRDefault="004754D4" w:rsidP="00F01A9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r w:rsidRPr="002A428A"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28A">
              <w:rPr>
                <w:sz w:val="20"/>
                <w:szCs w:val="20"/>
              </w:rPr>
              <w:instrText xml:space="preserve"> FORMCHECKBOX </w:instrText>
            </w:r>
            <w:r w:rsidRPr="002A428A">
              <w:rPr>
                <w:sz w:val="20"/>
                <w:szCs w:val="20"/>
              </w:rPr>
            </w:r>
            <w:r w:rsidRPr="002A428A">
              <w:rPr>
                <w:sz w:val="20"/>
                <w:szCs w:val="20"/>
              </w:rPr>
              <w:fldChar w:fldCharType="end"/>
            </w:r>
            <w:r w:rsidRPr="002A428A">
              <w:rPr>
                <w:sz w:val="20"/>
                <w:szCs w:val="20"/>
              </w:rPr>
              <w:t xml:space="preserve"> Memoria anual de gestión en formato </w:t>
            </w:r>
            <w:proofErr w:type="spellStart"/>
            <w:r w:rsidRPr="002A428A">
              <w:rPr>
                <w:sz w:val="20"/>
                <w:szCs w:val="20"/>
              </w:rPr>
              <w:t>excel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F01A92" w:rsidRPr="00F01A92">
              <w:rPr>
                <w:sz w:val="20"/>
                <w:szCs w:val="20"/>
              </w:rPr>
              <w:t>según el modelo disponible en sede electrónica</w:t>
            </w:r>
            <w:r>
              <w:rPr>
                <w:sz w:val="20"/>
                <w:szCs w:val="20"/>
              </w:rPr>
              <w:t xml:space="preserve">). </w:t>
            </w:r>
          </w:p>
        </w:tc>
      </w:tr>
    </w:tbl>
    <w:p w:rsidR="004754D4" w:rsidRDefault="004754D4" w:rsidP="00057982">
      <w:pPr>
        <w:rPr>
          <w:sz w:val="20"/>
        </w:rPr>
      </w:pPr>
    </w:p>
    <w:p w:rsidR="000D68D6" w:rsidRDefault="000D68D6" w:rsidP="001136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1" w:name="Texto32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 w:rsidR="00113672">
        <w:rPr>
          <w:sz w:val="20"/>
          <w:szCs w:val="20"/>
        </w:rPr>
        <w:t>,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2" w:name="Texto33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3" w:name="Texto34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4" w:name="Texto35"/>
      <w:r>
        <w:rPr>
          <w:sz w:val="20"/>
          <w:szCs w:val="20"/>
        </w:rPr>
        <w:instrText xml:space="preserve"> FORMTEXT </w:instrText>
      </w:r>
      <w:r w:rsidR="000458AF" w:rsidRPr="000D68D6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4"/>
    </w:p>
    <w:p w:rsidR="004D322F" w:rsidRPr="000E4CA3" w:rsidRDefault="00083B47" w:rsidP="004B1EE4">
      <w:pPr>
        <w:jc w:val="center"/>
        <w:rPr>
          <w:sz w:val="20"/>
          <w:szCs w:val="20"/>
        </w:rPr>
      </w:pPr>
      <w:r w:rsidRPr="00720405">
        <w:rPr>
          <w:sz w:val="20"/>
          <w:szCs w:val="20"/>
        </w:rPr>
        <w:t>LA PERSONA</w:t>
      </w:r>
      <w:r w:rsidR="004B1EE4" w:rsidRPr="00720405">
        <w:rPr>
          <w:sz w:val="20"/>
          <w:szCs w:val="20"/>
        </w:rPr>
        <w:t xml:space="preserve"> </w:t>
      </w:r>
      <w:r w:rsidR="00883A28">
        <w:rPr>
          <w:sz w:val="20"/>
          <w:szCs w:val="20"/>
        </w:rPr>
        <w:t>COMUNICANTE</w:t>
      </w:r>
      <w:r w:rsidR="004B1EE4" w:rsidRPr="000E4CA3">
        <w:rPr>
          <w:sz w:val="20"/>
          <w:szCs w:val="20"/>
        </w:rPr>
        <w:t xml:space="preserve"> O REPRESENTANTE</w:t>
      </w:r>
      <w:r w:rsidR="00516B11">
        <w:rPr>
          <w:sz w:val="20"/>
          <w:szCs w:val="20"/>
        </w:rPr>
        <w:t xml:space="preserve"> LEGAL</w:t>
      </w:r>
    </w:p>
    <w:p w:rsidR="004B1EE4" w:rsidRDefault="004B1EE4" w:rsidP="004B1EE4">
      <w:pPr>
        <w:jc w:val="center"/>
        <w:rPr>
          <w:sz w:val="20"/>
          <w:szCs w:val="20"/>
        </w:rPr>
      </w:pPr>
    </w:p>
    <w:p w:rsidR="00883A28" w:rsidRPr="00F61396" w:rsidRDefault="00883A28" w:rsidP="004B1EE4">
      <w:pPr>
        <w:jc w:val="center"/>
        <w:rPr>
          <w:sz w:val="20"/>
          <w:szCs w:val="20"/>
        </w:rPr>
      </w:pPr>
    </w:p>
    <w:p w:rsidR="004B1EE4" w:rsidRPr="00F61396" w:rsidRDefault="004B1EE4" w:rsidP="004B1EE4">
      <w:pPr>
        <w:jc w:val="center"/>
        <w:rPr>
          <w:sz w:val="20"/>
          <w:szCs w:val="20"/>
        </w:rPr>
      </w:pPr>
    </w:p>
    <w:p w:rsidR="000B13FA" w:rsidRDefault="000D68D6" w:rsidP="009A170B">
      <w:pPr>
        <w:spacing w:after="60"/>
        <w:jc w:val="center"/>
        <w:rPr>
          <w:sz w:val="20"/>
          <w:szCs w:val="20"/>
        </w:rPr>
      </w:pPr>
      <w:r w:rsidRPr="00F61396">
        <w:rPr>
          <w:sz w:val="20"/>
          <w:szCs w:val="20"/>
        </w:rPr>
        <w:t>Fdo.:</w:t>
      </w:r>
      <w:r w:rsidR="0042563D" w:rsidRPr="00F61396">
        <w:rPr>
          <w:sz w:val="20"/>
          <w:szCs w:val="20"/>
        </w:rPr>
        <w:t xml:space="preserve"> </w:t>
      </w:r>
      <w:r w:rsidR="0042563D" w:rsidRPr="00F61396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25" w:name="Texto36"/>
      <w:r w:rsidR="0042563D" w:rsidRPr="00F61396">
        <w:rPr>
          <w:sz w:val="20"/>
          <w:szCs w:val="20"/>
        </w:rPr>
        <w:instrText xml:space="preserve"> FORMTEXT </w:instrText>
      </w:r>
      <w:r w:rsidR="002168A0" w:rsidRPr="00F61396">
        <w:rPr>
          <w:sz w:val="20"/>
          <w:szCs w:val="20"/>
        </w:rPr>
      </w:r>
      <w:r w:rsidR="0042563D" w:rsidRPr="00F61396">
        <w:rPr>
          <w:sz w:val="20"/>
          <w:szCs w:val="20"/>
        </w:rPr>
        <w:fldChar w:fldCharType="separate"/>
      </w:r>
      <w:r w:rsidR="0042563D" w:rsidRPr="00F61396">
        <w:rPr>
          <w:noProof/>
          <w:sz w:val="20"/>
          <w:szCs w:val="20"/>
        </w:rPr>
        <w:t> </w:t>
      </w:r>
      <w:r w:rsidR="0042563D" w:rsidRPr="00F61396">
        <w:rPr>
          <w:noProof/>
          <w:sz w:val="20"/>
          <w:szCs w:val="20"/>
        </w:rPr>
        <w:t> </w:t>
      </w:r>
      <w:r w:rsidR="0042563D" w:rsidRPr="00F61396">
        <w:rPr>
          <w:noProof/>
          <w:sz w:val="20"/>
          <w:szCs w:val="20"/>
        </w:rPr>
        <w:t> </w:t>
      </w:r>
      <w:r w:rsidR="0042563D" w:rsidRPr="00F61396">
        <w:rPr>
          <w:noProof/>
          <w:sz w:val="20"/>
          <w:szCs w:val="20"/>
        </w:rPr>
        <w:t> </w:t>
      </w:r>
      <w:r w:rsidR="0042563D" w:rsidRPr="00F61396">
        <w:rPr>
          <w:noProof/>
          <w:sz w:val="20"/>
          <w:szCs w:val="20"/>
        </w:rPr>
        <w:t> </w:t>
      </w:r>
      <w:r w:rsidR="0042563D" w:rsidRPr="00F61396">
        <w:rPr>
          <w:sz w:val="20"/>
          <w:szCs w:val="20"/>
        </w:rPr>
        <w:fldChar w:fldCharType="end"/>
      </w:r>
      <w:bookmarkEnd w:id="25"/>
    </w:p>
    <w:p w:rsidR="002A4D70" w:rsidRDefault="002A4D70" w:rsidP="009A170B">
      <w:pPr>
        <w:spacing w:after="60"/>
        <w:jc w:val="center"/>
        <w:rPr>
          <w:sz w:val="20"/>
          <w:szCs w:val="20"/>
        </w:rPr>
      </w:pPr>
    </w:p>
    <w:p w:rsidR="00516B11" w:rsidRDefault="00516B11" w:rsidP="009A170B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393A0B">
        <w:rPr>
          <w:b/>
          <w:sz w:val="20"/>
          <w:szCs w:val="20"/>
        </w:rPr>
        <w:t xml:space="preserve">ORGANISMO DESTINATARIO: </w:t>
      </w:r>
      <w:r w:rsidR="002A428A">
        <w:rPr>
          <w:b/>
          <w:sz w:val="20"/>
          <w:szCs w:val="20"/>
        </w:rPr>
        <w:t>DELEGACIÓN</w:t>
      </w:r>
      <w:r w:rsidRPr="00393A0B">
        <w:rPr>
          <w:b/>
          <w:sz w:val="20"/>
          <w:szCs w:val="20"/>
        </w:rPr>
        <w:t xml:space="preserve"> PROVINCIAL DE LA CONSEJERÍA DE DESARROLLO </w:t>
      </w:r>
      <w:r w:rsidR="002A428A">
        <w:rPr>
          <w:b/>
          <w:sz w:val="20"/>
          <w:szCs w:val="20"/>
        </w:rPr>
        <w:t>SOSTENIBLE</w:t>
      </w:r>
      <w:r w:rsidRPr="00393A0B">
        <w:rPr>
          <w:b/>
          <w:sz w:val="20"/>
          <w:szCs w:val="20"/>
        </w:rPr>
        <w:t xml:space="preserve"> EN </w:t>
      </w:r>
      <w:r w:rsidR="00B13AC9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="00B13AC9">
        <w:rPr>
          <w:b/>
          <w:sz w:val="20"/>
          <w:szCs w:val="20"/>
        </w:rPr>
        <w:instrText xml:space="preserve"> FORMDROPDOWN </w:instrText>
      </w:r>
      <w:r w:rsidR="00B13AC9">
        <w:rPr>
          <w:b/>
          <w:sz w:val="20"/>
          <w:szCs w:val="20"/>
        </w:rPr>
      </w:r>
      <w:r w:rsidR="00B13AC9">
        <w:rPr>
          <w:b/>
          <w:sz w:val="20"/>
          <w:szCs w:val="20"/>
        </w:rPr>
        <w:fldChar w:fldCharType="end"/>
      </w:r>
    </w:p>
    <w:sectPr w:rsidR="00516B11" w:rsidSect="004754D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567" w:right="851" w:bottom="568" w:left="851" w:header="284" w:footer="26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CE6" w:rsidRDefault="00552CE6">
      <w:r>
        <w:separator/>
      </w:r>
    </w:p>
  </w:endnote>
  <w:endnote w:type="continuationSeparator" w:id="0">
    <w:p w:rsidR="00552CE6" w:rsidRDefault="0055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57" w:rsidRDefault="005F485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4857" w:rsidRDefault="005F4857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857" w:rsidRDefault="005F485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4C5290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5F4857" w:rsidRDefault="005F4857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CE6" w:rsidRDefault="00552CE6">
      <w:r>
        <w:separator/>
      </w:r>
    </w:p>
  </w:footnote>
  <w:footnote w:type="continuationSeparator" w:id="0">
    <w:p w:rsidR="00552CE6" w:rsidRDefault="0055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5F4857" w:rsidTr="00434C7D">
      <w:trPr>
        <w:trHeight w:val="2162"/>
      </w:trPr>
      <w:tc>
        <w:tcPr>
          <w:tcW w:w="3652" w:type="dxa"/>
          <w:shd w:val="clear" w:color="auto" w:fill="auto"/>
        </w:tcPr>
        <w:p w:rsidR="005F4857" w:rsidRDefault="005F485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tab/>
          </w:r>
        </w:p>
        <w:p w:rsidR="0046058B" w:rsidRDefault="00D9388F" w:rsidP="00434C7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71E6" w:rsidRDefault="00BC71E6" w:rsidP="00434C7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0"/>
              <w:szCs w:val="20"/>
            </w:rPr>
          </w:pPr>
        </w:p>
        <w:p w:rsidR="005F4857" w:rsidRPr="00B41B4C" w:rsidRDefault="005F485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2"/>
              <w:szCs w:val="20"/>
            </w:rPr>
          </w:pPr>
          <w:r w:rsidRPr="00B41B4C">
            <w:rPr>
              <w:b/>
              <w:color w:val="0000FF"/>
              <w:sz w:val="22"/>
              <w:szCs w:val="20"/>
            </w:rPr>
            <w:t xml:space="preserve">Consejería de Desarrollo </w:t>
          </w:r>
          <w:r w:rsidR="002A428A" w:rsidRPr="00B41B4C">
            <w:rPr>
              <w:b/>
              <w:color w:val="0000FF"/>
              <w:sz w:val="22"/>
              <w:szCs w:val="20"/>
            </w:rPr>
            <w:t>Sostenible</w:t>
          </w:r>
        </w:p>
        <w:p w:rsidR="005F4857" w:rsidRPr="004D6784" w:rsidRDefault="002A428A" w:rsidP="002C4DBC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B41B4C">
            <w:rPr>
              <w:b/>
              <w:color w:val="0000FF"/>
              <w:sz w:val="22"/>
              <w:szCs w:val="20"/>
            </w:rPr>
            <w:t xml:space="preserve">Dirección General de Medio </w:t>
          </w:r>
          <w:r w:rsidR="002C4DBC" w:rsidRPr="00B41B4C">
            <w:rPr>
              <w:b/>
              <w:color w:val="0000FF"/>
              <w:sz w:val="22"/>
              <w:szCs w:val="20"/>
            </w:rPr>
            <w:t>Natural</w:t>
          </w:r>
          <w:r w:rsidRPr="00B41B4C">
            <w:rPr>
              <w:b/>
              <w:color w:val="0000FF"/>
              <w:sz w:val="22"/>
              <w:szCs w:val="20"/>
            </w:rPr>
            <w:t xml:space="preserve"> y Biodiversidad</w:t>
          </w:r>
        </w:p>
      </w:tc>
      <w:tc>
        <w:tcPr>
          <w:tcW w:w="3448" w:type="dxa"/>
          <w:shd w:val="clear" w:color="auto" w:fill="auto"/>
          <w:vAlign w:val="center"/>
        </w:tcPr>
        <w:p w:rsidR="005F4857" w:rsidRDefault="005F4857" w:rsidP="000979E2">
          <w:pPr>
            <w:pStyle w:val="Encabezado"/>
            <w:jc w:val="center"/>
          </w:pPr>
        </w:p>
        <w:p w:rsidR="005F4857" w:rsidRPr="000979E2" w:rsidRDefault="005F485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5F4857" w:rsidRDefault="005F4857" w:rsidP="000979E2">
          <w:pPr>
            <w:pStyle w:val="Encabezado"/>
            <w:jc w:val="center"/>
          </w:pPr>
        </w:p>
      </w:tc>
    </w:tr>
  </w:tbl>
  <w:p w:rsidR="005F4857" w:rsidRPr="009A170B" w:rsidRDefault="005F4857" w:rsidP="00434C7D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0" w:type="dxa"/>
      <w:tblLook w:val="01E0" w:firstRow="1" w:lastRow="1" w:firstColumn="1" w:lastColumn="1" w:noHBand="0" w:noVBand="0"/>
    </w:tblPr>
    <w:tblGrid>
      <w:gridCol w:w="3794"/>
      <w:gridCol w:w="3448"/>
      <w:gridCol w:w="3448"/>
    </w:tblGrid>
    <w:tr w:rsidR="005F4857" w:rsidTr="00B41B4C">
      <w:trPr>
        <w:trHeight w:val="2162"/>
      </w:trPr>
      <w:tc>
        <w:tcPr>
          <w:tcW w:w="3794" w:type="dxa"/>
          <w:shd w:val="clear" w:color="auto" w:fill="auto"/>
        </w:tcPr>
        <w:p w:rsidR="005F4857" w:rsidRDefault="005F485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F56022" w:rsidRDefault="00D9388F" w:rsidP="0046058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71E6" w:rsidRPr="000979E2" w:rsidRDefault="00BC71E6" w:rsidP="0046058B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5F4857" w:rsidRDefault="005F485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rPr>
              <w:b/>
              <w:color w:val="0000FF"/>
              <w:sz w:val="22"/>
              <w:szCs w:val="22"/>
            </w:rPr>
            <w:t xml:space="preserve"> Desarrollo </w:t>
          </w:r>
          <w:r w:rsidR="00DF4DE3">
            <w:rPr>
              <w:b/>
              <w:color w:val="0000FF"/>
              <w:sz w:val="22"/>
              <w:szCs w:val="22"/>
            </w:rPr>
            <w:t>Sostenible</w:t>
          </w:r>
          <w:r>
            <w:t xml:space="preserve"> </w:t>
          </w:r>
        </w:p>
        <w:p w:rsidR="005F4857" w:rsidRDefault="00DF4DE3" w:rsidP="0096572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b/>
              <w:color w:val="0000FF"/>
              <w:sz w:val="22"/>
              <w:szCs w:val="22"/>
            </w:rPr>
            <w:t>Dirección General d</w:t>
          </w:r>
          <w:r w:rsidR="00B41B4C">
            <w:rPr>
              <w:b/>
              <w:color w:val="0000FF"/>
              <w:sz w:val="22"/>
              <w:szCs w:val="22"/>
            </w:rPr>
            <w:t>e Medio Natural y Biodiversidad</w:t>
          </w:r>
        </w:p>
      </w:tc>
      <w:tc>
        <w:tcPr>
          <w:tcW w:w="3448" w:type="dxa"/>
          <w:shd w:val="clear" w:color="auto" w:fill="auto"/>
          <w:vAlign w:val="center"/>
        </w:tcPr>
        <w:p w:rsidR="005F4857" w:rsidRDefault="00D9388F" w:rsidP="000979E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1869440</wp:posOffset>
                    </wp:positionH>
                    <wp:positionV relativeFrom="paragraph">
                      <wp:posOffset>138430</wp:posOffset>
                    </wp:positionV>
                    <wp:extent cx="2400300" cy="1333500"/>
                    <wp:effectExtent l="12065" t="5080" r="6985" b="13970"/>
                    <wp:wrapNone/>
                    <wp:docPr id="6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B0F67F" id="AutoShape 6" o:spid="_x0000_s1026" style="position:absolute;margin-left:147.2pt;margin-top:10.9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lRm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YI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"/>
                </w:pict>
              </mc:Fallback>
            </mc:AlternateContent>
          </w:r>
        </w:p>
        <w:p w:rsidR="005F4857" w:rsidRPr="00E43B50" w:rsidRDefault="005F4857" w:rsidP="000979E2">
          <w:pPr>
            <w:pStyle w:val="Encabezado"/>
            <w:jc w:val="center"/>
            <w:rPr>
              <w:sz w:val="22"/>
              <w:szCs w:val="20"/>
            </w:rPr>
          </w:pPr>
          <w:r w:rsidRPr="00E43B50">
            <w:rPr>
              <w:sz w:val="22"/>
              <w:szCs w:val="20"/>
            </w:rPr>
            <w:t>Nº Procedimiento</w:t>
          </w:r>
        </w:p>
        <w:p w:rsidR="005F4857" w:rsidRPr="00E43B50" w:rsidRDefault="00D9388F" w:rsidP="000979E2">
          <w:pPr>
            <w:pStyle w:val="Encabezado"/>
            <w:jc w:val="center"/>
            <w:rPr>
              <w:sz w:val="28"/>
            </w:rPr>
          </w:pPr>
          <w:r w:rsidRPr="00E43B50"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598170</wp:posOffset>
                    </wp:positionH>
                    <wp:positionV relativeFrom="paragraph">
                      <wp:posOffset>61595</wp:posOffset>
                    </wp:positionV>
                    <wp:extent cx="819150" cy="312420"/>
                    <wp:effectExtent l="7620" t="13970" r="11430" b="6985"/>
                    <wp:wrapNone/>
                    <wp:docPr id="5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915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4857" w:rsidRPr="00B41B4C" w:rsidRDefault="00D9388F" w:rsidP="008D1885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016338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47.1pt;margin-top:4.85pt;width:64.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">
                    <v:textbox>
                      <w:txbxContent>
                        <w:p w:rsidR="005F4857" w:rsidRPr="00B41B4C" w:rsidRDefault="00D9388F" w:rsidP="008D1885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016338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F4857" w:rsidRPr="00E43B50" w:rsidRDefault="005F4857" w:rsidP="000979E2">
          <w:pPr>
            <w:jc w:val="center"/>
            <w:rPr>
              <w:sz w:val="22"/>
              <w:szCs w:val="20"/>
            </w:rPr>
          </w:pPr>
        </w:p>
        <w:p w:rsidR="005F4857" w:rsidRPr="00E43B50" w:rsidRDefault="005F4857" w:rsidP="00E43B50">
          <w:pPr>
            <w:spacing w:before="120"/>
            <w:jc w:val="center"/>
            <w:rPr>
              <w:sz w:val="22"/>
              <w:szCs w:val="20"/>
            </w:rPr>
          </w:pPr>
          <w:r w:rsidRPr="00E43B50">
            <w:rPr>
              <w:sz w:val="22"/>
              <w:szCs w:val="20"/>
            </w:rPr>
            <w:t>Código SIACI</w:t>
          </w:r>
        </w:p>
        <w:p w:rsidR="005F4857" w:rsidRPr="00E43B50" w:rsidRDefault="00D9388F" w:rsidP="000979E2">
          <w:pPr>
            <w:jc w:val="center"/>
            <w:rPr>
              <w:sz w:val="22"/>
              <w:szCs w:val="20"/>
            </w:rPr>
          </w:pPr>
          <w:r w:rsidRPr="00E43B50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600710</wp:posOffset>
                    </wp:positionH>
                    <wp:positionV relativeFrom="paragraph">
                      <wp:posOffset>53340</wp:posOffset>
                    </wp:positionV>
                    <wp:extent cx="815975" cy="297815"/>
                    <wp:effectExtent l="10160" t="5715" r="12065" b="10795"/>
                    <wp:wrapNone/>
                    <wp:docPr id="4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5975" cy="297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4857" w:rsidRPr="00B41B4C" w:rsidRDefault="00D9388F" w:rsidP="00CB420D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KM1X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7" type="#_x0000_t202" style="position:absolute;left:0;text-align:left;margin-left:47.3pt;margin-top:4.2pt;width:64.2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">
                    <v:textbox>
                      <w:txbxContent>
                        <w:p w:rsidR="005F4857" w:rsidRPr="00B41B4C" w:rsidRDefault="00D9388F" w:rsidP="00CB420D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KM1X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F4857" w:rsidRPr="000979E2" w:rsidRDefault="005F485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5F4857" w:rsidRDefault="005F4857" w:rsidP="000979E2">
          <w:pPr>
            <w:pStyle w:val="Encabezado"/>
            <w:jc w:val="center"/>
          </w:pPr>
        </w:p>
      </w:tc>
    </w:tr>
  </w:tbl>
  <w:p w:rsidR="005F4857" w:rsidRDefault="00D9388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-24765</wp:posOffset>
              </wp:positionH>
              <wp:positionV relativeFrom="paragraph">
                <wp:posOffset>42545</wp:posOffset>
              </wp:positionV>
              <wp:extent cx="6607175" cy="550545"/>
              <wp:effectExtent l="13335" t="13970" r="8890" b="698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175" cy="55054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1921" w:rsidRDefault="005F4857" w:rsidP="00965729">
                          <w:pPr>
                            <w:spacing w:before="40"/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lang w:val="es-ES"/>
                            </w:rPr>
                            <w:t xml:space="preserve">MEMORIA ANUAL DE </w:t>
                          </w:r>
                          <w:r w:rsidR="008E7A21">
                            <w:rPr>
                              <w:b/>
                              <w:lang w:val="es-ES"/>
                            </w:rPr>
                            <w:t xml:space="preserve">GESTIÓN </w:t>
                          </w:r>
                          <w:r w:rsidR="006026CB">
                            <w:rPr>
                              <w:b/>
                              <w:lang w:val="es-ES"/>
                            </w:rPr>
                            <w:t xml:space="preserve">DE </w:t>
                          </w:r>
                          <w:r w:rsidR="0090570B" w:rsidRPr="0090570B">
                            <w:rPr>
                              <w:b/>
                              <w:lang w:val="es-ES"/>
                            </w:rPr>
                            <w:t>TITULARES PROFESIONALES CINEGÉTICOS Y</w:t>
                          </w:r>
                          <w:r w:rsidR="0090570B">
                            <w:rPr>
                              <w:b/>
                              <w:lang w:val="es-ES"/>
                            </w:rPr>
                            <w:t xml:space="preserve"> </w:t>
                          </w:r>
                          <w:r w:rsidR="006026CB">
                            <w:rPr>
                              <w:b/>
                              <w:lang w:val="es-ES"/>
                            </w:rPr>
                            <w:t>ORGANIZADORES DE CACERÍA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-1.95pt;margin-top:3.35pt;width:52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" fillcolor="silver">
              <v:textbox>
                <w:txbxContent>
                  <w:p w:rsidR="00BB1921" w:rsidRDefault="005F4857" w:rsidP="00965729">
                    <w:pPr>
                      <w:spacing w:before="40"/>
                      <w:jc w:val="center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 xml:space="preserve">MEMORIA ANUAL DE </w:t>
                    </w:r>
                    <w:r w:rsidR="008E7A21">
                      <w:rPr>
                        <w:b/>
                        <w:lang w:val="es-ES"/>
                      </w:rPr>
                      <w:t xml:space="preserve">GESTIÓN </w:t>
                    </w:r>
                    <w:r w:rsidR="006026CB">
                      <w:rPr>
                        <w:b/>
                        <w:lang w:val="es-ES"/>
                      </w:rPr>
                      <w:t xml:space="preserve">DE </w:t>
                    </w:r>
                    <w:r w:rsidR="0090570B" w:rsidRPr="0090570B">
                      <w:rPr>
                        <w:b/>
                        <w:lang w:val="es-ES"/>
                      </w:rPr>
                      <w:t>TITULARES PROFESIONALES CINEGÉTICOS Y</w:t>
                    </w:r>
                    <w:r w:rsidR="0090570B">
                      <w:rPr>
                        <w:b/>
                        <w:lang w:val="es-ES"/>
                      </w:rPr>
                      <w:t xml:space="preserve"> </w:t>
                    </w:r>
                    <w:r w:rsidR="006026CB">
                      <w:rPr>
                        <w:b/>
                        <w:lang w:val="es-ES"/>
                      </w:rPr>
                      <w:t>ORGANIZADORES DE CACERÍA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5720"/>
    <w:multiLevelType w:val="hybridMultilevel"/>
    <w:tmpl w:val="6330A76E"/>
    <w:lvl w:ilvl="0" w:tplc="86DE5F74">
      <w:start w:val="1"/>
      <w:numFmt w:val="upperLetter"/>
      <w:lvlText w:val="%1)"/>
      <w:lvlJc w:val="left"/>
      <w:pPr>
        <w:ind w:left="6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6763C"/>
    <w:multiLevelType w:val="hybridMultilevel"/>
    <w:tmpl w:val="605AEF3A"/>
    <w:lvl w:ilvl="0" w:tplc="DB0AA86A"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HWEXxtdCq+4AUCm8xRShYYi2JTDZ/kFmy6YcVIK7VGMwQ+KY0KCbrET0HWBuNp7LYmwwEIBNQTVtKmrj7tk0g==" w:salt="4tbmqmgKxhS97/2NO02Xv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47319"/>
    <w:rsid w:val="00054BF0"/>
    <w:rsid w:val="00057982"/>
    <w:rsid w:val="000677B2"/>
    <w:rsid w:val="00075217"/>
    <w:rsid w:val="00077E24"/>
    <w:rsid w:val="00083B47"/>
    <w:rsid w:val="00091E13"/>
    <w:rsid w:val="00094514"/>
    <w:rsid w:val="000961C3"/>
    <w:rsid w:val="000979E2"/>
    <w:rsid w:val="000A21D1"/>
    <w:rsid w:val="000A6155"/>
    <w:rsid w:val="000A74AA"/>
    <w:rsid w:val="000B13FA"/>
    <w:rsid w:val="000B187E"/>
    <w:rsid w:val="000C2EAD"/>
    <w:rsid w:val="000C48A4"/>
    <w:rsid w:val="000D03FD"/>
    <w:rsid w:val="000D1195"/>
    <w:rsid w:val="000D3844"/>
    <w:rsid w:val="000D6023"/>
    <w:rsid w:val="000D68D6"/>
    <w:rsid w:val="000D6FE1"/>
    <w:rsid w:val="000D7DD1"/>
    <w:rsid w:val="000E00F3"/>
    <w:rsid w:val="000E4CA3"/>
    <w:rsid w:val="000E684E"/>
    <w:rsid w:val="000F178A"/>
    <w:rsid w:val="000F3B96"/>
    <w:rsid w:val="0011351F"/>
    <w:rsid w:val="00113672"/>
    <w:rsid w:val="00120CB2"/>
    <w:rsid w:val="00123442"/>
    <w:rsid w:val="0012554E"/>
    <w:rsid w:val="00127411"/>
    <w:rsid w:val="00134DB0"/>
    <w:rsid w:val="00142F90"/>
    <w:rsid w:val="001472B3"/>
    <w:rsid w:val="001506A5"/>
    <w:rsid w:val="0016283C"/>
    <w:rsid w:val="001662D3"/>
    <w:rsid w:val="001675A5"/>
    <w:rsid w:val="00170BB3"/>
    <w:rsid w:val="00175398"/>
    <w:rsid w:val="001866DB"/>
    <w:rsid w:val="001962DF"/>
    <w:rsid w:val="0019781A"/>
    <w:rsid w:val="001A6CFC"/>
    <w:rsid w:val="001B26D3"/>
    <w:rsid w:val="001B6104"/>
    <w:rsid w:val="001C371A"/>
    <w:rsid w:val="001C3D05"/>
    <w:rsid w:val="001D3A60"/>
    <w:rsid w:val="001D4244"/>
    <w:rsid w:val="001D49F0"/>
    <w:rsid w:val="001E00F0"/>
    <w:rsid w:val="001E491D"/>
    <w:rsid w:val="001F0DF9"/>
    <w:rsid w:val="002120C6"/>
    <w:rsid w:val="002141D4"/>
    <w:rsid w:val="00214307"/>
    <w:rsid w:val="002168A0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0FBA"/>
    <w:rsid w:val="00277218"/>
    <w:rsid w:val="00292E9B"/>
    <w:rsid w:val="002A2C7B"/>
    <w:rsid w:val="002A428A"/>
    <w:rsid w:val="002A4D70"/>
    <w:rsid w:val="002C0875"/>
    <w:rsid w:val="002C2EC7"/>
    <w:rsid w:val="002C452E"/>
    <w:rsid w:val="002C4DBC"/>
    <w:rsid w:val="002C72D1"/>
    <w:rsid w:val="002D24E0"/>
    <w:rsid w:val="002E0B9B"/>
    <w:rsid w:val="002E4E72"/>
    <w:rsid w:val="002E7BE7"/>
    <w:rsid w:val="002F0649"/>
    <w:rsid w:val="002F1825"/>
    <w:rsid w:val="002F6094"/>
    <w:rsid w:val="00310FFC"/>
    <w:rsid w:val="0031546C"/>
    <w:rsid w:val="00331846"/>
    <w:rsid w:val="00336F8C"/>
    <w:rsid w:val="00347860"/>
    <w:rsid w:val="00351719"/>
    <w:rsid w:val="00351BC3"/>
    <w:rsid w:val="00355F1E"/>
    <w:rsid w:val="00356701"/>
    <w:rsid w:val="00362DB1"/>
    <w:rsid w:val="003637FF"/>
    <w:rsid w:val="00364A19"/>
    <w:rsid w:val="00367B3B"/>
    <w:rsid w:val="003940B5"/>
    <w:rsid w:val="003A6A7B"/>
    <w:rsid w:val="003B5FC5"/>
    <w:rsid w:val="003C1B72"/>
    <w:rsid w:val="003C3BFA"/>
    <w:rsid w:val="003D4E8D"/>
    <w:rsid w:val="003D666E"/>
    <w:rsid w:val="003E3BAD"/>
    <w:rsid w:val="003F3352"/>
    <w:rsid w:val="00400BB3"/>
    <w:rsid w:val="004019AA"/>
    <w:rsid w:val="004036E6"/>
    <w:rsid w:val="00415E3A"/>
    <w:rsid w:val="00421CB5"/>
    <w:rsid w:val="0042563D"/>
    <w:rsid w:val="00425B69"/>
    <w:rsid w:val="004303F9"/>
    <w:rsid w:val="00431540"/>
    <w:rsid w:val="00434C7D"/>
    <w:rsid w:val="00437CD6"/>
    <w:rsid w:val="00440275"/>
    <w:rsid w:val="00440A2D"/>
    <w:rsid w:val="0044362A"/>
    <w:rsid w:val="004460F5"/>
    <w:rsid w:val="00446A1B"/>
    <w:rsid w:val="0046058B"/>
    <w:rsid w:val="00461AC0"/>
    <w:rsid w:val="004639F1"/>
    <w:rsid w:val="00467EA8"/>
    <w:rsid w:val="00470AD0"/>
    <w:rsid w:val="00471690"/>
    <w:rsid w:val="00471F1E"/>
    <w:rsid w:val="004754D4"/>
    <w:rsid w:val="00476B93"/>
    <w:rsid w:val="00480124"/>
    <w:rsid w:val="004844E1"/>
    <w:rsid w:val="0049161F"/>
    <w:rsid w:val="00492329"/>
    <w:rsid w:val="004966E4"/>
    <w:rsid w:val="004A218D"/>
    <w:rsid w:val="004A6D60"/>
    <w:rsid w:val="004B1EE4"/>
    <w:rsid w:val="004B3B93"/>
    <w:rsid w:val="004B7337"/>
    <w:rsid w:val="004C1B6F"/>
    <w:rsid w:val="004C5290"/>
    <w:rsid w:val="004D1A58"/>
    <w:rsid w:val="004D2155"/>
    <w:rsid w:val="004D2844"/>
    <w:rsid w:val="004D322F"/>
    <w:rsid w:val="004D540B"/>
    <w:rsid w:val="004D6784"/>
    <w:rsid w:val="004E4EEA"/>
    <w:rsid w:val="004E7331"/>
    <w:rsid w:val="004F1D20"/>
    <w:rsid w:val="004F328D"/>
    <w:rsid w:val="004F35DA"/>
    <w:rsid w:val="0050194E"/>
    <w:rsid w:val="00502D69"/>
    <w:rsid w:val="00504BFF"/>
    <w:rsid w:val="00505EFB"/>
    <w:rsid w:val="00507456"/>
    <w:rsid w:val="00511948"/>
    <w:rsid w:val="0051473F"/>
    <w:rsid w:val="00516B11"/>
    <w:rsid w:val="005240E7"/>
    <w:rsid w:val="00526657"/>
    <w:rsid w:val="00526CB4"/>
    <w:rsid w:val="00530CB0"/>
    <w:rsid w:val="00550B24"/>
    <w:rsid w:val="005518CE"/>
    <w:rsid w:val="00552CE6"/>
    <w:rsid w:val="0055682A"/>
    <w:rsid w:val="0056002D"/>
    <w:rsid w:val="005630A9"/>
    <w:rsid w:val="00563D0A"/>
    <w:rsid w:val="00563F0B"/>
    <w:rsid w:val="00570525"/>
    <w:rsid w:val="00575317"/>
    <w:rsid w:val="00575F8A"/>
    <w:rsid w:val="00581D48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606B"/>
    <w:rsid w:val="005D3F11"/>
    <w:rsid w:val="005D4985"/>
    <w:rsid w:val="005D4BA0"/>
    <w:rsid w:val="005E6EF4"/>
    <w:rsid w:val="005F4857"/>
    <w:rsid w:val="005F71CA"/>
    <w:rsid w:val="005F766D"/>
    <w:rsid w:val="005F78C1"/>
    <w:rsid w:val="006026CB"/>
    <w:rsid w:val="0060696B"/>
    <w:rsid w:val="0060780D"/>
    <w:rsid w:val="0061147B"/>
    <w:rsid w:val="00613D4F"/>
    <w:rsid w:val="006144A7"/>
    <w:rsid w:val="00620BEA"/>
    <w:rsid w:val="00622D82"/>
    <w:rsid w:val="00623EF5"/>
    <w:rsid w:val="00624E91"/>
    <w:rsid w:val="00631BE8"/>
    <w:rsid w:val="00633E87"/>
    <w:rsid w:val="00640F6A"/>
    <w:rsid w:val="006415B0"/>
    <w:rsid w:val="00641E37"/>
    <w:rsid w:val="00642013"/>
    <w:rsid w:val="00665055"/>
    <w:rsid w:val="00665171"/>
    <w:rsid w:val="006655D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0405"/>
    <w:rsid w:val="00724650"/>
    <w:rsid w:val="00732893"/>
    <w:rsid w:val="00732C6D"/>
    <w:rsid w:val="00741778"/>
    <w:rsid w:val="0075024F"/>
    <w:rsid w:val="0075333B"/>
    <w:rsid w:val="007536CD"/>
    <w:rsid w:val="00760526"/>
    <w:rsid w:val="0076373A"/>
    <w:rsid w:val="00767038"/>
    <w:rsid w:val="00772345"/>
    <w:rsid w:val="0077679D"/>
    <w:rsid w:val="00781E74"/>
    <w:rsid w:val="00786A76"/>
    <w:rsid w:val="00792D3D"/>
    <w:rsid w:val="007B5AAE"/>
    <w:rsid w:val="007B68E6"/>
    <w:rsid w:val="007B7B9C"/>
    <w:rsid w:val="007C49B2"/>
    <w:rsid w:val="007D2A91"/>
    <w:rsid w:val="007E2F4E"/>
    <w:rsid w:val="00803A0A"/>
    <w:rsid w:val="00807B9E"/>
    <w:rsid w:val="00820EA3"/>
    <w:rsid w:val="00822D2C"/>
    <w:rsid w:val="00824844"/>
    <w:rsid w:val="00841A13"/>
    <w:rsid w:val="00850296"/>
    <w:rsid w:val="00851381"/>
    <w:rsid w:val="008548FF"/>
    <w:rsid w:val="00855542"/>
    <w:rsid w:val="00856547"/>
    <w:rsid w:val="00861EF2"/>
    <w:rsid w:val="00870D1E"/>
    <w:rsid w:val="008754DF"/>
    <w:rsid w:val="00883A28"/>
    <w:rsid w:val="00886FEF"/>
    <w:rsid w:val="00891648"/>
    <w:rsid w:val="00892FE7"/>
    <w:rsid w:val="00897816"/>
    <w:rsid w:val="00897B9D"/>
    <w:rsid w:val="008A01BB"/>
    <w:rsid w:val="008A5F99"/>
    <w:rsid w:val="008A7451"/>
    <w:rsid w:val="008A7F2B"/>
    <w:rsid w:val="008B06ED"/>
    <w:rsid w:val="008B16AC"/>
    <w:rsid w:val="008C7BD6"/>
    <w:rsid w:val="008D1885"/>
    <w:rsid w:val="008D211A"/>
    <w:rsid w:val="008D35C0"/>
    <w:rsid w:val="008E7A21"/>
    <w:rsid w:val="00903503"/>
    <w:rsid w:val="0090570B"/>
    <w:rsid w:val="00905C67"/>
    <w:rsid w:val="009076BE"/>
    <w:rsid w:val="00911340"/>
    <w:rsid w:val="00932A65"/>
    <w:rsid w:val="00933D37"/>
    <w:rsid w:val="00952A1A"/>
    <w:rsid w:val="0095522F"/>
    <w:rsid w:val="00964165"/>
    <w:rsid w:val="00965729"/>
    <w:rsid w:val="0096797B"/>
    <w:rsid w:val="0097021D"/>
    <w:rsid w:val="0097116B"/>
    <w:rsid w:val="009747C2"/>
    <w:rsid w:val="00982734"/>
    <w:rsid w:val="00983653"/>
    <w:rsid w:val="00984EA7"/>
    <w:rsid w:val="00995F03"/>
    <w:rsid w:val="009A170B"/>
    <w:rsid w:val="009A5BD3"/>
    <w:rsid w:val="009B3606"/>
    <w:rsid w:val="009B3E70"/>
    <w:rsid w:val="009B6D3E"/>
    <w:rsid w:val="009C0DBB"/>
    <w:rsid w:val="009D33EC"/>
    <w:rsid w:val="009F134B"/>
    <w:rsid w:val="00A02282"/>
    <w:rsid w:val="00A0272B"/>
    <w:rsid w:val="00A05961"/>
    <w:rsid w:val="00A07A0A"/>
    <w:rsid w:val="00A1093B"/>
    <w:rsid w:val="00A10BAF"/>
    <w:rsid w:val="00A13634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3AC8"/>
    <w:rsid w:val="00A8772A"/>
    <w:rsid w:val="00A90C8A"/>
    <w:rsid w:val="00A9153C"/>
    <w:rsid w:val="00A928C9"/>
    <w:rsid w:val="00A94855"/>
    <w:rsid w:val="00AA266A"/>
    <w:rsid w:val="00AA4A0B"/>
    <w:rsid w:val="00AB3565"/>
    <w:rsid w:val="00AC1B92"/>
    <w:rsid w:val="00AC3F2A"/>
    <w:rsid w:val="00AD0A02"/>
    <w:rsid w:val="00AD1A2A"/>
    <w:rsid w:val="00AE1525"/>
    <w:rsid w:val="00AE1B7E"/>
    <w:rsid w:val="00AE5B18"/>
    <w:rsid w:val="00AE6DBB"/>
    <w:rsid w:val="00AF6064"/>
    <w:rsid w:val="00B01DDF"/>
    <w:rsid w:val="00B05830"/>
    <w:rsid w:val="00B10817"/>
    <w:rsid w:val="00B13AC9"/>
    <w:rsid w:val="00B15528"/>
    <w:rsid w:val="00B22BB7"/>
    <w:rsid w:val="00B27765"/>
    <w:rsid w:val="00B41B4C"/>
    <w:rsid w:val="00B43B8F"/>
    <w:rsid w:val="00B46A9D"/>
    <w:rsid w:val="00B50E29"/>
    <w:rsid w:val="00B53225"/>
    <w:rsid w:val="00B60D19"/>
    <w:rsid w:val="00B6470D"/>
    <w:rsid w:val="00B76886"/>
    <w:rsid w:val="00B83BE3"/>
    <w:rsid w:val="00B84F21"/>
    <w:rsid w:val="00B96CE7"/>
    <w:rsid w:val="00B97167"/>
    <w:rsid w:val="00BA730B"/>
    <w:rsid w:val="00BA7796"/>
    <w:rsid w:val="00BB18D0"/>
    <w:rsid w:val="00BB1921"/>
    <w:rsid w:val="00BC1C1B"/>
    <w:rsid w:val="00BC4065"/>
    <w:rsid w:val="00BC71E6"/>
    <w:rsid w:val="00BE0889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B5"/>
    <w:rsid w:val="00C322E3"/>
    <w:rsid w:val="00C556EB"/>
    <w:rsid w:val="00C56BDC"/>
    <w:rsid w:val="00C62344"/>
    <w:rsid w:val="00C62D19"/>
    <w:rsid w:val="00C6446E"/>
    <w:rsid w:val="00C6544B"/>
    <w:rsid w:val="00C70075"/>
    <w:rsid w:val="00C71B26"/>
    <w:rsid w:val="00C727ED"/>
    <w:rsid w:val="00C77F4F"/>
    <w:rsid w:val="00C80425"/>
    <w:rsid w:val="00CA6E20"/>
    <w:rsid w:val="00CB0268"/>
    <w:rsid w:val="00CB0420"/>
    <w:rsid w:val="00CB3B08"/>
    <w:rsid w:val="00CB420D"/>
    <w:rsid w:val="00CB52C3"/>
    <w:rsid w:val="00CB6F4C"/>
    <w:rsid w:val="00CC2344"/>
    <w:rsid w:val="00CC5026"/>
    <w:rsid w:val="00CD2C65"/>
    <w:rsid w:val="00CD3F6B"/>
    <w:rsid w:val="00CD4E17"/>
    <w:rsid w:val="00CD63AD"/>
    <w:rsid w:val="00CF2397"/>
    <w:rsid w:val="00CF2823"/>
    <w:rsid w:val="00CF6AEF"/>
    <w:rsid w:val="00D00CDF"/>
    <w:rsid w:val="00D13113"/>
    <w:rsid w:val="00D27844"/>
    <w:rsid w:val="00D32CAE"/>
    <w:rsid w:val="00D432FC"/>
    <w:rsid w:val="00D439CE"/>
    <w:rsid w:val="00D43FB0"/>
    <w:rsid w:val="00D46A31"/>
    <w:rsid w:val="00D55044"/>
    <w:rsid w:val="00D61880"/>
    <w:rsid w:val="00D62805"/>
    <w:rsid w:val="00D70484"/>
    <w:rsid w:val="00D730EE"/>
    <w:rsid w:val="00D77513"/>
    <w:rsid w:val="00D82AA6"/>
    <w:rsid w:val="00D8327A"/>
    <w:rsid w:val="00D839C4"/>
    <w:rsid w:val="00D92681"/>
    <w:rsid w:val="00D9388F"/>
    <w:rsid w:val="00D93CDC"/>
    <w:rsid w:val="00D97654"/>
    <w:rsid w:val="00DA376E"/>
    <w:rsid w:val="00DA627F"/>
    <w:rsid w:val="00DD1118"/>
    <w:rsid w:val="00DD6864"/>
    <w:rsid w:val="00DE1425"/>
    <w:rsid w:val="00DE422F"/>
    <w:rsid w:val="00DF380E"/>
    <w:rsid w:val="00DF4BBE"/>
    <w:rsid w:val="00DF4DE3"/>
    <w:rsid w:val="00DF5949"/>
    <w:rsid w:val="00DF7AD7"/>
    <w:rsid w:val="00E018E2"/>
    <w:rsid w:val="00E146AB"/>
    <w:rsid w:val="00E22A6F"/>
    <w:rsid w:val="00E30393"/>
    <w:rsid w:val="00E4220C"/>
    <w:rsid w:val="00E43B50"/>
    <w:rsid w:val="00E44135"/>
    <w:rsid w:val="00E44835"/>
    <w:rsid w:val="00E5261D"/>
    <w:rsid w:val="00E52926"/>
    <w:rsid w:val="00E62C12"/>
    <w:rsid w:val="00E8747E"/>
    <w:rsid w:val="00E91BFC"/>
    <w:rsid w:val="00E92034"/>
    <w:rsid w:val="00E97BC6"/>
    <w:rsid w:val="00EB146A"/>
    <w:rsid w:val="00EB49A8"/>
    <w:rsid w:val="00EC0F6D"/>
    <w:rsid w:val="00EC1FD9"/>
    <w:rsid w:val="00EC30D0"/>
    <w:rsid w:val="00EC3F58"/>
    <w:rsid w:val="00ED748A"/>
    <w:rsid w:val="00EE1A68"/>
    <w:rsid w:val="00EE4DA2"/>
    <w:rsid w:val="00EE4DD4"/>
    <w:rsid w:val="00EF1BEC"/>
    <w:rsid w:val="00EF2554"/>
    <w:rsid w:val="00EF289A"/>
    <w:rsid w:val="00F01A92"/>
    <w:rsid w:val="00F05540"/>
    <w:rsid w:val="00F07BE1"/>
    <w:rsid w:val="00F11E19"/>
    <w:rsid w:val="00F12B1F"/>
    <w:rsid w:val="00F2703F"/>
    <w:rsid w:val="00F313EC"/>
    <w:rsid w:val="00F3291A"/>
    <w:rsid w:val="00F36BB5"/>
    <w:rsid w:val="00F46EA4"/>
    <w:rsid w:val="00F56022"/>
    <w:rsid w:val="00F61396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5B2B"/>
    <w:rsid w:val="00FC5C1A"/>
    <w:rsid w:val="00FC68EA"/>
    <w:rsid w:val="00FD5194"/>
    <w:rsid w:val="00FE6A4A"/>
    <w:rsid w:val="00FF044E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0A08F6"/>
  <w15:chartTrackingRefBased/>
  <w15:docId w15:val="{C7D640CA-46DC-427A-B3A1-83AE39BA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05E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05EFB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link w:val="Encabezado"/>
    <w:rsid w:val="004B1EE4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7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TITULAR DEL COTO</vt:lpstr>
    </vt:vector>
  </TitlesOfParts>
  <Company>jccm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TITULAR DEL COTO</dc:title>
  <dc:subject/>
  <dc:creator>agscjisanchezp</dc:creator>
  <cp:keywords/>
  <cp:lastModifiedBy>Antonio Galvez Angelina</cp:lastModifiedBy>
  <cp:revision>2</cp:revision>
  <cp:lastPrinted>2020-01-16T09:41:00Z</cp:lastPrinted>
  <dcterms:created xsi:type="dcterms:W3CDTF">2023-03-09T08:17:00Z</dcterms:created>
  <dcterms:modified xsi:type="dcterms:W3CDTF">2023-03-09T08:17:00Z</dcterms:modified>
</cp:coreProperties>
</file>