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E35D28" w:rsidRDefault="00D619FC" w:rsidP="0097071E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</w:rPr>
              <w:t xml:space="preserve">ANEXO </w:t>
            </w:r>
            <w:r w:rsidR="00364C0B" w:rsidRPr="00E35D28">
              <w:rPr>
                <w:rFonts w:ascii="Calibri" w:hAnsi="Calibri" w:cs="Calibri"/>
                <w:b/>
                <w:sz w:val="28"/>
                <w:szCs w:val="28"/>
              </w:rPr>
              <w:t>II</w:t>
            </w:r>
          </w:p>
          <w:p w:rsidR="002A3349" w:rsidRPr="00EA1663" w:rsidRDefault="00364C0B" w:rsidP="0041173A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JUSTIFICACI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ÓN 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EL 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PAGO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AC2C36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YUDA </w:t>
            </w:r>
            <w:r w:rsidR="00166467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 LA ADQUISICIÓN DE VIVIEND</w:t>
            </w:r>
            <w:r w:rsidR="00FB1A4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C96CF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C96CFD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</w:t>
            </w:r>
            <w:r w:rsidR="009F3D1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INCREMENTO DEL PARQUE PÚBLICO DE VIVIENDAS EN </w:t>
            </w:r>
            <w:r w:rsidR="00923F0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CASTILLA-LA MANCHA</w:t>
            </w:r>
            <w:r w:rsidR="001415E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, EN EL MARCO DEL PLAN ESTATAL PARA EL ACCESO A LA VIVIENDA 2022-2025.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B23652" w:rsidRDefault="00B23652" w:rsidP="00EA1663">
      <w:pPr>
        <w:rPr>
          <w:rFonts w:ascii="Calibri" w:hAnsi="Calibri"/>
          <w:i/>
          <w:sz w:val="16"/>
          <w:szCs w:val="16"/>
        </w:rPr>
      </w:pPr>
    </w:p>
    <w:p w:rsidR="00EB1D54" w:rsidRDefault="00D75426" w:rsidP="00EB1D54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2758" w:type="pct"/>
        <w:tblBorders>
          <w:top w:val="single" w:sz="4" w:space="0" w:color="C0C0C0"/>
          <w:left w:val="single" w:sz="4" w:space="0" w:color="C4BC96"/>
          <w:bottom w:val="single" w:sz="4" w:space="0" w:color="C0C0C0"/>
          <w:right w:val="single" w:sz="4" w:space="0" w:color="C4BC96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316"/>
      </w:tblGrid>
      <w:tr w:rsidR="00A845A8" w:rsidRPr="00565DFE" w:rsidTr="00A845A8">
        <w:trPr>
          <w:trHeight w:val="71"/>
        </w:trPr>
        <w:tc>
          <w:tcPr>
            <w:tcW w:w="1183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A845A8" w:rsidRPr="00EB1D54" w:rsidRDefault="00A845A8" w:rsidP="00A5709B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38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845A8" w:rsidRPr="0077587E" w:rsidRDefault="00226817" w:rsidP="006E241B">
            <w:pPr>
              <w:spacing w:before="60" w:after="60"/>
              <w:jc w:val="both"/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</w:pPr>
            <w:r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D05C7C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05C7C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05C7C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05C7C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05C7C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:rsidR="00B23652" w:rsidRDefault="00B23652" w:rsidP="00EA1663">
      <w:pPr>
        <w:rPr>
          <w:rFonts w:ascii="Calibri" w:hAnsi="Calibri"/>
          <w:i/>
          <w:sz w:val="20"/>
          <w:szCs w:val="20"/>
        </w:rPr>
      </w:pPr>
    </w:p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F3E5B" w:rsidRPr="00EC221F" w:rsidTr="00C57AA0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F3E5B" w:rsidRPr="00EC221F" w:rsidRDefault="007F3E5B" w:rsidP="00C57AA0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DATOS DE LA </w:t>
            </w:r>
            <w:r w:rsidR="0021503B">
              <w:rPr>
                <w:rFonts w:ascii="Calibri" w:hAnsi="Calibri"/>
                <w:b/>
              </w:rPr>
              <w:t>ENTIDAD</w:t>
            </w:r>
            <w:r>
              <w:rPr>
                <w:rFonts w:ascii="Calibri" w:hAnsi="Calibri"/>
                <w:b/>
              </w:rPr>
              <w:t xml:space="preserve"> BENEFICIARIA</w:t>
            </w:r>
          </w:p>
        </w:tc>
      </w:tr>
      <w:tr w:rsidR="007F3E5B" w:rsidRPr="00FC26B8" w:rsidTr="00C57AA0">
        <w:trPr>
          <w:trHeight w:val="17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F3E5B" w:rsidRPr="007A2647" w:rsidTr="00C57AA0">
              <w:trPr>
                <w:trHeight w:val="284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C31968" w:rsidRDefault="007F3E5B" w:rsidP="00C57AA0">
                  <w:pPr>
                    <w:spacing w:before="60" w:after="60"/>
                    <w:ind w:left="182" w:right="17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F3E5B" w:rsidRPr="007A2647" w:rsidTr="00C57AA0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DC40A3" w:rsidRDefault="007F3E5B" w:rsidP="00C57AA0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F3E5B" w:rsidRPr="007A2647" w:rsidTr="00C57AA0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F3E5B" w:rsidRPr="007A2647" w:rsidTr="00C57AA0">
                    <w:tc>
                      <w:tcPr>
                        <w:tcW w:w="2155" w:type="dxa"/>
                        <w:shd w:val="clear" w:color="auto" w:fill="auto"/>
                      </w:tcPr>
                      <w:bookmarkStart w:id="0" w:name="_Hlk107564940"/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0"/>
                </w:tbl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F3E5B" w:rsidRPr="008D0FEB" w:rsidTr="00C57AA0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211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10206"/>
                    <w:gridCol w:w="147"/>
                    <w:gridCol w:w="5240"/>
                    <w:gridCol w:w="5387"/>
                  </w:tblGrid>
                  <w:tr w:rsidR="007F3E5B" w:rsidRPr="008D0FEB" w:rsidTr="00C57AA0">
                    <w:trPr>
                      <w:gridAfter w:val="2"/>
                      <w:wAfter w:w="10627" w:type="dxa"/>
                      <w:trHeight w:val="1038"/>
                    </w:trPr>
                    <w:tc>
                      <w:tcPr>
                        <w:tcW w:w="1053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F3E5B" w:rsidRPr="00852F75" w:rsidRDefault="007F3E5B" w:rsidP="00C57AA0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21503B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F3E5B" w:rsidRPr="00852F75" w:rsidTr="00C57AA0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F3E5B" w:rsidRPr="00852F75" w:rsidTr="00C57AA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F3E5B" w:rsidRPr="008D0FEB" w:rsidRDefault="007F3E5B" w:rsidP="00C57AA0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F3E5B" w:rsidRPr="00852F75" w:rsidTr="00C57AA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wBefore w:w="179" w:type="dxa"/>
                      <w:trHeight w:val="270"/>
                    </w:trPr>
                    <w:tc>
                      <w:tcPr>
                        <w:tcW w:w="1020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F3E5B" w:rsidRDefault="007F3E5B" w:rsidP="00C57AA0"/>
                    </w:tc>
                    <w:tc>
                      <w:tcPr>
                        <w:tcW w:w="5387" w:type="dxa"/>
                        <w:gridSpan w:val="2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7F3E5B" w:rsidRPr="007A2647" w:rsidTr="00C57AA0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7F3E5B" w:rsidRPr="007A2647" w:rsidRDefault="007F3E5B" w:rsidP="00C57AA0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72A4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  <w:tbl>
                        <w:tblPr>
                          <w:tblpPr w:leftFromText="141" w:rightFromText="141" w:vertAnchor="text" w:horzAnchor="page" w:tblpX="2701" w:tblpY="-199"/>
                          <w:tblOverlap w:val="never"/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86"/>
                        </w:tblGrid>
                        <w:tr w:rsidR="007F3E5B" w:rsidRPr="00A7187A" w:rsidTr="00C57AA0">
                          <w:trPr>
                            <w:trHeight w:val="250"/>
                          </w:trPr>
                          <w:tc>
                            <w:tcPr>
                              <w:tcW w:w="2486" w:type="dxa"/>
                              <w:shd w:val="clear" w:color="auto" w:fill="auto"/>
                            </w:tcPr>
                            <w:p w:rsidR="007F3E5B" w:rsidRPr="00A7187A" w:rsidRDefault="007F3E5B" w:rsidP="00C57AA0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/_</w:t>
                              </w:r>
                              <w:r w:rsidRPr="00A17D3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shd w:val="clear" w:color="auto" w:fill="D0CECE"/>
                                </w:rPr>
                                <w:t>_____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>__/_</w:t>
                              </w:r>
                              <w:r w:rsidRPr="00A17D3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shd w:val="clear" w:color="auto" w:fill="D0CECE"/>
                                </w:rPr>
                                <w:t>_____</w:t>
                              </w:r>
                            </w:p>
                          </w:tc>
                        </w:tr>
                      </w:tbl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F3E5B" w:rsidRPr="00103DB3" w:rsidRDefault="007F3E5B" w:rsidP="00C57AA0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F3E5B" w:rsidRPr="00FC26B8" w:rsidRDefault="007F3E5B" w:rsidP="00C57AA0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619FC" w:rsidRPr="00FC2026" w:rsidRDefault="00EB34AD" w:rsidP="00EB1D5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="0021503B">
              <w:rPr>
                <w:rFonts w:ascii="Calibri" w:hAnsi="Calibri" w:cs="Calibri"/>
                <w:b/>
              </w:rPr>
              <w:t>ENTIDAD</w:t>
            </w:r>
            <w:r w:rsidR="00EB1D54">
              <w:rPr>
                <w:rFonts w:ascii="Calibri" w:hAnsi="Calibri" w:cs="Calibri"/>
                <w:b/>
              </w:rPr>
              <w:t xml:space="preserve"> BENEFICIAR</w:t>
            </w:r>
            <w:r w:rsidR="0021503B">
              <w:rPr>
                <w:rFonts w:ascii="Calibri" w:hAnsi="Calibri" w:cs="Calibri"/>
                <w:b/>
              </w:rPr>
              <w:t>I</w:t>
            </w:r>
            <w:r w:rsidR="00EB1D54"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E46A06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CASO DE CAMBIO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46A06">
              <w:rPr>
                <w:rFonts w:ascii="Calibri" w:hAnsi="Calibri" w:cs="Calibri"/>
                <w:sz w:val="18"/>
                <w:szCs w:val="18"/>
              </w:rPr>
              <w:t>L</w:t>
            </w:r>
            <w:r w:rsidR="00234650">
              <w:rPr>
                <w:rFonts w:ascii="Calibri" w:hAnsi="Calibri" w:cs="Calibri"/>
                <w:sz w:val="18"/>
                <w:szCs w:val="18"/>
              </w:rPr>
              <w:t>A PERSONA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REPRESENTANTE QUE ACTU</w:t>
            </w:r>
            <w:r w:rsidR="00234650">
              <w:rPr>
                <w:rFonts w:ascii="Calibri" w:hAnsi="Calibri" w:cs="Calibri"/>
                <w:sz w:val="18"/>
                <w:szCs w:val="18"/>
              </w:rPr>
              <w:t>Ó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LA FASE DE SOLICITUD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LA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AYUDA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EB34AD">
        <w:trPr>
          <w:trHeight w:val="39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:rsidTr="007A1366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72A4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843D12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2A4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7A136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843D1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  <w:r w:rsidR="00843D1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c>
                        </w:tr>
                        <w:tr w:rsidR="00D619FC" w:rsidRPr="00EC63D1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619FC" w:rsidRPr="00FD7221" w:rsidRDefault="00D619FC" w:rsidP="007A1366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619FC" w:rsidRPr="00852F75" w:rsidTr="007A1366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619FC" w:rsidRPr="00852F75" w:rsidTr="007A1366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C82A0A" w:rsidRDefault="00D619FC" w:rsidP="007A1366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619FC" w:rsidRPr="00852F75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4D27FF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852F75" w:rsidRDefault="00D619FC" w:rsidP="007A1366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619FC" w:rsidRPr="00852F75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843D12">
                    <w:rPr>
                      <w:rFonts w:ascii="Calibri" w:hAnsi="Calibri" w:cs="Arial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619FC" w:rsidRPr="00EC63D1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4D27FF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619FC" w:rsidRPr="00EE796E" w:rsidRDefault="00D619FC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46A06" w:rsidRDefault="00E46A06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E46A06" w:rsidRDefault="00E46A06">
      <w:pPr>
        <w:rPr>
          <w:sz w:val="16"/>
          <w:szCs w:val="16"/>
        </w:rPr>
      </w:pPr>
    </w:p>
    <w:p w:rsidR="00E46A06" w:rsidRDefault="00E46A06">
      <w:pPr>
        <w:rPr>
          <w:sz w:val="16"/>
          <w:szCs w:val="16"/>
        </w:rPr>
      </w:pPr>
    </w:p>
    <w:p w:rsidR="00AC3E06" w:rsidRDefault="00AC3E06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E34CA" w:rsidRPr="00EC221F" w:rsidTr="000E34CA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E34CA" w:rsidRPr="00EC221F" w:rsidRDefault="000E34CA" w:rsidP="000E3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9F3D15"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357305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E34CA" w:rsidRDefault="000E34CA">
      <w:pPr>
        <w:rPr>
          <w:sz w:val="16"/>
          <w:szCs w:val="16"/>
        </w:rPr>
      </w:pPr>
    </w:p>
    <w:p w:rsidR="000E34CA" w:rsidRDefault="000E34CA">
      <w:pPr>
        <w:rPr>
          <w:sz w:val="16"/>
          <w:szCs w:val="16"/>
        </w:rPr>
      </w:pPr>
    </w:p>
    <w:p w:rsidR="00136259" w:rsidRPr="00136259" w:rsidRDefault="00136259" w:rsidP="00136259">
      <w:pPr>
        <w:rPr>
          <w:vanish/>
        </w:rPr>
      </w:pPr>
    </w:p>
    <w:tbl>
      <w:tblPr>
        <w:tblW w:w="56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6"/>
      </w:tblGrid>
      <w:tr w:rsidR="00875A07" w:rsidRPr="00443FC5" w:rsidTr="007704C6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75A07" w:rsidRPr="00C718C7" w:rsidRDefault="000E34CA" w:rsidP="007704C6">
            <w:pPr>
              <w:autoSpaceDE w:val="0"/>
              <w:autoSpaceDN w:val="0"/>
              <w:adjustRightInd w:val="0"/>
              <w:ind w:left="-113" w:firstLine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0</w:t>
            </w:r>
            <w:r w:rsidR="009F3D15">
              <w:rPr>
                <w:rFonts w:ascii="Calibri" w:hAnsi="Calibri" w:cs="Calibri"/>
              </w:rPr>
              <w:t>4</w:t>
            </w:r>
            <w:r w:rsidR="00875A07" w:rsidRPr="00C718C7">
              <w:rPr>
                <w:rFonts w:ascii="Calibri" w:hAnsi="Calibri" w:cs="Calibri"/>
              </w:rPr>
              <w:t xml:space="preserve"> </w:t>
            </w:r>
            <w:r w:rsidR="00875A07"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75A07" w:rsidRPr="006F09B6" w:rsidTr="007704C6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75A07" w:rsidRPr="006F09B6" w:rsidRDefault="00875A07" w:rsidP="007704C6">
            <w:pPr>
              <w:tabs>
                <w:tab w:val="left" w:pos="10204"/>
              </w:tabs>
              <w:autoSpaceDE w:val="0"/>
              <w:autoSpaceDN w:val="0"/>
              <w:adjustRightInd w:val="0"/>
              <w:ind w:left="-113" w:right="-56" w:firstLine="113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11340" w:type="dxa"/>
              <w:tblLook w:val="04A0" w:firstRow="1" w:lastRow="0" w:firstColumn="1" w:lastColumn="0" w:noHBand="0" w:noVBand="1"/>
            </w:tblPr>
            <w:tblGrid>
              <w:gridCol w:w="583"/>
              <w:gridCol w:w="10757"/>
            </w:tblGrid>
            <w:tr w:rsidR="00B81E8A" w:rsidRPr="00F72CEA" w:rsidTr="00381656">
              <w:trPr>
                <w:trHeight w:val="227"/>
              </w:trPr>
              <w:tc>
                <w:tcPr>
                  <w:tcW w:w="11340" w:type="dxa"/>
                  <w:gridSpan w:val="2"/>
                  <w:shd w:val="clear" w:color="auto" w:fill="auto"/>
                  <w:vAlign w:val="center"/>
                </w:tcPr>
                <w:p w:rsidR="00991671" w:rsidRPr="00991671" w:rsidRDefault="00991671" w:rsidP="007704C6">
                  <w:pPr>
                    <w:spacing w:before="120"/>
                    <w:ind w:left="-113" w:right="-147" w:firstLine="113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991671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04.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1</w:t>
                  </w:r>
                  <w:r w:rsidRPr="00991671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 Documentación aportada:</w:t>
                  </w:r>
                </w:p>
                <w:p w:rsidR="00B81E8A" w:rsidRPr="00CE6627" w:rsidRDefault="00B81E8A" w:rsidP="007704C6">
                  <w:pPr>
                    <w:spacing w:before="120"/>
                    <w:ind w:left="-113" w:right="-147" w:firstLine="113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Documentación a aportar (En caso de cambio de la persona representante): </w:t>
                  </w:r>
                </w:p>
              </w:tc>
            </w:tr>
            <w:tr w:rsidR="00B81E8A" w:rsidRPr="00B81E8A" w:rsidTr="00381656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81E8A" w:rsidRPr="00291514" w:rsidRDefault="00B81E8A" w:rsidP="007704C6">
                  <w:pPr>
                    <w:ind w:left="-113" w:right="-147" w:firstLine="113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81E8A" w:rsidRPr="00291514" w:rsidRDefault="00B81E8A" w:rsidP="007704C6">
                  <w:pPr>
                    <w:ind w:left="-113" w:right="-147" w:firstLine="113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2A4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B81E8A" w:rsidRPr="00CE6627" w:rsidRDefault="00B81E8A" w:rsidP="007704C6">
                  <w:pPr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B81E8A" w:rsidRPr="00CE6627" w:rsidRDefault="00B81E8A" w:rsidP="007704C6">
                  <w:pPr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 xml:space="preserve">En su caso, acreditación de la representación que ostenta la persona solicitante por cualquier medio válido en Derecho. </w:t>
                  </w:r>
                </w:p>
              </w:tc>
            </w:tr>
            <w:tr w:rsidR="00B81E8A" w:rsidRPr="00EB1D54" w:rsidTr="00381656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81E8A" w:rsidRPr="00291514" w:rsidRDefault="00B81E8A" w:rsidP="007704C6">
                  <w:pPr>
                    <w:ind w:left="-113" w:right="-147" w:firstLine="113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81E8A" w:rsidRPr="00291514" w:rsidRDefault="00B81E8A" w:rsidP="007704C6">
                  <w:pPr>
                    <w:ind w:left="-113" w:right="-147" w:firstLine="113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2A4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81E8A" w:rsidRPr="00291514" w:rsidRDefault="00B81E8A" w:rsidP="007704C6">
                  <w:pPr>
                    <w:ind w:left="-113" w:right="-147" w:firstLine="113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B81E8A" w:rsidRPr="00CE6627" w:rsidRDefault="00B81E8A" w:rsidP="007704C6">
                  <w:pPr>
                    <w:spacing w:before="60" w:after="60"/>
                    <w:ind w:left="-113" w:right="173" w:firstLine="113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En su caso, copia del DNI de la persona representante de la solicitante, en caso de oponerse a la consulta de identidad.</w:t>
                  </w:r>
                </w:p>
              </w:tc>
            </w:tr>
            <w:tr w:rsidR="009444E4" w:rsidRPr="00F72CEA" w:rsidTr="00381656">
              <w:trPr>
                <w:trHeight w:val="227"/>
              </w:trPr>
              <w:tc>
                <w:tcPr>
                  <w:tcW w:w="11340" w:type="dxa"/>
                  <w:gridSpan w:val="2"/>
                  <w:shd w:val="clear" w:color="auto" w:fill="auto"/>
                  <w:vAlign w:val="center"/>
                </w:tcPr>
                <w:p w:rsidR="00B81E8A" w:rsidRPr="00CE6627" w:rsidRDefault="009D504D" w:rsidP="007704C6">
                  <w:pPr>
                    <w:spacing w:before="120"/>
                    <w:ind w:left="-113" w:right="-147" w:firstLine="113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Documentación</w:t>
                  </w:r>
                  <w:r w:rsidR="00843D12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 Justificativa</w:t>
                  </w:r>
                  <w:r w:rsidR="008D6AFD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:</w:t>
                  </w:r>
                  <w:r w:rsidR="00A63B9A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  <w:p w:rsidR="008D4437" w:rsidRPr="00CE6627" w:rsidRDefault="00B6697B" w:rsidP="007704C6">
                  <w:pPr>
                    <w:spacing w:before="120"/>
                    <w:ind w:left="-113" w:right="-147" w:firstLine="113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  </w:t>
                  </w:r>
                  <w:r w:rsidR="0021503B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 EL CASO DE QUE LA ENTIDAD BENEFICIARIA NO FUESE UNA ADMINISTRACIÓN PÚBLICA:</w:t>
                  </w:r>
                </w:p>
              </w:tc>
            </w:tr>
            <w:tr w:rsidR="00B6697B" w:rsidRPr="006F09B6" w:rsidTr="001F2FB3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6697B" w:rsidRPr="006F09B6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asilla121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0757" w:type="dxa"/>
                  <w:shd w:val="clear" w:color="auto" w:fill="auto"/>
                </w:tcPr>
                <w:p w:rsidR="00B6697B" w:rsidRPr="00CE6627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</w:p>
              </w:tc>
            </w:tr>
            <w:tr w:rsidR="00B6697B" w:rsidRPr="006F09B6" w:rsidTr="001F2FB3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6697B" w:rsidRPr="006F09B6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</w:tcPr>
                <w:p w:rsidR="00B6697B" w:rsidRPr="00CE6627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6697B" w:rsidRPr="006F09B6" w:rsidTr="001F2FB3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6697B" w:rsidRPr="006F09B6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</w:tcPr>
                <w:p w:rsidR="00B6697B" w:rsidRPr="00CE6627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relación clasificada de los gastos e inversiones de la actuación, con identificación del acreedor y del documento, su importe, fecha de emisión y fecha de pago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6697B" w:rsidRPr="006F09B6" w:rsidTr="001F2FB3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394700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9F3D15" w:rsidRDefault="009F3D15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43D12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asilla122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:rsidR="009F3D15" w:rsidRDefault="009F3D15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F527F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F3D15" w:rsidRDefault="009F3D15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F3D15" w:rsidRDefault="009F3D15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F527F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9F3D15" w:rsidRDefault="009F3D15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43D12" w:rsidRDefault="00843D12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B47FF6" w:rsidRPr="00B47FF6" w:rsidRDefault="00B47FF6" w:rsidP="007704C6">
                  <w:pPr>
                    <w:spacing w:before="60" w:after="60"/>
                    <w:ind w:left="-113" w:right="-147" w:firstLine="113"/>
                    <w:rPr>
                      <w:rFonts w:ascii="Calibri" w:hAnsi="Calibri" w:cs="Calibri"/>
                      <w:sz w:val="32"/>
                      <w:szCs w:val="20"/>
                    </w:rPr>
                  </w:pPr>
                </w:p>
                <w:p w:rsidR="008468E2" w:rsidRDefault="00843D12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AF527F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43D12" w:rsidRDefault="00843D12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9F3D15" w:rsidRDefault="009F3D15" w:rsidP="007704C6">
                  <w:pPr>
                    <w:spacing w:before="60" w:after="60"/>
                    <w:ind w:left="-113" w:right="-147" w:firstLine="113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B6697B" w:rsidRDefault="00B6697B" w:rsidP="007704C6">
                  <w:pPr>
                    <w:ind w:left="-113" w:firstLine="113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F527F" w:rsidRDefault="00AF527F" w:rsidP="007704C6">
                  <w:pPr>
                    <w:ind w:left="-113" w:firstLine="113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11266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711266" w:rsidRDefault="00711266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11266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B47FF6" w:rsidRDefault="00B47FF6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11266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AF527F" w:rsidRPr="00B47FF6" w:rsidRDefault="00AF527F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12"/>
                      <w:szCs w:val="20"/>
                    </w:rPr>
                  </w:pPr>
                </w:p>
                <w:p w:rsidR="004E0F85" w:rsidRDefault="004E0F85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72A4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C07355" w:rsidRDefault="00C07355" w:rsidP="007704C6">
                  <w:pPr>
                    <w:spacing w:before="60" w:after="60"/>
                    <w:ind w:left="-113" w:right="-147" w:firstLine="11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11266" w:rsidRPr="00711266" w:rsidRDefault="00711266" w:rsidP="007704C6">
                  <w:pPr>
                    <w:ind w:left="-113" w:firstLine="113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</w:tcPr>
                <w:p w:rsidR="00B6697B" w:rsidRPr="00CE6627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Copia de las facturas o documentos de valor probatorio equivalente en el tráfico jurídico mercantil y justificantes de pago de las obras realizadas y de los honorarios de los técnicos intervinientes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B47FF6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Certificado de tasación de la vivienda, emitido por tasador independiente debidamente acreditado e inscrito en el correspondiente registro oficial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AF527F" w:rsidRDefault="00AF527F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B47FF6" w:rsidRDefault="00B47FF6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B47FF6" w:rsidRPr="00CE6627" w:rsidRDefault="00B47FF6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94700" w:rsidRPr="00CE6627" w:rsidRDefault="00394700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E6627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lastRenderedPageBreak/>
                    <w:t>En el caso de que fueren necesarias obras de habitabilidad, adecuación o accesibilidad en las viviendas adquiridas y su importe superase las cuantías establecidas en la Ley 9/2017, de 8 de noviembre, de Contratos del Sector Público, para el contrato menor, mínimo de tres ofertas de diferentes personas proveedoras, con carácter previo a la contracción del compromiso para la obra, salvo que el gasto se hubiere realizado con anterioridad a la subvención, en aplicación del artículo 31.3 de la Ley 38/2003, de 17 de noviembre</w:t>
                  </w:r>
                  <w:r w:rsidR="00AF527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AF527F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relación detallada de otros ingresos o subvenciones que hayan financiado la actividad subvencionada con indicación de su importe y procedencia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, en su caso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B6697B" w:rsidRPr="00CE6627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eastAsia="Arial MT" w:hAnsi="Calibri" w:cs="Calibri"/>
                      <w:sz w:val="20"/>
                      <w:szCs w:val="20"/>
                    </w:rPr>
                    <w:t>La licencia o autorizaciones municipales que sean precisas para la realización, en su caso, de las obras de habitabilidad.</w:t>
                  </w:r>
                </w:p>
                <w:p w:rsidR="00B6697B" w:rsidRPr="00CE6627" w:rsidRDefault="00B6697B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F527F" w:rsidRDefault="0021503B" w:rsidP="007704C6">
                  <w:pPr>
                    <w:pStyle w:val="Textoindependiente"/>
                    <w:ind w:left="-113" w:firstLine="113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AF527F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 EL CASO DE QUE LA ENTIDAD BENEFICIARIA FUESE UNA ADMINISTRACIÓN PÚBLICA</w:t>
                  </w:r>
                  <w:r w:rsidR="009F3D15" w:rsidRPr="00AF527F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:</w:t>
                  </w:r>
                </w:p>
                <w:p w:rsidR="009F3D15" w:rsidRPr="00CE6627" w:rsidRDefault="009F3D15" w:rsidP="007704C6">
                  <w:pPr>
                    <w:pStyle w:val="Textoindependiente"/>
                    <w:ind w:left="-113" w:firstLine="113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9F3D15" w:rsidRPr="00CE6627" w:rsidRDefault="009F3D15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43D12" w:rsidRPr="00CE6627" w:rsidRDefault="009F3D15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relación individualizada de todos los gastos, así como de los pagos realizados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B6697B" w:rsidRPr="00CE6627" w:rsidRDefault="009F3D15" w:rsidP="007704C6">
                  <w:pPr>
                    <w:pStyle w:val="Textoindependiente"/>
                    <w:ind w:left="-113" w:firstLine="11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 certificado emitido por el órgano o unidad responsable que tenga a su cargo la contabilidad, acreditativo de la realidad de los gastos y pagos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6697B" w:rsidRPr="006F09B6" w:rsidTr="00381656">
              <w:trPr>
                <w:trHeight w:val="227"/>
              </w:trPr>
              <w:tc>
                <w:tcPr>
                  <w:tcW w:w="11340" w:type="dxa"/>
                  <w:gridSpan w:val="2"/>
                  <w:shd w:val="clear" w:color="auto" w:fill="auto"/>
                  <w:vAlign w:val="center"/>
                </w:tcPr>
                <w:p w:rsidR="00B6697B" w:rsidRPr="00FB1A40" w:rsidRDefault="00B6697B" w:rsidP="007704C6">
                  <w:pPr>
                    <w:spacing w:before="60" w:after="60"/>
                    <w:ind w:left="-113" w:firstLine="11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Además de lo anteriormente indicado, aporta los siguientes documentos (liste los documentos electrónicos):</w:t>
                  </w:r>
                </w:p>
                <w:p w:rsidR="00B6697B" w:rsidRPr="00FB1A40" w:rsidRDefault="00B6697B" w:rsidP="007704C6">
                  <w:pPr>
                    <w:spacing w:before="120" w:after="120"/>
                    <w:ind w:left="-113" w:firstLine="113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21503B" w:rsidRDefault="00B6697B" w:rsidP="007704C6">
                  <w:pPr>
                    <w:spacing w:before="120" w:after="120"/>
                    <w:ind w:left="-113" w:firstLine="11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B47FF6" w:rsidRDefault="00B47FF6" w:rsidP="007704C6">
                  <w:pPr>
                    <w:spacing w:before="120" w:after="120"/>
                    <w:ind w:left="-113" w:firstLine="113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91671" w:rsidRPr="00991671" w:rsidRDefault="00991671" w:rsidP="00991671">
                  <w:pPr>
                    <w:spacing w:before="120"/>
                    <w:ind w:left="-113" w:right="-147" w:firstLine="113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991671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04.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2</w:t>
                  </w:r>
                  <w:r w:rsidRPr="00991671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Autorizaciones</w:t>
                  </w:r>
                  <w:r w:rsidRPr="00991671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991671" w:rsidRPr="00B90321" w:rsidRDefault="00991671" w:rsidP="0099167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</w:t>
                  </w:r>
                  <w:r w:rsidRPr="00B90321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l artículo 28 de la Ley 39/2015, de 1 de octubre, de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l</w:t>
                  </w:r>
                  <w:r w:rsidRPr="00B90321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Procedimiento Administrativo Común de las Administraciones Públicas, habilit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 a</w:t>
                  </w:r>
                  <w:r w:rsidRPr="00B90321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la Consejería de Fomento a consultar o recabar documentos elaborados por cualquier otra Administración, salvo que conste en el procedimiento su oposición expresa.</w:t>
                  </w:r>
                </w:p>
                <w:p w:rsidR="00991671" w:rsidRPr="00CF5CBB" w:rsidRDefault="00991671" w:rsidP="0099167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  <w:u w:val="single"/>
                    </w:rPr>
                  </w:pPr>
                </w:p>
                <w:tbl>
                  <w:tblPr>
                    <w:tblW w:w="10598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791"/>
                  </w:tblGrid>
                  <w:tr w:rsidR="00991671" w:rsidRPr="00B90321" w:rsidTr="009B6D6C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bookmarkStart w:id="3" w:name="_GoBack"/>
                      <w:p w:rsidR="00991671" w:rsidRPr="00EB76DA" w:rsidRDefault="00991671" w:rsidP="00991671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72A4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072A4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9791" w:type="dxa"/>
                        <w:shd w:val="clear" w:color="auto" w:fill="auto"/>
                        <w:vAlign w:val="center"/>
                      </w:tcPr>
                      <w:p w:rsidR="00991671" w:rsidRPr="00EB76DA" w:rsidRDefault="00991671" w:rsidP="00991671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de: Los datos acreditativos de identidad.</w:t>
                        </w:r>
                      </w:p>
                    </w:tc>
                  </w:tr>
                </w:tbl>
                <w:p w:rsidR="00B47FF6" w:rsidRPr="00276340" w:rsidRDefault="00193A16" w:rsidP="0027634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EB76D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oponerse a la comprobación de los datos anteriores, </w:t>
                  </w:r>
                  <w:r w:rsidRPr="00EB76DA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debe aportar la documentación pertinente</w:t>
                  </w:r>
                  <w:r w:rsidRPr="00EB76D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B6697B" w:rsidRPr="006F09B6" w:rsidTr="00276340">
              <w:trPr>
                <w:trHeight w:val="70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6697B" w:rsidRPr="009C5F99" w:rsidRDefault="00B6697B" w:rsidP="007704C6">
                  <w:pPr>
                    <w:ind w:left="-113" w:firstLine="113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B6697B" w:rsidRPr="00FB1A40" w:rsidRDefault="00B6697B" w:rsidP="007704C6">
                  <w:pPr>
                    <w:ind w:left="-113" w:firstLine="11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B55864" w:rsidRPr="006F09B6" w:rsidRDefault="00B55864" w:rsidP="007704C6">
            <w:pPr>
              <w:spacing w:before="120" w:after="120"/>
              <w:ind w:left="-113" w:firstLine="113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D4437" w:rsidRDefault="008D4437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76340" w:rsidRDefault="0027634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76340" w:rsidRDefault="00276340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11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F72CEA" w:rsidRPr="00E9354D" w:rsidTr="00276340">
        <w:trPr>
          <w:trHeight w:val="330"/>
        </w:trPr>
        <w:tc>
          <w:tcPr>
            <w:tcW w:w="681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3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F72CEA" w:rsidRPr="003A5A65" w:rsidRDefault="00AC3E06" w:rsidP="00B81E8A">
            <w:pPr>
              <w:tabs>
                <w:tab w:val="center" w:pos="4252"/>
                <w:tab w:val="right" w:pos="8504"/>
              </w:tabs>
              <w:ind w:left="-9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</w:t>
            </w:r>
            <w:r w:rsidR="00461590">
              <w:rPr>
                <w:rFonts w:ascii="Calibri" w:hAnsi="Calibri" w:cs="Calibri"/>
              </w:rPr>
              <w:t>5</w:t>
            </w:r>
            <w:r w:rsidR="00F72CEA" w:rsidRPr="003A5A65">
              <w:rPr>
                <w:rFonts w:ascii="Calibri" w:hAnsi="Calibri" w:cs="Calibri"/>
                <w:b/>
              </w:rPr>
              <w:t xml:space="preserve"> DATOS BANCARIOS</w:t>
            </w:r>
            <w:r w:rsidR="00F72CEA"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63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3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624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2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63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2086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08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208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08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208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2086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763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1124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22FAC" w:rsidRDefault="00422FA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B47FF6" w:rsidRDefault="00B47FF6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B47FF6" w:rsidRDefault="00B47FF6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A6984" w:rsidRDefault="00AF527F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072A45">
        <w:rPr>
          <w:rFonts w:ascii="Calibri" w:hAnsi="Calibri" w:cs="Calibri"/>
          <w:sz w:val="18"/>
          <w:szCs w:val="18"/>
        </w:rPr>
      </w:r>
      <w:r w:rsidR="00072A45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4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</w:t>
      </w:r>
      <w:r>
        <w:rPr>
          <w:rFonts w:ascii="Calibri" w:hAnsi="Calibri" w:cs="Calibri"/>
          <w:sz w:val="18"/>
          <w:szCs w:val="18"/>
        </w:rPr>
        <w:t>*</w:t>
      </w:r>
      <w:r w:rsidR="00976D8B">
        <w:rPr>
          <w:rFonts w:ascii="Calibri" w:hAnsi="Calibri" w:cs="Calibri"/>
          <w:sz w:val="18"/>
          <w:szCs w:val="18"/>
        </w:rPr>
        <w:t>.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FB1A40" w:rsidRPr="00EC221F" w:rsidRDefault="00FB1A40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851"/>
        <w:gridCol w:w="1876"/>
        <w:gridCol w:w="1843"/>
        <w:gridCol w:w="1985"/>
        <w:gridCol w:w="1842"/>
        <w:gridCol w:w="75"/>
        <w:gridCol w:w="1753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3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3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DA75A1">
        <w:trPr>
          <w:gridAfter w:val="2"/>
          <w:wAfter w:w="1876" w:type="dxa"/>
          <w:cantSplit/>
          <w:trHeight w:val="3553"/>
        </w:trPr>
        <w:tc>
          <w:tcPr>
            <w:tcW w:w="959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7F3E5B" w:rsidRDefault="002273F4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  <w:p w:rsidR="00475938" w:rsidRDefault="00475938" w:rsidP="00B50F32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C15C4A" w:rsidRPr="003A2AC4" w:rsidRDefault="00C15C4A" w:rsidP="00B50F32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F527F" w:rsidRPr="00D2109F" w:rsidTr="001A54C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27F" w:rsidRPr="009C5F99" w:rsidRDefault="00AF527F" w:rsidP="00AF52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AF527F" w:rsidRPr="00DA70FF" w:rsidTr="001A54C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27F" w:rsidRPr="009C5F99" w:rsidRDefault="00AF527F" w:rsidP="00AF527F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F72CEA" w:rsidRDefault="00F72CEA" w:rsidP="008F674A">
      <w:pPr>
        <w:rPr>
          <w:sz w:val="16"/>
          <w:szCs w:val="16"/>
        </w:rPr>
      </w:pPr>
    </w:p>
    <w:sectPr w:rsidR="00F72CEA" w:rsidSect="00906942">
      <w:headerReference w:type="default" r:id="rId9"/>
      <w:footerReference w:type="default" r:id="rId10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CA" w:rsidRDefault="00BA24CA">
      <w:r>
        <w:separator/>
      </w:r>
    </w:p>
  </w:endnote>
  <w:endnote w:type="continuationSeparator" w:id="0">
    <w:p w:rsidR="00BA24CA" w:rsidRDefault="00B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CA" w:rsidRDefault="00BA24CA">
      <w:r>
        <w:separator/>
      </w:r>
    </w:p>
  </w:footnote>
  <w:footnote w:type="continuationSeparator" w:id="0">
    <w:p w:rsidR="00BA24CA" w:rsidRDefault="00BA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159"/>
      <w:gridCol w:w="2808"/>
      <w:gridCol w:w="4761"/>
    </w:tblGrid>
    <w:tr w:rsidR="00990152" w:rsidTr="00C5293E">
      <w:trPr>
        <w:trHeight w:val="1200"/>
      </w:trPr>
      <w:tc>
        <w:tcPr>
          <w:tcW w:w="3348" w:type="dxa"/>
          <w:shd w:val="clear" w:color="auto" w:fill="auto"/>
        </w:tcPr>
        <w:p w:rsidR="00990152" w:rsidRDefault="00A313E1" w:rsidP="00990152">
          <w:r w:rsidRPr="00170D3B">
            <w:rPr>
              <w:noProof/>
            </w:rPr>
            <w:drawing>
              <wp:inline distT="0" distB="0" distL="0" distR="0">
                <wp:extent cx="1153160" cy="74739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shd w:val="clear" w:color="auto" w:fill="auto"/>
          <w:vAlign w:val="center"/>
        </w:tcPr>
        <w:p w:rsidR="00990152" w:rsidRPr="00906EDE" w:rsidRDefault="00990152" w:rsidP="008D4437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990152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990152" w:rsidRDefault="00990152" w:rsidP="00990152"/>
        <w:p w:rsidR="00CA40B6" w:rsidRDefault="00990152" w:rsidP="00990152">
          <w:pPr>
            <w:tabs>
              <w:tab w:val="left" w:pos="914"/>
            </w:tabs>
          </w:pPr>
          <w:r>
            <w:tab/>
          </w:r>
        </w:p>
        <w:p w:rsidR="00990152" w:rsidRPr="00CA40B6" w:rsidRDefault="00CA40B6" w:rsidP="00CA40B6">
          <w:pPr>
            <w:tabs>
              <w:tab w:val="left" w:pos="914"/>
            </w:tabs>
          </w:pPr>
          <w:r>
            <w:tab/>
          </w:r>
          <w:r w:rsidR="00A313E1" w:rsidRPr="00290B9D">
            <w:rPr>
              <w:noProof/>
            </w:rPr>
            <w:drawing>
              <wp:inline distT="0" distB="0" distL="0" distR="0">
                <wp:extent cx="2305685" cy="874395"/>
                <wp:effectExtent l="0" t="0" r="0" b="0"/>
                <wp:docPr id="2" name="Imagen 2" descr="logo-vector-ministerio-de-transportes-movilidad-y-agenda-urban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vector-ministerio-de-transportes-movilidad-y-agenda-urban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68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0152" w:rsidTr="00C5293E">
      <w:tc>
        <w:tcPr>
          <w:tcW w:w="3348" w:type="dxa"/>
          <w:shd w:val="clear" w:color="auto" w:fill="auto"/>
          <w:vAlign w:val="center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vMerge/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990152" w:rsidRPr="007F70AB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90152" w:rsidTr="00C5293E">
      <w:trPr>
        <w:trHeight w:val="204"/>
      </w:trPr>
      <w:tc>
        <w:tcPr>
          <w:tcW w:w="3348" w:type="dxa"/>
          <w:shd w:val="clear" w:color="auto" w:fill="auto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3240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shd w:val="clear" w:color="auto" w:fill="E6E6E6"/>
        </w:tcPr>
        <w:p w:rsidR="00990152" w:rsidRDefault="00990152" w:rsidP="00990152">
          <w:pPr>
            <w:jc w:val="center"/>
          </w:pPr>
        </w:p>
      </w:tc>
    </w:tr>
  </w:tbl>
  <w:p w:rsidR="00990152" w:rsidRPr="00515534" w:rsidRDefault="00990152" w:rsidP="00990152">
    <w:pPr>
      <w:pStyle w:val="Encabezado"/>
      <w:rPr>
        <w:sz w:val="10"/>
        <w:szCs w:val="10"/>
      </w:rPr>
    </w:pPr>
  </w:p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C912413"/>
    <w:multiLevelType w:val="hybridMultilevel"/>
    <w:tmpl w:val="9F5880F6"/>
    <w:lvl w:ilvl="0" w:tplc="EF760C0E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2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5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8"/>
  </w:num>
  <w:num w:numId="5">
    <w:abstractNumId w:val="1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10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1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23"/>
  </w:num>
  <w:num w:numId="27">
    <w:abstractNumId w:val="19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b8NpaNrLdL+2rwcYS3vfvabQJ3TUCouQ6QPS5wCA1fCq6ofSCfx9YHVbhnC7xMXxs1uEDu5W0Nqqe3vZsZmjA==" w:salt="8yb0QjFZLVkLxelxhY8Ygw==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78FE"/>
    <w:rsid w:val="00007C75"/>
    <w:rsid w:val="0001368F"/>
    <w:rsid w:val="0001502C"/>
    <w:rsid w:val="000174C1"/>
    <w:rsid w:val="000210C6"/>
    <w:rsid w:val="00021605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11E5"/>
    <w:rsid w:val="00064DC1"/>
    <w:rsid w:val="00064ECE"/>
    <w:rsid w:val="00066459"/>
    <w:rsid w:val="0006694C"/>
    <w:rsid w:val="00067D02"/>
    <w:rsid w:val="00070B59"/>
    <w:rsid w:val="00072A45"/>
    <w:rsid w:val="00073933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26FA"/>
    <w:rsid w:val="000A3F16"/>
    <w:rsid w:val="000A7B69"/>
    <w:rsid w:val="000A7CB8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27A4"/>
    <w:rsid w:val="000E31AC"/>
    <w:rsid w:val="000E34CA"/>
    <w:rsid w:val="000E6B9B"/>
    <w:rsid w:val="000E72CD"/>
    <w:rsid w:val="000F131E"/>
    <w:rsid w:val="000F523A"/>
    <w:rsid w:val="000F6A4C"/>
    <w:rsid w:val="000F6C91"/>
    <w:rsid w:val="000F7F47"/>
    <w:rsid w:val="0010202E"/>
    <w:rsid w:val="00103DB3"/>
    <w:rsid w:val="00110184"/>
    <w:rsid w:val="00111EEC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259"/>
    <w:rsid w:val="00136471"/>
    <w:rsid w:val="00136982"/>
    <w:rsid w:val="001404C7"/>
    <w:rsid w:val="001415E3"/>
    <w:rsid w:val="001422EB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57F77"/>
    <w:rsid w:val="00160319"/>
    <w:rsid w:val="00161AC0"/>
    <w:rsid w:val="00161DFA"/>
    <w:rsid w:val="0016330D"/>
    <w:rsid w:val="001637CA"/>
    <w:rsid w:val="00163BBD"/>
    <w:rsid w:val="00165695"/>
    <w:rsid w:val="00166415"/>
    <w:rsid w:val="0016646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A16"/>
    <w:rsid w:val="00193F2E"/>
    <w:rsid w:val="00194D42"/>
    <w:rsid w:val="00194DF3"/>
    <w:rsid w:val="001964C7"/>
    <w:rsid w:val="00197925"/>
    <w:rsid w:val="001979C9"/>
    <w:rsid w:val="001A1FF6"/>
    <w:rsid w:val="001A3CA5"/>
    <w:rsid w:val="001A54CD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FB3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503B"/>
    <w:rsid w:val="0021776B"/>
    <w:rsid w:val="0022294E"/>
    <w:rsid w:val="00222AE3"/>
    <w:rsid w:val="00224470"/>
    <w:rsid w:val="002261FF"/>
    <w:rsid w:val="00226817"/>
    <w:rsid w:val="00227100"/>
    <w:rsid w:val="002273F4"/>
    <w:rsid w:val="00230B53"/>
    <w:rsid w:val="00231AF9"/>
    <w:rsid w:val="00232B58"/>
    <w:rsid w:val="00234650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6340"/>
    <w:rsid w:val="0027787C"/>
    <w:rsid w:val="00280AA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3FC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3632"/>
    <w:rsid w:val="002D4390"/>
    <w:rsid w:val="002D61B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4C0B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1656"/>
    <w:rsid w:val="003822F1"/>
    <w:rsid w:val="00383204"/>
    <w:rsid w:val="00383642"/>
    <w:rsid w:val="003843DB"/>
    <w:rsid w:val="00385DFF"/>
    <w:rsid w:val="00386B2C"/>
    <w:rsid w:val="00390B69"/>
    <w:rsid w:val="00391EA6"/>
    <w:rsid w:val="00392207"/>
    <w:rsid w:val="00392A61"/>
    <w:rsid w:val="00394700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5DC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6CD0"/>
    <w:rsid w:val="003F716A"/>
    <w:rsid w:val="003F74B0"/>
    <w:rsid w:val="003F78A0"/>
    <w:rsid w:val="00403138"/>
    <w:rsid w:val="0040338C"/>
    <w:rsid w:val="00403D8C"/>
    <w:rsid w:val="00410F56"/>
    <w:rsid w:val="0041173A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83D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1590"/>
    <w:rsid w:val="00467548"/>
    <w:rsid w:val="00470829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27FF"/>
    <w:rsid w:val="004D342A"/>
    <w:rsid w:val="004D446A"/>
    <w:rsid w:val="004D7991"/>
    <w:rsid w:val="004E05B2"/>
    <w:rsid w:val="004E0F85"/>
    <w:rsid w:val="004E244C"/>
    <w:rsid w:val="004E2BD2"/>
    <w:rsid w:val="004E320D"/>
    <w:rsid w:val="004E5354"/>
    <w:rsid w:val="004E58C9"/>
    <w:rsid w:val="004E599E"/>
    <w:rsid w:val="004E6023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27"/>
    <w:rsid w:val="005212E3"/>
    <w:rsid w:val="0052203D"/>
    <w:rsid w:val="00525E15"/>
    <w:rsid w:val="0053062E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36D8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399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17D"/>
    <w:rsid w:val="005E7978"/>
    <w:rsid w:val="005E7A75"/>
    <w:rsid w:val="005F2F56"/>
    <w:rsid w:val="005F3ABD"/>
    <w:rsid w:val="005F50DD"/>
    <w:rsid w:val="005F5A95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FBD"/>
    <w:rsid w:val="00657135"/>
    <w:rsid w:val="006602CF"/>
    <w:rsid w:val="00660587"/>
    <w:rsid w:val="00665C20"/>
    <w:rsid w:val="0067200E"/>
    <w:rsid w:val="006729D7"/>
    <w:rsid w:val="006806D4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A0E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BDD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241B"/>
    <w:rsid w:val="006E406D"/>
    <w:rsid w:val="006E4BBF"/>
    <w:rsid w:val="006E5C73"/>
    <w:rsid w:val="006E629C"/>
    <w:rsid w:val="006E6667"/>
    <w:rsid w:val="006E691E"/>
    <w:rsid w:val="006E7997"/>
    <w:rsid w:val="006E7D59"/>
    <w:rsid w:val="006E7E96"/>
    <w:rsid w:val="006F2247"/>
    <w:rsid w:val="006F310A"/>
    <w:rsid w:val="006F34C0"/>
    <w:rsid w:val="006F38AE"/>
    <w:rsid w:val="006F4456"/>
    <w:rsid w:val="006F5B1F"/>
    <w:rsid w:val="006F5DD9"/>
    <w:rsid w:val="006F6210"/>
    <w:rsid w:val="00700166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1266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04C6"/>
    <w:rsid w:val="00772225"/>
    <w:rsid w:val="007723E3"/>
    <w:rsid w:val="00772AC2"/>
    <w:rsid w:val="00774F73"/>
    <w:rsid w:val="0077587E"/>
    <w:rsid w:val="00780600"/>
    <w:rsid w:val="00780F0D"/>
    <w:rsid w:val="0078374B"/>
    <w:rsid w:val="00786729"/>
    <w:rsid w:val="00790158"/>
    <w:rsid w:val="00793CA1"/>
    <w:rsid w:val="0079715E"/>
    <w:rsid w:val="007975B9"/>
    <w:rsid w:val="007A1366"/>
    <w:rsid w:val="007A1968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3E5B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3D12"/>
    <w:rsid w:val="0084550A"/>
    <w:rsid w:val="0084602A"/>
    <w:rsid w:val="008468E2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CCB"/>
    <w:rsid w:val="008D4437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14608"/>
    <w:rsid w:val="0091668E"/>
    <w:rsid w:val="0092315D"/>
    <w:rsid w:val="0092328D"/>
    <w:rsid w:val="00923F0F"/>
    <w:rsid w:val="009245E2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285"/>
    <w:rsid w:val="00965AEB"/>
    <w:rsid w:val="009660C0"/>
    <w:rsid w:val="00966BD1"/>
    <w:rsid w:val="0097071E"/>
    <w:rsid w:val="0097074C"/>
    <w:rsid w:val="00970987"/>
    <w:rsid w:val="0097203B"/>
    <w:rsid w:val="0097444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0152"/>
    <w:rsid w:val="0099127D"/>
    <w:rsid w:val="00991671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438"/>
    <w:rsid w:val="009A1302"/>
    <w:rsid w:val="009A1518"/>
    <w:rsid w:val="009A206F"/>
    <w:rsid w:val="009A370F"/>
    <w:rsid w:val="009A4D6D"/>
    <w:rsid w:val="009A5241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504D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3D15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3AB"/>
    <w:rsid w:val="00A276BE"/>
    <w:rsid w:val="00A27A8B"/>
    <w:rsid w:val="00A313E1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5709B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31F"/>
    <w:rsid w:val="00A76E4A"/>
    <w:rsid w:val="00A772E5"/>
    <w:rsid w:val="00A80EB2"/>
    <w:rsid w:val="00A82E3F"/>
    <w:rsid w:val="00A82F5E"/>
    <w:rsid w:val="00A83A98"/>
    <w:rsid w:val="00A845A8"/>
    <w:rsid w:val="00A8514B"/>
    <w:rsid w:val="00A873C7"/>
    <w:rsid w:val="00A937F1"/>
    <w:rsid w:val="00A945AE"/>
    <w:rsid w:val="00A972CE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3E06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527F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47FF6"/>
    <w:rsid w:val="00B50F32"/>
    <w:rsid w:val="00B554DE"/>
    <w:rsid w:val="00B55864"/>
    <w:rsid w:val="00B57296"/>
    <w:rsid w:val="00B607BC"/>
    <w:rsid w:val="00B60856"/>
    <w:rsid w:val="00B60B91"/>
    <w:rsid w:val="00B63347"/>
    <w:rsid w:val="00B640AE"/>
    <w:rsid w:val="00B6697B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1E8A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4CA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D764B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355"/>
    <w:rsid w:val="00C07FFE"/>
    <w:rsid w:val="00C118ED"/>
    <w:rsid w:val="00C13F10"/>
    <w:rsid w:val="00C15C4A"/>
    <w:rsid w:val="00C1691E"/>
    <w:rsid w:val="00C203AE"/>
    <w:rsid w:val="00C20B55"/>
    <w:rsid w:val="00C21131"/>
    <w:rsid w:val="00C21694"/>
    <w:rsid w:val="00C22EA7"/>
    <w:rsid w:val="00C2448E"/>
    <w:rsid w:val="00C248DD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293E"/>
    <w:rsid w:val="00C5423C"/>
    <w:rsid w:val="00C55115"/>
    <w:rsid w:val="00C557ED"/>
    <w:rsid w:val="00C570E6"/>
    <w:rsid w:val="00C57AA0"/>
    <w:rsid w:val="00C57F8A"/>
    <w:rsid w:val="00C60144"/>
    <w:rsid w:val="00C63D58"/>
    <w:rsid w:val="00C64B2C"/>
    <w:rsid w:val="00C64DEE"/>
    <w:rsid w:val="00C66204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96CFD"/>
    <w:rsid w:val="00CA0BD9"/>
    <w:rsid w:val="00CA287A"/>
    <w:rsid w:val="00CA40B6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E6627"/>
    <w:rsid w:val="00CF17BD"/>
    <w:rsid w:val="00CF2891"/>
    <w:rsid w:val="00CF34E6"/>
    <w:rsid w:val="00CF3BBD"/>
    <w:rsid w:val="00CF3DBF"/>
    <w:rsid w:val="00CF51AD"/>
    <w:rsid w:val="00CF6EC6"/>
    <w:rsid w:val="00D00295"/>
    <w:rsid w:val="00D0254E"/>
    <w:rsid w:val="00D0474C"/>
    <w:rsid w:val="00D05C7C"/>
    <w:rsid w:val="00D06046"/>
    <w:rsid w:val="00D06129"/>
    <w:rsid w:val="00D073C4"/>
    <w:rsid w:val="00D074EC"/>
    <w:rsid w:val="00D07BA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CA5"/>
    <w:rsid w:val="00D64E56"/>
    <w:rsid w:val="00D6631A"/>
    <w:rsid w:val="00D6742F"/>
    <w:rsid w:val="00D71065"/>
    <w:rsid w:val="00D75426"/>
    <w:rsid w:val="00D762B4"/>
    <w:rsid w:val="00D81B71"/>
    <w:rsid w:val="00D82F95"/>
    <w:rsid w:val="00D87AE5"/>
    <w:rsid w:val="00D94AD8"/>
    <w:rsid w:val="00D9631E"/>
    <w:rsid w:val="00D967DA"/>
    <w:rsid w:val="00D975BC"/>
    <w:rsid w:val="00D97632"/>
    <w:rsid w:val="00DA0315"/>
    <w:rsid w:val="00DA17E6"/>
    <w:rsid w:val="00DA2F5F"/>
    <w:rsid w:val="00DA5195"/>
    <w:rsid w:val="00DA5370"/>
    <w:rsid w:val="00DA6131"/>
    <w:rsid w:val="00DA75A1"/>
    <w:rsid w:val="00DA788A"/>
    <w:rsid w:val="00DB65F9"/>
    <w:rsid w:val="00DB6F0F"/>
    <w:rsid w:val="00DB7504"/>
    <w:rsid w:val="00DC0676"/>
    <w:rsid w:val="00DC4615"/>
    <w:rsid w:val="00DC53A7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0B64"/>
    <w:rsid w:val="00E23C3A"/>
    <w:rsid w:val="00E257D9"/>
    <w:rsid w:val="00E25BD1"/>
    <w:rsid w:val="00E2683F"/>
    <w:rsid w:val="00E30467"/>
    <w:rsid w:val="00E32103"/>
    <w:rsid w:val="00E333C8"/>
    <w:rsid w:val="00E35D28"/>
    <w:rsid w:val="00E36898"/>
    <w:rsid w:val="00E37E4D"/>
    <w:rsid w:val="00E41932"/>
    <w:rsid w:val="00E434BC"/>
    <w:rsid w:val="00E43DED"/>
    <w:rsid w:val="00E46A06"/>
    <w:rsid w:val="00E46CB0"/>
    <w:rsid w:val="00E47028"/>
    <w:rsid w:val="00E4704E"/>
    <w:rsid w:val="00E542D8"/>
    <w:rsid w:val="00E5468C"/>
    <w:rsid w:val="00E54AC5"/>
    <w:rsid w:val="00E5771D"/>
    <w:rsid w:val="00E61D7E"/>
    <w:rsid w:val="00E62761"/>
    <w:rsid w:val="00E62E79"/>
    <w:rsid w:val="00E63745"/>
    <w:rsid w:val="00E66062"/>
    <w:rsid w:val="00E66787"/>
    <w:rsid w:val="00E66E14"/>
    <w:rsid w:val="00E67BA2"/>
    <w:rsid w:val="00E80077"/>
    <w:rsid w:val="00E801D1"/>
    <w:rsid w:val="00E81BB4"/>
    <w:rsid w:val="00E82B45"/>
    <w:rsid w:val="00E84867"/>
    <w:rsid w:val="00E8652A"/>
    <w:rsid w:val="00E86DC2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1D54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D6772"/>
    <w:rsid w:val="00EE1EE4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06B8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689B"/>
    <w:rsid w:val="00F17BC1"/>
    <w:rsid w:val="00F17C5D"/>
    <w:rsid w:val="00F209F9"/>
    <w:rsid w:val="00F22D62"/>
    <w:rsid w:val="00F277EA"/>
    <w:rsid w:val="00F301E6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751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1A40"/>
    <w:rsid w:val="00FB2848"/>
    <w:rsid w:val="00FB3B72"/>
    <w:rsid w:val="00FB3D97"/>
    <w:rsid w:val="00FC0CC9"/>
    <w:rsid w:val="00FC1299"/>
    <w:rsid w:val="00FC2026"/>
    <w:rsid w:val="00FC209F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7221"/>
    <w:rsid w:val="00FD73C2"/>
    <w:rsid w:val="00FD7F10"/>
    <w:rsid w:val="00FE02BE"/>
    <w:rsid w:val="00FE137A"/>
    <w:rsid w:val="00FE5584"/>
    <w:rsid w:val="00FF0760"/>
    <w:rsid w:val="00FF085C"/>
    <w:rsid w:val="00FF1417"/>
    <w:rsid w:val="00FF1673"/>
    <w:rsid w:val="00FF45EA"/>
    <w:rsid w:val="00FF4DC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1F16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81E8A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B81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FF81-0AB3-45AF-8E93-EA666593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Links>
    <vt:vector size="6" baseType="variant">
      <vt:variant>
        <vt:i4>458777</vt:i4>
      </vt:variant>
      <vt:variant>
        <vt:i4>79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2023-02-08T11:44:00Z</dcterms:created>
  <dcterms:modified xsi:type="dcterms:W3CDTF">2023-02-10T11:58:00Z</dcterms:modified>
</cp:coreProperties>
</file>