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D2DC" w14:textId="1F148ECF" w:rsidR="00B5794D" w:rsidRPr="001B3C52" w:rsidRDefault="00B5794D" w:rsidP="00223D68">
      <w:pPr>
        <w:tabs>
          <w:tab w:val="left" w:pos="1635"/>
          <w:tab w:val="center" w:pos="4252"/>
        </w:tabs>
        <w:rPr>
          <w:rFonts w:ascii="Arial" w:hAnsi="Arial" w:cs="Arial"/>
          <w:b/>
          <w:sz w:val="20"/>
          <w:szCs w:val="20"/>
        </w:rPr>
      </w:pPr>
      <w:r w:rsidRPr="001B3C52">
        <w:rPr>
          <w:rFonts w:ascii="Arial" w:hAnsi="Arial" w:cs="Arial"/>
          <w:b/>
          <w:sz w:val="20"/>
          <w:szCs w:val="20"/>
        </w:rPr>
        <w:tab/>
      </w:r>
      <w:r w:rsidRPr="001B3C52">
        <w:rPr>
          <w:rFonts w:ascii="Arial" w:hAnsi="Arial" w:cs="Arial"/>
          <w:b/>
          <w:sz w:val="20"/>
          <w:szCs w:val="20"/>
        </w:rPr>
        <w:tab/>
        <w:t>A</w:t>
      </w:r>
      <w:r w:rsidR="00627D6F">
        <w:rPr>
          <w:rFonts w:ascii="Arial" w:hAnsi="Arial" w:cs="Arial"/>
          <w:b/>
          <w:sz w:val="20"/>
          <w:szCs w:val="20"/>
        </w:rPr>
        <w:t>NEXO</w:t>
      </w:r>
      <w:r w:rsidRPr="001B3C52">
        <w:rPr>
          <w:rFonts w:ascii="Arial" w:hAnsi="Arial" w:cs="Arial"/>
          <w:b/>
          <w:sz w:val="20"/>
          <w:szCs w:val="20"/>
        </w:rPr>
        <w:t xml:space="preserve"> V</w:t>
      </w:r>
    </w:p>
    <w:p w14:paraId="02A01F23" w14:textId="77777777" w:rsidR="00B5794D" w:rsidRPr="001B3C52" w:rsidRDefault="00B5794D" w:rsidP="00223D68">
      <w:pPr>
        <w:jc w:val="both"/>
        <w:rPr>
          <w:rFonts w:ascii="Arial" w:hAnsi="Arial" w:cs="Arial"/>
          <w:b/>
          <w:sz w:val="20"/>
          <w:szCs w:val="20"/>
        </w:rPr>
      </w:pPr>
    </w:p>
    <w:p w14:paraId="56051827" w14:textId="5DFB7922" w:rsidR="00046659" w:rsidRPr="001B3C52" w:rsidRDefault="00046659" w:rsidP="00046659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b/>
          <w:sz w:val="20"/>
          <w:szCs w:val="20"/>
          <w:lang w:val="es-ES" w:eastAsia="en-US"/>
        </w:rPr>
        <w:t>PRUEBA DE ACCESO A LAS ENSEÑANZAS ARTÍSTICAS SUPERIORES DE ARTE DRAMÁTICO</w:t>
      </w:r>
      <w:r w:rsidR="006B1D92" w:rsidRPr="001B3C52">
        <w:rPr>
          <w:rFonts w:ascii="Arial" w:eastAsia="Calibri" w:hAnsi="Arial" w:cs="Arial"/>
          <w:b/>
          <w:sz w:val="20"/>
          <w:szCs w:val="20"/>
          <w:lang w:val="es-ES" w:eastAsia="en-US"/>
        </w:rPr>
        <w:t>, ESPECIALIDAD INTERPRETACIÓN.</w:t>
      </w:r>
    </w:p>
    <w:p w14:paraId="7A74EDD1" w14:textId="77777777" w:rsidR="001B3C52" w:rsidRDefault="001B3C52" w:rsidP="0004665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1C7C655D" w14:textId="69E7BE1A" w:rsidR="00046659" w:rsidRPr="001B3C52" w:rsidRDefault="00046659" w:rsidP="0004665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La prueba específica de acceso a las Enseñanzas Artísticas Superiores de Grado en Arte Dramático</w:t>
      </w:r>
      <w:r w:rsidR="006B1D92" w:rsidRPr="001B3C52">
        <w:rPr>
          <w:rFonts w:ascii="Arial" w:eastAsia="Calibri" w:hAnsi="Arial" w:cs="Arial"/>
          <w:sz w:val="20"/>
          <w:szCs w:val="20"/>
          <w:lang w:val="es-ES" w:eastAsia="en-US"/>
        </w:rPr>
        <w:t xml:space="preserve">, especialidad interpretación, </w:t>
      </w: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 xml:space="preserve">constará de dos </w:t>
      </w:r>
      <w:r w:rsidR="004C29CB" w:rsidRPr="001B3C52">
        <w:rPr>
          <w:rFonts w:ascii="Arial" w:eastAsia="Calibri" w:hAnsi="Arial" w:cs="Arial"/>
          <w:sz w:val="20"/>
          <w:szCs w:val="20"/>
          <w:lang w:val="es-ES" w:eastAsia="en-US"/>
        </w:rPr>
        <w:t>parte</w:t>
      </w: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s.</w:t>
      </w:r>
    </w:p>
    <w:p w14:paraId="1C4F6F66" w14:textId="77750ABD" w:rsidR="007A64E5" w:rsidRPr="001B3C52" w:rsidRDefault="007A64E5" w:rsidP="007A64E5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En todo caso, el tribunal deberá concretar las pruebas en la convocatoria específica de las mismas</w:t>
      </w:r>
      <w:r w:rsidR="004C29CB" w:rsidRPr="001B3C52">
        <w:rPr>
          <w:rFonts w:ascii="Arial" w:hAnsi="Arial" w:cs="Arial"/>
          <w:sz w:val="20"/>
          <w:szCs w:val="20"/>
        </w:rPr>
        <w:t xml:space="preserve"> que deberá publicar a tal efecto</w:t>
      </w:r>
      <w:r w:rsidRPr="001B3C52">
        <w:rPr>
          <w:rFonts w:ascii="Arial" w:hAnsi="Arial" w:cs="Arial"/>
          <w:sz w:val="20"/>
          <w:szCs w:val="20"/>
        </w:rPr>
        <w:t>.</w:t>
      </w:r>
    </w:p>
    <w:p w14:paraId="5D40583D" w14:textId="77777777" w:rsidR="007A64E5" w:rsidRPr="001B3C52" w:rsidRDefault="007A64E5" w:rsidP="0004665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B49686A" w14:textId="533B83E3" w:rsidR="00046659" w:rsidRPr="001B3C52" w:rsidRDefault="004C29CB" w:rsidP="00046659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b/>
          <w:sz w:val="20"/>
          <w:szCs w:val="20"/>
          <w:lang w:val="es-ES" w:eastAsia="en-US"/>
        </w:rPr>
        <w:t>Parte 1</w:t>
      </w:r>
    </w:p>
    <w:p w14:paraId="1D819BB6" w14:textId="28A95929" w:rsidR="006B1D92" w:rsidRPr="001B3C52" w:rsidRDefault="006B1D92" w:rsidP="006B1D92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Consistirá en el análisis por escrito de un fragmento de una obra dramática que podrá ir acompañado de preguntas, que incluirá el análisis del texto desde la perspectiva del género y estilo teatral en que se inserte,</w:t>
      </w:r>
      <w:r w:rsidR="00231326">
        <w:rPr>
          <w:rFonts w:ascii="Arial" w:eastAsia="Calibri" w:hAnsi="Arial" w:cs="Arial"/>
          <w:sz w:val="20"/>
          <w:szCs w:val="20"/>
          <w:lang w:val="es-ES" w:eastAsia="en-US"/>
        </w:rPr>
        <w:t xml:space="preserve"> las </w:t>
      </w: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características más importantes que definen dicho género y los aspectos históricos, sociales y artísticos relacionados con la obra.</w:t>
      </w:r>
    </w:p>
    <w:p w14:paraId="0D955FDF" w14:textId="271DBA4E" w:rsidR="004C29CB" w:rsidRPr="001B3C52" w:rsidRDefault="004C29CB" w:rsidP="006B1D92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Para la realización de este ejercicio se dispondrá de un máximo de 2 horas.</w:t>
      </w:r>
    </w:p>
    <w:p w14:paraId="7A379D38" w14:textId="5E951D5B" w:rsidR="00046659" w:rsidRPr="001B3C52" w:rsidRDefault="006B1D92" w:rsidP="0004665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 xml:space="preserve">En este ejercicio </w:t>
      </w:r>
      <w:r w:rsidR="00046659" w:rsidRPr="001B3C52">
        <w:rPr>
          <w:rFonts w:ascii="Arial" w:eastAsia="Calibri" w:hAnsi="Arial" w:cs="Arial"/>
          <w:sz w:val="20"/>
          <w:szCs w:val="20"/>
          <w:lang w:val="es-ES" w:eastAsia="en-US"/>
        </w:rPr>
        <w:t>se valorarán la madurez y los conocimientos de la persona aspirante por medio de la comprensión de conceptos, la utilización del lenguaje, la capacidad para relacionar y sintetizar y la adecuación de las respuestas.</w:t>
      </w:r>
    </w:p>
    <w:p w14:paraId="57B132F5" w14:textId="79DC9C77" w:rsidR="00046659" w:rsidRPr="001B3C52" w:rsidRDefault="004C29CB" w:rsidP="0004665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b/>
          <w:sz w:val="20"/>
          <w:szCs w:val="20"/>
          <w:lang w:val="es-ES" w:eastAsia="en-US"/>
        </w:rPr>
        <w:t>Parte 2.</w:t>
      </w:r>
    </w:p>
    <w:p w14:paraId="16429E2F" w14:textId="77777777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 xml:space="preserve">Consistirá en la realización de tres ejercicios de carácter práctico mediante los que se valorarán las aptitudes artísticas en relación con las capacidades corporales, vocales e interpretativas de la persona aspirante. </w:t>
      </w:r>
    </w:p>
    <w:p w14:paraId="6BF175D2" w14:textId="77777777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</w:p>
    <w:p w14:paraId="2B49D82A" w14:textId="14BB2E72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Para la realización de la totalidad de los tres ejercicios se dispondrá de un máximo de 1 hora.</w:t>
      </w:r>
    </w:p>
    <w:p w14:paraId="61F37531" w14:textId="77777777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</w:p>
    <w:p w14:paraId="1DF8FE2B" w14:textId="6AC3CC6D" w:rsidR="00381031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Ejercicio A</w:t>
      </w:r>
      <w:r w:rsidR="00CD53E6">
        <w:rPr>
          <w:rFonts w:ascii="Arial" w:hAnsi="Arial" w:cs="Arial"/>
          <w:sz w:val="20"/>
          <w:szCs w:val="20"/>
        </w:rPr>
        <w:t>.</w:t>
      </w:r>
      <w:r w:rsidRPr="001B3C52">
        <w:rPr>
          <w:rFonts w:ascii="Arial" w:hAnsi="Arial" w:cs="Arial"/>
          <w:sz w:val="20"/>
          <w:szCs w:val="20"/>
        </w:rPr>
        <w:t xml:space="preserve"> Aptitudes corporales</w:t>
      </w:r>
      <w:r w:rsidR="00CD53E6">
        <w:rPr>
          <w:rFonts w:ascii="Arial" w:hAnsi="Arial" w:cs="Arial"/>
          <w:sz w:val="20"/>
          <w:szCs w:val="20"/>
        </w:rPr>
        <w:t>:</w:t>
      </w:r>
      <w:r w:rsidRPr="001B3C52">
        <w:rPr>
          <w:rFonts w:ascii="Arial" w:hAnsi="Arial" w:cs="Arial"/>
          <w:sz w:val="20"/>
          <w:szCs w:val="20"/>
        </w:rPr>
        <w:t xml:space="preserve"> </w:t>
      </w:r>
    </w:p>
    <w:p w14:paraId="4AF69C1F" w14:textId="5E7B629D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La</w:t>
      </w:r>
      <w:r w:rsidR="00381031" w:rsidRPr="001B3C52">
        <w:rPr>
          <w:rFonts w:ascii="Arial" w:hAnsi="Arial" w:cs="Arial"/>
          <w:sz w:val="20"/>
          <w:szCs w:val="20"/>
        </w:rPr>
        <w:t>s</w:t>
      </w:r>
      <w:r w:rsidRPr="001B3C52">
        <w:rPr>
          <w:rFonts w:ascii="Arial" w:hAnsi="Arial" w:cs="Arial"/>
          <w:sz w:val="20"/>
          <w:szCs w:val="20"/>
        </w:rPr>
        <w:t xml:space="preserve"> personas aspirantes realizarán, conjuntamente</w:t>
      </w:r>
      <w:r w:rsidR="00CD53E6">
        <w:rPr>
          <w:rFonts w:ascii="Arial" w:hAnsi="Arial" w:cs="Arial"/>
          <w:sz w:val="20"/>
          <w:szCs w:val="20"/>
        </w:rPr>
        <w:t xml:space="preserve"> </w:t>
      </w:r>
      <w:r w:rsidRPr="001B3C52">
        <w:rPr>
          <w:rFonts w:ascii="Arial" w:hAnsi="Arial" w:cs="Arial"/>
          <w:sz w:val="20"/>
          <w:szCs w:val="20"/>
        </w:rPr>
        <w:t>o distribuidas en grupos, una práctica propuesta por el tribunal en la que se valorarán la expresividad y la plástica corporal, el movimiento en el espacio y el tiempo, la energía y la concentración.</w:t>
      </w:r>
    </w:p>
    <w:p w14:paraId="63C7B130" w14:textId="77777777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</w:p>
    <w:p w14:paraId="71D03B6F" w14:textId="07755DA8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Ejercicio B</w:t>
      </w:r>
      <w:r w:rsidR="00CD53E6">
        <w:rPr>
          <w:rFonts w:ascii="Arial" w:hAnsi="Arial" w:cs="Arial"/>
          <w:sz w:val="20"/>
          <w:szCs w:val="20"/>
        </w:rPr>
        <w:t xml:space="preserve">. </w:t>
      </w:r>
      <w:r w:rsidRPr="001B3C52">
        <w:rPr>
          <w:rFonts w:ascii="Arial" w:hAnsi="Arial" w:cs="Arial"/>
          <w:sz w:val="20"/>
          <w:szCs w:val="20"/>
        </w:rPr>
        <w:t>Aptitudes vocales</w:t>
      </w:r>
      <w:r w:rsidR="00CD53E6">
        <w:rPr>
          <w:rFonts w:ascii="Arial" w:hAnsi="Arial" w:cs="Arial"/>
          <w:sz w:val="20"/>
          <w:szCs w:val="20"/>
        </w:rPr>
        <w:t>:</w:t>
      </w:r>
    </w:p>
    <w:p w14:paraId="47183979" w14:textId="431403CE" w:rsidR="007A64E5" w:rsidRPr="001B3C52" w:rsidRDefault="007A64E5" w:rsidP="00381031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El tribunal propondrá a las personas aspirantes:</w:t>
      </w:r>
    </w:p>
    <w:p w14:paraId="4683F024" w14:textId="50D7C186" w:rsidR="00381031" w:rsidRPr="001B3C52" w:rsidRDefault="007A64E5" w:rsidP="007A64E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U</w:t>
      </w:r>
      <w:r w:rsidR="00381031" w:rsidRPr="001B3C52">
        <w:rPr>
          <w:rFonts w:ascii="Arial" w:hAnsi="Arial" w:cs="Arial"/>
          <w:sz w:val="20"/>
          <w:szCs w:val="20"/>
        </w:rPr>
        <w:t>n texto leído a primera vista</w:t>
      </w:r>
      <w:r w:rsidRPr="001B3C52">
        <w:rPr>
          <w:rFonts w:ascii="Arial" w:hAnsi="Arial" w:cs="Arial"/>
          <w:sz w:val="20"/>
          <w:szCs w:val="20"/>
        </w:rPr>
        <w:t>, en el que se valorará las aptitudes ortofónicas y expresivas: comprensión textual, estado de la voz, utilización de la voz, dicción, prosodia y creatividad vocal.</w:t>
      </w:r>
    </w:p>
    <w:p w14:paraId="77A417A7" w14:textId="3E82FEC5" w:rsidR="00381031" w:rsidRPr="001B3C52" w:rsidRDefault="007A64E5" w:rsidP="002C442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Ejercicios de ritmo y entonación</w:t>
      </w:r>
      <w:bookmarkStart w:id="0" w:name="_Hlk103591133"/>
      <w:r w:rsidRPr="001B3C52">
        <w:rPr>
          <w:rFonts w:ascii="Arial" w:hAnsi="Arial" w:cs="Arial"/>
          <w:sz w:val="20"/>
          <w:szCs w:val="20"/>
        </w:rPr>
        <w:t>, en los que se valorará</w:t>
      </w:r>
      <w:r w:rsidR="00CD53E6">
        <w:rPr>
          <w:rFonts w:ascii="Arial" w:hAnsi="Arial" w:cs="Arial"/>
          <w:sz w:val="20"/>
          <w:szCs w:val="20"/>
        </w:rPr>
        <w:t>n</w:t>
      </w:r>
      <w:r w:rsidRPr="001B3C52">
        <w:rPr>
          <w:rFonts w:ascii="Arial" w:hAnsi="Arial" w:cs="Arial"/>
          <w:sz w:val="20"/>
          <w:szCs w:val="20"/>
        </w:rPr>
        <w:t xml:space="preserve"> los aspectos de entonación, ritmo y afinación.</w:t>
      </w:r>
    </w:p>
    <w:bookmarkEnd w:id="0"/>
    <w:p w14:paraId="1DF24099" w14:textId="77777777" w:rsidR="007A64E5" w:rsidRPr="001B3C52" w:rsidRDefault="007A64E5" w:rsidP="00C663AD">
      <w:pPr>
        <w:jc w:val="both"/>
        <w:rPr>
          <w:rFonts w:ascii="Arial" w:hAnsi="Arial" w:cs="Arial"/>
          <w:sz w:val="20"/>
          <w:szCs w:val="20"/>
        </w:rPr>
      </w:pPr>
    </w:p>
    <w:p w14:paraId="12E90A40" w14:textId="05E04D85" w:rsidR="00AB7FBC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>Ejercicio C</w:t>
      </w:r>
      <w:r w:rsidR="00CD53E6">
        <w:rPr>
          <w:rFonts w:ascii="Arial" w:hAnsi="Arial" w:cs="Arial"/>
          <w:sz w:val="20"/>
          <w:szCs w:val="20"/>
        </w:rPr>
        <w:t>.</w:t>
      </w:r>
      <w:r w:rsidRPr="001B3C52">
        <w:rPr>
          <w:rFonts w:ascii="Arial" w:hAnsi="Arial" w:cs="Arial"/>
          <w:sz w:val="20"/>
          <w:szCs w:val="20"/>
        </w:rPr>
        <w:t xml:space="preserve"> Aptitudes interpretativas</w:t>
      </w:r>
      <w:r w:rsidR="00CD53E6">
        <w:rPr>
          <w:rFonts w:ascii="Arial" w:hAnsi="Arial" w:cs="Arial"/>
          <w:sz w:val="20"/>
          <w:szCs w:val="20"/>
        </w:rPr>
        <w:t>:</w:t>
      </w:r>
    </w:p>
    <w:p w14:paraId="3E54AF50" w14:textId="4FD75325" w:rsidR="00C663AD" w:rsidRPr="001B3C52" w:rsidRDefault="00C663AD" w:rsidP="00C663AD">
      <w:pPr>
        <w:jc w:val="both"/>
        <w:rPr>
          <w:rFonts w:ascii="Arial" w:hAnsi="Arial" w:cs="Arial"/>
          <w:sz w:val="20"/>
          <w:szCs w:val="20"/>
        </w:rPr>
      </w:pPr>
      <w:r w:rsidRPr="001B3C52">
        <w:rPr>
          <w:rFonts w:ascii="Arial" w:hAnsi="Arial" w:cs="Arial"/>
          <w:sz w:val="20"/>
          <w:szCs w:val="20"/>
        </w:rPr>
        <w:t xml:space="preserve">Cada aspirante interpretará </w:t>
      </w:r>
      <w:r w:rsidR="00AB7FBC" w:rsidRPr="001B3C52">
        <w:rPr>
          <w:rFonts w:ascii="Arial" w:hAnsi="Arial" w:cs="Arial"/>
          <w:sz w:val="20"/>
          <w:szCs w:val="20"/>
        </w:rPr>
        <w:t>hasta dos</w:t>
      </w:r>
      <w:r w:rsidRPr="001B3C52">
        <w:rPr>
          <w:rFonts w:ascii="Arial" w:hAnsi="Arial" w:cs="Arial"/>
          <w:sz w:val="20"/>
          <w:szCs w:val="20"/>
        </w:rPr>
        <w:t xml:space="preserve"> textos previamente memorizados, uno de libre elección en prosa o en verso,</w:t>
      </w:r>
      <w:r w:rsidR="008A6339">
        <w:rPr>
          <w:rFonts w:ascii="Arial" w:hAnsi="Arial" w:cs="Arial"/>
          <w:sz w:val="20"/>
          <w:szCs w:val="20"/>
        </w:rPr>
        <w:t xml:space="preserve"> </w:t>
      </w:r>
      <w:r w:rsidRPr="00F76A7B">
        <w:rPr>
          <w:rFonts w:ascii="Arial" w:hAnsi="Arial" w:cs="Arial"/>
          <w:sz w:val="20"/>
          <w:szCs w:val="20"/>
        </w:rPr>
        <w:t>preferiblemente no dramático</w:t>
      </w:r>
      <w:r w:rsidRPr="001B3C52">
        <w:rPr>
          <w:rFonts w:ascii="Arial" w:hAnsi="Arial" w:cs="Arial"/>
          <w:sz w:val="20"/>
          <w:szCs w:val="20"/>
        </w:rPr>
        <w:t>, y un monólogo dramático</w:t>
      </w:r>
      <w:r w:rsidR="00A810F8">
        <w:rPr>
          <w:rFonts w:ascii="Arial" w:hAnsi="Arial" w:cs="Arial"/>
          <w:sz w:val="20"/>
          <w:szCs w:val="20"/>
        </w:rPr>
        <w:t xml:space="preserve"> </w:t>
      </w:r>
      <w:r w:rsidR="00A810F8" w:rsidRPr="00F76A7B">
        <w:rPr>
          <w:rFonts w:ascii="Arial" w:hAnsi="Arial" w:cs="Arial"/>
          <w:sz w:val="20"/>
          <w:szCs w:val="20"/>
        </w:rPr>
        <w:t>de los propuestos por el tribunal</w:t>
      </w:r>
      <w:r w:rsidR="00AB7FBC" w:rsidRPr="001B3C52">
        <w:rPr>
          <w:rFonts w:ascii="Arial" w:hAnsi="Arial" w:cs="Arial"/>
          <w:sz w:val="20"/>
          <w:szCs w:val="20"/>
        </w:rPr>
        <w:t>, de un máximo de cinco minutos cada uno</w:t>
      </w:r>
      <w:r w:rsidRPr="001B3C52">
        <w:rPr>
          <w:rFonts w:ascii="Arial" w:hAnsi="Arial" w:cs="Arial"/>
          <w:sz w:val="20"/>
          <w:szCs w:val="20"/>
        </w:rPr>
        <w:t>. Se valorarán los siguientes aspectos: actitud y presencia escénica, concentración, relación cuerpo-voz-texto.</w:t>
      </w:r>
    </w:p>
    <w:p w14:paraId="61558A43" w14:textId="77777777" w:rsidR="00AB7FBC" w:rsidRPr="001B3C52" w:rsidRDefault="00AB7FBC" w:rsidP="00C663AD">
      <w:pPr>
        <w:jc w:val="both"/>
        <w:rPr>
          <w:rFonts w:ascii="Arial" w:hAnsi="Arial" w:cs="Arial"/>
          <w:sz w:val="20"/>
          <w:szCs w:val="20"/>
        </w:rPr>
      </w:pPr>
    </w:p>
    <w:p w14:paraId="52F4927E" w14:textId="7BC3CBAC" w:rsidR="00046659" w:rsidRPr="001B3C52" w:rsidRDefault="00046659" w:rsidP="0004665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 xml:space="preserve">El tribunal podrá plantear las cuestiones que consideren pertinentes </w:t>
      </w:r>
      <w:r w:rsidR="004C29CB" w:rsidRPr="001B3C52">
        <w:rPr>
          <w:rFonts w:ascii="Arial" w:eastAsia="Calibri" w:hAnsi="Arial" w:cs="Arial"/>
          <w:sz w:val="20"/>
          <w:szCs w:val="20"/>
          <w:lang w:val="es-ES" w:eastAsia="en-US"/>
        </w:rPr>
        <w:t xml:space="preserve">en la realización de los ejercicios </w:t>
      </w: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para una mejor evaluación del aspirante. Asimismo, podrá interrumpir o dar por finalizado cualquiera de los ejercicios cuando lo c</w:t>
      </w:r>
      <w:bookmarkStart w:id="1" w:name="_GoBack"/>
      <w:bookmarkEnd w:id="1"/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 xml:space="preserve">onsidere conveniente. </w:t>
      </w:r>
    </w:p>
    <w:p w14:paraId="5F1FE86B" w14:textId="77777777" w:rsidR="00C663AD" w:rsidRPr="001B3C52" w:rsidRDefault="00C663AD" w:rsidP="0004665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</w:p>
    <w:p w14:paraId="7CEC6D90" w14:textId="50AA3871" w:rsidR="00046659" w:rsidRPr="001B3C52" w:rsidRDefault="00C663AD" w:rsidP="00046659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b/>
          <w:sz w:val="20"/>
          <w:szCs w:val="20"/>
          <w:lang w:val="es-ES" w:eastAsia="en-US"/>
        </w:rPr>
        <w:t>C</w:t>
      </w:r>
      <w:r w:rsidR="00CD53E6">
        <w:rPr>
          <w:rFonts w:ascii="Arial" w:eastAsia="Calibri" w:hAnsi="Arial" w:cs="Arial"/>
          <w:b/>
          <w:sz w:val="20"/>
          <w:szCs w:val="20"/>
          <w:lang w:val="es-ES" w:eastAsia="en-US"/>
        </w:rPr>
        <w:t>alificación.</w:t>
      </w:r>
    </w:p>
    <w:p w14:paraId="7F3B5E19" w14:textId="78AD5F74" w:rsidR="00450096" w:rsidRPr="001B3C52" w:rsidRDefault="00450096" w:rsidP="00450096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Cada una de las dos partes se calificará de 0 a 10 puntos, con dos decimales.</w:t>
      </w:r>
    </w:p>
    <w:p w14:paraId="2E33CA85" w14:textId="78547521" w:rsidR="00450096" w:rsidRPr="001B3C52" w:rsidRDefault="00450096" w:rsidP="00450096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La calificación de la segunda parte será la media aritmética de los tres ejercicios. Cada ejercicio se calificará 0 a 10 puntos, con dos decimales.</w:t>
      </w:r>
    </w:p>
    <w:p w14:paraId="5B1E616E" w14:textId="35E8B7FC" w:rsidR="001B3C52" w:rsidRPr="001B3C52" w:rsidRDefault="001B3C52" w:rsidP="00450096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El aspirante que no participe en todos los ejercicios y partes de la prueba será excluido de la misma.</w:t>
      </w:r>
    </w:p>
    <w:p w14:paraId="2F905FEE" w14:textId="4F89E64A" w:rsidR="00344D3A" w:rsidRPr="001B3C52" w:rsidRDefault="001B3C52" w:rsidP="00223D68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es-ES" w:eastAsia="en-US"/>
        </w:rPr>
      </w:pPr>
      <w:r w:rsidRPr="001B3C52">
        <w:rPr>
          <w:rFonts w:ascii="Arial" w:eastAsia="Calibri" w:hAnsi="Arial" w:cs="Arial"/>
          <w:sz w:val="20"/>
          <w:szCs w:val="20"/>
          <w:lang w:val="es-ES" w:eastAsia="en-US"/>
        </w:rPr>
        <w:t>La calificación final de la prueba de acceso será la media aritmética de las calificaciones de las dos partes y se expresará en una escala numérica de 0 a 10, con dos decimales. Para la superación de la prueba se requerirá una calificación final igual o superior a 5 puntos.</w:t>
      </w:r>
    </w:p>
    <w:sectPr w:rsidR="00344D3A" w:rsidRPr="001B3C52" w:rsidSect="003723E3">
      <w:headerReference w:type="default" r:id="rId8"/>
      <w:footerReference w:type="default" r:id="rId9"/>
      <w:pgSz w:w="11906" w:h="16838"/>
      <w:pgMar w:top="2268" w:right="1418" w:bottom="1418" w:left="170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3F37" w14:textId="77777777" w:rsidR="00A070A6" w:rsidRDefault="00A070A6">
      <w:r>
        <w:separator/>
      </w:r>
    </w:p>
  </w:endnote>
  <w:endnote w:type="continuationSeparator" w:id="0">
    <w:p w14:paraId="2AE584BE" w14:textId="77777777" w:rsidR="00A070A6" w:rsidRDefault="00A0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eworthy Light">
    <w:charset w:val="00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4C51" w14:textId="77777777" w:rsidR="00A070A6" w:rsidRDefault="00A070A6">
    <w:pPr>
      <w:pStyle w:val="Piedepgina"/>
      <w:jc w:val="center"/>
      <w:rPr>
        <w:rFonts w:ascii="Arial" w:hAnsi="Arial" w:cs="Arial"/>
        <w:i/>
        <w:sz w:val="22"/>
      </w:rPr>
    </w:pPr>
  </w:p>
  <w:p w14:paraId="35197560" w14:textId="77777777" w:rsidR="00A070A6" w:rsidRDefault="00A070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C451" w14:textId="77777777" w:rsidR="00A070A6" w:rsidRDefault="00A070A6">
      <w:r>
        <w:separator/>
      </w:r>
    </w:p>
  </w:footnote>
  <w:footnote w:type="continuationSeparator" w:id="0">
    <w:p w14:paraId="677F19EC" w14:textId="77777777" w:rsidR="00A070A6" w:rsidRDefault="00A0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B58AB" w14:textId="6D0AE284" w:rsidR="00777080" w:rsidRPr="00A35DB0" w:rsidRDefault="00223D68" w:rsidP="00223D68">
    <w:pPr>
      <w:pStyle w:val="Encabezado"/>
      <w:tabs>
        <w:tab w:val="clear" w:pos="4252"/>
        <w:tab w:val="left" w:pos="1875"/>
      </w:tabs>
      <w:ind w:left="-567"/>
    </w:pPr>
    <w:r w:rsidRPr="00B859CF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706705E9" wp14:editId="5CD458CF">
          <wp:simplePos x="0" y="0"/>
          <wp:positionH relativeFrom="column">
            <wp:posOffset>4972050</wp:posOffset>
          </wp:positionH>
          <wp:positionV relativeFrom="paragraph">
            <wp:posOffset>5715</wp:posOffset>
          </wp:positionV>
          <wp:extent cx="842645" cy="719455"/>
          <wp:effectExtent l="0" t="0" r="0" b="4445"/>
          <wp:wrapNone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9CF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58805B9" wp14:editId="428C8B11">
          <wp:simplePos x="0" y="0"/>
          <wp:positionH relativeFrom="column">
            <wp:posOffset>-406400</wp:posOffset>
          </wp:positionH>
          <wp:positionV relativeFrom="margin">
            <wp:posOffset>-1042035</wp:posOffset>
          </wp:positionV>
          <wp:extent cx="1119505" cy="719455"/>
          <wp:effectExtent l="0" t="0" r="4445" b="4445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80" w:rsidRPr="00A35DB0">
      <w:tab/>
    </w:r>
    <w:r>
      <w:tab/>
    </w:r>
  </w:p>
  <w:p w14:paraId="0C15825F" w14:textId="267F6501" w:rsidR="00777080" w:rsidRPr="00A35DB0" w:rsidRDefault="00777080" w:rsidP="00777080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974E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81D64"/>
    <w:multiLevelType w:val="hybridMultilevel"/>
    <w:tmpl w:val="DC52E7E8"/>
    <w:lvl w:ilvl="0" w:tplc="58203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2D8D8">
      <w:numFmt w:val="bullet"/>
      <w:lvlText w:val=""/>
      <w:lvlJc w:val="left"/>
      <w:pPr>
        <w:ind w:left="2505" w:hanging="705"/>
      </w:pPr>
      <w:rPr>
        <w:rFonts w:ascii="Symbol" w:eastAsia="Times New Roman" w:hAnsi="Symbo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C4EED"/>
    <w:multiLevelType w:val="hybridMultilevel"/>
    <w:tmpl w:val="4C1C348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E4BE4"/>
    <w:multiLevelType w:val="hybridMultilevel"/>
    <w:tmpl w:val="FD066178"/>
    <w:lvl w:ilvl="0" w:tplc="A78C42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Noteworthy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7353"/>
    <w:multiLevelType w:val="hybridMultilevel"/>
    <w:tmpl w:val="11B23C92"/>
    <w:lvl w:ilvl="0" w:tplc="0C0A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136705B2"/>
    <w:multiLevelType w:val="hybridMultilevel"/>
    <w:tmpl w:val="53F0B4C6"/>
    <w:lvl w:ilvl="0" w:tplc="D8F6F0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850BF"/>
    <w:multiLevelType w:val="hybridMultilevel"/>
    <w:tmpl w:val="3A206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CA3"/>
    <w:multiLevelType w:val="hybridMultilevel"/>
    <w:tmpl w:val="2E8C4018"/>
    <w:lvl w:ilvl="0" w:tplc="0C0A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35386B96"/>
    <w:multiLevelType w:val="hybridMultilevel"/>
    <w:tmpl w:val="0F6AD6FE"/>
    <w:lvl w:ilvl="0" w:tplc="0C30E63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2DBB"/>
    <w:multiLevelType w:val="hybridMultilevel"/>
    <w:tmpl w:val="F260F878"/>
    <w:lvl w:ilvl="0" w:tplc="3EB038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66C3"/>
    <w:multiLevelType w:val="hybridMultilevel"/>
    <w:tmpl w:val="7A2A0BEE"/>
    <w:lvl w:ilvl="0" w:tplc="C78831B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74B7F"/>
    <w:multiLevelType w:val="hybridMultilevel"/>
    <w:tmpl w:val="88382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72D4F"/>
    <w:multiLevelType w:val="hybridMultilevel"/>
    <w:tmpl w:val="C020F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7752A"/>
    <w:multiLevelType w:val="hybridMultilevel"/>
    <w:tmpl w:val="B414F0A0"/>
    <w:lvl w:ilvl="0" w:tplc="211C755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1EE8"/>
    <w:multiLevelType w:val="hybridMultilevel"/>
    <w:tmpl w:val="58E4A904"/>
    <w:lvl w:ilvl="0" w:tplc="AFEED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73245"/>
    <w:multiLevelType w:val="hybridMultilevel"/>
    <w:tmpl w:val="A94AF1EA"/>
    <w:lvl w:ilvl="0" w:tplc="D8F6F0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9025B"/>
    <w:multiLevelType w:val="hybridMultilevel"/>
    <w:tmpl w:val="E0D0444E"/>
    <w:lvl w:ilvl="0" w:tplc="33FA81E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5"/>
  </w:num>
  <w:num w:numId="7">
    <w:abstractNumId w:val="5"/>
  </w:num>
  <w:num w:numId="8">
    <w:abstractNumId w:val="2"/>
  </w:num>
  <w:num w:numId="9">
    <w:abstractNumId w:val="1"/>
  </w:num>
  <w:num w:numId="10">
    <w:abstractNumId w:val="16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A9"/>
    <w:rsid w:val="0003277F"/>
    <w:rsid w:val="000448FA"/>
    <w:rsid w:val="00046659"/>
    <w:rsid w:val="000505A2"/>
    <w:rsid w:val="000531B5"/>
    <w:rsid w:val="00053571"/>
    <w:rsid w:val="000623EC"/>
    <w:rsid w:val="00065BFE"/>
    <w:rsid w:val="00066616"/>
    <w:rsid w:val="000B43C4"/>
    <w:rsid w:val="000B51F7"/>
    <w:rsid w:val="000B5F58"/>
    <w:rsid w:val="000B7101"/>
    <w:rsid w:val="000C02AF"/>
    <w:rsid w:val="000E64F4"/>
    <w:rsid w:val="000F6757"/>
    <w:rsid w:val="001028FD"/>
    <w:rsid w:val="00103551"/>
    <w:rsid w:val="00111098"/>
    <w:rsid w:val="001251E3"/>
    <w:rsid w:val="00127EF9"/>
    <w:rsid w:val="00132AB1"/>
    <w:rsid w:val="001336BF"/>
    <w:rsid w:val="00141019"/>
    <w:rsid w:val="0016001A"/>
    <w:rsid w:val="00182475"/>
    <w:rsid w:val="0018448A"/>
    <w:rsid w:val="001906B1"/>
    <w:rsid w:val="001A053E"/>
    <w:rsid w:val="001A2FE1"/>
    <w:rsid w:val="001A355E"/>
    <w:rsid w:val="001A3CDA"/>
    <w:rsid w:val="001B3C52"/>
    <w:rsid w:val="001D2CA7"/>
    <w:rsid w:val="001D4FF1"/>
    <w:rsid w:val="001D5206"/>
    <w:rsid w:val="001D5449"/>
    <w:rsid w:val="001D7FE7"/>
    <w:rsid w:val="001E61F7"/>
    <w:rsid w:val="001F3A62"/>
    <w:rsid w:val="001F6EEA"/>
    <w:rsid w:val="002028E5"/>
    <w:rsid w:val="0021221B"/>
    <w:rsid w:val="002212DB"/>
    <w:rsid w:val="002221CF"/>
    <w:rsid w:val="00222D3B"/>
    <w:rsid w:val="00223601"/>
    <w:rsid w:val="00223D68"/>
    <w:rsid w:val="002247BD"/>
    <w:rsid w:val="00227128"/>
    <w:rsid w:val="00231326"/>
    <w:rsid w:val="00232D0B"/>
    <w:rsid w:val="0023319E"/>
    <w:rsid w:val="00235B3C"/>
    <w:rsid w:val="00243D83"/>
    <w:rsid w:val="00261ED7"/>
    <w:rsid w:val="00264D86"/>
    <w:rsid w:val="00277D79"/>
    <w:rsid w:val="00283D8C"/>
    <w:rsid w:val="0029273F"/>
    <w:rsid w:val="002A4E43"/>
    <w:rsid w:val="002C454F"/>
    <w:rsid w:val="002C58FD"/>
    <w:rsid w:val="002C6AC7"/>
    <w:rsid w:val="002C71FB"/>
    <w:rsid w:val="002E0B45"/>
    <w:rsid w:val="002E77E0"/>
    <w:rsid w:val="002E797D"/>
    <w:rsid w:val="002F4C37"/>
    <w:rsid w:val="002F5600"/>
    <w:rsid w:val="00305149"/>
    <w:rsid w:val="00314A0D"/>
    <w:rsid w:val="003167FD"/>
    <w:rsid w:val="003267A8"/>
    <w:rsid w:val="00344D3A"/>
    <w:rsid w:val="00350620"/>
    <w:rsid w:val="00353B90"/>
    <w:rsid w:val="00356706"/>
    <w:rsid w:val="00357FA7"/>
    <w:rsid w:val="0036102E"/>
    <w:rsid w:val="0036364F"/>
    <w:rsid w:val="00364A21"/>
    <w:rsid w:val="00370961"/>
    <w:rsid w:val="003723E3"/>
    <w:rsid w:val="00381031"/>
    <w:rsid w:val="003A06BF"/>
    <w:rsid w:val="003A32CA"/>
    <w:rsid w:val="003E7011"/>
    <w:rsid w:val="003F1EE6"/>
    <w:rsid w:val="003F7717"/>
    <w:rsid w:val="0040795B"/>
    <w:rsid w:val="004131CD"/>
    <w:rsid w:val="00420F1D"/>
    <w:rsid w:val="00422114"/>
    <w:rsid w:val="00423838"/>
    <w:rsid w:val="00423C09"/>
    <w:rsid w:val="004250A7"/>
    <w:rsid w:val="004257EC"/>
    <w:rsid w:val="00443A45"/>
    <w:rsid w:val="00450096"/>
    <w:rsid w:val="0045024D"/>
    <w:rsid w:val="00463720"/>
    <w:rsid w:val="00464849"/>
    <w:rsid w:val="00466FFC"/>
    <w:rsid w:val="004744D6"/>
    <w:rsid w:val="004779B6"/>
    <w:rsid w:val="00480225"/>
    <w:rsid w:val="0048435E"/>
    <w:rsid w:val="0048620D"/>
    <w:rsid w:val="004B3312"/>
    <w:rsid w:val="004C0EE2"/>
    <w:rsid w:val="004C29CB"/>
    <w:rsid w:val="004C7BAA"/>
    <w:rsid w:val="004E1F31"/>
    <w:rsid w:val="004E32B6"/>
    <w:rsid w:val="004E48CF"/>
    <w:rsid w:val="004E70B4"/>
    <w:rsid w:val="004F0B93"/>
    <w:rsid w:val="004F71F4"/>
    <w:rsid w:val="004F7C2F"/>
    <w:rsid w:val="0050203E"/>
    <w:rsid w:val="00530DBD"/>
    <w:rsid w:val="00532303"/>
    <w:rsid w:val="005326A0"/>
    <w:rsid w:val="00546ACA"/>
    <w:rsid w:val="005537C4"/>
    <w:rsid w:val="00554D00"/>
    <w:rsid w:val="00555291"/>
    <w:rsid w:val="00591CD8"/>
    <w:rsid w:val="005A5D15"/>
    <w:rsid w:val="005B1E53"/>
    <w:rsid w:val="005B2082"/>
    <w:rsid w:val="005B3819"/>
    <w:rsid w:val="005C118E"/>
    <w:rsid w:val="005C2E65"/>
    <w:rsid w:val="005C7128"/>
    <w:rsid w:val="005D1AE1"/>
    <w:rsid w:val="005D38EC"/>
    <w:rsid w:val="005E1DFB"/>
    <w:rsid w:val="0060523C"/>
    <w:rsid w:val="00614FB6"/>
    <w:rsid w:val="006161ED"/>
    <w:rsid w:val="0062127B"/>
    <w:rsid w:val="006260CD"/>
    <w:rsid w:val="00627D6F"/>
    <w:rsid w:val="00657934"/>
    <w:rsid w:val="006758EA"/>
    <w:rsid w:val="00681D18"/>
    <w:rsid w:val="0069101C"/>
    <w:rsid w:val="006B1D92"/>
    <w:rsid w:val="006B2CC0"/>
    <w:rsid w:val="006C553D"/>
    <w:rsid w:val="006D2DE8"/>
    <w:rsid w:val="006D4DFF"/>
    <w:rsid w:val="006F12F7"/>
    <w:rsid w:val="006F161F"/>
    <w:rsid w:val="006F6631"/>
    <w:rsid w:val="00700FBD"/>
    <w:rsid w:val="007049E5"/>
    <w:rsid w:val="00705C60"/>
    <w:rsid w:val="00706111"/>
    <w:rsid w:val="007072F5"/>
    <w:rsid w:val="0073207E"/>
    <w:rsid w:val="007373A3"/>
    <w:rsid w:val="007452A2"/>
    <w:rsid w:val="00752DF8"/>
    <w:rsid w:val="00763502"/>
    <w:rsid w:val="00774BD3"/>
    <w:rsid w:val="00777080"/>
    <w:rsid w:val="007A64E5"/>
    <w:rsid w:val="007B01B7"/>
    <w:rsid w:val="007D4FBD"/>
    <w:rsid w:val="007E2C86"/>
    <w:rsid w:val="007E49DB"/>
    <w:rsid w:val="007F3697"/>
    <w:rsid w:val="00822E2D"/>
    <w:rsid w:val="008339AE"/>
    <w:rsid w:val="00843C39"/>
    <w:rsid w:val="00853CD7"/>
    <w:rsid w:val="00856BCA"/>
    <w:rsid w:val="00864929"/>
    <w:rsid w:val="00882109"/>
    <w:rsid w:val="008829E7"/>
    <w:rsid w:val="0089545B"/>
    <w:rsid w:val="00895F0B"/>
    <w:rsid w:val="008975D3"/>
    <w:rsid w:val="008A0EC2"/>
    <w:rsid w:val="008A6339"/>
    <w:rsid w:val="008B1F67"/>
    <w:rsid w:val="008D5BB0"/>
    <w:rsid w:val="008E4A3E"/>
    <w:rsid w:val="008F0AFA"/>
    <w:rsid w:val="009025E9"/>
    <w:rsid w:val="00905DF5"/>
    <w:rsid w:val="00910AF3"/>
    <w:rsid w:val="00913417"/>
    <w:rsid w:val="0092734F"/>
    <w:rsid w:val="0094419D"/>
    <w:rsid w:val="00966EBE"/>
    <w:rsid w:val="00977617"/>
    <w:rsid w:val="00983252"/>
    <w:rsid w:val="00986D5B"/>
    <w:rsid w:val="00986DA9"/>
    <w:rsid w:val="00990139"/>
    <w:rsid w:val="00997EBE"/>
    <w:rsid w:val="009B0E40"/>
    <w:rsid w:val="009C1D2D"/>
    <w:rsid w:val="009C5987"/>
    <w:rsid w:val="009D4001"/>
    <w:rsid w:val="009F4588"/>
    <w:rsid w:val="009F4802"/>
    <w:rsid w:val="009F73CE"/>
    <w:rsid w:val="00A070A6"/>
    <w:rsid w:val="00A10F2F"/>
    <w:rsid w:val="00A13743"/>
    <w:rsid w:val="00A43FE1"/>
    <w:rsid w:val="00A46253"/>
    <w:rsid w:val="00A51762"/>
    <w:rsid w:val="00A60788"/>
    <w:rsid w:val="00A61732"/>
    <w:rsid w:val="00A62A33"/>
    <w:rsid w:val="00A810F8"/>
    <w:rsid w:val="00A9253F"/>
    <w:rsid w:val="00AA7A83"/>
    <w:rsid w:val="00AB7FBC"/>
    <w:rsid w:val="00AD33E1"/>
    <w:rsid w:val="00AE0659"/>
    <w:rsid w:val="00B14C5F"/>
    <w:rsid w:val="00B15668"/>
    <w:rsid w:val="00B20452"/>
    <w:rsid w:val="00B23ADC"/>
    <w:rsid w:val="00B25142"/>
    <w:rsid w:val="00B36BF3"/>
    <w:rsid w:val="00B42C5D"/>
    <w:rsid w:val="00B464D1"/>
    <w:rsid w:val="00B502FD"/>
    <w:rsid w:val="00B5794D"/>
    <w:rsid w:val="00B621DD"/>
    <w:rsid w:val="00B6724A"/>
    <w:rsid w:val="00B710A8"/>
    <w:rsid w:val="00B7369E"/>
    <w:rsid w:val="00B8055F"/>
    <w:rsid w:val="00B81623"/>
    <w:rsid w:val="00B821A8"/>
    <w:rsid w:val="00B83E5E"/>
    <w:rsid w:val="00BA2094"/>
    <w:rsid w:val="00BA2164"/>
    <w:rsid w:val="00BA3853"/>
    <w:rsid w:val="00BC023F"/>
    <w:rsid w:val="00BC3E83"/>
    <w:rsid w:val="00BC58BB"/>
    <w:rsid w:val="00BD7A96"/>
    <w:rsid w:val="00BE61D3"/>
    <w:rsid w:val="00BE6400"/>
    <w:rsid w:val="00BF074C"/>
    <w:rsid w:val="00C04589"/>
    <w:rsid w:val="00C2782A"/>
    <w:rsid w:val="00C32C2D"/>
    <w:rsid w:val="00C36549"/>
    <w:rsid w:val="00C62B0B"/>
    <w:rsid w:val="00C642CE"/>
    <w:rsid w:val="00C663AD"/>
    <w:rsid w:val="00C73802"/>
    <w:rsid w:val="00C73F18"/>
    <w:rsid w:val="00C922F3"/>
    <w:rsid w:val="00C976D6"/>
    <w:rsid w:val="00CB6E1F"/>
    <w:rsid w:val="00CD439A"/>
    <w:rsid w:val="00CD53E6"/>
    <w:rsid w:val="00CF1B24"/>
    <w:rsid w:val="00CF5384"/>
    <w:rsid w:val="00D00384"/>
    <w:rsid w:val="00D02776"/>
    <w:rsid w:val="00D07A16"/>
    <w:rsid w:val="00D16446"/>
    <w:rsid w:val="00D45228"/>
    <w:rsid w:val="00D56DB2"/>
    <w:rsid w:val="00D60F69"/>
    <w:rsid w:val="00D65219"/>
    <w:rsid w:val="00D67175"/>
    <w:rsid w:val="00D7132B"/>
    <w:rsid w:val="00D7244F"/>
    <w:rsid w:val="00D7639C"/>
    <w:rsid w:val="00D814A4"/>
    <w:rsid w:val="00D90B31"/>
    <w:rsid w:val="00D97B41"/>
    <w:rsid w:val="00DA2234"/>
    <w:rsid w:val="00DA26F6"/>
    <w:rsid w:val="00DB69E2"/>
    <w:rsid w:val="00DD501B"/>
    <w:rsid w:val="00DD77AA"/>
    <w:rsid w:val="00DE6751"/>
    <w:rsid w:val="00DF28D3"/>
    <w:rsid w:val="00E02365"/>
    <w:rsid w:val="00E03CAE"/>
    <w:rsid w:val="00E3530E"/>
    <w:rsid w:val="00E43D28"/>
    <w:rsid w:val="00E44AFE"/>
    <w:rsid w:val="00E551FC"/>
    <w:rsid w:val="00E621EF"/>
    <w:rsid w:val="00E6498B"/>
    <w:rsid w:val="00E7360A"/>
    <w:rsid w:val="00EA3AF4"/>
    <w:rsid w:val="00EA5043"/>
    <w:rsid w:val="00EB1074"/>
    <w:rsid w:val="00EB3CAC"/>
    <w:rsid w:val="00EC0862"/>
    <w:rsid w:val="00ED65B8"/>
    <w:rsid w:val="00EE0793"/>
    <w:rsid w:val="00EF75A1"/>
    <w:rsid w:val="00F124A5"/>
    <w:rsid w:val="00F304D0"/>
    <w:rsid w:val="00F32FD8"/>
    <w:rsid w:val="00F345D9"/>
    <w:rsid w:val="00F36B80"/>
    <w:rsid w:val="00F4144F"/>
    <w:rsid w:val="00F42222"/>
    <w:rsid w:val="00F42F1A"/>
    <w:rsid w:val="00F441A6"/>
    <w:rsid w:val="00F532C7"/>
    <w:rsid w:val="00F56A58"/>
    <w:rsid w:val="00F739EC"/>
    <w:rsid w:val="00F7496D"/>
    <w:rsid w:val="00F76A7B"/>
    <w:rsid w:val="00F94C9A"/>
    <w:rsid w:val="00F97838"/>
    <w:rsid w:val="00F97CA9"/>
    <w:rsid w:val="00FA4212"/>
    <w:rsid w:val="00FA62B8"/>
    <w:rsid w:val="00FC309B"/>
    <w:rsid w:val="00FC7660"/>
    <w:rsid w:val="00FD367E"/>
    <w:rsid w:val="00FD374A"/>
    <w:rsid w:val="00FE3944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104D938"/>
  <w15:docId w15:val="{5CD95AE7-167A-4DCB-87B6-0EA5DC6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DA9"/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3A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23ADC"/>
    <w:pPr>
      <w:tabs>
        <w:tab w:val="center" w:pos="4252"/>
        <w:tab w:val="right" w:pos="8504"/>
      </w:tabs>
    </w:pPr>
  </w:style>
  <w:style w:type="character" w:styleId="Hipervnculo">
    <w:name w:val="Hyperlink"/>
    <w:rsid w:val="00B23A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654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986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6D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6DA9"/>
    <w:rPr>
      <w:rFonts w:asciiTheme="minorHAnsi" w:eastAsiaTheme="minorEastAsia" w:hAnsiTheme="minorHAnsi" w:cstheme="minorBidi"/>
    </w:rPr>
  </w:style>
  <w:style w:type="paragraph" w:styleId="Textodeglobo">
    <w:name w:val="Balloon Text"/>
    <w:basedOn w:val="Normal"/>
    <w:link w:val="TextodegloboCar"/>
    <w:rsid w:val="00986D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6DA9"/>
    <w:rPr>
      <w:rFonts w:ascii="Tahoma" w:eastAsiaTheme="minorEastAsi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6A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C6AC7"/>
    <w:rPr>
      <w:rFonts w:asciiTheme="minorHAnsi" w:eastAsiaTheme="minorEastAsia" w:hAnsiTheme="minorHAnsi" w:cstheme="minorBidi"/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27B"/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F75A1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Google%20Drive\CSM%20CLM\PLANTILLAS%20Y%20LOGOS\Folio%20con%20logo%20VERTICAL%20-%20QVIXO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115C-B46E-4B14-A43A-08A17002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con logo VERTICAL - QVIXOTE.dotx</Template>
  <TotalTime>210</TotalTime>
  <Pages>2</Pages>
  <Words>527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CSM CLM</Company>
  <LinksUpToDate>false</LinksUpToDate>
  <CharactersWithSpaces>3332</CharactersWithSpaces>
  <SharedDoc>false</SharedDoc>
  <HyperlinkBase/>
  <HLinks>
    <vt:vector size="6" baseType="variant">
      <vt:variant>
        <vt:i4>3211272</vt:i4>
      </vt:variant>
      <vt:variant>
        <vt:i4>-1</vt:i4>
      </vt:variant>
      <vt:variant>
        <vt:i4>2051</vt:i4>
      </vt:variant>
      <vt:variant>
        <vt:i4>1</vt:i4>
      </vt:variant>
      <vt:variant>
        <vt:lpwstr>Logo grande Completo Transp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MONTSERRAT VALERO FERNANDEZ</cp:lastModifiedBy>
  <cp:revision>31</cp:revision>
  <cp:lastPrinted>2015-04-23T08:32:00Z</cp:lastPrinted>
  <dcterms:created xsi:type="dcterms:W3CDTF">2021-04-14T13:00:00Z</dcterms:created>
  <dcterms:modified xsi:type="dcterms:W3CDTF">2023-03-14T09:45:00Z</dcterms:modified>
</cp:coreProperties>
</file>