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14:paraId="3F40246C" w14:textId="77777777" w:rsidTr="00D63ED7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FDC82" w14:textId="77777777" w:rsidR="009C09DF" w:rsidRDefault="009C09DF" w:rsidP="009C09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</w:t>
            </w:r>
            <w:r w:rsidR="00AD363C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B2304F">
              <w:rPr>
                <w:rFonts w:ascii="Calibri" w:hAnsi="Calibri" w:cs="Arial"/>
                <w:b/>
                <w:sz w:val="28"/>
                <w:szCs w:val="28"/>
                <w:u w:val="single"/>
              </w:rPr>
              <w:t>I</w:t>
            </w:r>
            <w:r w:rsidR="00AD363C">
              <w:rPr>
                <w:rFonts w:ascii="Calibri" w:hAnsi="Calibri" w:cs="Arial"/>
                <w:b/>
                <w:sz w:val="28"/>
                <w:szCs w:val="28"/>
                <w:u w:val="single"/>
              </w:rPr>
              <w:t>V</w:t>
            </w:r>
          </w:p>
          <w:p w14:paraId="148B4E1B" w14:textId="77777777" w:rsidR="002A3349" w:rsidRPr="0082334D" w:rsidRDefault="008F22AB" w:rsidP="007D158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SOLICITUD</w:t>
            </w:r>
            <w:r w:rsidR="002522A4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DE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PAGO ANTICIPADO </w:t>
            </w:r>
            <w:r w:rsidR="007D158E"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DE LA </w:t>
            </w:r>
            <w:r w:rsidR="004F1121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AYUDA</w:t>
            </w:r>
            <w:r w:rsidR="007D158E"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EF684A" w:rsidRPr="00EF684A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PARA LA CONSTRUCCIÓN DE VIVIENDAS EN ALQUILER SOCIAL EN EDIFICIOS ENERGÉTICAMENTE EFICIENTES DEL PLAN DE RECUPERACIÓN, TRANSFORMACIÓN Y RESILIENCIA</w:t>
            </w:r>
            <w:r w:rsidR="00844B7B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EN LA LOCALIDAD DE </w:t>
            </w:r>
            <w:r w:rsidR="004F1121">
              <w:rPr>
                <w:rFonts w:ascii="Calibri" w:hAnsi="Calibri" w:cs="Calibri"/>
                <w:b/>
                <w:sz w:val="28"/>
                <w:szCs w:val="28"/>
                <w:u w:val="single"/>
              </w:rPr>
              <w:t>GUADALAJARA</w:t>
            </w:r>
          </w:p>
        </w:tc>
      </w:tr>
    </w:tbl>
    <w:p w14:paraId="1AC20912" w14:textId="77777777" w:rsidR="00C020CE" w:rsidRDefault="00C020CE" w:rsidP="00846F4A">
      <w:pPr>
        <w:ind w:left="6372"/>
        <w:rPr>
          <w:rFonts w:ascii="Calibri" w:hAnsi="Calibri"/>
          <w:i/>
          <w:sz w:val="16"/>
          <w:szCs w:val="16"/>
        </w:rPr>
      </w:pP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020CE" w:rsidRPr="00F20A55" w14:paraId="3470F6FC" w14:textId="77777777" w:rsidTr="005C6112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E2B61B" w14:textId="77777777" w:rsidR="00C020CE" w:rsidRPr="00F20A55" w:rsidRDefault="00C020CE" w:rsidP="005C6112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020CE" w:rsidRPr="00F20A55" w14:paraId="55F97AFE" w14:textId="77777777" w:rsidTr="005C6112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C020CE" w:rsidRPr="00F20A55" w14:paraId="267A92B5" w14:textId="77777777" w:rsidTr="005C6112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C020CE" w:rsidRPr="00F20A55" w14:paraId="3DFC127F" w14:textId="77777777" w:rsidTr="005C6112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CBFFED5" w14:textId="77777777"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CA010B1" w14:textId="77777777"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3AD0B93" w14:textId="77777777"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0A1E5DC" w14:textId="77777777" w:rsidR="00C020CE" w:rsidRPr="00F20A55" w:rsidRDefault="00C020CE" w:rsidP="005C6112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020CE" w:rsidRPr="00F20A55" w14:paraId="63D26E40" w14:textId="77777777" w:rsidTr="005C6112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A5E695B" w14:textId="77777777" w:rsidR="00C020CE" w:rsidRPr="00F20A55" w:rsidRDefault="00C020CE" w:rsidP="005C611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2FC8C04" w14:textId="77777777" w:rsidR="00C020CE" w:rsidRPr="00F20A55" w:rsidRDefault="004F1121" w:rsidP="005C6112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6D53A3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6D53A3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C020CE" w:rsidRPr="00F20A55" w14:paraId="11FFB064" w14:textId="77777777" w:rsidTr="005C6112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0D946BFE" w14:textId="77777777" w:rsidR="00C020CE" w:rsidRPr="00C020CE" w:rsidRDefault="0005416B" w:rsidP="005C6112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0" w:name="Texto65"/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0"/>
                            </w:p>
                          </w:tc>
                        </w:tr>
                      </w:tbl>
                      <w:p w14:paraId="191E99E3" w14:textId="77777777" w:rsidR="00C020CE" w:rsidRPr="00F20A55" w:rsidRDefault="00C020CE" w:rsidP="005C6112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6025DB9" w14:textId="77777777" w:rsidR="00C020CE" w:rsidRPr="005B5EF2" w:rsidRDefault="00C020CE" w:rsidP="005C6112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020CE" w:rsidRPr="00F20A55" w14:paraId="17ED7E62" w14:textId="77777777" w:rsidTr="00846F4A">
                    <w:trPr>
                      <w:trHeight w:val="26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ADC8A9C" w14:textId="77777777" w:rsidR="00C020CE" w:rsidRPr="00852F75" w:rsidRDefault="00C020CE" w:rsidP="005C6112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D8629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Denominación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C020CE" w:rsidRPr="00852F75" w14:paraId="3086891C" w14:textId="77777777" w:rsidTr="005C6112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19BE31BB" w14:textId="77777777" w:rsidR="00C020CE" w:rsidRPr="00155756" w:rsidRDefault="0005416B" w:rsidP="005C6112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66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14:paraId="3446B729" w14:textId="77777777" w:rsidR="00C020CE" w:rsidRPr="008D0FEB" w:rsidRDefault="00C020CE" w:rsidP="005C6112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0D162AF4" w14:textId="77777777" w:rsidR="00C020CE" w:rsidRPr="00F20A55" w:rsidRDefault="00C020CE" w:rsidP="005C6112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75AE8D8" w14:textId="77777777" w:rsidR="00F801D7" w:rsidRDefault="00F801D7" w:rsidP="00F801D7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1291" w:tblpY="60"/>
              <w:tblOverlap w:val="never"/>
              <w:tblW w:w="2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7"/>
            </w:tblGrid>
            <w:tr w:rsidR="00F801D7" w:rsidRPr="0070192E" w14:paraId="6C27EC40" w14:textId="77777777" w:rsidTr="00F801D7">
              <w:trPr>
                <w:trHeight w:val="227"/>
              </w:trPr>
              <w:tc>
                <w:tcPr>
                  <w:tcW w:w="211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05A37E10" w14:textId="77777777" w:rsidR="00F801D7" w:rsidRPr="0070192E" w:rsidRDefault="00FD4743" w:rsidP="00FD474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529F352E" w14:textId="77777777" w:rsidR="00F801D7" w:rsidRDefault="00F801D7" w:rsidP="00F801D7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F801D7">
              <w:rPr>
                <w:rFonts w:ascii="Calibri" w:hAnsi="Calibri" w:cs="Arial"/>
                <w:b/>
                <w:sz w:val="18"/>
                <w:szCs w:val="18"/>
              </w:rPr>
              <w:t>Expediente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*</w:t>
            </w:r>
            <w:r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  <w:p w14:paraId="40C80F23" w14:textId="77777777" w:rsidR="00C020CE" w:rsidRPr="00F20A55" w:rsidRDefault="00C020CE" w:rsidP="005C6112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14:paraId="5EF054D6" w14:textId="64D19F95" w:rsidR="00C020CE" w:rsidRDefault="00C020CE" w:rsidP="00EA1663">
      <w:pPr>
        <w:rPr>
          <w:rFonts w:ascii="Calibri" w:hAnsi="Calibri"/>
          <w:i/>
          <w:sz w:val="20"/>
          <w:szCs w:val="20"/>
        </w:rPr>
      </w:pPr>
    </w:p>
    <w:p w14:paraId="58E3FEC1" w14:textId="77777777" w:rsidR="00D63ED7" w:rsidRDefault="00D63ED7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619FC" w:rsidRPr="00EC221F" w14:paraId="4E3CA890" w14:textId="77777777" w:rsidTr="007A136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F38B88" w14:textId="77777777" w:rsidR="00D619FC" w:rsidRPr="00FC2026" w:rsidRDefault="00EB34AD" w:rsidP="007D5E8E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Pr="00075694">
              <w:rPr>
                <w:rFonts w:ascii="Calibri" w:hAnsi="Calibri" w:cs="Calibri"/>
                <w:b/>
              </w:rPr>
              <w:t>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16295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E16295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E16295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E16295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619FC" w:rsidRPr="00EE796E" w14:paraId="466FB058" w14:textId="77777777" w:rsidTr="00F801D7">
        <w:trPr>
          <w:trHeight w:val="259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horzAnchor="margin" w:tblpY="-630"/>
              <w:tblOverlap w:val="never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619FC" w:rsidRPr="00103DB3" w14:paraId="2DCEF680" w14:textId="77777777" w:rsidTr="00F801D7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horzAnchor="margin" w:tblpY="-540"/>
                    <w:tblOverlap w:val="never"/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619FC" w:rsidRPr="00EC63D1" w14:paraId="3BE6F769" w14:textId="77777777" w:rsidTr="00F801D7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81B7315" w14:textId="77777777" w:rsidR="00D619FC" w:rsidRPr="00EC63D1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01AAD25" w14:textId="77777777"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A7126FA" w14:textId="77777777"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 w:rsidR="007D158E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1F12A0D" w14:textId="77777777" w:rsidR="00D619FC" w:rsidRPr="00EC63D1" w:rsidRDefault="00D619FC" w:rsidP="007A136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619FC" w:rsidRPr="00EC63D1" w14:paraId="4F7715FB" w14:textId="77777777" w:rsidTr="00F801D7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6AE43F3" w14:textId="77777777" w:rsidR="00D619FC" w:rsidRPr="00EC63D1" w:rsidRDefault="00D619FC" w:rsidP="007A136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6717BBA" w14:textId="77777777"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6D53A3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6D53A3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6D53A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6D53A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6D53A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6D53A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619FC" w:rsidRPr="005B5EF2" w14:paraId="18AF2D3E" w14:textId="77777777" w:rsidTr="007A136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14:paraId="4AA435C2" w14:textId="77777777" w:rsidR="00D619FC" w:rsidRPr="005B5EF2" w:rsidRDefault="00D619FC" w:rsidP="007A136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13676E3B" w14:textId="77777777"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1FC8496" w14:textId="77777777"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6D53A3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6D53A3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6D53A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6D53A3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619FC" w:rsidRPr="008D0FEB" w14:paraId="10B3B44F" w14:textId="77777777" w:rsidTr="00F801D7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6930D76" w14:textId="77777777" w:rsidR="00D619FC" w:rsidRPr="00852F75" w:rsidRDefault="00D619FC" w:rsidP="007A136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7D158E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619FC" w:rsidRPr="00852F75" w14:paraId="0932FD4D" w14:textId="77777777" w:rsidTr="007A1366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72783916" w14:textId="77777777"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619FC" w:rsidRPr="00852F75" w14:paraId="741770EC" w14:textId="77777777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042C33A4" w14:textId="77777777"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 w:rsidR="007D158E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2EC5C4B0" w14:textId="77777777"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619FC" w:rsidRPr="00EC63D1" w14:paraId="41F00101" w14:textId="77777777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4253F789" w14:textId="77777777"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2A4C0888" w14:textId="77777777" w:rsidR="00D619FC" w:rsidRPr="00EC63D1" w:rsidRDefault="00F801D7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2F6354A9" w14:textId="77777777" w:rsidR="00D619FC" w:rsidRPr="008D0FEB" w:rsidRDefault="00D619FC" w:rsidP="007A136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5918F72A" w14:textId="77777777" w:rsidR="00D619FC" w:rsidRPr="00103DB3" w:rsidRDefault="00D619FC" w:rsidP="007A1366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619FC" w:rsidRPr="00852F75" w14:paraId="67DEDD70" w14:textId="77777777" w:rsidTr="00F801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77D36A15" w14:textId="77777777"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="007D158E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0499A2D1" w14:textId="77777777"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1507D0B8" w14:textId="77777777"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  <w:r w:rsidR="007D158E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</w:tr>
            <w:tr w:rsidR="00D619FC" w:rsidRPr="00EC63D1" w14:paraId="2E6C31B3" w14:textId="77777777" w:rsidTr="00F801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6BE1ED2C" w14:textId="77777777"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5554A8DE" w14:textId="77777777"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2BDF3E77" w14:textId="77777777" w:rsidR="00D619FC" w:rsidRPr="00EC63D1" w:rsidRDefault="00F801D7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07BB6B09" w14:textId="77777777" w:rsidR="00D619FC" w:rsidRPr="00FD4743" w:rsidRDefault="00D619FC" w:rsidP="007A1366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4179" w:type="dxa"/>
              <w:tblInd w:w="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7"/>
              <w:gridCol w:w="2232"/>
            </w:tblGrid>
            <w:tr w:rsidR="00FD4743" w:rsidRPr="00FD4743" w14:paraId="410004CA" w14:textId="77777777" w:rsidTr="00FD4743">
              <w:trPr>
                <w:trHeight w:val="227"/>
              </w:trPr>
              <w:tc>
                <w:tcPr>
                  <w:tcW w:w="194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3C05E4ED" w14:textId="77777777" w:rsidR="00FD4743" w:rsidRPr="00FD4743" w:rsidRDefault="00FD4743" w:rsidP="00FD4743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223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492C3BD4" w14:textId="77777777" w:rsidR="00FD4743" w:rsidRPr="00FD4743" w:rsidRDefault="00FD4743" w:rsidP="00FD4743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6737100D" w14:textId="77777777" w:rsidR="00FD4743" w:rsidRPr="00D63ED7" w:rsidRDefault="00FD4743" w:rsidP="007A1366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CCEFD8" w14:textId="77777777" w:rsidR="003E721D" w:rsidRDefault="003E721D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14:paraId="6219FD12" w14:textId="77777777" w:rsidR="008F22AB" w:rsidRDefault="008F22AB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2C1F38" w:rsidRPr="00A7187A" w14:paraId="394F29AD" w14:textId="77777777" w:rsidTr="00D71DE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0E7FF2" w14:textId="2343C39A" w:rsidR="002C1F38" w:rsidRPr="00A7187A" w:rsidRDefault="002C1F38" w:rsidP="00D71DE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 w:rsidR="00D63ED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03 </w:t>
            </w:r>
            <w:r w:rsidRPr="00C718C7">
              <w:rPr>
                <w:rFonts w:ascii="Calibri" w:hAnsi="Calibri" w:cs="Calibri"/>
                <w:b/>
              </w:rPr>
              <w:t xml:space="preserve">ACREDITACIÓN </w:t>
            </w:r>
            <w:r>
              <w:rPr>
                <w:rFonts w:ascii="Calibri" w:hAnsi="Calibri" w:cs="Calibri"/>
                <w:b/>
              </w:rPr>
              <w:t xml:space="preserve">DE LA REPRESENTACIÓN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C1F38" w:rsidRPr="00B10D4F" w14:paraId="43C97BE1" w14:textId="77777777" w:rsidTr="00D71DE3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A59E" w14:textId="77777777" w:rsidR="002C1F38" w:rsidRPr="00A7187A" w:rsidRDefault="002C1F38" w:rsidP="00D71DE3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2C1F38" w:rsidRPr="00CC270E" w14:paraId="5292C8EB" w14:textId="77777777" w:rsidTr="00D71DE3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14:paraId="40247B16" w14:textId="77777777" w:rsidR="002C1F38" w:rsidRPr="004A464F" w:rsidRDefault="002C1F38" w:rsidP="00D71DE3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03.1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2C1F38" w:rsidRPr="00CC270E" w14:paraId="047AFB86" w14:textId="77777777" w:rsidTr="00D71DE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6432B59D" w14:textId="77777777" w:rsidR="002C1F38" w:rsidRPr="00CC270E" w:rsidRDefault="002C1F38" w:rsidP="00D71DE3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6D53A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6D53A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086E2480" w14:textId="77777777" w:rsidR="002C1F38" w:rsidRDefault="002C1F38" w:rsidP="00D71DE3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creditación de la representación que ostenta la persona solicitante por cualquier medio válido en Derecho.</w:t>
                  </w:r>
                </w:p>
              </w:tc>
            </w:tr>
            <w:tr w:rsidR="002C1F38" w:rsidRPr="00CC270E" w14:paraId="65DC8890" w14:textId="77777777" w:rsidTr="00D71DE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7D0FFFEB" w14:textId="77777777" w:rsidR="002C1F38" w:rsidRPr="00CC270E" w:rsidRDefault="002C1F38" w:rsidP="00D71DE3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6D53A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6D53A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69D9DC12" w14:textId="77777777" w:rsidR="002C1F38" w:rsidRDefault="002C1F38" w:rsidP="00D71DE3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n caso de oponerse a la consulta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660F30">
                    <w:rPr>
                      <w:rFonts w:ascii="Calibri" w:hAnsi="Calibri" w:cs="Calibri"/>
                      <w:sz w:val="18"/>
                      <w:szCs w:val="18"/>
                    </w:rPr>
                    <w:t>copia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del DNI de la persona representante de la solicitante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1E2599" w:rsidRPr="00CC270E" w14:paraId="1DDE094B" w14:textId="77777777" w:rsidTr="00D71DE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14:paraId="586FD6F9" w14:textId="77777777" w:rsidR="001E2599" w:rsidRPr="00CC270E" w:rsidRDefault="001E2599" w:rsidP="001E2599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6D53A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6D53A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14:paraId="5597066B" w14:textId="77777777" w:rsidR="001E2599" w:rsidRPr="00150022" w:rsidRDefault="001E2599" w:rsidP="001E2599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d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eclaración de ausencia de conflicto de intereses de la persona representante de la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 en el Anexo II del decreto de convocatoria.</w:t>
                  </w:r>
                </w:p>
              </w:tc>
            </w:tr>
            <w:tr w:rsidR="001E2599" w:rsidRPr="00CC270E" w14:paraId="4CE5E3C1" w14:textId="77777777" w:rsidTr="00D71DE3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14:paraId="6A175497" w14:textId="77777777" w:rsidR="001E2599" w:rsidRPr="00BC659F" w:rsidRDefault="001E2599" w:rsidP="001E2599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14:paraId="1C151699" w14:textId="77777777" w:rsidR="001E2599" w:rsidRPr="00660F30" w:rsidRDefault="001E2599" w:rsidP="001E2599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14:paraId="7010BB14" w14:textId="77777777" w:rsidR="001E2599" w:rsidRPr="00D94675" w:rsidRDefault="001E2599" w:rsidP="001E2599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6D53A3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6D53A3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1E2599" w:rsidRPr="00C96EE0" w14:paraId="0225F8E7" w14:textId="77777777" w:rsidTr="00D71DE3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14:paraId="2A5F35C3" w14:textId="77777777" w:rsidR="001E2599" w:rsidRPr="006F09B6" w:rsidRDefault="001E2599" w:rsidP="001E259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14:paraId="219E3ABB" w14:textId="77777777" w:rsidR="001E2599" w:rsidRPr="006F09B6" w:rsidRDefault="001E2599" w:rsidP="001E2599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2" w:name="Texto67"/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0541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541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541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541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541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2"/>
                </w:p>
                <w:p w14:paraId="4E3FD6F3" w14:textId="77777777" w:rsidR="001E2599" w:rsidRPr="00D94675" w:rsidRDefault="001E2599" w:rsidP="001E2599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8"/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0541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541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541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541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5416B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05416B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</w:tbl>
          <w:p w14:paraId="05CA7A7B" w14:textId="77777777" w:rsidR="002C1F38" w:rsidRPr="00B10D4F" w:rsidRDefault="002C1F38" w:rsidP="00D71D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A2443E" w14:textId="77777777" w:rsidR="002C1F38" w:rsidRDefault="002C1F38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14:paraId="2320BD17" w14:textId="77777777" w:rsidR="002C1F38" w:rsidRDefault="002C1F38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5"/>
      </w:tblGrid>
      <w:tr w:rsidR="00EE4611" w14:paraId="1C9F86B2" w14:textId="77777777" w:rsidTr="008F22AB">
        <w:trPr>
          <w:trHeight w:val="290"/>
        </w:trPr>
        <w:tc>
          <w:tcPr>
            <w:tcW w:w="10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A02E888" w14:textId="7F21353E" w:rsidR="00EE4611" w:rsidRDefault="00EE4611" w:rsidP="00D70296">
            <w:pPr>
              <w:rPr>
                <w:rFonts w:ascii="Calibri" w:hAnsi="Calibri"/>
                <w:b/>
                <w:i/>
              </w:rPr>
            </w:pPr>
            <w:bookmarkStart w:id="4" w:name="_Hlk126141725"/>
            <w:r>
              <w:rPr>
                <w:rFonts w:ascii="Calibri" w:hAnsi="Calibri"/>
              </w:rPr>
              <w:t xml:space="preserve"> </w:t>
            </w:r>
            <w:r w:rsidR="00D63ED7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>0</w:t>
            </w:r>
            <w:r w:rsidR="00D63ED7"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b/>
              </w:rPr>
              <w:t xml:space="preserve"> SOLICITUD DE PAGO ANTICIPADO</w:t>
            </w:r>
          </w:p>
        </w:tc>
      </w:tr>
      <w:tr w:rsidR="00EE4611" w14:paraId="3740C243" w14:textId="77777777" w:rsidTr="008F22AB">
        <w:trPr>
          <w:trHeight w:val="70"/>
        </w:trPr>
        <w:tc>
          <w:tcPr>
            <w:tcW w:w="10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139C" w14:textId="77777777" w:rsidR="00EE4611" w:rsidRDefault="00EE4611" w:rsidP="00D70296">
            <w:pPr>
              <w:rPr>
                <w:rFonts w:ascii="Calibri" w:hAnsi="Calibri"/>
                <w:sz w:val="10"/>
                <w:szCs w:val="10"/>
              </w:rPr>
            </w:pPr>
          </w:p>
          <w:p w14:paraId="0AA02350" w14:textId="77777777" w:rsidR="009A02A9" w:rsidRPr="00DB04AB" w:rsidRDefault="009A02A9" w:rsidP="009A02A9">
            <w:pPr>
              <w:ind w:right="-289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EE4611">
              <w:rPr>
                <w:rFonts w:ascii="Calibri" w:hAnsi="Calibri"/>
                <w:sz w:val="20"/>
                <w:szCs w:val="20"/>
              </w:rPr>
              <w:t>olicita el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EE4611">
              <w:rPr>
                <w:rFonts w:ascii="Calibri" w:hAnsi="Calibri"/>
                <w:sz w:val="20"/>
                <w:szCs w:val="20"/>
              </w:rPr>
              <w:t>pago anticipado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EE461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EE4611" w:rsidRPr="007A26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611" w:rsidRPr="007A26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6D53A3">
              <w:rPr>
                <w:rFonts w:ascii="Calibri" w:hAnsi="Calibri"/>
                <w:sz w:val="20"/>
                <w:szCs w:val="20"/>
              </w:rPr>
            </w:r>
            <w:r w:rsidR="006D53A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E4611" w:rsidRPr="007A2647">
              <w:rPr>
                <w:rFonts w:ascii="Calibri" w:hAnsi="Calibri"/>
                <w:sz w:val="20"/>
                <w:szCs w:val="20"/>
              </w:rPr>
              <w:fldChar w:fldCharType="end"/>
            </w:r>
            <w:r w:rsidR="00EE4611">
              <w:rPr>
                <w:rFonts w:ascii="Calibri" w:hAnsi="Calibri"/>
                <w:sz w:val="20"/>
                <w:szCs w:val="20"/>
              </w:rPr>
              <w:t xml:space="preserve"> SI</w:t>
            </w:r>
            <w:r w:rsidR="00EE4611" w:rsidRPr="007A2647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EE4611" w:rsidRPr="007A2647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="00EE4611" w:rsidRPr="007A2647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6D53A3">
              <w:rPr>
                <w:rFonts w:ascii="Calibri" w:hAnsi="Calibri"/>
                <w:b/>
                <w:sz w:val="20"/>
                <w:szCs w:val="20"/>
              </w:rPr>
            </w:r>
            <w:r w:rsidR="006D53A3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EE4611" w:rsidRPr="007A2647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="00EE4611" w:rsidRPr="007A2647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EE4611">
              <w:rPr>
                <w:rFonts w:ascii="Calibri" w:hAnsi="Calibri"/>
                <w:sz w:val="20"/>
                <w:szCs w:val="20"/>
              </w:rPr>
              <w:t>NO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Porcentaje solicitado</w:t>
            </w:r>
            <w:r w:rsidR="0005416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541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" w:name="Texto69"/>
            <w:r w:rsidR="0005416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5416B">
              <w:rPr>
                <w:rFonts w:ascii="Calibri" w:hAnsi="Calibri"/>
                <w:sz w:val="20"/>
                <w:szCs w:val="20"/>
              </w:rPr>
            </w:r>
            <w:r w:rsidR="0005416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541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541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541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541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541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5416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  <w:r>
              <w:rPr>
                <w:rFonts w:ascii="Calibri" w:hAnsi="Calibri"/>
                <w:sz w:val="20"/>
                <w:szCs w:val="20"/>
              </w:rPr>
              <w:t>% (hasta el 15% de la cuantía reconocida)</w:t>
            </w:r>
          </w:p>
          <w:p w14:paraId="3C776D29" w14:textId="77777777" w:rsidR="00EE4611" w:rsidRDefault="00EE4611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1478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  <w:gridCol w:w="563"/>
            </w:tblGrid>
            <w:tr w:rsidR="00EE4611" w:rsidRPr="00F72CEA" w14:paraId="379CC007" w14:textId="77777777" w:rsidTr="00D70296">
              <w:trPr>
                <w:trHeight w:val="227"/>
              </w:trPr>
              <w:tc>
                <w:tcPr>
                  <w:tcW w:w="11478" w:type="dxa"/>
                  <w:gridSpan w:val="2"/>
                  <w:shd w:val="clear" w:color="auto" w:fill="auto"/>
                  <w:vAlign w:val="center"/>
                </w:tcPr>
                <w:p w14:paraId="4CA3811B" w14:textId="77777777" w:rsidR="00EE4611" w:rsidRPr="00F72CEA" w:rsidRDefault="00EE4611" w:rsidP="00D70296">
                  <w:pPr>
                    <w:spacing w:before="120"/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Declaración responsable, en caso de solicitar el pago anticipado:</w:t>
                  </w:r>
                </w:p>
              </w:tc>
            </w:tr>
            <w:tr w:rsidR="00EE4611" w:rsidRPr="00C03360" w14:paraId="1FD7750A" w14:textId="77777777" w:rsidTr="00D70296">
              <w:trPr>
                <w:gridAfter w:val="1"/>
                <w:wAfter w:w="563" w:type="dxa"/>
                <w:trHeight w:val="227"/>
              </w:trPr>
              <w:tc>
                <w:tcPr>
                  <w:tcW w:w="10915" w:type="dxa"/>
                  <w:shd w:val="clear" w:color="auto" w:fill="auto"/>
                  <w:vAlign w:val="center"/>
                </w:tcPr>
                <w:p w14:paraId="137F9082" w14:textId="77777777" w:rsidR="00846F4A" w:rsidRPr="00C03360" w:rsidRDefault="00EE4611" w:rsidP="00FD4743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La p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ersona abajo firmante</w:t>
                  </w:r>
                  <w:r w:rsidR="002522A4">
                    <w:rPr>
                      <w:rFonts w:ascii="Calibri" w:hAnsi="Calibri" w:cs="Calibri"/>
                      <w:sz w:val="18"/>
                      <w:szCs w:val="18"/>
                    </w:rPr>
                    <w:t>, en representación de la persona beneficiaria,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declara que todos los datos consignados son veraces, declarando expresamente que: </w:t>
                  </w:r>
                </w:p>
              </w:tc>
            </w:tr>
            <w:tr w:rsidR="00EE4611" w:rsidRPr="0088693C" w14:paraId="6FB8BAB6" w14:textId="77777777" w:rsidTr="00D70296">
              <w:trPr>
                <w:gridAfter w:val="1"/>
                <w:wAfter w:w="563" w:type="dxa"/>
                <w:trHeight w:val="227"/>
              </w:trPr>
              <w:tc>
                <w:tcPr>
                  <w:tcW w:w="10915" w:type="dxa"/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0031"/>
                  </w:tblGrid>
                  <w:tr w:rsidR="00EE4611" w:rsidRPr="0088693C" w14:paraId="0546EAF6" w14:textId="77777777" w:rsidTr="00D70296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27B1C1BF" w14:textId="77777777" w:rsidR="00EE4611" w:rsidRPr="0088693C" w:rsidRDefault="00EE4611" w:rsidP="00D70296">
                        <w:pPr>
                          <w:ind w:right="-14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D53A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6D53A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  <w:vAlign w:val="center"/>
                      </w:tcPr>
                      <w:p w14:paraId="6962904E" w14:textId="77777777" w:rsidR="00EE4611" w:rsidRPr="0088693C" w:rsidRDefault="00EE4611" w:rsidP="00D70296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El pago anticipado de la ayuda va a destinarse </w:t>
                        </w:r>
                        <w:r w:rsidRPr="00C0336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exclusivamente a cubrir gastos de la actuación objeto de subvención.</w:t>
                        </w:r>
                      </w:p>
                    </w:tc>
                  </w:tr>
                </w:tbl>
                <w:p w14:paraId="0CB0A50E" w14:textId="77777777" w:rsidR="00EE4611" w:rsidRPr="0088693C" w:rsidRDefault="00EE4611" w:rsidP="00D70296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1CDFD3E7" w14:textId="77777777" w:rsidR="00EE4611" w:rsidRDefault="00EE4611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1478" w:type="dxa"/>
              <w:tblLayout w:type="fixed"/>
              <w:tblLook w:val="04A0" w:firstRow="1" w:lastRow="0" w:firstColumn="1" w:lastColumn="0" w:noHBand="0" w:noVBand="1"/>
            </w:tblPr>
            <w:tblGrid>
              <w:gridCol w:w="11478"/>
            </w:tblGrid>
            <w:tr w:rsidR="00A842E2" w:rsidRPr="0088693C" w14:paraId="373984AB" w14:textId="77777777" w:rsidTr="00B94664">
              <w:trPr>
                <w:trHeight w:val="227"/>
              </w:trPr>
              <w:tc>
                <w:tcPr>
                  <w:tcW w:w="10915" w:type="dxa"/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0031"/>
                  </w:tblGrid>
                  <w:tr w:rsidR="00A842E2" w:rsidRPr="0088693C" w14:paraId="288C093E" w14:textId="77777777" w:rsidTr="00B94664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51D0FB17" w14:textId="77777777" w:rsidR="00A842E2" w:rsidRPr="0088693C" w:rsidRDefault="00A842E2" w:rsidP="00A842E2">
                        <w:pPr>
                          <w:ind w:right="-14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6D53A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6D53A3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  <w:vAlign w:val="center"/>
                      </w:tcPr>
                      <w:p w14:paraId="593D87B5" w14:textId="77777777" w:rsidR="00A842E2" w:rsidRPr="00B94664" w:rsidRDefault="00A842E2" w:rsidP="00A842E2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de pago en el cumplimiento de las obligaciones tributarias con la Hacienda estatal, con la Hacienda de Castilla-La Mancha, </w:t>
                        </w:r>
                        <w:bookmarkStart w:id="6" w:name="_Hlk139354343"/>
                        <w:r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así como en materia de reintegro de subvenciones y frente a la Seguridad Social</w:t>
                        </w:r>
                        <w:r w:rsidR="004E11FB"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  <w:bookmarkEnd w:id="6"/>
                      </w:p>
                    </w:tc>
                  </w:tr>
                  <w:tr w:rsidR="002522A4" w:rsidRPr="0088693C" w14:paraId="4A715FAB" w14:textId="77777777" w:rsidTr="00B94664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1F4B44E0" w14:textId="77777777" w:rsidR="002522A4" w:rsidRPr="006F09B6" w:rsidRDefault="002522A4" w:rsidP="002522A4">
                        <w:pPr>
                          <w:ind w:left="-352"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6D53A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6D53A3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</w:tcPr>
                      <w:p w14:paraId="259E0571" w14:textId="77777777" w:rsidR="002522A4" w:rsidRPr="00B94664" w:rsidRDefault="00E16295" w:rsidP="002522A4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tiene deudas por reembolso de cualesquiera otros anticipos específicamente consignados para la gestión de fondos europeos en los Presupuestos Generales del Estado.</w:t>
                        </w:r>
                      </w:p>
                      <w:p w14:paraId="3A437F24" w14:textId="77777777" w:rsidR="002522A4" w:rsidRPr="009C5F99" w:rsidRDefault="002522A4" w:rsidP="002522A4">
                        <w:pPr>
                          <w:jc w:val="both"/>
                          <w:rPr>
                            <w:rFonts w:ascii="Calibri" w:hAnsi="Calibri" w:cs="Calibri"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</w:tbl>
                <w:p w14:paraId="7A7009EB" w14:textId="77777777" w:rsidR="00A842E2" w:rsidRPr="0088693C" w:rsidRDefault="00A842E2" w:rsidP="00A842E2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34A3572F" w14:textId="77777777" w:rsidR="00FD4743" w:rsidRDefault="00FD4743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  <w:p w14:paraId="79546F5A" w14:textId="77777777" w:rsidR="00EE4611" w:rsidRDefault="00EE4611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</w:tc>
      </w:tr>
      <w:bookmarkEnd w:id="4"/>
    </w:tbl>
    <w:p w14:paraId="4A6953D7" w14:textId="77777777" w:rsidR="009A02A9" w:rsidRDefault="009A02A9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14:paraId="45C22E3B" w14:textId="77777777" w:rsidR="00E16295" w:rsidRDefault="00E16295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42"/>
        <w:gridCol w:w="1404"/>
        <w:gridCol w:w="216"/>
        <w:gridCol w:w="211"/>
        <w:gridCol w:w="29"/>
        <w:gridCol w:w="233"/>
        <w:gridCol w:w="239"/>
        <w:gridCol w:w="252"/>
        <w:gridCol w:w="236"/>
        <w:gridCol w:w="236"/>
        <w:gridCol w:w="236"/>
        <w:gridCol w:w="236"/>
        <w:gridCol w:w="239"/>
        <w:gridCol w:w="242"/>
        <w:gridCol w:w="244"/>
        <w:gridCol w:w="174"/>
        <w:gridCol w:w="76"/>
        <w:gridCol w:w="246"/>
        <w:gridCol w:w="40"/>
        <w:gridCol w:w="202"/>
        <w:gridCol w:w="241"/>
        <w:gridCol w:w="242"/>
        <w:gridCol w:w="243"/>
        <w:gridCol w:w="245"/>
        <w:gridCol w:w="244"/>
        <w:gridCol w:w="206"/>
        <w:gridCol w:w="31"/>
        <w:gridCol w:w="244"/>
        <w:gridCol w:w="244"/>
        <w:gridCol w:w="244"/>
        <w:gridCol w:w="243"/>
        <w:gridCol w:w="244"/>
        <w:gridCol w:w="244"/>
        <w:gridCol w:w="244"/>
        <w:gridCol w:w="104"/>
        <w:gridCol w:w="140"/>
        <w:gridCol w:w="244"/>
        <w:gridCol w:w="236"/>
        <w:gridCol w:w="236"/>
        <w:gridCol w:w="236"/>
        <w:gridCol w:w="236"/>
        <w:gridCol w:w="236"/>
        <w:gridCol w:w="93"/>
        <w:gridCol w:w="143"/>
        <w:gridCol w:w="28"/>
        <w:gridCol w:w="123"/>
        <w:gridCol w:w="426"/>
      </w:tblGrid>
      <w:tr w:rsidR="00EE4611" w:rsidRPr="00E9354D" w14:paraId="5F4A9B54" w14:textId="77777777" w:rsidTr="002C1F38">
        <w:trPr>
          <w:trHeight w:val="330"/>
        </w:trPr>
        <w:tc>
          <w:tcPr>
            <w:tcW w:w="250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14:paraId="45746014" w14:textId="77777777" w:rsidR="00EE4611" w:rsidRPr="00D63ED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631" w:type="dxa"/>
            <w:gridSpan w:val="46"/>
            <w:tcBorders>
              <w:left w:val="nil"/>
            </w:tcBorders>
            <w:shd w:val="clear" w:color="auto" w:fill="FFFF00"/>
            <w:vAlign w:val="center"/>
          </w:tcPr>
          <w:p w14:paraId="1C96C685" w14:textId="55A12CE2" w:rsidR="00EE4611" w:rsidRPr="003A5A65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 w:rsidRPr="002D2C6C">
              <w:rPr>
                <w:rFonts w:ascii="Calibri" w:hAnsi="Calibri" w:cs="Calibri"/>
              </w:rPr>
              <w:t>0</w:t>
            </w:r>
            <w:r w:rsidR="00D63ED7">
              <w:rPr>
                <w:rFonts w:ascii="Calibri" w:hAnsi="Calibri" w:cs="Calibri"/>
              </w:rPr>
              <w:t>5</w:t>
            </w:r>
            <w:r w:rsidRPr="003A5A65">
              <w:rPr>
                <w:rFonts w:ascii="Calibri" w:hAnsi="Calibri" w:cs="Calibri"/>
                <w:b/>
              </w:rPr>
              <w:t xml:space="preserve"> DATOS BANCARIOS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</w:p>
        </w:tc>
      </w:tr>
      <w:tr w:rsidR="00EE4611" w:rsidRPr="00E9354D" w14:paraId="4959056C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6"/>
          <w:wAfter w:w="10631" w:type="dxa"/>
          <w:trHeight w:hRule="exact" w:val="294"/>
        </w:trPr>
        <w:tc>
          <w:tcPr>
            <w:tcW w:w="250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C35DC80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14:paraId="4CB9EB61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50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7731E1C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0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14:paraId="4FAFEF41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14:paraId="2B7A679B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14:paraId="11E57ABB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BA20E1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4082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14:paraId="77F9037F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387C3F5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0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753EB5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bookmarkStart w:id="7" w:name="_GoBack"/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bookmarkEnd w:id="7"/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F38224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3ED4777E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E4611" w:rsidRPr="00E9354D" w14:paraId="688C5745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250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7082077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42"/>
            <w:tcBorders>
              <w:top w:val="nil"/>
              <w:bottom w:val="single" w:sz="4" w:space="0" w:color="C0C0C0"/>
              <w:right w:val="nil"/>
            </w:tcBorders>
          </w:tcPr>
          <w:p w14:paraId="7DD23C7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7574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14:paraId="131FC950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6AFCE468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4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02D34AAB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7EE43059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E4611" w:rsidRPr="00E9354D" w14:paraId="60D622A6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50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57AB9BC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42"/>
            <w:tcBorders>
              <w:top w:val="nil"/>
              <w:bottom w:val="nil"/>
              <w:right w:val="nil"/>
            </w:tcBorders>
          </w:tcPr>
          <w:p w14:paraId="10343991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1221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14:paraId="00C37824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11FC2707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14:paraId="11720087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14:paraId="5D8AEB5F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747B6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AFA4E4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5A3AE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9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536C8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4611" w:rsidRPr="00E9354D" w14:paraId="75082E9C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65E4BC9E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324D471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6F6A63B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F53DB3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F0E5050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32BB36D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E8F3670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728385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D06FACF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FD0CBCA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826D023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40B9AB2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C3A5930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57C3499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8FA80DE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D2E695E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88CEEC6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1B10189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94DC47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FD38522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0A72E10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89EE4F1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C1D62E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1427A60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E5DA2A4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93571C0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259BC79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7A0531D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CA13B41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06AFD89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38D5133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F7108F7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E71B3B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B09227E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87D0487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F239731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C1F13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0E183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14:paraId="2BB9EB0E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55F11693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BE1A4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0C1B10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76D70F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F250E4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BA26E1F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167867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B9F1A1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51B9A6E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A458439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37EE6C67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50C18242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2AAF0BD3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8655C12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389DDC8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5B0E00D2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434256D9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30AA583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2A7C74E6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039D5B06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6B9A2E3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808080"/>
              <w:bottom w:val="nil"/>
              <w:right w:val="nil"/>
            </w:tcBorders>
          </w:tcPr>
          <w:p w14:paraId="5AAAB0A9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61482733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814A745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3B61D071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28658BE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670734C2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A7FD81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359277A6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F04EE1A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B2F2A46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757634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4447A43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2134038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793830E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1177A58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D35AB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0C7B3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14:paraId="31352140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167B4770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054E1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7A74F043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220D7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C486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1DA4298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D3962A3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D89E182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CFDFB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88A83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A766EAC" w14:textId="77777777"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3C80A755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04278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2C039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EE4611" w:rsidRPr="00E9354D" w14:paraId="62582C99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5E496638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E3679B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0A8969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4674C3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3FA1ACE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CE332FF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328292C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6C029DE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0512FBED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4576826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843445B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77A24CFE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2870A8BB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505DC8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CEA3C00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510CA9BC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6DD8740D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14:paraId="23E90000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3CB1BB6B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096FD34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22096213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808080"/>
              <w:right w:val="nil"/>
            </w:tcBorders>
          </w:tcPr>
          <w:p w14:paraId="5D04427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0777186B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7EF06907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7FA3F88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06642657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4B1F9A97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67A7B88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73E1E0B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B7734FC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6738734C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AC1CF2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14DF772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5BEB347D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69497C05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327B923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64E14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E315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14:paraId="00903E4B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14:paraId="6BB3E0C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C3A535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2A5DDF5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040FC03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10CA2B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728AD9D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991947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26BB04E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8576F4F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5614C5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A67B90F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335914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4ED2BEE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9BB373C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E42B03F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F702440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C2B6A09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88FE3B7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31FB47B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25B93B8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E3EED28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F1D0646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7869741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1655AC7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85846AE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D9C5880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1FC17CA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F2992CC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8F18409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546324B6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A8432FB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4B15C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34D8BD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6B749F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65C6CF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B88E53E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F4089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B8668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14:paraId="31678A0C" w14:textId="77777777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881" w:type="dxa"/>
            <w:gridSpan w:val="4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B2760C" w14:textId="77777777"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273F4" w:rsidRPr="007F70AB" w14:paraId="324DA9B4" w14:textId="77777777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cantSplit/>
          <w:trHeight w:val="197"/>
        </w:trPr>
        <w:tc>
          <w:tcPr>
            <w:tcW w:w="2835" w:type="dxa"/>
            <w:gridSpan w:val="9"/>
            <w:shd w:val="clear" w:color="auto" w:fill="auto"/>
          </w:tcPr>
          <w:p w14:paraId="6C27AB93" w14:textId="77777777"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bottom"/>
          </w:tcPr>
          <w:p w14:paraId="48EE0F9A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gridSpan w:val="10"/>
            <w:shd w:val="clear" w:color="auto" w:fill="auto"/>
            <w:vAlign w:val="bottom"/>
          </w:tcPr>
          <w:p w14:paraId="6FD961AE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gridSpan w:val="9"/>
            <w:shd w:val="clear" w:color="auto" w:fill="auto"/>
            <w:vAlign w:val="bottom"/>
          </w:tcPr>
          <w:p w14:paraId="01854F25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11"/>
            <w:shd w:val="clear" w:color="auto" w:fill="auto"/>
            <w:vAlign w:val="bottom"/>
          </w:tcPr>
          <w:p w14:paraId="7239E686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14:paraId="2F0E1DF7" w14:textId="77777777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cantSplit/>
          <w:trHeight w:val="1067"/>
        </w:trPr>
        <w:tc>
          <w:tcPr>
            <w:tcW w:w="2835" w:type="dxa"/>
            <w:gridSpan w:val="9"/>
            <w:shd w:val="clear" w:color="auto" w:fill="auto"/>
            <w:vAlign w:val="bottom"/>
          </w:tcPr>
          <w:p w14:paraId="6874298B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4B6A9A74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53B42FA1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14:paraId="42940503" w14:textId="77777777"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38"/>
            <w:shd w:val="clear" w:color="auto" w:fill="auto"/>
            <w:vAlign w:val="bottom"/>
          </w:tcPr>
          <w:p w14:paraId="43910F8B" w14:textId="77777777"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3A2AC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F674A" w:rsidRPr="00D2109F" w14:paraId="126636D6" w14:textId="77777777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548" w:type="dxa"/>
        </w:trPr>
        <w:tc>
          <w:tcPr>
            <w:tcW w:w="10225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14:paraId="4BA057BC" w14:textId="77777777"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14:paraId="61529A51" w14:textId="77777777" w:rsidR="00FD4743" w:rsidRDefault="00FD4743" w:rsidP="006847A7">
            <w:pPr>
              <w:rPr>
                <w:rFonts w:ascii="Calibri" w:hAnsi="Calibri"/>
                <w:sz w:val="10"/>
                <w:szCs w:val="10"/>
              </w:rPr>
            </w:pPr>
          </w:p>
          <w:p w14:paraId="38F6F928" w14:textId="77777777" w:rsidR="00FD4743" w:rsidRDefault="00FD4743" w:rsidP="006847A7">
            <w:pPr>
              <w:rPr>
                <w:rFonts w:ascii="Calibri" w:hAnsi="Calibri"/>
                <w:sz w:val="10"/>
                <w:szCs w:val="10"/>
              </w:rPr>
            </w:pPr>
          </w:p>
          <w:p w14:paraId="75C1444D" w14:textId="77777777"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14:paraId="51A3EDCA" w14:textId="77777777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548" w:type="dxa"/>
        </w:trPr>
        <w:tc>
          <w:tcPr>
            <w:tcW w:w="10225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262C4" w14:textId="77777777" w:rsidR="008F674A" w:rsidRPr="00A45511" w:rsidRDefault="008F674A" w:rsidP="00475938">
            <w:pPr>
              <w:rPr>
                <w:rFonts w:ascii="Calibri" w:hAnsi="Calibri"/>
                <w:sz w:val="20"/>
                <w:szCs w:val="20"/>
              </w:rPr>
            </w:pPr>
            <w:r w:rsidRPr="00A45511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 w:rsidRPr="00A45511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</w:p>
        </w:tc>
      </w:tr>
      <w:tr w:rsidR="008F674A" w:rsidRPr="00D2109F" w14:paraId="56AB0A7A" w14:textId="77777777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548" w:type="dxa"/>
        </w:trPr>
        <w:tc>
          <w:tcPr>
            <w:tcW w:w="10225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65080" w14:textId="77777777" w:rsidR="008F674A" w:rsidRPr="00B2304F" w:rsidRDefault="008F674A" w:rsidP="00243F55">
            <w:pPr>
              <w:rPr>
                <w:rFonts w:ascii="Calibri" w:hAnsi="Calibri"/>
                <w:sz w:val="20"/>
                <w:szCs w:val="20"/>
              </w:rPr>
            </w:pPr>
            <w:r w:rsidRPr="00B2304F">
              <w:rPr>
                <w:rFonts w:ascii="Calibri" w:hAnsi="Calibri"/>
                <w:sz w:val="20"/>
                <w:szCs w:val="20"/>
              </w:rPr>
              <w:t xml:space="preserve">Código DIR 3: </w:t>
            </w:r>
            <w:r w:rsidR="00B2304F" w:rsidRPr="00B2304F">
              <w:rPr>
                <w:rFonts w:ascii="Calibri" w:hAnsi="Calibri"/>
                <w:sz w:val="20"/>
                <w:szCs w:val="20"/>
              </w:rPr>
              <w:t>A08027306</w:t>
            </w:r>
          </w:p>
        </w:tc>
      </w:tr>
      <w:tr w:rsidR="008F674A" w:rsidRPr="00D2109F" w14:paraId="5E295E69" w14:textId="77777777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548" w:type="dxa"/>
        </w:trPr>
        <w:tc>
          <w:tcPr>
            <w:tcW w:w="10225" w:type="dxa"/>
            <w:gridSpan w:val="45"/>
            <w:tcBorders>
              <w:top w:val="single" w:sz="4" w:space="0" w:color="auto"/>
            </w:tcBorders>
            <w:shd w:val="clear" w:color="auto" w:fill="auto"/>
          </w:tcPr>
          <w:p w14:paraId="7ABDCB33" w14:textId="77777777"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7417B7C9" w14:textId="77777777" w:rsidR="00F72CEA" w:rsidRDefault="00F72CEA" w:rsidP="008F674A">
      <w:pPr>
        <w:rPr>
          <w:sz w:val="16"/>
          <w:szCs w:val="16"/>
        </w:rPr>
      </w:pPr>
    </w:p>
    <w:sectPr w:rsidR="00F72CEA" w:rsidSect="0090694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40AF2" w14:textId="77777777" w:rsidR="00C51C17" w:rsidRDefault="00C51C17">
      <w:r>
        <w:separator/>
      </w:r>
    </w:p>
  </w:endnote>
  <w:endnote w:type="continuationSeparator" w:id="0">
    <w:p w14:paraId="32440F33" w14:textId="77777777" w:rsidR="00C51C17" w:rsidRDefault="00C5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454C8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7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42C5494F" w14:textId="77777777"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28B76" w14:textId="77777777" w:rsidR="00C51C17" w:rsidRDefault="00C51C17">
      <w:r>
        <w:separator/>
      </w:r>
    </w:p>
  </w:footnote>
  <w:footnote w:type="continuationSeparator" w:id="0">
    <w:p w14:paraId="2D88FBE9" w14:textId="77777777" w:rsidR="00C51C17" w:rsidRDefault="00C5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15DF2" w14:textId="77777777" w:rsidR="00DA788A" w:rsidRDefault="00DA788A" w:rsidP="0041477D">
    <w:pPr>
      <w:pStyle w:val="Encabezado"/>
      <w:rPr>
        <w:sz w:val="10"/>
        <w:szCs w:val="10"/>
      </w:rPr>
    </w:pPr>
  </w:p>
  <w:p w14:paraId="60EDEC72" w14:textId="77777777" w:rsidR="00404B06" w:rsidRDefault="00911B2E" w:rsidP="0041477D">
    <w:pPr>
      <w:pStyle w:val="Encabezado"/>
      <w:rPr>
        <w:sz w:val="10"/>
        <w:szCs w:val="10"/>
      </w:rPr>
    </w:pPr>
    <w:r w:rsidRPr="00B91D29">
      <w:rPr>
        <w:noProof/>
      </w:rPr>
      <w:drawing>
        <wp:inline distT="0" distB="0" distL="0" distR="0" wp14:anchorId="49D10065" wp14:editId="7208F46F">
          <wp:extent cx="5762625" cy="103822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94C1F5" w14:textId="77777777" w:rsidR="00404B06" w:rsidRDefault="00404B06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5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t81z5Pqeal7WaR9Fjf36kzpAerd+6iMmukY+mqQ2hpYXU2UDLHrHvAOCpMUZhOxBv6NoulVCJCM19tWe+ozJA==" w:salt="5fsuaq4SyciziF7bRtEb0Q==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432C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3A4"/>
    <w:rsid w:val="00035AD2"/>
    <w:rsid w:val="00035F51"/>
    <w:rsid w:val="000378D3"/>
    <w:rsid w:val="00037A53"/>
    <w:rsid w:val="00037AE5"/>
    <w:rsid w:val="000403E4"/>
    <w:rsid w:val="0004095B"/>
    <w:rsid w:val="000438C6"/>
    <w:rsid w:val="00046A94"/>
    <w:rsid w:val="000477DB"/>
    <w:rsid w:val="00050626"/>
    <w:rsid w:val="00050E19"/>
    <w:rsid w:val="00051082"/>
    <w:rsid w:val="0005416B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75B3A"/>
    <w:rsid w:val="0008000D"/>
    <w:rsid w:val="00081CAC"/>
    <w:rsid w:val="00082CF1"/>
    <w:rsid w:val="000831DE"/>
    <w:rsid w:val="00084042"/>
    <w:rsid w:val="000843B2"/>
    <w:rsid w:val="00085F73"/>
    <w:rsid w:val="00090FA7"/>
    <w:rsid w:val="00091C4F"/>
    <w:rsid w:val="000949B6"/>
    <w:rsid w:val="00094A57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D6415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470E"/>
    <w:rsid w:val="0011547A"/>
    <w:rsid w:val="001167F7"/>
    <w:rsid w:val="00120D78"/>
    <w:rsid w:val="00121CC2"/>
    <w:rsid w:val="00122C9D"/>
    <w:rsid w:val="001235F2"/>
    <w:rsid w:val="001317A7"/>
    <w:rsid w:val="00131A9B"/>
    <w:rsid w:val="0013258B"/>
    <w:rsid w:val="001333DA"/>
    <w:rsid w:val="00134057"/>
    <w:rsid w:val="00136471"/>
    <w:rsid w:val="00136982"/>
    <w:rsid w:val="001404C7"/>
    <w:rsid w:val="00143080"/>
    <w:rsid w:val="00144006"/>
    <w:rsid w:val="00144A10"/>
    <w:rsid w:val="0014569F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0C44"/>
    <w:rsid w:val="00171287"/>
    <w:rsid w:val="001713D1"/>
    <w:rsid w:val="00172192"/>
    <w:rsid w:val="0018038D"/>
    <w:rsid w:val="00180B72"/>
    <w:rsid w:val="00181702"/>
    <w:rsid w:val="00184C4A"/>
    <w:rsid w:val="00186B7F"/>
    <w:rsid w:val="00190ECF"/>
    <w:rsid w:val="001933BA"/>
    <w:rsid w:val="00193F2E"/>
    <w:rsid w:val="00194DF3"/>
    <w:rsid w:val="001964C7"/>
    <w:rsid w:val="00197925"/>
    <w:rsid w:val="001979C9"/>
    <w:rsid w:val="001A1FF6"/>
    <w:rsid w:val="001A3CA5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599"/>
    <w:rsid w:val="001E2BFB"/>
    <w:rsid w:val="001E320D"/>
    <w:rsid w:val="001E6112"/>
    <w:rsid w:val="001E6376"/>
    <w:rsid w:val="001E6903"/>
    <w:rsid w:val="001E740E"/>
    <w:rsid w:val="001E7EF0"/>
    <w:rsid w:val="001F1D61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21E"/>
    <w:rsid w:val="002057EB"/>
    <w:rsid w:val="00207179"/>
    <w:rsid w:val="0020754A"/>
    <w:rsid w:val="00207B02"/>
    <w:rsid w:val="00207DC4"/>
    <w:rsid w:val="00211064"/>
    <w:rsid w:val="0021295E"/>
    <w:rsid w:val="002129C4"/>
    <w:rsid w:val="00212EF3"/>
    <w:rsid w:val="00213CD8"/>
    <w:rsid w:val="0021776B"/>
    <w:rsid w:val="0022294E"/>
    <w:rsid w:val="00222AE3"/>
    <w:rsid w:val="00224470"/>
    <w:rsid w:val="002261FF"/>
    <w:rsid w:val="00227100"/>
    <w:rsid w:val="002273F4"/>
    <w:rsid w:val="00230B53"/>
    <w:rsid w:val="00231AF9"/>
    <w:rsid w:val="00232B58"/>
    <w:rsid w:val="00234A93"/>
    <w:rsid w:val="00240D15"/>
    <w:rsid w:val="002418DB"/>
    <w:rsid w:val="00243F55"/>
    <w:rsid w:val="00246CD0"/>
    <w:rsid w:val="00250CC1"/>
    <w:rsid w:val="002522A4"/>
    <w:rsid w:val="0025278F"/>
    <w:rsid w:val="00252E48"/>
    <w:rsid w:val="00252FA8"/>
    <w:rsid w:val="002534A1"/>
    <w:rsid w:val="00254F3B"/>
    <w:rsid w:val="002559CB"/>
    <w:rsid w:val="00257A30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1F38"/>
    <w:rsid w:val="002C26E6"/>
    <w:rsid w:val="002C430F"/>
    <w:rsid w:val="002C5606"/>
    <w:rsid w:val="002C5AB3"/>
    <w:rsid w:val="002C5D59"/>
    <w:rsid w:val="002D252D"/>
    <w:rsid w:val="002D2C6C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0E09"/>
    <w:rsid w:val="00351562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1FEE"/>
    <w:rsid w:val="0037306B"/>
    <w:rsid w:val="003732F1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27D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21D"/>
    <w:rsid w:val="003E7E22"/>
    <w:rsid w:val="003F2199"/>
    <w:rsid w:val="003F238C"/>
    <w:rsid w:val="003F5166"/>
    <w:rsid w:val="003F6CD0"/>
    <w:rsid w:val="003F78A0"/>
    <w:rsid w:val="00403138"/>
    <w:rsid w:val="0040338C"/>
    <w:rsid w:val="00403D8C"/>
    <w:rsid w:val="00404B06"/>
    <w:rsid w:val="00406FC8"/>
    <w:rsid w:val="00410F56"/>
    <w:rsid w:val="0041477D"/>
    <w:rsid w:val="00415507"/>
    <w:rsid w:val="004158F4"/>
    <w:rsid w:val="00422FAC"/>
    <w:rsid w:val="0042720E"/>
    <w:rsid w:val="00427C7E"/>
    <w:rsid w:val="00430DDB"/>
    <w:rsid w:val="004312FF"/>
    <w:rsid w:val="00433EA3"/>
    <w:rsid w:val="00434FC4"/>
    <w:rsid w:val="00437382"/>
    <w:rsid w:val="004376D9"/>
    <w:rsid w:val="00441799"/>
    <w:rsid w:val="00442278"/>
    <w:rsid w:val="00442F87"/>
    <w:rsid w:val="00443FC5"/>
    <w:rsid w:val="0044488F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43"/>
    <w:rsid w:val="00480BE1"/>
    <w:rsid w:val="00481512"/>
    <w:rsid w:val="00482C62"/>
    <w:rsid w:val="00483727"/>
    <w:rsid w:val="004866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5FC8"/>
    <w:rsid w:val="004B6FD4"/>
    <w:rsid w:val="004B75E0"/>
    <w:rsid w:val="004B7645"/>
    <w:rsid w:val="004C0474"/>
    <w:rsid w:val="004C42DE"/>
    <w:rsid w:val="004C5573"/>
    <w:rsid w:val="004C64E3"/>
    <w:rsid w:val="004C7F43"/>
    <w:rsid w:val="004D342A"/>
    <w:rsid w:val="004D446A"/>
    <w:rsid w:val="004D7991"/>
    <w:rsid w:val="004E05B2"/>
    <w:rsid w:val="004E11FB"/>
    <w:rsid w:val="004E244C"/>
    <w:rsid w:val="004E2BD2"/>
    <w:rsid w:val="004E320D"/>
    <w:rsid w:val="004E5354"/>
    <w:rsid w:val="004E58C9"/>
    <w:rsid w:val="004E599E"/>
    <w:rsid w:val="004E630A"/>
    <w:rsid w:val="004E7CF0"/>
    <w:rsid w:val="004F1121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0AC1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2E62"/>
    <w:rsid w:val="0056473A"/>
    <w:rsid w:val="005647B0"/>
    <w:rsid w:val="00567638"/>
    <w:rsid w:val="00571120"/>
    <w:rsid w:val="00571A3C"/>
    <w:rsid w:val="00572F0E"/>
    <w:rsid w:val="0057561E"/>
    <w:rsid w:val="00575AC5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5EA4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112"/>
    <w:rsid w:val="005C67F9"/>
    <w:rsid w:val="005D08A7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19A4"/>
    <w:rsid w:val="006146A6"/>
    <w:rsid w:val="00615A3F"/>
    <w:rsid w:val="00615F81"/>
    <w:rsid w:val="006166B7"/>
    <w:rsid w:val="0061734B"/>
    <w:rsid w:val="0061781A"/>
    <w:rsid w:val="006200CA"/>
    <w:rsid w:val="00620283"/>
    <w:rsid w:val="00620FFD"/>
    <w:rsid w:val="006230B0"/>
    <w:rsid w:val="006247CC"/>
    <w:rsid w:val="00631540"/>
    <w:rsid w:val="00631D7A"/>
    <w:rsid w:val="00632531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571B8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97E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355B"/>
    <w:rsid w:val="006C4DAA"/>
    <w:rsid w:val="006C5EF8"/>
    <w:rsid w:val="006D1340"/>
    <w:rsid w:val="006D2821"/>
    <w:rsid w:val="006D3F5E"/>
    <w:rsid w:val="006D457F"/>
    <w:rsid w:val="006D5354"/>
    <w:rsid w:val="006D53A3"/>
    <w:rsid w:val="006D5715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24C6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490D"/>
    <w:rsid w:val="00795A15"/>
    <w:rsid w:val="0079715E"/>
    <w:rsid w:val="007975B9"/>
    <w:rsid w:val="007A1366"/>
    <w:rsid w:val="007A1FD1"/>
    <w:rsid w:val="007A3BD0"/>
    <w:rsid w:val="007A5CE6"/>
    <w:rsid w:val="007B1752"/>
    <w:rsid w:val="007B1A51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158E"/>
    <w:rsid w:val="007D29B5"/>
    <w:rsid w:val="007D2A55"/>
    <w:rsid w:val="007D3818"/>
    <w:rsid w:val="007D42B9"/>
    <w:rsid w:val="007D4F65"/>
    <w:rsid w:val="007D5E8E"/>
    <w:rsid w:val="007D61AD"/>
    <w:rsid w:val="007E1524"/>
    <w:rsid w:val="007E1A99"/>
    <w:rsid w:val="007E23CA"/>
    <w:rsid w:val="007E2A68"/>
    <w:rsid w:val="007E30F7"/>
    <w:rsid w:val="007E3452"/>
    <w:rsid w:val="007E4A86"/>
    <w:rsid w:val="007E7770"/>
    <w:rsid w:val="007F02A3"/>
    <w:rsid w:val="007F05F4"/>
    <w:rsid w:val="007F1FC1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334D"/>
    <w:rsid w:val="00825FD3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4B7B"/>
    <w:rsid w:val="0084550A"/>
    <w:rsid w:val="0084602A"/>
    <w:rsid w:val="00846F4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7ED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8693C"/>
    <w:rsid w:val="00893D04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C78C7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22AB"/>
    <w:rsid w:val="008F2675"/>
    <w:rsid w:val="008F5748"/>
    <w:rsid w:val="008F6018"/>
    <w:rsid w:val="008F635C"/>
    <w:rsid w:val="008F674A"/>
    <w:rsid w:val="008F77AF"/>
    <w:rsid w:val="0090050D"/>
    <w:rsid w:val="00900820"/>
    <w:rsid w:val="00901AD9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1B2E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4913"/>
    <w:rsid w:val="00965AEB"/>
    <w:rsid w:val="009660C0"/>
    <w:rsid w:val="00966BD1"/>
    <w:rsid w:val="0097071E"/>
    <w:rsid w:val="0097074C"/>
    <w:rsid w:val="00970987"/>
    <w:rsid w:val="0097203B"/>
    <w:rsid w:val="00974B24"/>
    <w:rsid w:val="00976D8B"/>
    <w:rsid w:val="00976F76"/>
    <w:rsid w:val="00977192"/>
    <w:rsid w:val="00977527"/>
    <w:rsid w:val="009778DD"/>
    <w:rsid w:val="00977A35"/>
    <w:rsid w:val="00980EA0"/>
    <w:rsid w:val="00981737"/>
    <w:rsid w:val="0098365D"/>
    <w:rsid w:val="009843BC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2A9"/>
    <w:rsid w:val="009A1302"/>
    <w:rsid w:val="009A1518"/>
    <w:rsid w:val="009A206F"/>
    <w:rsid w:val="009A370F"/>
    <w:rsid w:val="009A4D6D"/>
    <w:rsid w:val="009A5241"/>
    <w:rsid w:val="009A59AF"/>
    <w:rsid w:val="009A6EF0"/>
    <w:rsid w:val="009A7CE9"/>
    <w:rsid w:val="009B497A"/>
    <w:rsid w:val="009B54EE"/>
    <w:rsid w:val="009C09DF"/>
    <w:rsid w:val="009C236E"/>
    <w:rsid w:val="009C6245"/>
    <w:rsid w:val="009C6539"/>
    <w:rsid w:val="009D1875"/>
    <w:rsid w:val="009D2652"/>
    <w:rsid w:val="009D6212"/>
    <w:rsid w:val="009D628B"/>
    <w:rsid w:val="009D65E4"/>
    <w:rsid w:val="009D6AE2"/>
    <w:rsid w:val="009D6EED"/>
    <w:rsid w:val="009E07D3"/>
    <w:rsid w:val="009E1D5F"/>
    <w:rsid w:val="009E1EA3"/>
    <w:rsid w:val="009E2F02"/>
    <w:rsid w:val="009E40F0"/>
    <w:rsid w:val="009E77E1"/>
    <w:rsid w:val="009F19AE"/>
    <w:rsid w:val="009F3ACF"/>
    <w:rsid w:val="009F45DC"/>
    <w:rsid w:val="009F77DD"/>
    <w:rsid w:val="00A015E6"/>
    <w:rsid w:val="00A02B1B"/>
    <w:rsid w:val="00A03C4C"/>
    <w:rsid w:val="00A03F1F"/>
    <w:rsid w:val="00A05437"/>
    <w:rsid w:val="00A0597C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5511"/>
    <w:rsid w:val="00A47B59"/>
    <w:rsid w:val="00A505E7"/>
    <w:rsid w:val="00A50783"/>
    <w:rsid w:val="00A5394A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6E4A"/>
    <w:rsid w:val="00A772E5"/>
    <w:rsid w:val="00A80EB2"/>
    <w:rsid w:val="00A82E3F"/>
    <w:rsid w:val="00A82F5E"/>
    <w:rsid w:val="00A83A98"/>
    <w:rsid w:val="00A842E2"/>
    <w:rsid w:val="00A8514B"/>
    <w:rsid w:val="00A873C7"/>
    <w:rsid w:val="00A945AE"/>
    <w:rsid w:val="00A972CE"/>
    <w:rsid w:val="00AA04DE"/>
    <w:rsid w:val="00AA6AE2"/>
    <w:rsid w:val="00AB17CD"/>
    <w:rsid w:val="00AB2743"/>
    <w:rsid w:val="00AB2E46"/>
    <w:rsid w:val="00AB3472"/>
    <w:rsid w:val="00AB46AA"/>
    <w:rsid w:val="00AB48D8"/>
    <w:rsid w:val="00AB7547"/>
    <w:rsid w:val="00AC1394"/>
    <w:rsid w:val="00AC14EC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363C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3D29"/>
    <w:rsid w:val="00AF6741"/>
    <w:rsid w:val="00AF6F1D"/>
    <w:rsid w:val="00AF74A5"/>
    <w:rsid w:val="00B04FB7"/>
    <w:rsid w:val="00B05326"/>
    <w:rsid w:val="00B06C11"/>
    <w:rsid w:val="00B1113A"/>
    <w:rsid w:val="00B121EF"/>
    <w:rsid w:val="00B21C7F"/>
    <w:rsid w:val="00B2304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36E73"/>
    <w:rsid w:val="00B402DF"/>
    <w:rsid w:val="00B40A63"/>
    <w:rsid w:val="00B42EFF"/>
    <w:rsid w:val="00B4305F"/>
    <w:rsid w:val="00B468EB"/>
    <w:rsid w:val="00B46909"/>
    <w:rsid w:val="00B554DE"/>
    <w:rsid w:val="00B55864"/>
    <w:rsid w:val="00B5631A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664"/>
    <w:rsid w:val="00B9498F"/>
    <w:rsid w:val="00B94C4B"/>
    <w:rsid w:val="00B97443"/>
    <w:rsid w:val="00BA13FB"/>
    <w:rsid w:val="00BA339E"/>
    <w:rsid w:val="00BA3B92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20CE"/>
    <w:rsid w:val="00C023A1"/>
    <w:rsid w:val="00C03360"/>
    <w:rsid w:val="00C03CBD"/>
    <w:rsid w:val="00C03EE9"/>
    <w:rsid w:val="00C07FFE"/>
    <w:rsid w:val="00C118ED"/>
    <w:rsid w:val="00C1691E"/>
    <w:rsid w:val="00C20B55"/>
    <w:rsid w:val="00C21131"/>
    <w:rsid w:val="00C21694"/>
    <w:rsid w:val="00C22EA7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478C0"/>
    <w:rsid w:val="00C51C17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07F0"/>
    <w:rsid w:val="00C71149"/>
    <w:rsid w:val="00C718C7"/>
    <w:rsid w:val="00C71953"/>
    <w:rsid w:val="00C71F9B"/>
    <w:rsid w:val="00C7398D"/>
    <w:rsid w:val="00C73A00"/>
    <w:rsid w:val="00C74517"/>
    <w:rsid w:val="00C75C70"/>
    <w:rsid w:val="00C810C9"/>
    <w:rsid w:val="00C81464"/>
    <w:rsid w:val="00C81EA3"/>
    <w:rsid w:val="00C82A0A"/>
    <w:rsid w:val="00C856F5"/>
    <w:rsid w:val="00C8672E"/>
    <w:rsid w:val="00C87B13"/>
    <w:rsid w:val="00C90460"/>
    <w:rsid w:val="00C91682"/>
    <w:rsid w:val="00C929EA"/>
    <w:rsid w:val="00C94235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67A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446F"/>
    <w:rsid w:val="00CF51AD"/>
    <w:rsid w:val="00CF6EC6"/>
    <w:rsid w:val="00D0254E"/>
    <w:rsid w:val="00D0474C"/>
    <w:rsid w:val="00D06046"/>
    <w:rsid w:val="00D06129"/>
    <w:rsid w:val="00D074EC"/>
    <w:rsid w:val="00D07BAC"/>
    <w:rsid w:val="00D16AB3"/>
    <w:rsid w:val="00D20CAB"/>
    <w:rsid w:val="00D2109F"/>
    <w:rsid w:val="00D234AE"/>
    <w:rsid w:val="00D2386D"/>
    <w:rsid w:val="00D266A8"/>
    <w:rsid w:val="00D26D5F"/>
    <w:rsid w:val="00D26E4D"/>
    <w:rsid w:val="00D30304"/>
    <w:rsid w:val="00D309F8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3ED7"/>
    <w:rsid w:val="00D64E56"/>
    <w:rsid w:val="00D6631A"/>
    <w:rsid w:val="00D6742F"/>
    <w:rsid w:val="00D70296"/>
    <w:rsid w:val="00D71065"/>
    <w:rsid w:val="00D71DE3"/>
    <w:rsid w:val="00D75426"/>
    <w:rsid w:val="00D82F95"/>
    <w:rsid w:val="00D8629D"/>
    <w:rsid w:val="00D87AE5"/>
    <w:rsid w:val="00D94AD8"/>
    <w:rsid w:val="00D9631E"/>
    <w:rsid w:val="00D967DA"/>
    <w:rsid w:val="00D975BC"/>
    <w:rsid w:val="00D97632"/>
    <w:rsid w:val="00DA014F"/>
    <w:rsid w:val="00DA0315"/>
    <w:rsid w:val="00DA17E6"/>
    <w:rsid w:val="00DA2F5F"/>
    <w:rsid w:val="00DA5195"/>
    <w:rsid w:val="00DA5370"/>
    <w:rsid w:val="00DA6131"/>
    <w:rsid w:val="00DA788A"/>
    <w:rsid w:val="00DB04AB"/>
    <w:rsid w:val="00DB411D"/>
    <w:rsid w:val="00DB65F9"/>
    <w:rsid w:val="00DB6F0F"/>
    <w:rsid w:val="00DB7504"/>
    <w:rsid w:val="00DC0676"/>
    <w:rsid w:val="00DC1025"/>
    <w:rsid w:val="00DC4615"/>
    <w:rsid w:val="00DC6BC0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F11BE"/>
    <w:rsid w:val="00DF57DA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16295"/>
    <w:rsid w:val="00E2094D"/>
    <w:rsid w:val="00E23C3A"/>
    <w:rsid w:val="00E257D9"/>
    <w:rsid w:val="00E25BD1"/>
    <w:rsid w:val="00E2683F"/>
    <w:rsid w:val="00E30467"/>
    <w:rsid w:val="00E32103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4F6C"/>
    <w:rsid w:val="00EC4F96"/>
    <w:rsid w:val="00EC5C86"/>
    <w:rsid w:val="00EC63D1"/>
    <w:rsid w:val="00EC7F5A"/>
    <w:rsid w:val="00ED000A"/>
    <w:rsid w:val="00ED1AF6"/>
    <w:rsid w:val="00ED5B1B"/>
    <w:rsid w:val="00ED6772"/>
    <w:rsid w:val="00EE0498"/>
    <w:rsid w:val="00EE3431"/>
    <w:rsid w:val="00EE461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84A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4C7F"/>
    <w:rsid w:val="00F1569E"/>
    <w:rsid w:val="00F15D70"/>
    <w:rsid w:val="00F1632C"/>
    <w:rsid w:val="00F17BC1"/>
    <w:rsid w:val="00F17C5D"/>
    <w:rsid w:val="00F209F9"/>
    <w:rsid w:val="00F20A55"/>
    <w:rsid w:val="00F22D62"/>
    <w:rsid w:val="00F277EA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1D7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7EC"/>
    <w:rsid w:val="00FA3930"/>
    <w:rsid w:val="00FA3D9A"/>
    <w:rsid w:val="00FA5818"/>
    <w:rsid w:val="00FA6256"/>
    <w:rsid w:val="00FA71C2"/>
    <w:rsid w:val="00FB008A"/>
    <w:rsid w:val="00FB0783"/>
    <w:rsid w:val="00FB0860"/>
    <w:rsid w:val="00FB2848"/>
    <w:rsid w:val="00FB3B72"/>
    <w:rsid w:val="00FB3D20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4743"/>
    <w:rsid w:val="00FD4BF1"/>
    <w:rsid w:val="00FD599A"/>
    <w:rsid w:val="00FD5F33"/>
    <w:rsid w:val="00FD7221"/>
    <w:rsid w:val="00FD73C2"/>
    <w:rsid w:val="00FE02BE"/>
    <w:rsid w:val="00FE137A"/>
    <w:rsid w:val="00FE5584"/>
    <w:rsid w:val="00FE5959"/>
    <w:rsid w:val="00FF0760"/>
    <w:rsid w:val="00FF085C"/>
    <w:rsid w:val="00FF1084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D168F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03C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rsid w:val="00A03C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03C4C"/>
  </w:style>
  <w:style w:type="character" w:styleId="Refdenotaalpie">
    <w:name w:val="footnote reference"/>
    <w:rsid w:val="00A0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E3A35-8271-4F2A-B0F5-EF7ED18D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2023-07-04T10:29:00Z</dcterms:created>
  <dcterms:modified xsi:type="dcterms:W3CDTF">2023-07-04T11:10:00Z</dcterms:modified>
</cp:coreProperties>
</file>