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Pr="00BF2E05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F12192">
        <w:rPr>
          <w:rFonts w:ascii="Arial" w:hAnsi="Arial" w:cs="Arial"/>
          <w:b/>
        </w:rPr>
        <w:t>IV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DE</w:t>
      </w:r>
      <w:r w:rsidR="00866CFE">
        <w:rPr>
          <w:rFonts w:ascii="Arial" w:hAnsi="Arial" w:cs="Arial"/>
          <w:b/>
        </w:rPr>
        <w:t xml:space="preserve"> INGRESOS</w:t>
      </w:r>
      <w:r w:rsidR="00F12192">
        <w:rPr>
          <w:rFonts w:ascii="Arial" w:hAnsi="Arial" w:cs="Arial"/>
          <w:b/>
        </w:rPr>
        <w:t xml:space="preserve"> EN EL EJERCICIO FISCAL DE 202</w:t>
      </w:r>
      <w:r w:rsidR="000E7772">
        <w:rPr>
          <w:rFonts w:ascii="Arial" w:hAnsi="Arial" w:cs="Arial"/>
          <w:b/>
        </w:rPr>
        <w:t>2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Don/Doña </w: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instrText xml:space="preserve"> FORMTEXT </w:instrTex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separate"/>
      </w:r>
      <w:bookmarkStart w:id="0" w:name="_GoBack"/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bookmarkEnd w:id="0"/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end"/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instrText xml:space="preserve"> FORMTEXT </w:instrTex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separate"/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end"/>
      </w:r>
      <w:r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instrText xml:space="preserve"> FORMTEXT </w:instrTex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separate"/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end"/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instrText xml:space="preserve"> FORMTEXT </w:instrTex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separate"/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>
        <w:rPr>
          <w:rFonts w:ascii="Calibri" w:hAnsi="Calibri"/>
          <w:i/>
          <w:sz w:val="20"/>
          <w:szCs w:val="20"/>
          <w:highlight w:val="lightGray"/>
        </w:rPr>
        <w:t> </w:t>
      </w:r>
      <w:r w:rsidR="007A13EB" w:rsidRPr="007A2647">
        <w:rPr>
          <w:rFonts w:ascii="Calibri" w:hAnsi="Calibri"/>
          <w:i/>
          <w:sz w:val="20"/>
          <w:szCs w:val="20"/>
          <w:highlight w:val="lightGray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>en su propio nombre y derecho,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EA4CE8" w:rsidRDefault="00EA4CE8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1909A8" w:rsidP="007A13EB">
      <w:pPr>
        <w:pStyle w:val="Sangradetextonormal"/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99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DB">
            <w:rPr>
              <w:rFonts w:ascii="MS Gothic" w:eastAsia="MS Gothic" w:hAnsi="MS Gothic" w:cs="Arial" w:hint="eastAsia"/>
            </w:rPr>
            <w:t>☐</w:t>
          </w:r>
        </w:sdtContent>
      </w:sdt>
      <w:r w:rsidR="00F30EDB">
        <w:rPr>
          <w:rFonts w:ascii="Arial" w:hAnsi="Arial" w:cs="Arial"/>
        </w:rPr>
        <w:tab/>
      </w:r>
      <w:r w:rsidR="00BF69E7">
        <w:rPr>
          <w:rFonts w:ascii="Arial" w:hAnsi="Arial" w:cs="Arial"/>
        </w:rPr>
        <w:t xml:space="preserve">Que no ha tenido </w:t>
      </w:r>
      <w:r w:rsidR="009C46E9">
        <w:rPr>
          <w:rFonts w:ascii="Arial" w:hAnsi="Arial" w:cs="Arial"/>
        </w:rPr>
        <w:t xml:space="preserve">ningún tipo de rentas en el </w:t>
      </w:r>
      <w:r w:rsidR="00F12192">
        <w:rPr>
          <w:rFonts w:ascii="Arial" w:hAnsi="Arial" w:cs="Arial"/>
        </w:rPr>
        <w:t>ejercicio fiscal de 202</w:t>
      </w:r>
      <w:r w:rsidR="000E7772">
        <w:rPr>
          <w:rFonts w:ascii="Arial" w:hAnsi="Arial" w:cs="Arial"/>
        </w:rPr>
        <w:t>2</w:t>
      </w:r>
      <w:r w:rsidR="00BF69E7">
        <w:rPr>
          <w:rFonts w:ascii="Arial" w:hAnsi="Arial" w:cs="Arial"/>
        </w:rPr>
        <w:t>.</w:t>
      </w:r>
    </w:p>
    <w:p w:rsidR="00BF69E7" w:rsidRDefault="00BF69E7" w:rsidP="007A13EB">
      <w:pPr>
        <w:pStyle w:val="Sangradetextonormal"/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BF69E7" w:rsidRDefault="001909A8" w:rsidP="007A13EB">
      <w:pPr>
        <w:pStyle w:val="Sangradetextonormal"/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814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DB">
            <w:rPr>
              <w:rFonts w:ascii="MS Gothic" w:eastAsia="MS Gothic" w:hAnsi="MS Gothic" w:cs="Arial" w:hint="eastAsia"/>
            </w:rPr>
            <w:t>☐</w:t>
          </w:r>
        </w:sdtContent>
      </w:sdt>
      <w:r w:rsidR="00F30EDB">
        <w:rPr>
          <w:rFonts w:ascii="Arial" w:hAnsi="Arial" w:cs="Arial"/>
        </w:rPr>
        <w:tab/>
      </w:r>
      <w:r w:rsidR="009C46E9">
        <w:rPr>
          <w:rFonts w:ascii="Arial" w:hAnsi="Arial" w:cs="Arial"/>
        </w:rPr>
        <w:t>Que ha tenido las siguientes rentas</w:t>
      </w:r>
      <w:r w:rsidR="00866CFE">
        <w:rPr>
          <w:rFonts w:ascii="Arial" w:hAnsi="Arial" w:cs="Arial"/>
        </w:rPr>
        <w:t xml:space="preserve"> en el </w:t>
      </w:r>
      <w:r w:rsidR="00F12192">
        <w:rPr>
          <w:rFonts w:ascii="Arial" w:hAnsi="Arial" w:cs="Arial"/>
        </w:rPr>
        <w:t>ejercicio fiscal de 202</w:t>
      </w:r>
      <w:r w:rsidR="000E7772">
        <w:rPr>
          <w:rFonts w:ascii="Arial" w:hAnsi="Arial" w:cs="Arial"/>
        </w:rPr>
        <w:t>2</w:t>
      </w:r>
      <w:r w:rsidR="00866CFE">
        <w:rPr>
          <w:rFonts w:ascii="Arial" w:hAnsi="Arial" w:cs="Arial"/>
        </w:rPr>
        <w:t xml:space="preserve"> (Especificar cuáles): </w:t>
      </w:r>
    </w:p>
    <w:p w:rsidR="00866CFE" w:rsidRDefault="00866CFE" w:rsidP="007A13EB">
      <w:pPr>
        <w:pStyle w:val="Sangradetextonormal"/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9C46E9" w:rsidTr="00EE7DC6">
        <w:tc>
          <w:tcPr>
            <w:tcW w:w="311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bookmarkStart w:id="1" w:name="_Hlk112923758"/>
        <w:tc>
          <w:tcPr>
            <w:tcW w:w="3969" w:type="dxa"/>
          </w:tcPr>
          <w:p w:rsidR="009C46E9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="007A13E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7A13E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7A13E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7A13E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="007A13EB">
              <w:rPr>
                <w:rFonts w:ascii="Calibri" w:hAnsi="Calibri"/>
                <w:i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1984" w:type="dxa"/>
          </w:tcPr>
          <w:p w:rsidR="009C46E9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9C46E9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9C46E9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Pr="00EE7D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DC6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866CFE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866CFE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Default="00866CFE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66CFE" w:rsidRDefault="00866CFE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66CFE" w:rsidRDefault="00866CFE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C46E9" w:rsidTr="00EE7DC6">
        <w:tc>
          <w:tcPr>
            <w:tcW w:w="7083" w:type="dxa"/>
            <w:gridSpan w:val="2"/>
            <w:shd w:val="clear" w:color="auto" w:fill="D0CECE" w:themeFill="background2" w:themeFillShade="E6"/>
          </w:tcPr>
          <w:p w:rsidR="009C46E9" w:rsidRPr="00866CFE" w:rsidRDefault="009C46E9" w:rsidP="009C46E9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TOTAL</w:t>
            </w:r>
            <w:r w:rsidRPr="00866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C46E9" w:rsidRDefault="005C7200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separate"/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noProof/>
                <w:sz w:val="20"/>
                <w:szCs w:val="20"/>
                <w:highlight w:val="lightGray"/>
              </w:rPr>
              <w:t> </w:t>
            </w:r>
            <w:r w:rsidRPr="007A2647">
              <w:rPr>
                <w:rFonts w:ascii="Calibri" w:hAnsi="Calibri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866CFE">
      <w:pPr>
        <w:spacing w:after="0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 xml:space="preserve">Y para que así conste, firmo la presente en </w:t>
      </w:r>
      <w:r w:rsidR="007A13EB" w:rsidRPr="007A13EB">
        <w:rPr>
          <w:rFonts w:ascii="Arial" w:hAnsi="Arial" w:cs="Arial"/>
          <w:i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7A13EB" w:rsidRPr="007A13EB">
        <w:rPr>
          <w:rFonts w:ascii="Arial" w:hAnsi="Arial" w:cs="Arial"/>
          <w:i/>
          <w:highlight w:val="lightGray"/>
        </w:rPr>
        <w:instrText xml:space="preserve"> FORMTEXT </w:instrText>
      </w:r>
      <w:r w:rsidR="007A13EB" w:rsidRPr="007A13EB">
        <w:rPr>
          <w:rFonts w:ascii="Arial" w:hAnsi="Arial" w:cs="Arial"/>
          <w:i/>
          <w:highlight w:val="lightGray"/>
        </w:rPr>
      </w:r>
      <w:r w:rsidR="007A13EB" w:rsidRPr="007A13EB">
        <w:rPr>
          <w:rFonts w:ascii="Arial" w:hAnsi="Arial" w:cs="Arial"/>
          <w:i/>
          <w:highlight w:val="lightGray"/>
        </w:rPr>
        <w:fldChar w:fldCharType="separate"/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fldChar w:fldCharType="end"/>
      </w:r>
      <w:r w:rsidR="007A13EB" w:rsidRPr="007A13EB">
        <w:rPr>
          <w:rFonts w:ascii="Arial" w:hAnsi="Arial" w:cs="Arial"/>
          <w:i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7A13EB" w:rsidRPr="007A13EB">
        <w:rPr>
          <w:rFonts w:ascii="Arial" w:hAnsi="Arial" w:cs="Arial"/>
          <w:i/>
          <w:highlight w:val="lightGray"/>
        </w:rPr>
        <w:instrText xml:space="preserve"> FORMTEXT </w:instrText>
      </w:r>
      <w:r w:rsidR="007A13EB" w:rsidRPr="007A13EB">
        <w:rPr>
          <w:rFonts w:ascii="Arial" w:hAnsi="Arial" w:cs="Arial"/>
          <w:i/>
          <w:highlight w:val="lightGray"/>
        </w:rPr>
      </w:r>
      <w:r w:rsidR="007A13EB" w:rsidRPr="007A13EB">
        <w:rPr>
          <w:rFonts w:ascii="Arial" w:hAnsi="Arial" w:cs="Arial"/>
          <w:i/>
          <w:highlight w:val="lightGray"/>
        </w:rPr>
        <w:fldChar w:fldCharType="separate"/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t> </w:t>
      </w:r>
      <w:r w:rsidR="007A13EB" w:rsidRPr="007A13EB">
        <w:rPr>
          <w:rFonts w:ascii="Arial" w:hAnsi="Arial" w:cs="Arial"/>
          <w:i/>
          <w:highlight w:val="lightGray"/>
        </w:rPr>
        <w:fldChar w:fldCharType="end"/>
      </w:r>
      <w:r w:rsidRPr="007A13EB">
        <w:rPr>
          <w:rFonts w:ascii="Arial" w:eastAsia="Arial" w:hAnsi="Arial" w:cs="Arial"/>
        </w:rPr>
        <w:t xml:space="preserve"> a fecha </w:t>
      </w:r>
      <w:r w:rsidR="00EA4CE8">
        <w:rPr>
          <w:rFonts w:ascii="Arial" w:hAnsi="Arial" w:cs="Arial"/>
          <w:i/>
          <w:highlight w:val="lightGray"/>
        </w:rPr>
        <w:t xml:space="preserve"> </w:t>
      </w:r>
      <w:r w:rsidR="00AC4E19" w:rsidRPr="007A13EB">
        <w:rPr>
          <w:rFonts w:ascii="Arial" w:hAnsi="Arial" w:cs="Arial"/>
          <w:i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AC4E19" w:rsidRPr="007A13EB">
        <w:rPr>
          <w:rFonts w:ascii="Arial" w:hAnsi="Arial" w:cs="Arial"/>
          <w:i/>
          <w:highlight w:val="lightGray"/>
        </w:rPr>
        <w:instrText xml:space="preserve"> FORMTEXT </w:instrText>
      </w:r>
      <w:r w:rsidR="00AC4E19" w:rsidRPr="007A13EB">
        <w:rPr>
          <w:rFonts w:ascii="Arial" w:hAnsi="Arial" w:cs="Arial"/>
          <w:i/>
          <w:highlight w:val="lightGray"/>
        </w:rPr>
      </w:r>
      <w:r w:rsidR="00AC4E19" w:rsidRPr="007A13EB">
        <w:rPr>
          <w:rFonts w:ascii="Arial" w:hAnsi="Arial" w:cs="Arial"/>
          <w:i/>
          <w:highlight w:val="lightGray"/>
        </w:rPr>
        <w:fldChar w:fldCharType="separate"/>
      </w:r>
      <w:r w:rsidR="00AC4E19" w:rsidRPr="007A13EB">
        <w:rPr>
          <w:rFonts w:ascii="Arial" w:hAnsi="Arial" w:cs="Arial"/>
          <w:i/>
          <w:highlight w:val="lightGray"/>
        </w:rPr>
        <w:t> </w:t>
      </w:r>
      <w:r w:rsidR="00AC4E19" w:rsidRPr="007A13EB">
        <w:rPr>
          <w:rFonts w:ascii="Arial" w:hAnsi="Arial" w:cs="Arial"/>
          <w:i/>
          <w:highlight w:val="lightGray"/>
        </w:rPr>
        <w:t> </w:t>
      </w:r>
      <w:r w:rsidR="00AC4E19" w:rsidRPr="007A13EB">
        <w:rPr>
          <w:rFonts w:ascii="Arial" w:hAnsi="Arial" w:cs="Arial"/>
          <w:i/>
          <w:highlight w:val="lightGray"/>
        </w:rPr>
        <w:t> </w:t>
      </w:r>
      <w:r w:rsidR="00AC4E19" w:rsidRPr="007A13EB">
        <w:rPr>
          <w:rFonts w:ascii="Arial" w:hAnsi="Arial" w:cs="Arial"/>
          <w:i/>
          <w:highlight w:val="lightGray"/>
        </w:rPr>
        <w:t> </w:t>
      </w:r>
      <w:r w:rsidR="00AC4E19" w:rsidRPr="007A13EB">
        <w:rPr>
          <w:rFonts w:ascii="Arial" w:hAnsi="Arial" w:cs="Arial"/>
          <w:i/>
          <w:highlight w:val="lightGray"/>
        </w:rPr>
        <w:t> </w:t>
      </w:r>
      <w:r w:rsidR="00AC4E19" w:rsidRPr="007A13EB">
        <w:rPr>
          <w:rFonts w:ascii="Arial" w:hAnsi="Arial" w:cs="Arial"/>
          <w:i/>
          <w:highlight w:val="lightGray"/>
        </w:rPr>
        <w:fldChar w:fldCharType="end"/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866CFE">
        <w:rPr>
          <w:rFonts w:ascii="Arial" w:hAnsi="Arial" w:cs="Arial"/>
        </w:rPr>
        <w:tab/>
      </w:r>
      <w:r w:rsidRPr="00866CFE">
        <w:rPr>
          <w:rFonts w:ascii="Arial" w:hAnsi="Arial" w:cs="Arial"/>
        </w:rPr>
        <w:tab/>
      </w:r>
      <w:r w:rsidRPr="00866CFE">
        <w:rPr>
          <w:rFonts w:ascii="Arial" w:hAnsi="Arial" w:cs="Arial"/>
        </w:rPr>
        <w:tab/>
      </w:r>
      <w:r w:rsidRPr="00866CFE">
        <w:rPr>
          <w:rFonts w:ascii="Arial" w:hAnsi="Arial" w:cs="Arial"/>
        </w:rPr>
        <w:tab/>
      </w:r>
      <w:r w:rsidR="00866CFE">
        <w:rPr>
          <w:rFonts w:ascii="Arial" w:hAnsi="Arial" w:cs="Arial"/>
        </w:rPr>
        <w:tab/>
      </w:r>
      <w:r w:rsidR="00866CFE">
        <w:rPr>
          <w:rFonts w:ascii="Arial" w:hAnsi="Arial" w:cs="Arial"/>
        </w:rPr>
        <w:tab/>
      </w: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866CFE" w:rsidP="007B5F7D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 persona declarante</w:t>
      </w:r>
    </w:p>
    <w:p w:rsidR="007B5F7D" w:rsidRPr="00866CFE" w:rsidRDefault="007B5F7D" w:rsidP="007B5F7D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2" w:name="Texto6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AC4E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B2787A" w:rsidRDefault="00B2787A"/>
    <w:p w:rsidR="00F12192" w:rsidRDefault="00F12192"/>
    <w:p w:rsidR="00F12192" w:rsidRDefault="00F12192"/>
    <w:p w:rsidR="00F12192" w:rsidRDefault="00F12192"/>
    <w:p w:rsidR="00F12192" w:rsidRDefault="00F12192"/>
    <w:p w:rsidR="00F12192" w:rsidRDefault="00F12192" w:rsidP="001C219E">
      <w:pPr>
        <w:pStyle w:val="Sangradetextonormal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sectPr w:rsidR="00F12192" w:rsidSect="00866CF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743200" cy="952500"/>
          <wp:effectExtent l="0" t="0" r="0" b="0"/>
          <wp:docPr id="4" name="Imagen 4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i+7465goEtIf64Svb7KvEawQb7KeL7z8EPPiLoMKIA8dlNmo1YkJBeAnqFdP19DkHoXA8uaK7PT4AgeLfg28A==" w:salt="8AGjbNhE5XohlY9Gr0MN5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0E7772"/>
    <w:rsid w:val="001909A8"/>
    <w:rsid w:val="001C219E"/>
    <w:rsid w:val="005C7200"/>
    <w:rsid w:val="007A13EB"/>
    <w:rsid w:val="007B5F7D"/>
    <w:rsid w:val="008601E0"/>
    <w:rsid w:val="00866CFE"/>
    <w:rsid w:val="00990FC9"/>
    <w:rsid w:val="009C46E9"/>
    <w:rsid w:val="009C51A2"/>
    <w:rsid w:val="009D44D6"/>
    <w:rsid w:val="00A328AB"/>
    <w:rsid w:val="00AC4E19"/>
    <w:rsid w:val="00AD03B6"/>
    <w:rsid w:val="00B2787A"/>
    <w:rsid w:val="00BF69E7"/>
    <w:rsid w:val="00D60962"/>
    <w:rsid w:val="00DE6B6F"/>
    <w:rsid w:val="00EA4CE8"/>
    <w:rsid w:val="00EE7DC6"/>
    <w:rsid w:val="00F12192"/>
    <w:rsid w:val="00F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783C-C4B5-4CB4-9B5E-6EF54366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2023-10-10T07:56:00Z</dcterms:created>
  <dcterms:modified xsi:type="dcterms:W3CDTF">2023-10-16T08:09:00Z</dcterms:modified>
</cp:coreProperties>
</file>