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982" w:rsidRDefault="00F15CFF" w:rsidP="00802470">
      <w:pPr>
        <w:tabs>
          <w:tab w:val="left" w:pos="589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-81915</wp:posOffset>
                </wp:positionV>
                <wp:extent cx="6467475" cy="77152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77152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314" w:rsidRPr="00F15CFF" w:rsidRDefault="00805314" w:rsidP="00E26A56">
                            <w:pPr>
                              <w:jc w:val="both"/>
                              <w:rPr>
                                <w:strike/>
                                <w:sz w:val="28"/>
                              </w:rPr>
                            </w:pPr>
                            <w:r w:rsidRPr="00F15CFF">
                              <w:rPr>
                                <w:b/>
                                <w:sz w:val="22"/>
                                <w:szCs w:val="20"/>
                              </w:rPr>
                              <w:t xml:space="preserve">ANEXO IX.- SOLICITUD </w:t>
                            </w:r>
                            <w:r w:rsidR="000431A5" w:rsidRPr="000431A5">
                              <w:rPr>
                                <w:b/>
                                <w:sz w:val="22"/>
                                <w:szCs w:val="20"/>
                              </w:rPr>
                              <w:t>MODIFICACIÓN DE UNA OPERACIÓN ACOGIDA A LAS AYUDAS EN INVERSIONES DENTRO DE LA INTERVENCIÓN SECTORIAL VITIVINÍCOLA 2024-2027 (VINATI)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6.45pt;width:509.25pt;height:60.75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" fillcolor="silver">
                <v:textbox>
                  <w:txbxContent>
                    <w:p w:rsidR="00805314" w:rsidRPr="00F15CFF" w:rsidRDefault="00805314" w:rsidP="00E26A56">
                      <w:pPr>
                        <w:jc w:val="both"/>
                        <w:rPr>
                          <w:strike/>
                          <w:sz w:val="28"/>
                        </w:rPr>
                      </w:pPr>
                      <w:r w:rsidRPr="00F15CFF">
                        <w:rPr>
                          <w:b/>
                          <w:sz w:val="22"/>
                          <w:szCs w:val="20"/>
                        </w:rPr>
                        <w:t xml:space="preserve">ANEXO IX.- SOLICITUD </w:t>
                      </w:r>
                      <w:r w:rsidR="000431A5" w:rsidRPr="000431A5">
                        <w:rPr>
                          <w:b/>
                          <w:sz w:val="22"/>
                          <w:szCs w:val="20"/>
                        </w:rPr>
                        <w:t>MODIFICACIÓN DE UNA OPERACIÓN ACOGIDA A LAS AYUDAS EN INVERSIONES DENTRO DE LA INTERVENCIÓN SECTORIAL VITIVINÍCOLA 2024-2027 (VINATI)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2470">
        <w:tab/>
      </w:r>
    </w:p>
    <w:p w:rsidR="00EC0C2C" w:rsidRDefault="00EC0C2C" w:rsidP="00057982"/>
    <w:p w:rsidR="00E26A56" w:rsidRDefault="00E26A56" w:rsidP="00057982"/>
    <w:p w:rsidR="00367C98" w:rsidRDefault="00367C98" w:rsidP="00057982"/>
    <w:p w:rsidR="00F15CFF" w:rsidRDefault="00F15CFF" w:rsidP="0005798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A391B" w:rsidRPr="006D68FB" w:rsidTr="00367C98">
        <w:trPr>
          <w:trHeight w:val="595"/>
          <w:jc w:val="center"/>
        </w:trPr>
        <w:tc>
          <w:tcPr>
            <w:tcW w:w="5000" w:type="pct"/>
            <w:tcBorders>
              <w:top w:val="single" w:sz="4" w:space="0" w:color="auto"/>
              <w:bottom w:val="single" w:sz="18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A391B" w:rsidRPr="006D68FB" w:rsidRDefault="000A391B" w:rsidP="000B26D8">
            <w:pPr>
              <w:suppressAutoHyphens/>
              <w:jc w:val="center"/>
              <w:rPr>
                <w:b/>
                <w:sz w:val="20"/>
                <w:szCs w:val="20"/>
              </w:rPr>
            </w:pPr>
            <w:r w:rsidRPr="00DD1501">
              <w:rPr>
                <w:b/>
                <w:sz w:val="20"/>
                <w:szCs w:val="20"/>
                <w:highlight w:val="yellow"/>
              </w:rPr>
              <w:t>NÚMERO DE EXPEDIENTE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0A391B" w:rsidRPr="006D68FB" w:rsidTr="00367C98">
        <w:trPr>
          <w:trHeight w:val="417"/>
          <w:jc w:val="center"/>
        </w:trPr>
        <w:tc>
          <w:tcPr>
            <w:tcW w:w="5000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0A391B" w:rsidRPr="006D68FB" w:rsidRDefault="000A391B" w:rsidP="00367C98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43"/>
                  <w:enabled/>
                  <w:calcOnExit w:val="0"/>
                  <w:textInput/>
                </w:ffData>
              </w:fldChar>
            </w:r>
            <w:bookmarkStart w:id="0" w:name="Texto10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</w:tbl>
    <w:p w:rsidR="000A391B" w:rsidRPr="00367C98" w:rsidRDefault="000A391B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7"/>
        <w:gridCol w:w="571"/>
        <w:gridCol w:w="1262"/>
        <w:gridCol w:w="1150"/>
        <w:gridCol w:w="1370"/>
        <w:gridCol w:w="3554"/>
      </w:tblGrid>
      <w:tr w:rsidR="000A391B" w:rsidRPr="00907721" w:rsidTr="00367C98">
        <w:trPr>
          <w:trHeight w:val="389"/>
          <w:jc w:val="center"/>
        </w:trPr>
        <w:tc>
          <w:tcPr>
            <w:tcW w:w="5000" w:type="pct"/>
            <w:gridSpan w:val="6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A391B" w:rsidRPr="00337433" w:rsidRDefault="000A391B" w:rsidP="000B26D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0A391B" w:rsidRPr="00907721" w:rsidTr="00367C98">
        <w:trPr>
          <w:trHeight w:val="375"/>
          <w:jc w:val="center"/>
        </w:trPr>
        <w:tc>
          <w:tcPr>
            <w:tcW w:w="1122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A391B" w:rsidRPr="00337433" w:rsidRDefault="000A391B" w:rsidP="00367C9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física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44"/>
            <w:r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2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pct"/>
            <w:gridSpan w:val="3"/>
            <w:shd w:val="clear" w:color="auto" w:fill="auto"/>
            <w:vAlign w:val="center"/>
          </w:tcPr>
          <w:p w:rsidR="000A391B" w:rsidRPr="00337433" w:rsidRDefault="000A391B" w:rsidP="00367C98">
            <w:pPr>
              <w:tabs>
                <w:tab w:val="left" w:pos="2040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                      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15" w:type="pct"/>
            <w:gridSpan w:val="2"/>
            <w:shd w:val="clear" w:color="auto" w:fill="auto"/>
            <w:vAlign w:val="center"/>
          </w:tcPr>
          <w:p w:rsidR="000A391B" w:rsidRPr="00337433" w:rsidRDefault="000A391B" w:rsidP="00367C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0A391B" w:rsidRPr="00907721" w:rsidTr="00367C98">
        <w:trPr>
          <w:trHeight w:val="510"/>
          <w:jc w:val="center"/>
        </w:trPr>
        <w:tc>
          <w:tcPr>
            <w:tcW w:w="1402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A391B" w:rsidRDefault="000A391B" w:rsidP="00367C9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A391B" w:rsidRPr="00337433" w:rsidRDefault="000A391B" w:rsidP="0036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55" w:type="pct"/>
            <w:gridSpan w:val="3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A391B" w:rsidRDefault="000A391B" w:rsidP="00367C9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A391B" w:rsidRPr="00337433" w:rsidRDefault="000A391B" w:rsidP="0036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44" w:type="pct"/>
            <w:shd w:val="clear" w:color="auto" w:fill="auto"/>
            <w:vAlign w:val="center"/>
          </w:tcPr>
          <w:p w:rsidR="000A391B" w:rsidRDefault="000A391B" w:rsidP="00367C9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Apellido:</w:t>
            </w:r>
          </w:p>
          <w:p w:rsidR="000A391B" w:rsidRPr="00337433" w:rsidRDefault="000A391B" w:rsidP="0036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367C98" w:rsidRPr="00907721" w:rsidTr="00367C98">
        <w:trPr>
          <w:trHeight w:val="417"/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67C98" w:rsidRDefault="00367C98" w:rsidP="00367C9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"/>
            <w:r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2"/>
            <w:r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0A391B" w:rsidRPr="00907721" w:rsidTr="00367C98">
        <w:trPr>
          <w:trHeight w:val="417"/>
          <w:jc w:val="center"/>
        </w:trPr>
        <w:tc>
          <w:tcPr>
            <w:tcW w:w="202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91B" w:rsidRDefault="000A391B" w:rsidP="00367C98">
            <w:pPr>
              <w:tabs>
                <w:tab w:val="left" w:pos="2220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Persona jurídica </w:t>
            </w:r>
            <w:r>
              <w:rPr>
                <w:sz w:val="20"/>
                <w:szCs w:val="20"/>
              </w:rPr>
              <w:fldChar w:fldCharType="begin">
                <w:ffData>
                  <w:name w:val="Casilla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45"/>
            <w:r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      Comunidad de bienes  </w:t>
            </w:r>
            <w:r>
              <w:rPr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979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91B" w:rsidRDefault="000A391B" w:rsidP="0036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  <w:r w:rsidR="00367C9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0" w:name="Texto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0A391B" w:rsidRPr="00907721" w:rsidTr="00367C98">
        <w:trPr>
          <w:trHeight w:val="51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391B" w:rsidRDefault="000A391B" w:rsidP="00367C9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Razón social:</w:t>
            </w:r>
          </w:p>
          <w:p w:rsidR="000A391B" w:rsidRDefault="000A391B" w:rsidP="00367C9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0A391B" w:rsidRPr="00367C98" w:rsidRDefault="000A391B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577"/>
        <w:gridCol w:w="2981"/>
        <w:gridCol w:w="3776"/>
      </w:tblGrid>
      <w:tr w:rsidR="00057982" w:rsidRPr="00907721" w:rsidTr="00367C98">
        <w:trPr>
          <w:trHeight w:val="389"/>
          <w:jc w:val="center"/>
        </w:trPr>
        <w:tc>
          <w:tcPr>
            <w:tcW w:w="5000" w:type="pct"/>
            <w:gridSpan w:val="4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057982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DATOS DE LA PERSONA REPRESENTANTE</w:t>
            </w:r>
            <w:r w:rsidR="00862A90">
              <w:rPr>
                <w:b/>
                <w:sz w:val="20"/>
                <w:szCs w:val="20"/>
              </w:rPr>
              <w:t xml:space="preserve"> LEGAL</w:t>
            </w:r>
          </w:p>
        </w:tc>
      </w:tr>
      <w:tr w:rsidR="00057982" w:rsidRPr="00907721" w:rsidTr="00367C98">
        <w:trPr>
          <w:trHeight w:val="288"/>
          <w:jc w:val="center"/>
        </w:trPr>
        <w:tc>
          <w:tcPr>
            <w:tcW w:w="1686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Pr="00337433" w:rsidRDefault="00057982" w:rsidP="00367C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 xml:space="preserve">NIE </w:t>
            </w:r>
            <w:r>
              <w:rPr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14" w:type="pct"/>
            <w:gridSpan w:val="2"/>
            <w:shd w:val="clear" w:color="auto" w:fill="auto"/>
            <w:vAlign w:val="center"/>
          </w:tcPr>
          <w:p w:rsidR="00057982" w:rsidRPr="00337433" w:rsidRDefault="00057982" w:rsidP="00367C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057982" w:rsidRPr="00907721" w:rsidTr="00367C98">
        <w:trPr>
          <w:trHeight w:val="417"/>
          <w:jc w:val="center"/>
        </w:trPr>
        <w:tc>
          <w:tcPr>
            <w:tcW w:w="1403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Default="00057982" w:rsidP="00367C9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Nombre: </w:t>
            </w:r>
          </w:p>
          <w:p w:rsidR="00057982" w:rsidRPr="00337433" w:rsidRDefault="00057982" w:rsidP="0036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745" w:type="pct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057982" w:rsidRDefault="00057982" w:rsidP="00367C9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:rsidR="00057982" w:rsidRPr="00337433" w:rsidRDefault="00057982" w:rsidP="0036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852" w:type="pct"/>
            <w:shd w:val="clear" w:color="auto" w:fill="auto"/>
            <w:vAlign w:val="center"/>
          </w:tcPr>
          <w:p w:rsidR="00057982" w:rsidRDefault="00057982" w:rsidP="00367C9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:rsidR="00057982" w:rsidRPr="00337433" w:rsidRDefault="00057982" w:rsidP="00367C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367C98" w:rsidRPr="00907721" w:rsidTr="00367C98">
        <w:trPr>
          <w:trHeight w:val="417"/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67C98" w:rsidRDefault="00367C98" w:rsidP="00367C98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   Mujer </w:t>
            </w:r>
            <w:r>
              <w:rPr>
                <w:sz w:val="20"/>
                <w:szCs w:val="20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:rsidR="006F433C" w:rsidRDefault="006F433C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3"/>
        <w:gridCol w:w="8611"/>
      </w:tblGrid>
      <w:tr w:rsidR="00367C98" w:rsidRPr="00C95105" w:rsidTr="003F53DF">
        <w:trPr>
          <w:trHeight w:val="391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367C98" w:rsidRPr="00C95105" w:rsidRDefault="00367C98" w:rsidP="003F53DF">
            <w:pPr>
              <w:jc w:val="center"/>
              <w:rPr>
                <w:sz w:val="20"/>
                <w:szCs w:val="20"/>
              </w:rPr>
            </w:pPr>
            <w:r w:rsidRPr="00C95105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367C98" w:rsidRPr="00C95105" w:rsidTr="003F53DF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367C98" w:rsidRPr="00C95105" w:rsidRDefault="00367C98" w:rsidP="003F53DF">
            <w:pPr>
              <w:rPr>
                <w:b/>
                <w:bCs/>
                <w:sz w:val="20"/>
                <w:szCs w:val="20"/>
              </w:rPr>
            </w:pPr>
            <w:r w:rsidRPr="00C95105">
              <w:rPr>
                <w:b/>
                <w:bCs/>
                <w:sz w:val="20"/>
                <w:szCs w:val="20"/>
              </w:rPr>
              <w:t>Responsable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367C98" w:rsidRPr="00C95105" w:rsidRDefault="00367C98" w:rsidP="003F53DF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C95105">
              <w:rPr>
                <w:rFonts w:eastAsia="Calibri"/>
                <w:sz w:val="20"/>
                <w:szCs w:val="22"/>
                <w:lang w:eastAsia="en-US"/>
              </w:rPr>
              <w:t xml:space="preserve">Dirección General de </w:t>
            </w:r>
            <w:r w:rsidR="00144C9B">
              <w:rPr>
                <w:rFonts w:eastAsia="Calibri"/>
                <w:sz w:val="20"/>
                <w:szCs w:val="22"/>
                <w:lang w:eastAsia="en-US"/>
              </w:rPr>
              <w:t>Producción Agroalimentaria y Cooperativas</w:t>
            </w:r>
          </w:p>
        </w:tc>
      </w:tr>
      <w:tr w:rsidR="00367C98" w:rsidRPr="00C95105" w:rsidTr="003F53DF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367C98" w:rsidRPr="00C95105" w:rsidRDefault="00367C98" w:rsidP="003F53DF">
            <w:pPr>
              <w:rPr>
                <w:b/>
                <w:bCs/>
                <w:sz w:val="20"/>
                <w:szCs w:val="20"/>
              </w:rPr>
            </w:pPr>
            <w:r w:rsidRPr="00C95105">
              <w:rPr>
                <w:b/>
                <w:bCs/>
                <w:sz w:val="20"/>
                <w:szCs w:val="20"/>
              </w:rPr>
              <w:t>Finalidad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367C98" w:rsidRPr="00C95105" w:rsidRDefault="00367C98" w:rsidP="003F53DF">
            <w:pPr>
              <w:rPr>
                <w:rFonts w:eastAsia="Calibri"/>
                <w:sz w:val="20"/>
                <w:szCs w:val="22"/>
                <w:lang w:eastAsia="en-US"/>
              </w:rPr>
            </w:pPr>
            <w:r w:rsidRPr="00C95105">
              <w:rPr>
                <w:rFonts w:eastAsia="Calibri"/>
                <w:sz w:val="20"/>
                <w:szCs w:val="22"/>
                <w:lang w:eastAsia="en-US"/>
              </w:rPr>
              <w:t>Gestión de las ayudas a mercados e industrias alimentarias</w:t>
            </w:r>
          </w:p>
        </w:tc>
      </w:tr>
      <w:tr w:rsidR="00367C98" w:rsidRPr="00C95105" w:rsidTr="003F53DF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367C98" w:rsidRPr="00C95105" w:rsidRDefault="00367C98" w:rsidP="003F53DF">
            <w:pPr>
              <w:rPr>
                <w:b/>
                <w:bCs/>
                <w:sz w:val="20"/>
                <w:szCs w:val="20"/>
              </w:rPr>
            </w:pPr>
            <w:r w:rsidRPr="00C95105">
              <w:rPr>
                <w:b/>
                <w:bCs/>
                <w:sz w:val="20"/>
                <w:szCs w:val="20"/>
              </w:rPr>
              <w:t>Legitimación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367C98" w:rsidRPr="00C95105" w:rsidRDefault="00367C98" w:rsidP="003F53DF">
            <w:pPr>
              <w:jc w:val="both"/>
              <w:rPr>
                <w:sz w:val="20"/>
              </w:rPr>
            </w:pPr>
            <w:r w:rsidRPr="00C95105">
              <w:rPr>
                <w:sz w:val="20"/>
              </w:rPr>
              <w:t>Ejercicio de poderes públicos. Reglamento (UE) 2021/2115 del Parlamento Europeo y del Consejo de 2 de diciembre de 2021 establece las normas en relación con la ayuda a los planes estratégicos que deben elaborar los Estados miembros en el marco de la política agrícola común</w:t>
            </w:r>
          </w:p>
        </w:tc>
      </w:tr>
      <w:tr w:rsidR="00367C98" w:rsidRPr="00C95105" w:rsidTr="003F53DF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367C98" w:rsidRPr="00C95105" w:rsidRDefault="00367C98" w:rsidP="003F53DF">
            <w:pPr>
              <w:rPr>
                <w:b/>
                <w:bCs/>
                <w:sz w:val="20"/>
                <w:szCs w:val="20"/>
              </w:rPr>
            </w:pPr>
            <w:r w:rsidRPr="00C95105">
              <w:rPr>
                <w:b/>
                <w:bCs/>
                <w:sz w:val="20"/>
                <w:szCs w:val="20"/>
              </w:rPr>
              <w:t>Destinatarios/as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367C98" w:rsidRPr="00C95105" w:rsidRDefault="00367C98" w:rsidP="003F53DF">
            <w:pPr>
              <w:jc w:val="both"/>
              <w:rPr>
                <w:sz w:val="20"/>
              </w:rPr>
            </w:pPr>
            <w:r w:rsidRPr="00C95105">
              <w:rPr>
                <w:sz w:val="20"/>
              </w:rPr>
              <w:t xml:space="preserve">Existe cesión de datos </w:t>
            </w:r>
          </w:p>
        </w:tc>
      </w:tr>
      <w:tr w:rsidR="00367C98" w:rsidRPr="00C95105" w:rsidTr="003F53DF">
        <w:trPr>
          <w:trHeight w:val="510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367C98" w:rsidRPr="00C95105" w:rsidRDefault="00367C98" w:rsidP="003F53DF">
            <w:pPr>
              <w:rPr>
                <w:b/>
                <w:bCs/>
                <w:sz w:val="20"/>
                <w:szCs w:val="20"/>
              </w:rPr>
            </w:pPr>
            <w:r w:rsidRPr="00C95105">
              <w:rPr>
                <w:b/>
                <w:bCs/>
                <w:sz w:val="20"/>
                <w:szCs w:val="20"/>
              </w:rPr>
              <w:t>Derechos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367C98" w:rsidRPr="00C95105" w:rsidRDefault="00367C98" w:rsidP="003F53DF">
            <w:pPr>
              <w:jc w:val="both"/>
              <w:rPr>
                <w:i/>
                <w:sz w:val="20"/>
              </w:rPr>
            </w:pPr>
            <w:r w:rsidRPr="00C95105">
              <w:rPr>
                <w:sz w:val="20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367C98" w:rsidRPr="00C95105" w:rsidTr="003F53DF">
        <w:trPr>
          <w:trHeight w:val="454"/>
          <w:jc w:val="center"/>
        </w:trPr>
        <w:tc>
          <w:tcPr>
            <w:tcW w:w="760" w:type="pct"/>
            <w:shd w:val="clear" w:color="auto" w:fill="auto"/>
            <w:vAlign w:val="center"/>
          </w:tcPr>
          <w:p w:rsidR="00367C98" w:rsidRPr="00C95105" w:rsidRDefault="00367C98" w:rsidP="003F53DF">
            <w:pPr>
              <w:rPr>
                <w:b/>
                <w:bCs/>
                <w:sz w:val="20"/>
                <w:szCs w:val="20"/>
              </w:rPr>
            </w:pPr>
            <w:r w:rsidRPr="00C95105">
              <w:rPr>
                <w:b/>
                <w:bCs/>
                <w:sz w:val="20"/>
                <w:szCs w:val="20"/>
              </w:rPr>
              <w:t>Información adicional</w:t>
            </w:r>
          </w:p>
        </w:tc>
        <w:tc>
          <w:tcPr>
            <w:tcW w:w="4240" w:type="pct"/>
            <w:shd w:val="clear" w:color="auto" w:fill="auto"/>
            <w:vAlign w:val="center"/>
          </w:tcPr>
          <w:p w:rsidR="00367C98" w:rsidRPr="00C95105" w:rsidRDefault="00367C98" w:rsidP="003F53DF">
            <w:pPr>
              <w:jc w:val="both"/>
              <w:rPr>
                <w:sz w:val="20"/>
              </w:rPr>
            </w:pPr>
            <w:r w:rsidRPr="00C95105">
              <w:rPr>
                <w:sz w:val="20"/>
              </w:rPr>
              <w:t xml:space="preserve">Disponible en la dirección electrónica: </w:t>
            </w:r>
            <w:hyperlink r:id="rId7" w:tgtFrame="_blank" w:history="1">
              <w:r w:rsidRPr="00C95105">
                <w:rPr>
                  <w:sz w:val="20"/>
                </w:rPr>
                <w:t>https://rat.castillalamancha.es/info/0165</w:t>
              </w:r>
            </w:hyperlink>
          </w:p>
        </w:tc>
      </w:tr>
    </w:tbl>
    <w:p w:rsidR="00367C98" w:rsidRPr="00367C98" w:rsidRDefault="00367C98" w:rsidP="00057982">
      <w:pPr>
        <w:rPr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6F433C" w:rsidRPr="00907721" w:rsidTr="00367C98">
        <w:trPr>
          <w:trHeight w:val="331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F433C" w:rsidRPr="00337433" w:rsidRDefault="006F433C" w:rsidP="00D76218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DATOS DE </w:t>
            </w:r>
            <w:smartTag w:uri="urn:schemas-microsoft-com:office:smarttags" w:element="PersonName">
              <w:smartTagPr>
                <w:attr w:name="ProductID" w:val="LA SOLICITUD DE"/>
              </w:smartTagPr>
              <w:r>
                <w:rPr>
                  <w:b/>
                  <w:sz w:val="20"/>
                  <w:szCs w:val="20"/>
                </w:rPr>
                <w:t>LA SOLICITUD DE</w:t>
              </w:r>
            </w:smartTag>
            <w:r>
              <w:rPr>
                <w:b/>
                <w:sz w:val="20"/>
                <w:szCs w:val="20"/>
              </w:rPr>
              <w:t xml:space="preserve"> MODIFICACIÓN</w:t>
            </w:r>
          </w:p>
        </w:tc>
      </w:tr>
      <w:tr w:rsidR="006F433C" w:rsidRPr="00907721" w:rsidTr="00367C98">
        <w:trPr>
          <w:trHeight w:val="355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367C98" w:rsidRDefault="00367C98" w:rsidP="00367C98">
            <w:pPr>
              <w:tabs>
                <w:tab w:val="left" w:pos="6237"/>
              </w:tabs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 el presente escrito se solicitan las siguientes modificaciones:</w:t>
            </w:r>
          </w:p>
          <w:p w:rsidR="006F433C" w:rsidRDefault="006F433C" w:rsidP="00367C98">
            <w:pPr>
              <w:tabs>
                <w:tab w:val="left" w:pos="6237"/>
              </w:tabs>
              <w:spacing w:after="60"/>
              <w:rPr>
                <w:sz w:val="20"/>
                <w:szCs w:val="20"/>
              </w:rPr>
            </w:pPr>
            <w:r w:rsidRPr="00002DD7">
              <w:rPr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63"/>
            <w:r w:rsidRPr="00002DD7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002DD7">
              <w:rPr>
                <w:sz w:val="20"/>
                <w:szCs w:val="20"/>
              </w:rPr>
              <w:fldChar w:fldCharType="end"/>
            </w:r>
            <w:bookmarkEnd w:id="12"/>
            <w:r w:rsidRPr="00002DD7">
              <w:rPr>
                <w:sz w:val="20"/>
                <w:szCs w:val="20"/>
              </w:rPr>
              <w:t xml:space="preserve"> </w:t>
            </w:r>
            <w:r w:rsidRPr="003169E1">
              <w:rPr>
                <w:sz w:val="20"/>
                <w:szCs w:val="20"/>
              </w:rPr>
              <w:t>Cambio de ubicación</w:t>
            </w:r>
            <w:r w:rsidR="00BF7C39" w:rsidRPr="003169E1">
              <w:rPr>
                <w:sz w:val="20"/>
                <w:szCs w:val="20"/>
              </w:rPr>
              <w:t xml:space="preserve"> de las inversiones</w:t>
            </w:r>
            <w:r w:rsidRPr="003169E1">
              <w:rPr>
                <w:sz w:val="20"/>
                <w:szCs w:val="20"/>
              </w:rPr>
              <w:t xml:space="preserve"> </w:t>
            </w:r>
          </w:p>
          <w:p w:rsidR="002A3725" w:rsidRPr="003169E1" w:rsidRDefault="002A3725" w:rsidP="00367C98">
            <w:pPr>
              <w:tabs>
                <w:tab w:val="left" w:pos="6237"/>
              </w:tabs>
              <w:spacing w:after="60"/>
              <w:rPr>
                <w:strike/>
                <w:sz w:val="20"/>
                <w:szCs w:val="20"/>
              </w:rPr>
            </w:pPr>
            <w:r w:rsidRPr="00002DD7">
              <w:rPr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2DD7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002DD7">
              <w:rPr>
                <w:sz w:val="20"/>
                <w:szCs w:val="20"/>
              </w:rPr>
              <w:fldChar w:fldCharType="end"/>
            </w:r>
            <w:r w:rsidRPr="00002DD7">
              <w:rPr>
                <w:sz w:val="20"/>
                <w:szCs w:val="20"/>
              </w:rPr>
              <w:t xml:space="preserve"> </w:t>
            </w:r>
            <w:r w:rsidRPr="003169E1">
              <w:rPr>
                <w:sz w:val="20"/>
                <w:szCs w:val="20"/>
              </w:rPr>
              <w:t xml:space="preserve">Cambio </w:t>
            </w:r>
            <w:r>
              <w:rPr>
                <w:sz w:val="20"/>
                <w:szCs w:val="20"/>
              </w:rPr>
              <w:t>en el cronograma de ejecución (no se podrá aumentar el importe aprobado para cada anualidad)</w:t>
            </w:r>
            <w:r w:rsidRPr="003169E1">
              <w:rPr>
                <w:sz w:val="20"/>
                <w:szCs w:val="20"/>
              </w:rPr>
              <w:t xml:space="preserve"> </w:t>
            </w:r>
          </w:p>
          <w:p w:rsidR="002A3725" w:rsidRDefault="003169E1" w:rsidP="00367C98">
            <w:pPr>
              <w:tabs>
                <w:tab w:val="left" w:pos="6237"/>
              </w:tabs>
              <w:spacing w:after="60"/>
              <w:rPr>
                <w:sz w:val="20"/>
                <w:szCs w:val="20"/>
              </w:rPr>
            </w:pPr>
            <w:r w:rsidRPr="003169E1">
              <w:rPr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9E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169E1">
              <w:rPr>
                <w:sz w:val="20"/>
                <w:szCs w:val="20"/>
              </w:rPr>
              <w:fldChar w:fldCharType="end"/>
            </w:r>
            <w:r w:rsidRPr="003169E1">
              <w:rPr>
                <w:sz w:val="20"/>
                <w:szCs w:val="20"/>
              </w:rPr>
              <w:t xml:space="preserve"> </w:t>
            </w:r>
            <w:r w:rsidR="00E26A56">
              <w:rPr>
                <w:sz w:val="20"/>
                <w:szCs w:val="20"/>
              </w:rPr>
              <w:t>Cambios en las inversiones de la Operación (Nuevas inversiones/eliminación de inversiones)</w:t>
            </w:r>
          </w:p>
          <w:p w:rsidR="00CE0037" w:rsidRPr="003169E1" w:rsidRDefault="00CE0037" w:rsidP="00367C98">
            <w:pPr>
              <w:tabs>
                <w:tab w:val="left" w:pos="6237"/>
              </w:tabs>
              <w:spacing w:after="60"/>
              <w:rPr>
                <w:sz w:val="20"/>
                <w:szCs w:val="20"/>
              </w:rPr>
            </w:pPr>
            <w:r w:rsidRPr="003169E1">
              <w:rPr>
                <w:sz w:val="20"/>
                <w:szCs w:val="20"/>
              </w:rPr>
              <w:fldChar w:fldCharType="begin">
                <w:ffData>
                  <w:name w:val="Casilla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9E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169E1">
              <w:rPr>
                <w:sz w:val="20"/>
                <w:szCs w:val="20"/>
              </w:rPr>
              <w:fldChar w:fldCharType="end"/>
            </w:r>
            <w:r w:rsidRPr="003169E1">
              <w:rPr>
                <w:sz w:val="20"/>
                <w:szCs w:val="20"/>
              </w:rPr>
              <w:t xml:space="preserve"> </w:t>
            </w:r>
            <w:r w:rsidR="003169E1">
              <w:rPr>
                <w:sz w:val="20"/>
                <w:szCs w:val="20"/>
              </w:rPr>
              <w:t xml:space="preserve">Cambio de marca o proveedor </w:t>
            </w:r>
          </w:p>
          <w:bookmarkStart w:id="13" w:name="Casilla70"/>
          <w:p w:rsidR="006F433C" w:rsidRDefault="006F433C" w:rsidP="00D76218">
            <w:pPr>
              <w:rPr>
                <w:sz w:val="20"/>
                <w:szCs w:val="20"/>
              </w:rPr>
            </w:pPr>
            <w:r w:rsidRPr="003169E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69E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169E1">
              <w:rPr>
                <w:sz w:val="20"/>
                <w:szCs w:val="20"/>
              </w:rPr>
              <w:fldChar w:fldCharType="end"/>
            </w:r>
            <w:bookmarkEnd w:id="13"/>
            <w:r w:rsidRPr="003169E1">
              <w:rPr>
                <w:sz w:val="20"/>
                <w:szCs w:val="20"/>
              </w:rPr>
              <w:t xml:space="preserve"> Otros cambios: </w:t>
            </w:r>
            <w:r w:rsidRPr="003169E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bookmarkStart w:id="14" w:name="Texto1044"/>
            <w:r w:rsidRPr="003169E1">
              <w:rPr>
                <w:sz w:val="20"/>
                <w:szCs w:val="20"/>
              </w:rPr>
              <w:instrText xml:space="preserve"> FORMTEXT </w:instrText>
            </w:r>
            <w:r w:rsidRPr="003169E1">
              <w:rPr>
                <w:sz w:val="20"/>
                <w:szCs w:val="20"/>
              </w:rPr>
            </w:r>
            <w:r w:rsidRPr="003169E1">
              <w:rPr>
                <w:sz w:val="20"/>
                <w:szCs w:val="20"/>
              </w:rPr>
              <w:fldChar w:fldCharType="separate"/>
            </w:r>
            <w:r w:rsidRPr="003169E1">
              <w:rPr>
                <w:noProof/>
                <w:sz w:val="20"/>
                <w:szCs w:val="20"/>
              </w:rPr>
              <w:t> </w:t>
            </w:r>
            <w:r w:rsidRPr="003169E1">
              <w:rPr>
                <w:noProof/>
                <w:sz w:val="20"/>
                <w:szCs w:val="20"/>
              </w:rPr>
              <w:t> </w:t>
            </w:r>
            <w:r w:rsidRPr="003169E1">
              <w:rPr>
                <w:noProof/>
                <w:sz w:val="20"/>
                <w:szCs w:val="20"/>
              </w:rPr>
              <w:t> </w:t>
            </w:r>
            <w:r w:rsidRPr="003169E1">
              <w:rPr>
                <w:noProof/>
                <w:sz w:val="20"/>
                <w:szCs w:val="20"/>
              </w:rPr>
              <w:t> </w:t>
            </w:r>
            <w:r w:rsidRPr="003169E1">
              <w:rPr>
                <w:noProof/>
                <w:sz w:val="20"/>
                <w:szCs w:val="20"/>
              </w:rPr>
              <w:t> </w:t>
            </w:r>
            <w:r w:rsidRPr="003169E1">
              <w:rPr>
                <w:sz w:val="20"/>
                <w:szCs w:val="20"/>
              </w:rPr>
              <w:fldChar w:fldCharType="end"/>
            </w:r>
            <w:bookmarkEnd w:id="14"/>
          </w:p>
          <w:p w:rsidR="001D50E8" w:rsidRDefault="001D50E8" w:rsidP="00D76218">
            <w:pPr>
              <w:rPr>
                <w:sz w:val="20"/>
                <w:szCs w:val="20"/>
              </w:rPr>
            </w:pPr>
          </w:p>
          <w:p w:rsidR="00367C98" w:rsidRDefault="00367C98" w:rsidP="00D76218">
            <w:pPr>
              <w:rPr>
                <w:sz w:val="20"/>
                <w:szCs w:val="20"/>
              </w:rPr>
            </w:pPr>
          </w:p>
          <w:p w:rsidR="001D50E8" w:rsidRPr="00337433" w:rsidRDefault="001D50E8" w:rsidP="00D76218">
            <w:pPr>
              <w:rPr>
                <w:sz w:val="20"/>
                <w:szCs w:val="20"/>
              </w:rPr>
            </w:pPr>
          </w:p>
        </w:tc>
      </w:tr>
    </w:tbl>
    <w:p w:rsidR="002904AF" w:rsidRPr="00367C98" w:rsidRDefault="002904AF" w:rsidP="00E45038">
      <w:pPr>
        <w:ind w:left="-42"/>
        <w:jc w:val="both"/>
        <w:rPr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650EA6" w:rsidRPr="00907721" w:rsidTr="00370501">
        <w:trPr>
          <w:trHeight w:val="389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650EA6" w:rsidRPr="00337433" w:rsidRDefault="00650EA6" w:rsidP="00370501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MOTIVO DE LA MODIFICACIÓN </w:t>
            </w:r>
          </w:p>
        </w:tc>
      </w:tr>
      <w:tr w:rsidR="00650EA6" w:rsidRPr="00907721" w:rsidTr="00370501">
        <w:trPr>
          <w:trHeight w:val="680"/>
        </w:trPr>
        <w:tc>
          <w:tcPr>
            <w:tcW w:w="5000" w:type="pct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C63AF6" w:rsidRDefault="00C63AF6" w:rsidP="00C63AF6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650EA6" w:rsidRPr="00C63AF6" w:rsidRDefault="00C63AF6" w:rsidP="00C63AF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3AF6">
              <w:rPr>
                <w:b/>
                <w:sz w:val="20"/>
                <w:szCs w:val="20"/>
                <w:u w:val="single"/>
              </w:rPr>
              <w:t xml:space="preserve">Descripción de la modificación propuesta: </w:t>
            </w:r>
          </w:p>
          <w:p w:rsidR="00C63AF6" w:rsidRDefault="00C63AF6" w:rsidP="00C63AF6">
            <w:pPr>
              <w:jc w:val="both"/>
              <w:rPr>
                <w:sz w:val="20"/>
                <w:szCs w:val="20"/>
              </w:rPr>
            </w:pPr>
            <w:r w:rsidRPr="00002DD7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002DD7">
              <w:rPr>
                <w:sz w:val="20"/>
                <w:szCs w:val="20"/>
              </w:rPr>
              <w:instrText xml:space="preserve"> FORMTEXT </w:instrText>
            </w:r>
            <w:r w:rsidRPr="00002DD7">
              <w:rPr>
                <w:sz w:val="20"/>
                <w:szCs w:val="20"/>
              </w:rPr>
            </w:r>
            <w:r w:rsidRPr="00002DD7">
              <w:rPr>
                <w:sz w:val="20"/>
                <w:szCs w:val="20"/>
              </w:rPr>
              <w:fldChar w:fldCharType="separate"/>
            </w:r>
            <w:r w:rsidRPr="00002DD7">
              <w:rPr>
                <w:noProof/>
                <w:sz w:val="20"/>
                <w:szCs w:val="20"/>
              </w:rPr>
              <w:t> </w:t>
            </w:r>
            <w:r w:rsidRPr="00002DD7">
              <w:rPr>
                <w:noProof/>
                <w:sz w:val="20"/>
                <w:szCs w:val="20"/>
              </w:rPr>
              <w:t> </w:t>
            </w:r>
            <w:r w:rsidRPr="00002DD7">
              <w:rPr>
                <w:noProof/>
                <w:sz w:val="20"/>
                <w:szCs w:val="20"/>
              </w:rPr>
              <w:t> </w:t>
            </w:r>
            <w:r w:rsidRPr="00002DD7">
              <w:rPr>
                <w:noProof/>
                <w:sz w:val="20"/>
                <w:szCs w:val="20"/>
              </w:rPr>
              <w:t> </w:t>
            </w:r>
            <w:r w:rsidRPr="00002DD7">
              <w:rPr>
                <w:noProof/>
                <w:sz w:val="20"/>
                <w:szCs w:val="20"/>
              </w:rPr>
              <w:t> </w:t>
            </w:r>
            <w:r w:rsidRPr="00002DD7">
              <w:rPr>
                <w:sz w:val="20"/>
                <w:szCs w:val="20"/>
              </w:rPr>
              <w:fldChar w:fldCharType="end"/>
            </w:r>
          </w:p>
          <w:p w:rsidR="00C63AF6" w:rsidRDefault="00C63AF6" w:rsidP="00C63AF6">
            <w:pPr>
              <w:jc w:val="both"/>
              <w:rPr>
                <w:sz w:val="20"/>
                <w:szCs w:val="20"/>
              </w:rPr>
            </w:pPr>
          </w:p>
          <w:p w:rsidR="00C63AF6" w:rsidRDefault="00C63AF6" w:rsidP="00C63AF6">
            <w:pPr>
              <w:jc w:val="both"/>
              <w:rPr>
                <w:sz w:val="20"/>
                <w:szCs w:val="20"/>
              </w:rPr>
            </w:pPr>
          </w:p>
          <w:p w:rsidR="00C63AF6" w:rsidRPr="00C63AF6" w:rsidRDefault="00C63AF6" w:rsidP="00C63AF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C63AF6">
              <w:rPr>
                <w:b/>
                <w:sz w:val="20"/>
                <w:szCs w:val="20"/>
                <w:u w:val="single"/>
              </w:rPr>
              <w:t>Justificación de la modificación propuesta:</w:t>
            </w:r>
          </w:p>
          <w:p w:rsidR="00C63AF6" w:rsidRPr="000D68D6" w:rsidRDefault="00C63AF6" w:rsidP="00C63AF6">
            <w:pPr>
              <w:jc w:val="both"/>
              <w:rPr>
                <w:sz w:val="20"/>
                <w:szCs w:val="20"/>
              </w:rPr>
            </w:pPr>
            <w:r w:rsidRPr="00002DD7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002DD7">
              <w:rPr>
                <w:sz w:val="20"/>
                <w:szCs w:val="20"/>
              </w:rPr>
              <w:instrText xml:space="preserve"> FORMTEXT </w:instrText>
            </w:r>
            <w:r w:rsidRPr="00002DD7">
              <w:rPr>
                <w:sz w:val="20"/>
                <w:szCs w:val="20"/>
              </w:rPr>
            </w:r>
            <w:r w:rsidRPr="00002DD7">
              <w:rPr>
                <w:sz w:val="20"/>
                <w:szCs w:val="20"/>
              </w:rPr>
              <w:fldChar w:fldCharType="separate"/>
            </w:r>
            <w:r w:rsidRPr="00002DD7">
              <w:rPr>
                <w:noProof/>
                <w:sz w:val="20"/>
                <w:szCs w:val="20"/>
              </w:rPr>
              <w:t> </w:t>
            </w:r>
            <w:r w:rsidRPr="00002DD7">
              <w:rPr>
                <w:noProof/>
                <w:sz w:val="20"/>
                <w:szCs w:val="20"/>
              </w:rPr>
              <w:t> </w:t>
            </w:r>
            <w:r w:rsidRPr="00002DD7">
              <w:rPr>
                <w:noProof/>
                <w:sz w:val="20"/>
                <w:szCs w:val="20"/>
              </w:rPr>
              <w:t> </w:t>
            </w:r>
            <w:r w:rsidRPr="00002DD7">
              <w:rPr>
                <w:noProof/>
                <w:sz w:val="20"/>
                <w:szCs w:val="20"/>
              </w:rPr>
              <w:t> </w:t>
            </w:r>
            <w:r w:rsidRPr="00002DD7">
              <w:rPr>
                <w:noProof/>
                <w:sz w:val="20"/>
                <w:szCs w:val="20"/>
              </w:rPr>
              <w:t> </w:t>
            </w:r>
            <w:r w:rsidRPr="00002DD7">
              <w:rPr>
                <w:sz w:val="20"/>
                <w:szCs w:val="20"/>
              </w:rPr>
              <w:fldChar w:fldCharType="end"/>
            </w:r>
          </w:p>
        </w:tc>
      </w:tr>
      <w:tr w:rsidR="00650EA6" w:rsidRPr="006F433C" w:rsidTr="00C63AF6">
        <w:trPr>
          <w:trHeight w:val="52"/>
        </w:trPr>
        <w:tc>
          <w:tcPr>
            <w:tcW w:w="5000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650EA6" w:rsidRPr="00650EA6" w:rsidRDefault="00650EA6" w:rsidP="00370501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color w:val="00B0F0"/>
                <w:sz w:val="20"/>
                <w:szCs w:val="20"/>
              </w:rPr>
            </w:pPr>
          </w:p>
        </w:tc>
      </w:tr>
    </w:tbl>
    <w:p w:rsidR="00650EA6" w:rsidRPr="00367C98" w:rsidRDefault="00650EA6" w:rsidP="00E45038">
      <w:pPr>
        <w:ind w:left="-42"/>
        <w:jc w:val="both"/>
        <w:rPr>
          <w:sz w:val="20"/>
          <w:szCs w:val="20"/>
        </w:rPr>
      </w:pPr>
    </w:p>
    <w:tbl>
      <w:tblPr>
        <w:tblW w:w="5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4"/>
      </w:tblGrid>
      <w:tr w:rsidR="000D68D6" w:rsidRPr="00907721" w:rsidTr="00367C98">
        <w:trPr>
          <w:trHeight w:val="389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:rsidR="000D68D6" w:rsidRPr="00337433" w:rsidRDefault="000D68D6" w:rsidP="000458AF">
            <w:pPr>
              <w:suppressAutoHyphens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ACREDITACIÓN DEL CUMPLIMIENTO DE LOS REQUISITOS </w:t>
            </w:r>
          </w:p>
        </w:tc>
      </w:tr>
      <w:tr w:rsidR="000D68D6" w:rsidRPr="00907721" w:rsidTr="00367C98">
        <w:trPr>
          <w:trHeight w:val="680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</w:tcPr>
          <w:p w:rsidR="000D68D6" w:rsidRDefault="000D68D6" w:rsidP="000D68D6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Declaraciones responsables:</w:t>
            </w:r>
          </w:p>
          <w:p w:rsidR="000D68D6" w:rsidRDefault="000D68D6" w:rsidP="00805314">
            <w:pPr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 persona abajo firmante, en su propio nombre o en representación de persona interesada o entidad que se indica, declara que todos los datos consignados son veraces, </w:t>
            </w:r>
            <w:r w:rsidR="006F433C">
              <w:rPr>
                <w:sz w:val="20"/>
                <w:szCs w:val="20"/>
              </w:rPr>
              <w:t>comprometiéndose a probar documentalmente los mismos, cuando se le requiera para ello</w:t>
            </w:r>
            <w:r w:rsidR="00805314">
              <w:rPr>
                <w:sz w:val="20"/>
                <w:szCs w:val="20"/>
              </w:rPr>
              <w:t>, declarando expresamente que</w:t>
            </w:r>
            <w:r w:rsidR="00805314" w:rsidRPr="004D192C">
              <w:rPr>
                <w:sz w:val="20"/>
                <w:szCs w:val="20"/>
              </w:rPr>
              <w:t>:</w:t>
            </w:r>
          </w:p>
          <w:p w:rsidR="00805314" w:rsidRPr="00805314" w:rsidRDefault="00805314" w:rsidP="00805314">
            <w:pPr>
              <w:spacing w:after="120"/>
              <w:jc w:val="both"/>
              <w:rPr>
                <w:sz w:val="20"/>
                <w:szCs w:val="20"/>
              </w:rPr>
            </w:pPr>
            <w:r w:rsidRPr="00805314">
              <w:rPr>
                <w:sz w:val="20"/>
                <w:szCs w:val="20"/>
              </w:rPr>
              <w:t>- En aquellos expedientes en los que en resolución aprobatoria se haya valorado el criterio 2.11, y que con la presente modificación pretendan realizar una modificación en las inversiones incluidas en dicho criterio, la persona solicitante o representante legal, declara bajo su responsabilidad que:</w:t>
            </w:r>
          </w:p>
          <w:p w:rsidR="00805314" w:rsidRPr="00805314" w:rsidRDefault="00805314" w:rsidP="00805314">
            <w:pPr>
              <w:pStyle w:val="Prrafodelista"/>
              <w:numPr>
                <w:ilvl w:val="0"/>
                <w:numId w:val="4"/>
              </w:numPr>
              <w:spacing w:after="120"/>
              <w:jc w:val="both"/>
              <w:rPr>
                <w:sz w:val="20"/>
                <w:szCs w:val="20"/>
              </w:rPr>
            </w:pPr>
            <w:r w:rsidRPr="00805314">
              <w:rPr>
                <w:sz w:val="20"/>
                <w:szCs w:val="20"/>
              </w:rPr>
              <w:t>Nuevo producto:</w:t>
            </w:r>
          </w:p>
          <w:p w:rsidR="00805314" w:rsidRPr="00805314" w:rsidRDefault="00805314" w:rsidP="00805314">
            <w:pPr>
              <w:ind w:left="720"/>
              <w:jc w:val="both"/>
              <w:rPr>
                <w:sz w:val="20"/>
                <w:szCs w:val="20"/>
              </w:rPr>
            </w:pPr>
            <w:r w:rsidRPr="00805314">
              <w:rPr>
                <w:sz w:val="20"/>
                <w:szCs w:val="20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14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805314">
              <w:rPr>
                <w:sz w:val="20"/>
                <w:szCs w:val="20"/>
              </w:rPr>
              <w:fldChar w:fldCharType="end"/>
            </w:r>
            <w:r w:rsidRPr="00805314">
              <w:rPr>
                <w:sz w:val="20"/>
                <w:szCs w:val="20"/>
              </w:rPr>
              <w:t xml:space="preserve"> que con la operación de inversión se comenzará a producir como nuevo producto </w:t>
            </w:r>
            <w:r w:rsidRPr="00805314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05314">
              <w:rPr>
                <w:sz w:val="20"/>
                <w:szCs w:val="20"/>
              </w:rPr>
              <w:instrText xml:space="preserve"> FORMTEXT </w:instrText>
            </w:r>
            <w:r w:rsidRPr="00805314">
              <w:rPr>
                <w:sz w:val="20"/>
                <w:szCs w:val="20"/>
              </w:rPr>
            </w:r>
            <w:r w:rsidRPr="00805314">
              <w:rPr>
                <w:sz w:val="20"/>
                <w:szCs w:val="20"/>
              </w:rPr>
              <w:fldChar w:fldCharType="separate"/>
            </w:r>
            <w:r w:rsidRPr="00805314">
              <w:rPr>
                <w:sz w:val="20"/>
                <w:szCs w:val="20"/>
              </w:rPr>
              <w:t> </w:t>
            </w:r>
            <w:r w:rsidRPr="00805314">
              <w:rPr>
                <w:sz w:val="20"/>
                <w:szCs w:val="20"/>
              </w:rPr>
              <w:t> </w:t>
            </w:r>
            <w:r w:rsidRPr="00805314">
              <w:rPr>
                <w:sz w:val="20"/>
                <w:szCs w:val="20"/>
              </w:rPr>
              <w:t> </w:t>
            </w:r>
            <w:r w:rsidRPr="00805314">
              <w:rPr>
                <w:sz w:val="20"/>
                <w:szCs w:val="20"/>
              </w:rPr>
              <w:t> </w:t>
            </w:r>
            <w:r w:rsidRPr="00805314">
              <w:rPr>
                <w:sz w:val="20"/>
                <w:szCs w:val="20"/>
              </w:rPr>
              <w:t> </w:t>
            </w:r>
            <w:r w:rsidRPr="00805314">
              <w:rPr>
                <w:sz w:val="20"/>
                <w:szCs w:val="20"/>
              </w:rPr>
              <w:fldChar w:fldCharType="end"/>
            </w:r>
            <w:r w:rsidRPr="00805314">
              <w:rPr>
                <w:sz w:val="20"/>
                <w:szCs w:val="20"/>
              </w:rPr>
              <w:t>, el cual pertenece a una categoría de las contempladas en la parte II del anexo VII del Reglamento (UE) nº 1308/2013 del Parlamento Europeo y del Consejo de 17 de diciembre distinta a la de los productos que se elaboran en la empresa.</w:t>
            </w:r>
          </w:p>
          <w:p w:rsidR="00805314" w:rsidRPr="00805314" w:rsidRDefault="00805314" w:rsidP="00805314">
            <w:pPr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05314">
              <w:rPr>
                <w:sz w:val="20"/>
                <w:szCs w:val="20"/>
              </w:rPr>
              <w:t>Nueva presentación:</w:t>
            </w:r>
          </w:p>
          <w:p w:rsidR="00805314" w:rsidRPr="00805314" w:rsidRDefault="00805314" w:rsidP="00805314">
            <w:pPr>
              <w:ind w:left="720"/>
              <w:jc w:val="both"/>
              <w:rPr>
                <w:sz w:val="20"/>
                <w:szCs w:val="20"/>
              </w:rPr>
            </w:pPr>
            <w:r w:rsidRPr="00805314">
              <w:rPr>
                <w:sz w:val="20"/>
                <w:szCs w:val="20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5314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805314">
              <w:rPr>
                <w:sz w:val="20"/>
                <w:szCs w:val="20"/>
              </w:rPr>
              <w:fldChar w:fldCharType="end"/>
            </w:r>
            <w:r w:rsidRPr="00805314">
              <w:rPr>
                <w:sz w:val="20"/>
                <w:szCs w:val="20"/>
              </w:rPr>
              <w:t xml:space="preserve"> que con la operación de inversión se introducirá como nueva presentación </w:t>
            </w:r>
            <w:r w:rsidRPr="00805314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805314">
              <w:rPr>
                <w:sz w:val="20"/>
                <w:szCs w:val="20"/>
              </w:rPr>
              <w:instrText xml:space="preserve"> FORMTEXT </w:instrText>
            </w:r>
            <w:r w:rsidRPr="00805314">
              <w:rPr>
                <w:sz w:val="20"/>
                <w:szCs w:val="20"/>
              </w:rPr>
            </w:r>
            <w:r w:rsidRPr="00805314">
              <w:rPr>
                <w:sz w:val="20"/>
                <w:szCs w:val="20"/>
              </w:rPr>
              <w:fldChar w:fldCharType="separate"/>
            </w:r>
            <w:r w:rsidRPr="00805314">
              <w:rPr>
                <w:sz w:val="20"/>
                <w:szCs w:val="20"/>
              </w:rPr>
              <w:t> </w:t>
            </w:r>
            <w:r w:rsidRPr="00805314">
              <w:rPr>
                <w:sz w:val="20"/>
                <w:szCs w:val="20"/>
              </w:rPr>
              <w:t> </w:t>
            </w:r>
            <w:r w:rsidRPr="00805314">
              <w:rPr>
                <w:sz w:val="20"/>
                <w:szCs w:val="20"/>
              </w:rPr>
              <w:t> </w:t>
            </w:r>
            <w:r w:rsidRPr="00805314">
              <w:rPr>
                <w:sz w:val="20"/>
                <w:szCs w:val="20"/>
              </w:rPr>
              <w:t> </w:t>
            </w:r>
            <w:r w:rsidRPr="00805314">
              <w:rPr>
                <w:sz w:val="20"/>
                <w:szCs w:val="20"/>
              </w:rPr>
              <w:t> </w:t>
            </w:r>
            <w:r w:rsidRPr="00805314">
              <w:rPr>
                <w:sz w:val="20"/>
                <w:szCs w:val="20"/>
              </w:rPr>
              <w:fldChar w:fldCharType="end"/>
            </w:r>
            <w:r w:rsidRPr="00805314">
              <w:rPr>
                <w:sz w:val="20"/>
                <w:szCs w:val="20"/>
              </w:rPr>
              <w:t>, la cual no existía en la empresa.</w:t>
            </w:r>
          </w:p>
          <w:p w:rsidR="00805314" w:rsidRDefault="00805314" w:rsidP="00367C98">
            <w:pPr>
              <w:jc w:val="both"/>
              <w:rPr>
                <w:sz w:val="20"/>
                <w:szCs w:val="20"/>
              </w:rPr>
            </w:pPr>
          </w:p>
          <w:p w:rsidR="00367C98" w:rsidRDefault="00367C98" w:rsidP="00367C98">
            <w:pPr>
              <w:jc w:val="both"/>
              <w:rPr>
                <w:sz w:val="20"/>
                <w:szCs w:val="20"/>
              </w:rPr>
            </w:pPr>
          </w:p>
          <w:p w:rsidR="00805314" w:rsidRDefault="00805314" w:rsidP="007F1E8B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el caso de que se introduzcan nuevas inversiones que contribuyan a los objetivos aprobados para la operación en la resolución de concesión, indicar criterio afectado, aportando la información asociada:</w:t>
            </w:r>
          </w:p>
          <w:p w:rsidR="00805314" w:rsidRPr="007F1E8B" w:rsidRDefault="00805314" w:rsidP="007F1E8B">
            <w:pPr>
              <w:spacing w:after="120"/>
              <w:jc w:val="both"/>
              <w:rPr>
                <w:sz w:val="20"/>
                <w:szCs w:val="20"/>
              </w:rPr>
            </w:pPr>
            <w:r w:rsidRPr="00805314"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805314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805314">
              <w:rPr>
                <w:sz w:val="20"/>
                <w:szCs w:val="20"/>
              </w:rPr>
              <w:fldChar w:fldCharType="end"/>
            </w:r>
            <w:r w:rsidRPr="00805314">
              <w:rPr>
                <w:sz w:val="20"/>
                <w:szCs w:val="20"/>
              </w:rPr>
              <w:t xml:space="preserve"> Criterio 2.2. La operación incluye inversiones en uso de energías renovables (inversiones detalladas en el apartado 2 del Anexo </w:t>
            </w:r>
            <w:r w:rsidRPr="007F1E8B">
              <w:rPr>
                <w:sz w:val="20"/>
                <w:szCs w:val="20"/>
              </w:rPr>
              <w:t>VI de la Orden de convocatoria) y el presupuesto destinado a dichas inversiones supera el 20% del importe de la inversión total de la operación en el momento de la solicitud.</w:t>
            </w:r>
          </w:p>
          <w:p w:rsidR="00805314" w:rsidRPr="007F1E8B" w:rsidRDefault="00805314" w:rsidP="00367C98">
            <w:pPr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 xml:space="preserve">EN CASO AFIRMATIVO, describir los conceptos de inversión en uso de energías renovables de la operación: </w:t>
            </w:r>
            <w:r w:rsidRPr="007F1E8B">
              <w:rPr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sz w:val="20"/>
                <w:szCs w:val="20"/>
              </w:rPr>
              <w:instrText xml:space="preserve"> FORMTEXT </w:instrText>
            </w:r>
            <w:r w:rsidRPr="007F1E8B">
              <w:rPr>
                <w:sz w:val="20"/>
                <w:szCs w:val="20"/>
              </w:rPr>
            </w:r>
            <w:r w:rsidRPr="007F1E8B">
              <w:rPr>
                <w:sz w:val="20"/>
                <w:szCs w:val="20"/>
              </w:rPr>
              <w:fldChar w:fldCharType="separate"/>
            </w:r>
            <w:r w:rsidRPr="007F1E8B">
              <w:rPr>
                <w:sz w:val="20"/>
                <w:szCs w:val="20"/>
              </w:rPr>
              <w:t> </w:t>
            </w:r>
            <w:r w:rsidRPr="007F1E8B">
              <w:rPr>
                <w:sz w:val="20"/>
                <w:szCs w:val="20"/>
              </w:rPr>
              <w:t> </w:t>
            </w:r>
            <w:r w:rsidRPr="007F1E8B">
              <w:rPr>
                <w:sz w:val="20"/>
                <w:szCs w:val="20"/>
              </w:rPr>
              <w:t> </w:t>
            </w:r>
            <w:r w:rsidRPr="007F1E8B">
              <w:rPr>
                <w:sz w:val="20"/>
                <w:szCs w:val="20"/>
              </w:rPr>
              <w:t> </w:t>
            </w:r>
            <w:r w:rsidRPr="007F1E8B">
              <w:rPr>
                <w:sz w:val="20"/>
                <w:szCs w:val="20"/>
              </w:rPr>
              <w:t> </w:t>
            </w:r>
            <w:r w:rsidRPr="007F1E8B">
              <w:rPr>
                <w:sz w:val="20"/>
                <w:szCs w:val="20"/>
              </w:rPr>
              <w:fldChar w:fldCharType="end"/>
            </w:r>
          </w:p>
          <w:p w:rsidR="007F1E8B" w:rsidRPr="007F1E8B" w:rsidRDefault="007F1E8B" w:rsidP="00367C98">
            <w:pPr>
              <w:jc w:val="both"/>
              <w:rPr>
                <w:sz w:val="20"/>
                <w:szCs w:val="20"/>
              </w:rPr>
            </w:pPr>
          </w:p>
          <w:p w:rsidR="007F1E8B" w:rsidRPr="007F1E8B" w:rsidRDefault="007F1E8B" w:rsidP="007F1E8B">
            <w:pPr>
              <w:spacing w:after="120"/>
              <w:jc w:val="both"/>
              <w:rPr>
                <w:sz w:val="20"/>
                <w:szCs w:val="20"/>
              </w:rPr>
            </w:pP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FORMCHECKBOX </w:instrText>
            </w:r>
            <w:r w:rsidR="00C75A31">
              <w:rPr>
                <w:b/>
                <w:sz w:val="20"/>
                <w:szCs w:val="20"/>
              </w:rPr>
            </w:r>
            <w:r w:rsidR="00C75A31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b/>
                <w:sz w:val="20"/>
                <w:szCs w:val="20"/>
              </w:rPr>
              <w:fldChar w:fldCharType="end"/>
            </w:r>
            <w:r w:rsidRPr="007F1E8B">
              <w:rPr>
                <w:b/>
                <w:sz w:val="20"/>
                <w:szCs w:val="20"/>
              </w:rPr>
              <w:t xml:space="preserve"> </w:t>
            </w:r>
            <w:r w:rsidRPr="007F1E8B">
              <w:rPr>
                <w:sz w:val="20"/>
                <w:szCs w:val="20"/>
              </w:rPr>
              <w:t>Criterio 2.3.</w:t>
            </w:r>
            <w:r w:rsidRPr="007F1E8B">
              <w:rPr>
                <w:b/>
                <w:sz w:val="20"/>
                <w:szCs w:val="20"/>
              </w:rPr>
              <w:t xml:space="preserve"> </w:t>
            </w:r>
            <w:r w:rsidRPr="007F1E8B">
              <w:rPr>
                <w:sz w:val="20"/>
                <w:szCs w:val="20"/>
              </w:rPr>
              <w:t>La operación incluye inversiones en aprovechamiento de subproductos, el tratamiento y valorización de residuos y efluentes y el presupuesto destinado a dichas inversiones supera el 20% del importe de la inversión total de la operación en el momento de la solicitud</w:t>
            </w:r>
            <w:r>
              <w:rPr>
                <w:sz w:val="20"/>
                <w:szCs w:val="20"/>
              </w:rPr>
              <w:t>.</w:t>
            </w:r>
          </w:p>
          <w:p w:rsidR="007F1E8B" w:rsidRPr="007F1E8B" w:rsidRDefault="007F1E8B" w:rsidP="007F1E8B">
            <w:pPr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 xml:space="preserve">EN CASO AFIRMATIVO, describir los conceptos de inversión en aprovechamiento de subproductos, tratamiento y valorización de residuos y efluentes de la operación: </w:t>
            </w:r>
            <w:r w:rsidRPr="007F1E8B">
              <w:rPr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sz w:val="20"/>
                <w:szCs w:val="20"/>
              </w:rPr>
              <w:instrText xml:space="preserve"> FORMTEXT </w:instrText>
            </w:r>
            <w:r w:rsidRPr="007F1E8B">
              <w:rPr>
                <w:sz w:val="20"/>
                <w:szCs w:val="20"/>
              </w:rPr>
            </w:r>
            <w:r w:rsidRPr="007F1E8B">
              <w:rPr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7F1E8B">
              <w:rPr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spacing w:after="120"/>
              <w:jc w:val="both"/>
              <w:rPr>
                <w:sz w:val="20"/>
                <w:szCs w:val="20"/>
              </w:rPr>
            </w:pPr>
            <w:r w:rsidRPr="007F1E8B"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Casill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FORMCHECKBOX </w:instrText>
            </w:r>
            <w:r w:rsidR="00C75A31">
              <w:rPr>
                <w:b/>
                <w:sz w:val="20"/>
                <w:szCs w:val="20"/>
              </w:rPr>
            </w:r>
            <w:r w:rsidR="00C75A31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b/>
                <w:sz w:val="20"/>
                <w:szCs w:val="20"/>
              </w:rPr>
              <w:fldChar w:fldCharType="end"/>
            </w:r>
            <w:r w:rsidRPr="007F1E8B">
              <w:rPr>
                <w:b/>
                <w:sz w:val="20"/>
                <w:szCs w:val="20"/>
              </w:rPr>
              <w:t xml:space="preserve"> </w:t>
            </w:r>
            <w:r w:rsidRPr="007F1E8B">
              <w:rPr>
                <w:sz w:val="20"/>
                <w:szCs w:val="20"/>
              </w:rPr>
              <w:t>Criterio 2.5.</w:t>
            </w:r>
            <w:r w:rsidRPr="007F1E8B">
              <w:rPr>
                <w:b/>
                <w:sz w:val="20"/>
                <w:szCs w:val="20"/>
              </w:rPr>
              <w:t xml:space="preserve"> </w:t>
            </w:r>
            <w:r w:rsidRPr="007F1E8B">
              <w:rPr>
                <w:sz w:val="20"/>
                <w:szCs w:val="20"/>
              </w:rPr>
              <w:t>La operación incluye inversiones destinadas a la reducción de desperdicio alimentario y el presupuesto destinado a dichas inversiones supera el 5% de la inversión total de la operación. Indicar:</w:t>
            </w:r>
          </w:p>
          <w:p w:rsidR="007F1E8B" w:rsidRPr="007F1E8B" w:rsidRDefault="007F1E8B" w:rsidP="007F1E8B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F1E8B">
              <w:rPr>
                <w:b/>
                <w:sz w:val="20"/>
                <w:szCs w:val="20"/>
              </w:rPr>
              <w:t xml:space="preserve">Subproducto apto para consumo humano que se desechaba como residuo: </w:t>
            </w: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FORMTEXT </w:instrText>
            </w:r>
            <w:r w:rsidRPr="007F1E8B">
              <w:rPr>
                <w:b/>
                <w:sz w:val="20"/>
                <w:szCs w:val="20"/>
              </w:rPr>
            </w:r>
            <w:r w:rsidRPr="007F1E8B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b/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numPr>
                <w:ilvl w:val="0"/>
                <w:numId w:val="5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 xml:space="preserve">Punto del proceso productivo en el que se genera: </w:t>
            </w: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FORMTEXT </w:instrText>
            </w:r>
            <w:r w:rsidRPr="007F1E8B">
              <w:rPr>
                <w:b/>
                <w:sz w:val="20"/>
                <w:szCs w:val="20"/>
              </w:rPr>
            </w:r>
            <w:r w:rsidRPr="007F1E8B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b/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numPr>
                <w:ilvl w:val="0"/>
                <w:numId w:val="5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 xml:space="preserve">Volumen producido </w:t>
            </w: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FORMTEXT </w:instrText>
            </w:r>
            <w:r w:rsidRPr="007F1E8B">
              <w:rPr>
                <w:b/>
                <w:sz w:val="20"/>
                <w:szCs w:val="20"/>
              </w:rPr>
            </w:r>
            <w:r w:rsidRPr="007F1E8B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b/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numPr>
                <w:ilvl w:val="0"/>
                <w:numId w:val="5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>Destino actual:</w:t>
            </w:r>
            <w:r w:rsidRPr="007F1E8B">
              <w:rPr>
                <w:b/>
                <w:sz w:val="20"/>
                <w:szCs w:val="20"/>
              </w:rPr>
              <w:t xml:space="preserve"> </w:t>
            </w: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FORMTEXT </w:instrText>
            </w:r>
            <w:r w:rsidRPr="007F1E8B">
              <w:rPr>
                <w:b/>
                <w:sz w:val="20"/>
                <w:szCs w:val="20"/>
              </w:rPr>
            </w:r>
            <w:r w:rsidRPr="007F1E8B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b/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numPr>
                <w:ilvl w:val="0"/>
                <w:numId w:val="5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 xml:space="preserve">Volumen desechado </w:t>
            </w: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FORMTEXT </w:instrText>
            </w:r>
            <w:r w:rsidRPr="007F1E8B">
              <w:rPr>
                <w:b/>
                <w:sz w:val="20"/>
                <w:szCs w:val="20"/>
              </w:rPr>
            </w:r>
            <w:r w:rsidRPr="007F1E8B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b/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spacing w:before="120" w:after="120"/>
              <w:jc w:val="both"/>
              <w:rPr>
                <w:b/>
                <w:sz w:val="20"/>
                <w:szCs w:val="20"/>
              </w:rPr>
            </w:pPr>
            <w:r w:rsidRPr="007F1E8B">
              <w:rPr>
                <w:b/>
                <w:sz w:val="20"/>
                <w:szCs w:val="20"/>
              </w:rPr>
              <w:t xml:space="preserve">Forma en que se disminuirá la cantidad del subproducto desechado como residuo mediante la inversión planteada: </w:t>
            </w: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FORMTEXT </w:instrText>
            </w:r>
            <w:r w:rsidRPr="007F1E8B">
              <w:rPr>
                <w:b/>
                <w:sz w:val="20"/>
                <w:szCs w:val="20"/>
              </w:rPr>
            </w:r>
            <w:r w:rsidRPr="007F1E8B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b/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numPr>
                <w:ilvl w:val="0"/>
                <w:numId w:val="6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 xml:space="preserve">Estimación de volumen producido tras la operación: </w:t>
            </w:r>
            <w:r w:rsidRPr="007F1E8B">
              <w:rPr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sz w:val="20"/>
                <w:szCs w:val="20"/>
              </w:rPr>
              <w:instrText xml:space="preserve"> FORMTEXT </w:instrText>
            </w:r>
            <w:r w:rsidRPr="007F1E8B">
              <w:rPr>
                <w:sz w:val="20"/>
                <w:szCs w:val="20"/>
              </w:rPr>
            </w:r>
            <w:r w:rsidRPr="007F1E8B">
              <w:rPr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7F1E8B">
              <w:rPr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numPr>
                <w:ilvl w:val="0"/>
                <w:numId w:val="6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>Destino que se le dará una vez llevada a cabo la operación:</w:t>
            </w:r>
            <w:r w:rsidRPr="007F1E8B">
              <w:rPr>
                <w:b/>
                <w:sz w:val="20"/>
                <w:szCs w:val="20"/>
              </w:rPr>
              <w:t xml:space="preserve"> </w:t>
            </w: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FORMTEXT </w:instrText>
            </w:r>
            <w:r w:rsidRPr="007F1E8B">
              <w:rPr>
                <w:b/>
                <w:sz w:val="20"/>
                <w:szCs w:val="20"/>
              </w:rPr>
            </w:r>
            <w:r w:rsidRPr="007F1E8B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b/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jc w:val="both"/>
              <w:rPr>
                <w:b/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>Estimación de volumen desechado tras la operación:</w:t>
            </w:r>
            <w:r w:rsidRPr="007F1E8B">
              <w:rPr>
                <w:b/>
                <w:sz w:val="20"/>
                <w:szCs w:val="20"/>
              </w:rPr>
              <w:t xml:space="preserve"> </w:t>
            </w: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FORMTEXT </w:instrText>
            </w:r>
            <w:r w:rsidRPr="007F1E8B">
              <w:rPr>
                <w:b/>
                <w:sz w:val="20"/>
                <w:szCs w:val="20"/>
              </w:rPr>
            </w:r>
            <w:r w:rsidRPr="007F1E8B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b/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jc w:val="both"/>
              <w:rPr>
                <w:sz w:val="20"/>
                <w:szCs w:val="20"/>
              </w:rPr>
            </w:pPr>
          </w:p>
          <w:p w:rsidR="007F1E8B" w:rsidRPr="007F1E8B" w:rsidRDefault="007F1E8B" w:rsidP="007F1E8B">
            <w:pPr>
              <w:spacing w:after="120"/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F1E8B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7F1E8B">
              <w:rPr>
                <w:sz w:val="20"/>
                <w:szCs w:val="20"/>
              </w:rPr>
              <w:fldChar w:fldCharType="end"/>
            </w:r>
            <w:r w:rsidRPr="007F1E8B">
              <w:rPr>
                <w:sz w:val="20"/>
                <w:szCs w:val="20"/>
              </w:rPr>
              <w:t xml:space="preserve"> Criterio 2.8. La operación se orienta a la comercialización (inversiones detalladas en el apartado 3 del Anexo VI de la Orden de convocatoria) y el presupuesto destinado a dichas inversiones supone al menos el 30% del importe de la inversión total de la operación en el momento de la solicitud.</w:t>
            </w:r>
          </w:p>
          <w:p w:rsidR="007F1E8B" w:rsidRPr="007F1E8B" w:rsidRDefault="007F1E8B" w:rsidP="007F1E8B">
            <w:pPr>
              <w:jc w:val="both"/>
              <w:rPr>
                <w:b/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>EN CASO AFIRMATIVO, describir los conceptos de inversión orientados a la comercialización incluidos en la operación:</w:t>
            </w:r>
            <w:r w:rsidRPr="007F1E8B">
              <w:rPr>
                <w:b/>
                <w:sz w:val="20"/>
                <w:szCs w:val="20"/>
              </w:rPr>
              <w:t xml:space="preserve"> </w:t>
            </w: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Texto13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FORMTEXT </w:instrText>
            </w:r>
            <w:r w:rsidRPr="007F1E8B">
              <w:rPr>
                <w:b/>
                <w:sz w:val="20"/>
                <w:szCs w:val="20"/>
              </w:rPr>
            </w:r>
            <w:r w:rsidRPr="007F1E8B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b/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jc w:val="both"/>
              <w:rPr>
                <w:sz w:val="20"/>
                <w:szCs w:val="20"/>
              </w:rPr>
            </w:pPr>
          </w:p>
          <w:p w:rsidR="007F1E8B" w:rsidRPr="007F1E8B" w:rsidRDefault="007F1E8B" w:rsidP="007F1E8B">
            <w:pPr>
              <w:spacing w:after="120"/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F1E8B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7F1E8B">
              <w:rPr>
                <w:sz w:val="20"/>
                <w:szCs w:val="20"/>
              </w:rPr>
              <w:fldChar w:fldCharType="end"/>
            </w:r>
            <w:r w:rsidRPr="007F1E8B">
              <w:rPr>
                <w:sz w:val="20"/>
                <w:szCs w:val="20"/>
              </w:rPr>
              <w:t xml:space="preserve"> Criterio 2.9. La operación se destina a la transformación digital de la industria (Industria conectada), incluyendo las inversiones detalladas en el apartado 4 del Anexo VI de la Orden de convocatoria.</w:t>
            </w:r>
          </w:p>
          <w:p w:rsidR="007F1E8B" w:rsidRPr="007F1E8B" w:rsidRDefault="007F1E8B" w:rsidP="007F1E8B">
            <w:pPr>
              <w:jc w:val="both"/>
              <w:rPr>
                <w:b/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 xml:space="preserve">Descripción de la transformación digital que se pretende introducir en la industria con las inversiones: </w:t>
            </w: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Texto406"/>
                  <w:enabled/>
                  <w:calcOnExit w:val="0"/>
                  <w:textInput>
                    <w:type w:val="number"/>
                    <w:format w:val="0,00%"/>
                  </w:textInput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FORMTEXT </w:instrText>
            </w:r>
            <w:r w:rsidRPr="007F1E8B">
              <w:rPr>
                <w:b/>
                <w:sz w:val="20"/>
                <w:szCs w:val="20"/>
              </w:rPr>
            </w:r>
            <w:r w:rsidRPr="007F1E8B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b/>
                <w:sz w:val="20"/>
                <w:szCs w:val="20"/>
              </w:rPr>
              <w:fldChar w:fldCharType="end"/>
            </w:r>
          </w:p>
          <w:p w:rsidR="007F1E8B" w:rsidRPr="007F1E8B" w:rsidRDefault="007F1E8B" w:rsidP="007F1E8B">
            <w:pPr>
              <w:jc w:val="both"/>
              <w:rPr>
                <w:sz w:val="20"/>
                <w:szCs w:val="20"/>
              </w:rPr>
            </w:pPr>
          </w:p>
          <w:p w:rsidR="007F1E8B" w:rsidRPr="007F1E8B" w:rsidRDefault="007F1E8B" w:rsidP="007F1E8B">
            <w:pPr>
              <w:spacing w:before="120"/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7F1E8B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7F1E8B">
              <w:rPr>
                <w:sz w:val="20"/>
                <w:szCs w:val="20"/>
              </w:rPr>
              <w:fldChar w:fldCharType="end"/>
            </w:r>
            <w:r w:rsidRPr="007F1E8B">
              <w:rPr>
                <w:sz w:val="20"/>
                <w:szCs w:val="20"/>
              </w:rPr>
              <w:t xml:space="preserve"> Criterio 2.11. La operación incluye inversiones tangibles orientadas a la implantación de nuevos productos y nuevas presentaciones </w:t>
            </w:r>
          </w:p>
          <w:p w:rsidR="007F1E8B" w:rsidRPr="007F1E8B" w:rsidRDefault="007F1E8B" w:rsidP="007F1E8B">
            <w:pPr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>EN CASO AFIRMATIVO, descríbase a continuación la innovación introducida en productos o presentaciones con la operación:</w:t>
            </w:r>
          </w:p>
          <w:p w:rsidR="007F1E8B" w:rsidRPr="007F1E8B" w:rsidRDefault="007F1E8B" w:rsidP="007F1E8B">
            <w:pPr>
              <w:jc w:val="both"/>
              <w:rPr>
                <w:sz w:val="20"/>
                <w:szCs w:val="20"/>
              </w:rPr>
            </w:pPr>
            <w:r w:rsidRPr="007F1E8B">
              <w:rPr>
                <w:b/>
                <w:sz w:val="20"/>
                <w:szCs w:val="20"/>
              </w:rPr>
              <w:fldChar w:fldCharType="begin">
                <w:ffData>
                  <w:name w:val="Texto400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7F1E8B">
              <w:rPr>
                <w:b/>
                <w:sz w:val="20"/>
                <w:szCs w:val="20"/>
              </w:rPr>
              <w:instrText xml:space="preserve"> FORMTEXT </w:instrText>
            </w:r>
            <w:r w:rsidRPr="007F1E8B">
              <w:rPr>
                <w:b/>
                <w:sz w:val="20"/>
                <w:szCs w:val="20"/>
              </w:rPr>
            </w:r>
            <w:r w:rsidRPr="007F1E8B">
              <w:rPr>
                <w:b/>
                <w:sz w:val="20"/>
                <w:szCs w:val="20"/>
              </w:rPr>
              <w:fldChar w:fldCharType="separate"/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rFonts w:eastAsia="Arial Unicode MS"/>
                <w:b/>
                <w:noProof/>
                <w:sz w:val="20"/>
                <w:szCs w:val="20"/>
              </w:rPr>
              <w:t> </w:t>
            </w:r>
            <w:r w:rsidRPr="007F1E8B">
              <w:rPr>
                <w:b/>
                <w:sz w:val="20"/>
                <w:szCs w:val="20"/>
              </w:rPr>
              <w:fldChar w:fldCharType="end"/>
            </w:r>
          </w:p>
          <w:p w:rsidR="00805314" w:rsidRPr="007F1E8B" w:rsidRDefault="00805314" w:rsidP="00367C98">
            <w:pPr>
              <w:jc w:val="both"/>
              <w:rPr>
                <w:sz w:val="20"/>
                <w:szCs w:val="20"/>
              </w:rPr>
            </w:pPr>
          </w:p>
          <w:p w:rsidR="00367C98" w:rsidRDefault="00367C98" w:rsidP="00367C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7F1E8B">
              <w:rPr>
                <w:sz w:val="20"/>
                <w:szCs w:val="20"/>
              </w:rPr>
              <w:t>Igualmente, la persona abajo firmante declara conocer que en el caso de falsedad en los datos y/o en la documentación aportados u ocultamiento de información, de la que pueda deducirse intención de engaño en beneficio propio o ajeno, podrá ser excluida de este procedimiento</w:t>
            </w:r>
            <w:r>
              <w:rPr>
                <w:sz w:val="20"/>
                <w:szCs w:val="20"/>
              </w:rPr>
              <w:t>, ser objeto de sanción y, en su caso, los hechos se pondrán en conocimiento del Ministerio Fiscal por si pudieran ser constitutivos de un ilícito penal.</w:t>
            </w:r>
          </w:p>
          <w:p w:rsidR="00367C98" w:rsidRDefault="00367C98" w:rsidP="00367C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  <w:p w:rsidR="00367C98" w:rsidRPr="006F433C" w:rsidRDefault="00367C98" w:rsidP="00367C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 w:rsidRPr="006F433C">
              <w:rPr>
                <w:b/>
                <w:sz w:val="20"/>
                <w:szCs w:val="20"/>
              </w:rPr>
              <w:t>Documentación</w:t>
            </w:r>
          </w:p>
          <w:p w:rsidR="00367C98" w:rsidRPr="00650EA6" w:rsidRDefault="00367C98" w:rsidP="00367C98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F433C">
              <w:rPr>
                <w:sz w:val="20"/>
                <w:szCs w:val="20"/>
              </w:rPr>
              <w:t>Además de la información antes descrita, declara aportar los siguientes documentos:</w:t>
            </w:r>
          </w:p>
          <w:p w:rsidR="00805314" w:rsidRPr="00442CED" w:rsidRDefault="00805314" w:rsidP="008053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i/>
                <w:sz w:val="18"/>
                <w:szCs w:val="18"/>
              </w:rPr>
            </w:pPr>
            <w:r w:rsidRPr="00656FF6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75"/>
            <w:r w:rsidRPr="00656FF6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656FF6">
              <w:rPr>
                <w:sz w:val="20"/>
                <w:szCs w:val="20"/>
              </w:rPr>
              <w:fldChar w:fldCharType="end"/>
            </w:r>
            <w:bookmarkEnd w:id="15"/>
            <w:r w:rsidRPr="00656FF6">
              <w:rPr>
                <w:sz w:val="20"/>
                <w:szCs w:val="20"/>
              </w:rPr>
              <w:t xml:space="preserve"> 3 facturas proforma, </w:t>
            </w:r>
            <w:r w:rsidRPr="00656FF6">
              <w:rPr>
                <w:sz w:val="18"/>
                <w:szCs w:val="18"/>
              </w:rPr>
              <w:t xml:space="preserve">así </w:t>
            </w:r>
            <w:r w:rsidRPr="00442CED">
              <w:rPr>
                <w:sz w:val="18"/>
                <w:szCs w:val="18"/>
              </w:rPr>
              <w:t>como el anexo VII Relación de ofertas y elección</w:t>
            </w:r>
            <w:r w:rsidRPr="00442CED">
              <w:rPr>
                <w:i/>
                <w:sz w:val="18"/>
                <w:szCs w:val="18"/>
              </w:rPr>
              <w:t>. (nuevas inversiones)</w:t>
            </w:r>
          </w:p>
          <w:p w:rsidR="00805314" w:rsidRDefault="00805314" w:rsidP="008053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442CED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ED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442CED">
              <w:rPr>
                <w:sz w:val="20"/>
                <w:szCs w:val="20"/>
              </w:rPr>
              <w:fldChar w:fldCharType="end"/>
            </w:r>
            <w:r w:rsidRPr="00442CED">
              <w:rPr>
                <w:sz w:val="20"/>
                <w:szCs w:val="20"/>
              </w:rPr>
              <w:t xml:space="preserve"> Planos con la ubicación de las inversiones dentro de</w:t>
            </w:r>
            <w:r>
              <w:rPr>
                <w:sz w:val="20"/>
                <w:szCs w:val="20"/>
              </w:rPr>
              <w:t xml:space="preserve"> la industria (nuevas inversiones y cambios de ubicación)</w:t>
            </w:r>
          </w:p>
          <w:p w:rsidR="00805314" w:rsidRPr="00CD676A" w:rsidRDefault="00805314" w:rsidP="008053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CD676A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676A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CD676A">
              <w:rPr>
                <w:sz w:val="20"/>
                <w:szCs w:val="20"/>
              </w:rPr>
              <w:fldChar w:fldCharType="end"/>
            </w:r>
            <w:r w:rsidRPr="00CD676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En caso de operaciones que tengan concedido el </w:t>
            </w:r>
            <w:r w:rsidRPr="00CD676A">
              <w:rPr>
                <w:sz w:val="20"/>
                <w:szCs w:val="20"/>
              </w:rPr>
              <w:t>Criterio 2.1</w:t>
            </w:r>
            <w:r>
              <w:rPr>
                <w:sz w:val="20"/>
                <w:szCs w:val="20"/>
              </w:rPr>
              <w:t xml:space="preserve"> y se vayan introducir inversiones que afecten al mismo</w:t>
            </w:r>
            <w:r w:rsidRPr="00CD676A">
              <w:rPr>
                <w:sz w:val="20"/>
                <w:szCs w:val="20"/>
              </w:rPr>
              <w:t>: certificado de experto independiente que contemple los conceptos de gasto de la solicitud de ayuda relacionados con la eficiencia energética que acredite un ahorro energético mínimo del 15% con respecto al consumo energético anterior a la ejecución de la inversión o, en caso de nuevas instalaciones, respecto al consumo energético de una inversión equiparable convencional.</w:t>
            </w:r>
          </w:p>
          <w:p w:rsidR="00805314" w:rsidRDefault="00805314" w:rsidP="00805314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656FF6">
              <w:rPr>
                <w:sz w:val="20"/>
                <w:szCs w:val="20"/>
              </w:rPr>
              <w:fldChar w:fldCharType="begin">
                <w:ffData>
                  <w:name w:val="Casilla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FF6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656FF6">
              <w:rPr>
                <w:sz w:val="20"/>
                <w:szCs w:val="20"/>
              </w:rPr>
              <w:fldChar w:fldCharType="end"/>
            </w:r>
            <w:r w:rsidRPr="00656FF6">
              <w:rPr>
                <w:sz w:val="20"/>
                <w:szCs w:val="20"/>
              </w:rPr>
              <w:t xml:space="preserve"> Otros documentos:</w:t>
            </w:r>
          </w:p>
          <w:p w:rsidR="003169E1" w:rsidRPr="000D68D6" w:rsidRDefault="00805314" w:rsidP="007F1E8B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65"/>
                  <w:enabled/>
                  <w:calcOnExit w:val="0"/>
                  <w:textInput/>
                </w:ffData>
              </w:fldChar>
            </w:r>
            <w:bookmarkStart w:id="16" w:name="Texto10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661A90" w:rsidRDefault="00661A90" w:rsidP="000D68D6">
      <w:pPr>
        <w:jc w:val="center"/>
        <w:rPr>
          <w:sz w:val="20"/>
          <w:szCs w:val="20"/>
        </w:rPr>
      </w:pPr>
    </w:p>
    <w:p w:rsidR="00367C98" w:rsidRPr="00597D92" w:rsidRDefault="00367C98" w:rsidP="00367C98">
      <w:pPr>
        <w:jc w:val="center"/>
        <w:rPr>
          <w:sz w:val="20"/>
          <w:szCs w:val="20"/>
        </w:rPr>
      </w:pPr>
      <w:r w:rsidRPr="00597D92">
        <w:rPr>
          <w:sz w:val="20"/>
          <w:szCs w:val="20"/>
        </w:rPr>
        <w:t xml:space="preserve">En </w:t>
      </w:r>
      <w:r w:rsidRPr="00597D92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97D92">
        <w:rPr>
          <w:sz w:val="20"/>
          <w:szCs w:val="20"/>
        </w:rPr>
        <w:instrText xml:space="preserve"> FORMTEXT </w:instrText>
      </w:r>
      <w:r w:rsidRPr="00597D92">
        <w:rPr>
          <w:sz w:val="20"/>
          <w:szCs w:val="20"/>
        </w:rPr>
      </w:r>
      <w:r w:rsidRPr="00597D92">
        <w:rPr>
          <w:sz w:val="20"/>
          <w:szCs w:val="20"/>
        </w:rPr>
        <w:fldChar w:fldCharType="separate"/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sz w:val="20"/>
          <w:szCs w:val="20"/>
        </w:rPr>
        <w:fldChar w:fldCharType="end"/>
      </w:r>
      <w:r w:rsidRPr="00597D92">
        <w:rPr>
          <w:sz w:val="20"/>
          <w:szCs w:val="20"/>
        </w:rPr>
        <w:t xml:space="preserve"> a </w:t>
      </w:r>
      <w:r w:rsidRPr="00597D92">
        <w:rPr>
          <w:sz w:val="20"/>
          <w:szCs w:val="20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597D92">
        <w:rPr>
          <w:sz w:val="20"/>
          <w:szCs w:val="20"/>
        </w:rPr>
        <w:instrText xml:space="preserve"> FORMTEXT </w:instrText>
      </w:r>
      <w:r w:rsidRPr="00597D92">
        <w:rPr>
          <w:sz w:val="20"/>
          <w:szCs w:val="20"/>
        </w:rPr>
      </w:r>
      <w:r w:rsidRPr="00597D92">
        <w:rPr>
          <w:sz w:val="20"/>
          <w:szCs w:val="20"/>
        </w:rPr>
        <w:fldChar w:fldCharType="separate"/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sz w:val="20"/>
          <w:szCs w:val="20"/>
        </w:rPr>
        <w:fldChar w:fldCharType="end"/>
      </w:r>
      <w:r w:rsidRPr="00597D92">
        <w:rPr>
          <w:sz w:val="20"/>
          <w:szCs w:val="20"/>
        </w:rPr>
        <w:t xml:space="preserve"> de </w:t>
      </w:r>
      <w:r w:rsidRPr="00597D92">
        <w:rPr>
          <w:sz w:val="20"/>
          <w:szCs w:val="20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597D92">
        <w:rPr>
          <w:sz w:val="20"/>
          <w:szCs w:val="20"/>
        </w:rPr>
        <w:instrText xml:space="preserve"> FORMTEXT </w:instrText>
      </w:r>
      <w:r w:rsidRPr="00597D92">
        <w:rPr>
          <w:sz w:val="20"/>
          <w:szCs w:val="20"/>
        </w:rPr>
      </w:r>
      <w:r w:rsidRPr="00597D92">
        <w:rPr>
          <w:sz w:val="20"/>
          <w:szCs w:val="20"/>
        </w:rPr>
        <w:fldChar w:fldCharType="separate"/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sz w:val="20"/>
          <w:szCs w:val="20"/>
        </w:rPr>
        <w:fldChar w:fldCharType="end"/>
      </w:r>
      <w:r w:rsidRPr="00597D92">
        <w:rPr>
          <w:sz w:val="20"/>
          <w:szCs w:val="20"/>
        </w:rPr>
        <w:t xml:space="preserve"> de</w:t>
      </w:r>
      <w:r w:rsidRPr="00597D92">
        <w:rPr>
          <w:sz w:val="20"/>
          <w:szCs w:val="20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597D92">
        <w:rPr>
          <w:sz w:val="20"/>
          <w:szCs w:val="20"/>
        </w:rPr>
        <w:instrText xml:space="preserve"> FORMTEXT </w:instrText>
      </w:r>
      <w:r w:rsidRPr="00597D92">
        <w:rPr>
          <w:sz w:val="20"/>
          <w:szCs w:val="20"/>
        </w:rPr>
      </w:r>
      <w:r w:rsidRPr="00597D92">
        <w:rPr>
          <w:sz w:val="20"/>
          <w:szCs w:val="20"/>
        </w:rPr>
        <w:fldChar w:fldCharType="separate"/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sz w:val="20"/>
          <w:szCs w:val="20"/>
        </w:rPr>
        <w:fldChar w:fldCharType="end"/>
      </w:r>
    </w:p>
    <w:p w:rsidR="00367C98" w:rsidRPr="00597D92" w:rsidRDefault="00367C98" w:rsidP="00367C98">
      <w:pPr>
        <w:jc w:val="center"/>
        <w:rPr>
          <w:sz w:val="20"/>
          <w:szCs w:val="20"/>
        </w:rPr>
      </w:pPr>
      <w:r w:rsidRPr="00597D92">
        <w:rPr>
          <w:sz w:val="20"/>
          <w:szCs w:val="20"/>
        </w:rPr>
        <w:t>L</w:t>
      </w:r>
      <w:r>
        <w:rPr>
          <w:sz w:val="20"/>
          <w:szCs w:val="20"/>
        </w:rPr>
        <w:t>A PERSONA</w:t>
      </w:r>
      <w:r w:rsidRPr="00597D92">
        <w:rPr>
          <w:sz w:val="20"/>
          <w:szCs w:val="20"/>
        </w:rPr>
        <w:t xml:space="preserve"> SOLICITANTE O REPRESENTANTE LEGAL</w:t>
      </w:r>
    </w:p>
    <w:p w:rsidR="00367C98" w:rsidRDefault="00367C98" w:rsidP="00367C98">
      <w:pPr>
        <w:jc w:val="center"/>
        <w:rPr>
          <w:sz w:val="20"/>
          <w:szCs w:val="20"/>
        </w:rPr>
      </w:pPr>
    </w:p>
    <w:p w:rsidR="00367C98" w:rsidRDefault="00367C98" w:rsidP="007F1E8B">
      <w:pPr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Fd</w:t>
      </w:r>
      <w:r w:rsidRPr="00597D92">
        <w:rPr>
          <w:sz w:val="20"/>
          <w:szCs w:val="20"/>
        </w:rPr>
        <w:t>o.:</w:t>
      </w:r>
      <w:r>
        <w:rPr>
          <w:sz w:val="20"/>
          <w:szCs w:val="20"/>
        </w:rPr>
        <w:t xml:space="preserve"> </w:t>
      </w:r>
      <w:r w:rsidRPr="00597D92">
        <w:rPr>
          <w:sz w:val="20"/>
          <w:szCs w:val="20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597D92">
        <w:rPr>
          <w:sz w:val="20"/>
          <w:szCs w:val="20"/>
        </w:rPr>
        <w:instrText xml:space="preserve"> FORMTEXT </w:instrText>
      </w:r>
      <w:r w:rsidRPr="00597D92">
        <w:rPr>
          <w:sz w:val="20"/>
          <w:szCs w:val="20"/>
        </w:rPr>
      </w:r>
      <w:r w:rsidRPr="00597D92">
        <w:rPr>
          <w:sz w:val="20"/>
          <w:szCs w:val="20"/>
        </w:rPr>
        <w:fldChar w:fldCharType="separate"/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rFonts w:ascii="Arial" w:hAnsi="Arial"/>
          <w:noProof/>
          <w:sz w:val="20"/>
          <w:szCs w:val="20"/>
        </w:rPr>
        <w:t> </w:t>
      </w:r>
      <w:r w:rsidRPr="00597D92">
        <w:rPr>
          <w:sz w:val="20"/>
          <w:szCs w:val="20"/>
        </w:rPr>
        <w:fldChar w:fldCharType="end"/>
      </w:r>
    </w:p>
    <w:p w:rsidR="00367C98" w:rsidRPr="00BF0BA6" w:rsidRDefault="00367C98" w:rsidP="00367C98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ORGANISMO DESTINATARIO: DELEGACIÓN PROVINCIAL DE LA CONSEJERÍA DE AGRICULTURA, AGUA Y DESARROLLO RURAL EN </w:t>
      </w:r>
      <w:r w:rsidR="000431A5">
        <w:rPr>
          <w:b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SELECCIONAR"/>
              <w:listEntry w:val="ALBACETE     CÓDIGO DIR3: A08044596"/>
              <w:listEntry w:val="CIUDAD REAL     CÓDIGO DIR3: A08044638"/>
              <w:listEntry w:val="CUENCA     CÓDIGO DIR3: A08044679"/>
              <w:listEntry w:val="GUADALAJARA     CÓDIGO DIR3: A08044727"/>
              <w:listEntry w:val="TOLEDO     CÓDIGO DIR3: A08044763"/>
            </w:ddList>
          </w:ffData>
        </w:fldChar>
      </w:r>
      <w:r w:rsidR="000431A5">
        <w:rPr>
          <w:b/>
          <w:sz w:val="20"/>
          <w:szCs w:val="20"/>
        </w:rPr>
        <w:instrText xml:space="preserve"> FORMDROPDOWN </w:instrText>
      </w:r>
      <w:r w:rsidR="00C75A31">
        <w:rPr>
          <w:b/>
          <w:sz w:val="20"/>
          <w:szCs w:val="20"/>
        </w:rPr>
      </w:r>
      <w:r w:rsidR="00C75A31">
        <w:rPr>
          <w:b/>
          <w:sz w:val="20"/>
          <w:szCs w:val="20"/>
        </w:rPr>
        <w:fldChar w:fldCharType="separate"/>
      </w:r>
      <w:r w:rsidR="000431A5">
        <w:rPr>
          <w:b/>
          <w:sz w:val="20"/>
          <w:szCs w:val="20"/>
        </w:rPr>
        <w:fldChar w:fldCharType="end"/>
      </w:r>
    </w:p>
    <w:p w:rsidR="003169E1" w:rsidRPr="00367C98" w:rsidRDefault="003169E1" w:rsidP="00367C98">
      <w:pPr>
        <w:ind w:right="1286"/>
        <w:rPr>
          <w:b/>
          <w:sz w:val="20"/>
          <w:szCs w:val="20"/>
        </w:rPr>
        <w:sectPr w:rsidR="003169E1" w:rsidRPr="00367C98" w:rsidSect="00F15CFF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701" w:right="851" w:bottom="1134" w:left="851" w:header="425" w:footer="23" w:gutter="0"/>
          <w:pgNumType w:fmt="numberInDash"/>
          <w:cols w:space="708"/>
          <w:titlePg/>
          <w:docGrid w:linePitch="360"/>
        </w:sectPr>
      </w:pPr>
    </w:p>
    <w:p w:rsidR="007F1E8B" w:rsidRPr="00B55B85" w:rsidRDefault="007F1E8B" w:rsidP="007F1E8B">
      <w:pPr>
        <w:jc w:val="center"/>
        <w:rPr>
          <w:rFonts w:ascii="Arial" w:hAnsi="Arial" w:cs="Arial"/>
          <w:b/>
          <w:sz w:val="22"/>
          <w:szCs w:val="18"/>
          <w:u w:val="single"/>
        </w:rPr>
      </w:pPr>
      <w:r w:rsidRPr="00B55B85">
        <w:rPr>
          <w:rFonts w:ascii="Arial" w:hAnsi="Arial" w:cs="Arial"/>
          <w:b/>
          <w:sz w:val="22"/>
          <w:szCs w:val="18"/>
          <w:u w:val="single"/>
        </w:rPr>
        <w:lastRenderedPageBreak/>
        <w:t xml:space="preserve">ANEXO </w:t>
      </w:r>
      <w:r>
        <w:rPr>
          <w:rFonts w:ascii="Arial" w:hAnsi="Arial" w:cs="Arial"/>
          <w:b/>
          <w:sz w:val="22"/>
          <w:szCs w:val="18"/>
          <w:u w:val="single"/>
        </w:rPr>
        <w:t>IX.b</w:t>
      </w:r>
      <w:r w:rsidRPr="00B55B85">
        <w:rPr>
          <w:rFonts w:ascii="Arial" w:hAnsi="Arial" w:cs="Arial"/>
          <w:b/>
          <w:sz w:val="22"/>
          <w:szCs w:val="18"/>
          <w:u w:val="single"/>
        </w:rPr>
        <w:t xml:space="preserve"> – Cambios solicitados</w:t>
      </w:r>
      <w:r>
        <w:rPr>
          <w:rFonts w:ascii="Arial" w:hAnsi="Arial" w:cs="Arial"/>
          <w:b/>
          <w:sz w:val="22"/>
          <w:szCs w:val="18"/>
          <w:u w:val="single"/>
        </w:rPr>
        <w:t xml:space="preserve"> en la modificación</w:t>
      </w:r>
      <w:r w:rsidRPr="00B55B85">
        <w:rPr>
          <w:rFonts w:ascii="Arial" w:hAnsi="Arial" w:cs="Arial"/>
          <w:b/>
          <w:sz w:val="22"/>
          <w:szCs w:val="18"/>
          <w:u w:val="single"/>
        </w:rPr>
        <w:t>.</w:t>
      </w:r>
    </w:p>
    <w:p w:rsidR="007F1E8B" w:rsidRDefault="007F1E8B" w:rsidP="007F1E8B">
      <w:pPr>
        <w:jc w:val="both"/>
        <w:rPr>
          <w:b/>
        </w:rPr>
      </w:pPr>
    </w:p>
    <w:p w:rsidR="007F1E8B" w:rsidRDefault="007F1E8B" w:rsidP="007F1E8B">
      <w:pPr>
        <w:jc w:val="both"/>
        <w:rPr>
          <w:b/>
        </w:rPr>
      </w:pPr>
      <w:r w:rsidRPr="00947C7A">
        <w:rPr>
          <w:b/>
        </w:rPr>
        <w:t xml:space="preserve">Objetivo: </w:t>
      </w:r>
      <w:r>
        <w:rPr>
          <w:b/>
        </w:rPr>
        <w:t xml:space="preserve">General aprobado </w:t>
      </w:r>
      <w:r w:rsidRPr="00C44F98">
        <w:rPr>
          <w:i/>
        </w:rPr>
        <w:t>(se rellenará un cuadro por objetivo afectado)</w:t>
      </w:r>
    </w:p>
    <w:p w:rsidR="007F1E8B" w:rsidRDefault="007F1E8B" w:rsidP="007F1E8B">
      <w:pPr>
        <w:jc w:val="both"/>
        <w:rPr>
          <w:b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418"/>
        <w:gridCol w:w="1701"/>
        <w:gridCol w:w="1559"/>
        <w:gridCol w:w="1842"/>
        <w:gridCol w:w="1189"/>
        <w:gridCol w:w="1959"/>
      </w:tblGrid>
      <w:tr w:rsidR="007F1E8B" w:rsidTr="001A1915">
        <w:tc>
          <w:tcPr>
            <w:tcW w:w="4786" w:type="dxa"/>
            <w:shd w:val="clear" w:color="auto" w:fill="D9D9D9"/>
            <w:vAlign w:val="center"/>
          </w:tcPr>
          <w:p w:rsidR="007F1E8B" w:rsidRDefault="007F1E8B" w:rsidP="001A1915">
            <w:pPr>
              <w:jc w:val="center"/>
            </w:pPr>
            <w:r>
              <w:t>Partidas a modificar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7F1E8B" w:rsidRPr="00367C98" w:rsidRDefault="007F1E8B" w:rsidP="001A1915">
            <w:pPr>
              <w:jc w:val="center"/>
            </w:pPr>
            <w:r w:rsidRPr="00367C98">
              <w:t xml:space="preserve">Ejercicio de ejecución y solicitud de pago </w:t>
            </w:r>
            <w:r w:rsidRPr="00367C98">
              <w:rPr>
                <w:sz w:val="16"/>
                <w:szCs w:val="16"/>
              </w:rPr>
              <w:t>(Anualidad para la que se aprobó o en la que se pretende ejecutar)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7F1E8B" w:rsidRPr="00367C98" w:rsidRDefault="007F1E8B" w:rsidP="001A1915">
            <w:pPr>
              <w:jc w:val="center"/>
            </w:pPr>
            <w:r w:rsidRPr="00367C98">
              <w:t>Tipo de modificación</w:t>
            </w:r>
          </w:p>
          <w:p w:rsidR="007F1E8B" w:rsidRPr="00367C98" w:rsidRDefault="007F1E8B" w:rsidP="001A1915">
            <w:pPr>
              <w:jc w:val="center"/>
              <w:rPr>
                <w:sz w:val="16"/>
                <w:szCs w:val="16"/>
              </w:rPr>
            </w:pPr>
            <w:r w:rsidRPr="00367C98">
              <w:rPr>
                <w:sz w:val="16"/>
                <w:szCs w:val="16"/>
              </w:rPr>
              <w:t>(ejemplo: se suprime la inversión, nueva inversión, cambio anualidad…)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7F1E8B" w:rsidRDefault="007F1E8B" w:rsidP="001A1915">
            <w:pPr>
              <w:jc w:val="center"/>
            </w:pPr>
            <w:r>
              <w:t>Presupuesto aprobado en resolución*</w:t>
            </w:r>
          </w:p>
        </w:tc>
        <w:tc>
          <w:tcPr>
            <w:tcW w:w="1842" w:type="dxa"/>
            <w:shd w:val="clear" w:color="auto" w:fill="D9D9D9"/>
            <w:vAlign w:val="center"/>
          </w:tcPr>
          <w:p w:rsidR="007F1E8B" w:rsidRDefault="007F1E8B" w:rsidP="001A1915">
            <w:pPr>
              <w:jc w:val="center"/>
            </w:pPr>
            <w:r>
              <w:t>Presupuesto según la modificación propuesta</w:t>
            </w:r>
          </w:p>
        </w:tc>
        <w:tc>
          <w:tcPr>
            <w:tcW w:w="1189" w:type="dxa"/>
            <w:shd w:val="clear" w:color="auto" w:fill="D9D9D9"/>
            <w:vAlign w:val="center"/>
          </w:tcPr>
          <w:p w:rsidR="007F1E8B" w:rsidRDefault="007F1E8B" w:rsidP="001A1915">
            <w:pPr>
              <w:jc w:val="center"/>
            </w:pPr>
            <w:r>
              <w:t>Cambio de proveedor</w:t>
            </w:r>
          </w:p>
          <w:p w:rsidR="007F1E8B" w:rsidRDefault="007F1E8B" w:rsidP="001A1915">
            <w:pPr>
              <w:jc w:val="center"/>
            </w:pPr>
          </w:p>
        </w:tc>
        <w:tc>
          <w:tcPr>
            <w:tcW w:w="1959" w:type="dxa"/>
            <w:shd w:val="clear" w:color="auto" w:fill="D9D9D9"/>
            <w:vAlign w:val="center"/>
          </w:tcPr>
          <w:p w:rsidR="007F1E8B" w:rsidRDefault="007F1E8B" w:rsidP="001A1915">
            <w:pPr>
              <w:jc w:val="center"/>
            </w:pPr>
            <w:r>
              <w:t>Tipo inversión para criterios (Ver leyenda**)</w:t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  <w:tr w:rsidR="007F1E8B" w:rsidTr="001A1915">
        <w:tc>
          <w:tcPr>
            <w:tcW w:w="4786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189" w:type="dxa"/>
            <w:shd w:val="clear" w:color="auto" w:fill="auto"/>
          </w:tcPr>
          <w:p w:rsidR="007F1E8B" w:rsidRDefault="007F1E8B" w:rsidP="001A1915">
            <w:pPr>
              <w:jc w:val="center"/>
            </w:pPr>
            <w:r w:rsidRPr="00370501">
              <w:rPr>
                <w:sz w:val="20"/>
                <w:szCs w:val="20"/>
              </w:rPr>
              <w:fldChar w:fldCharType="begin">
                <w:ffData>
                  <w:name w:val="Casilla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FORMCHECKBOX </w:instrText>
            </w:r>
            <w:r w:rsidR="00C75A31">
              <w:rPr>
                <w:sz w:val="20"/>
                <w:szCs w:val="20"/>
              </w:rPr>
            </w:r>
            <w:r w:rsidR="00C75A31">
              <w:rPr>
                <w:sz w:val="20"/>
                <w:szCs w:val="20"/>
              </w:rPr>
              <w:fldChar w:fldCharType="separate"/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  <w:tc>
          <w:tcPr>
            <w:tcW w:w="1959" w:type="dxa"/>
            <w:shd w:val="clear" w:color="auto" w:fill="auto"/>
          </w:tcPr>
          <w:p w:rsidR="007F1E8B" w:rsidRDefault="007F1E8B" w:rsidP="001A1915">
            <w:r w:rsidRPr="00370501">
              <w:rPr>
                <w:sz w:val="20"/>
                <w:szCs w:val="20"/>
              </w:rPr>
              <w:fldChar w:fldCharType="begin">
                <w:ffData>
                  <w:name w:val="Texto1044"/>
                  <w:enabled/>
                  <w:calcOnExit w:val="0"/>
                  <w:textInput/>
                </w:ffData>
              </w:fldChar>
            </w:r>
            <w:r w:rsidRPr="00370501">
              <w:rPr>
                <w:sz w:val="20"/>
                <w:szCs w:val="20"/>
              </w:rPr>
              <w:instrText xml:space="preserve"> FORMTEXT </w:instrText>
            </w:r>
            <w:r w:rsidRPr="00370501">
              <w:rPr>
                <w:sz w:val="20"/>
                <w:szCs w:val="20"/>
              </w:rPr>
            </w:r>
            <w:r w:rsidRPr="00370501">
              <w:rPr>
                <w:sz w:val="20"/>
                <w:szCs w:val="20"/>
              </w:rPr>
              <w:fldChar w:fldCharType="separate"/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noProof/>
                <w:sz w:val="20"/>
                <w:szCs w:val="20"/>
              </w:rPr>
              <w:t> </w:t>
            </w:r>
            <w:r w:rsidRPr="00370501">
              <w:rPr>
                <w:sz w:val="20"/>
                <w:szCs w:val="20"/>
              </w:rPr>
              <w:fldChar w:fldCharType="end"/>
            </w:r>
          </w:p>
        </w:tc>
      </w:tr>
    </w:tbl>
    <w:p w:rsidR="007F1E8B" w:rsidRDefault="007F1E8B" w:rsidP="007F1E8B">
      <w:pPr>
        <w:rPr>
          <w:rFonts w:ascii="Arial" w:hAnsi="Arial" w:cs="Arial"/>
          <w:sz w:val="18"/>
          <w:szCs w:val="18"/>
        </w:rPr>
      </w:pPr>
    </w:p>
    <w:p w:rsidR="007F1E8B" w:rsidRDefault="007F1E8B" w:rsidP="007F1E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*En el caso de que se trate de un nuevo gasto, será 0. En el caso de un gasto ya aprobado se indicará el presupuesto.</w:t>
      </w:r>
    </w:p>
    <w:p w:rsidR="007F1E8B" w:rsidRDefault="007F1E8B" w:rsidP="007F1E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Pr="00C44F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LEYENDA:</w:t>
      </w:r>
    </w:p>
    <w:p w:rsidR="007F1E8B" w:rsidRDefault="007F1E8B" w:rsidP="007F1E8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Tipo de Inversión por criterio de priorización: </w:t>
      </w:r>
    </w:p>
    <w:p w:rsidR="007F1E8B" w:rsidRPr="00F346EA" w:rsidRDefault="007F1E8B" w:rsidP="007F1E8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346EA">
        <w:rPr>
          <w:rFonts w:ascii="Arial" w:hAnsi="Arial" w:cs="Arial"/>
          <w:sz w:val="18"/>
          <w:szCs w:val="18"/>
        </w:rPr>
        <w:t>EE=Eficiencia energética (Criterio 2.</w:t>
      </w:r>
      <w:r>
        <w:rPr>
          <w:rFonts w:ascii="Arial" w:hAnsi="Arial" w:cs="Arial"/>
          <w:sz w:val="18"/>
          <w:szCs w:val="18"/>
        </w:rPr>
        <w:t>1</w:t>
      </w:r>
      <w:r w:rsidRPr="00F346EA">
        <w:rPr>
          <w:rFonts w:ascii="Arial" w:hAnsi="Arial" w:cs="Arial"/>
          <w:sz w:val="18"/>
          <w:szCs w:val="18"/>
        </w:rPr>
        <w:t>)</w:t>
      </w:r>
      <w:r w:rsidRPr="00F346EA">
        <w:rPr>
          <w:rFonts w:ascii="Arial" w:hAnsi="Arial" w:cs="Arial"/>
          <w:sz w:val="18"/>
          <w:szCs w:val="18"/>
        </w:rPr>
        <w:tab/>
      </w:r>
      <w:r w:rsidRPr="00F346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- </w:t>
      </w:r>
      <w:r w:rsidRPr="00F346EA">
        <w:rPr>
          <w:rFonts w:ascii="Arial" w:hAnsi="Arial" w:cs="Arial"/>
          <w:sz w:val="18"/>
          <w:szCs w:val="18"/>
        </w:rPr>
        <w:t>ER= Energías renovables (criterio 2.</w:t>
      </w:r>
      <w:r>
        <w:rPr>
          <w:rFonts w:ascii="Arial" w:hAnsi="Arial" w:cs="Arial"/>
          <w:sz w:val="18"/>
          <w:szCs w:val="18"/>
        </w:rPr>
        <w:t>2</w:t>
      </w:r>
      <w:r w:rsidRPr="00F346EA">
        <w:rPr>
          <w:rFonts w:ascii="Arial" w:hAnsi="Arial" w:cs="Arial"/>
          <w:sz w:val="18"/>
          <w:szCs w:val="18"/>
        </w:rPr>
        <w:t>)</w:t>
      </w:r>
      <w:r w:rsidRPr="00F346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- </w:t>
      </w:r>
      <w:r w:rsidRPr="00F346EA">
        <w:rPr>
          <w:rFonts w:ascii="Arial" w:hAnsi="Arial" w:cs="Arial"/>
          <w:sz w:val="18"/>
          <w:szCs w:val="18"/>
        </w:rPr>
        <w:t>RES=Residuos (criterio 2.3)</w:t>
      </w:r>
    </w:p>
    <w:p w:rsidR="007F1E8B" w:rsidRPr="00F346EA" w:rsidRDefault="007F1E8B" w:rsidP="007F1E8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346EA">
        <w:rPr>
          <w:rFonts w:ascii="Arial" w:hAnsi="Arial" w:cs="Arial"/>
          <w:sz w:val="18"/>
          <w:szCs w:val="18"/>
        </w:rPr>
        <w:t>DES= Desperdicio alimentario (criterio 2.</w:t>
      </w:r>
      <w:r>
        <w:rPr>
          <w:rFonts w:ascii="Arial" w:hAnsi="Arial" w:cs="Arial"/>
          <w:sz w:val="18"/>
          <w:szCs w:val="18"/>
        </w:rPr>
        <w:t>5</w:t>
      </w:r>
      <w:r w:rsidRPr="00F346EA">
        <w:rPr>
          <w:rFonts w:ascii="Arial" w:hAnsi="Arial" w:cs="Arial"/>
          <w:sz w:val="18"/>
          <w:szCs w:val="18"/>
        </w:rPr>
        <w:t>)</w:t>
      </w:r>
      <w:r w:rsidRPr="00F346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- </w:t>
      </w:r>
      <w:r w:rsidRPr="00F346EA">
        <w:rPr>
          <w:rFonts w:ascii="Arial" w:hAnsi="Arial" w:cs="Arial"/>
          <w:sz w:val="18"/>
          <w:szCs w:val="18"/>
        </w:rPr>
        <w:t>ECO= Ecológico (Criterio 2.6)</w:t>
      </w:r>
      <w:r w:rsidRPr="00F346EA">
        <w:rPr>
          <w:rFonts w:ascii="Arial" w:hAnsi="Arial" w:cs="Arial"/>
          <w:sz w:val="18"/>
          <w:szCs w:val="18"/>
        </w:rPr>
        <w:tab/>
      </w:r>
      <w:r w:rsidRPr="00F346EA">
        <w:rPr>
          <w:rFonts w:ascii="Arial" w:hAnsi="Arial" w:cs="Arial"/>
          <w:sz w:val="18"/>
          <w:szCs w:val="18"/>
        </w:rPr>
        <w:tab/>
      </w:r>
      <w:r w:rsidRPr="00F346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- </w:t>
      </w:r>
      <w:r w:rsidRPr="00F346EA">
        <w:rPr>
          <w:rFonts w:ascii="Arial" w:hAnsi="Arial" w:cs="Arial"/>
          <w:sz w:val="18"/>
          <w:szCs w:val="18"/>
        </w:rPr>
        <w:t>Q= Calidad (criterio 2.7)</w:t>
      </w:r>
    </w:p>
    <w:p w:rsidR="007F1E8B" w:rsidRPr="00F346EA" w:rsidRDefault="007F1E8B" w:rsidP="007F1E8B">
      <w:pPr>
        <w:numPr>
          <w:ilvl w:val="0"/>
          <w:numId w:val="1"/>
        </w:numPr>
        <w:rPr>
          <w:rFonts w:ascii="Arial" w:hAnsi="Arial" w:cs="Arial"/>
          <w:sz w:val="18"/>
          <w:szCs w:val="18"/>
        </w:rPr>
      </w:pPr>
      <w:r w:rsidRPr="00F346EA">
        <w:rPr>
          <w:rFonts w:ascii="Arial" w:hAnsi="Arial" w:cs="Arial"/>
          <w:sz w:val="18"/>
          <w:szCs w:val="18"/>
        </w:rPr>
        <w:t>C=Comercialización (Criterio 2.8)</w:t>
      </w:r>
      <w:r w:rsidRPr="00F346EA">
        <w:rPr>
          <w:rFonts w:ascii="Arial" w:hAnsi="Arial" w:cs="Arial"/>
          <w:sz w:val="18"/>
          <w:szCs w:val="18"/>
        </w:rPr>
        <w:tab/>
      </w:r>
      <w:r w:rsidRPr="00F346E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- </w:t>
      </w:r>
      <w:r w:rsidRPr="00F346EA">
        <w:rPr>
          <w:rFonts w:ascii="Arial" w:hAnsi="Arial" w:cs="Arial"/>
          <w:sz w:val="18"/>
          <w:szCs w:val="18"/>
        </w:rPr>
        <w:t>CON=Industria conectada (Criterio 2.9)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- </w:t>
      </w:r>
      <w:r w:rsidRPr="00F346EA">
        <w:rPr>
          <w:rFonts w:ascii="Arial" w:hAnsi="Arial" w:cs="Arial"/>
          <w:sz w:val="18"/>
          <w:szCs w:val="18"/>
        </w:rPr>
        <w:t>NNPP=Nuevos productos (Criterio 2.11)</w:t>
      </w:r>
    </w:p>
    <w:p w:rsidR="00413470" w:rsidRPr="00F346EA" w:rsidRDefault="00413470" w:rsidP="007F1E8B">
      <w:pPr>
        <w:jc w:val="center"/>
        <w:rPr>
          <w:rFonts w:ascii="Arial" w:hAnsi="Arial" w:cs="Arial"/>
          <w:sz w:val="18"/>
          <w:szCs w:val="18"/>
        </w:rPr>
      </w:pPr>
    </w:p>
    <w:sectPr w:rsidR="00413470" w:rsidRPr="00F346EA" w:rsidSect="003169E1">
      <w:headerReference w:type="default" r:id="rId12"/>
      <w:headerReference w:type="first" r:id="rId13"/>
      <w:footerReference w:type="first" r:id="rId14"/>
      <w:pgSz w:w="16838" w:h="11906" w:orient="landscape"/>
      <w:pgMar w:top="851" w:right="1701" w:bottom="851" w:left="1474" w:header="709" w:footer="25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859" w:rsidRDefault="00C34859">
      <w:r>
        <w:separator/>
      </w:r>
    </w:p>
  </w:endnote>
  <w:endnote w:type="continuationSeparator" w:id="0">
    <w:p w:rsidR="00C34859" w:rsidRDefault="00C3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14" w:rsidRDefault="00805314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05314" w:rsidRDefault="00805314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14" w:rsidRDefault="00805314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>
      <w:rPr>
        <w:rStyle w:val="Nmerodepgina"/>
      </w:rPr>
      <w:t>- 2 -</w:t>
    </w:r>
    <w:r>
      <w:rPr>
        <w:rStyle w:val="Nmerodepgina"/>
      </w:rPr>
      <w:fldChar w:fldCharType="end"/>
    </w:r>
  </w:p>
  <w:p w:rsidR="00805314" w:rsidRDefault="00805314" w:rsidP="000D68D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48" w:rsidRPr="00057982" w:rsidRDefault="00C75A31" w:rsidP="0005798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859" w:rsidRDefault="00C34859">
      <w:r>
        <w:separator/>
      </w:r>
    </w:p>
  </w:footnote>
  <w:footnote w:type="continuationSeparator" w:id="0">
    <w:p w:rsidR="00C34859" w:rsidRDefault="00C3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314" w:rsidRDefault="00805314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5298440</wp:posOffset>
          </wp:positionH>
          <wp:positionV relativeFrom="paragraph">
            <wp:posOffset>121920</wp:posOffset>
          </wp:positionV>
          <wp:extent cx="1104900" cy="714375"/>
          <wp:effectExtent l="0" t="0" r="0" b="0"/>
          <wp:wrapSquare wrapText="bothSides"/>
          <wp:docPr id="16" name="Imagen 10" descr="C:\Users\agscvirginiag\Pictures\Logo corporativo JCCM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agscvirginiag\Pictures\Logo corporativo JCCM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0FB9">
      <w:rPr>
        <w:noProof/>
      </w:rPr>
      <w:drawing>
        <wp:inline distT="0" distB="0" distL="0" distR="0">
          <wp:extent cx="1095375" cy="962025"/>
          <wp:effectExtent l="0" t="0" r="0" b="0"/>
          <wp:docPr id="5" name="Imagen 14" descr="imagen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imagen%20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</w:t>
    </w:r>
    <w:r>
      <w:rPr>
        <w:noProof/>
      </w:rPr>
      <w:tab/>
    </w:r>
    <w:r>
      <w:rPr>
        <w:noProof/>
      </w:rPr>
      <w:drawing>
        <wp:inline distT="0" distB="0" distL="0" distR="0">
          <wp:extent cx="3381375" cy="90487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</w:t>
    </w:r>
  </w:p>
  <w:p w:rsidR="00805314" w:rsidRPr="00057982" w:rsidRDefault="008053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923" w:type="dxa"/>
      <w:tblLook w:val="01E0" w:firstRow="1" w:lastRow="1" w:firstColumn="1" w:lastColumn="1" w:noHBand="0" w:noVBand="0"/>
    </w:tblPr>
    <w:tblGrid>
      <w:gridCol w:w="5812"/>
      <w:gridCol w:w="3456"/>
      <w:gridCol w:w="3218"/>
      <w:gridCol w:w="6"/>
      <w:gridCol w:w="431"/>
    </w:tblGrid>
    <w:tr w:rsidR="00805314" w:rsidTr="00F15CFF">
      <w:trPr>
        <w:gridAfter w:val="2"/>
        <w:wAfter w:w="437" w:type="dxa"/>
        <w:trHeight w:val="1625"/>
      </w:trPr>
      <w:tc>
        <w:tcPr>
          <w:tcW w:w="5812" w:type="dxa"/>
        </w:tcPr>
        <w:p w:rsidR="00805314" w:rsidRDefault="00805314" w:rsidP="00A71096">
          <w:pPr>
            <w:pStyle w:val="Encabezado"/>
            <w:ind w:left="180"/>
          </w:pPr>
          <w:r w:rsidRPr="006C3E90">
            <w:rPr>
              <w:noProof/>
            </w:rPr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85725</wp:posOffset>
                </wp:positionV>
                <wp:extent cx="771525" cy="495300"/>
                <wp:effectExtent l="0" t="0" r="9525" b="0"/>
                <wp:wrapSquare wrapText="bothSides"/>
                <wp:docPr id="3" name="Imagen 10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0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34290</wp:posOffset>
                </wp:positionV>
                <wp:extent cx="2047875" cy="542925"/>
                <wp:effectExtent l="0" t="0" r="9525" b="952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7F0FB9">
            <w:rPr>
              <w:noProof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0</wp:posOffset>
                </wp:positionV>
                <wp:extent cx="638175" cy="561975"/>
                <wp:effectExtent l="0" t="0" r="9525" b="9525"/>
                <wp:wrapSquare wrapText="bothSides"/>
                <wp:docPr id="1" name="Imagen 14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56" w:type="dxa"/>
        </w:tcPr>
        <w:p w:rsidR="00805314" w:rsidRDefault="00805314" w:rsidP="00A71096">
          <w:pPr>
            <w:pStyle w:val="Encabezado"/>
          </w:pPr>
          <w:r w:rsidRPr="007F0FB9"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66A18DBC">
                <wp:simplePos x="0" y="0"/>
                <wp:positionH relativeFrom="column">
                  <wp:posOffset>240030</wp:posOffset>
                </wp:positionH>
                <wp:positionV relativeFrom="paragraph">
                  <wp:posOffset>0</wp:posOffset>
                </wp:positionV>
                <wp:extent cx="1876425" cy="1038225"/>
                <wp:effectExtent l="0" t="0" r="9525" b="9525"/>
                <wp:wrapSquare wrapText="bothSides"/>
                <wp:docPr id="4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642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18" w:type="dxa"/>
        </w:tcPr>
        <w:p w:rsidR="00805314" w:rsidRDefault="00805314" w:rsidP="00A71096">
          <w:pPr>
            <w:pStyle w:val="Encabezado"/>
            <w:ind w:left="-21" w:firstLine="21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5" name="Rectángulo redondeado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41E88D8" id="Rectángulo redondeado 12" o:spid="_x0000_s1026" style="position:absolute;margin-left:378.55pt;margin-top:8.85pt;width:189pt;height:1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4" name="Rectángulo redondeado 1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6F74CE59" id="Rectángulo redondeado 11" o:spid="_x0000_s1026" style="position:absolute;margin-left:378.55pt;margin-top:8.85pt;width:189pt;height:1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3" name="Rectángulo redondeado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8973680" id="Rectángulo redondeado 10" o:spid="_x0000_s1026" style="position:absolute;margin-left:378.55pt;margin-top:8.85pt;width:189pt;height:1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2" name="Rectángulo redondeado 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03219990" id="Rectángulo redondeado 9" o:spid="_x0000_s1026" style="position:absolute;margin-left:378.55pt;margin-top:8.85pt;width:189pt;height:1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EWhg2Q+AgAAbw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>
                    <wp:simplePos x="0" y="0"/>
                    <wp:positionH relativeFrom="column">
                      <wp:posOffset>4807585</wp:posOffset>
                    </wp:positionH>
                    <wp:positionV relativeFrom="paragraph">
                      <wp:posOffset>112395</wp:posOffset>
                    </wp:positionV>
                    <wp:extent cx="2400300" cy="1333500"/>
                    <wp:effectExtent l="0" t="0" r="0" b="0"/>
                    <wp:wrapNone/>
                    <wp:docPr id="11" name="Rectángulo redondead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w14:anchorId="7D16B0B6" id="Rectángulo redondeado 8" o:spid="_x0000_s1026" style="position:absolute;margin-left:378.55pt;margin-top:8.85pt;width:189pt;height:1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"/>
                </w:pict>
              </mc:Fallback>
            </mc:AlternateContent>
          </w:r>
        </w:p>
      </w:tc>
    </w:tr>
    <w:tr w:rsidR="00805314" w:rsidTr="00F15CFF">
      <w:trPr>
        <w:trHeight w:val="936"/>
      </w:trPr>
      <w:tc>
        <w:tcPr>
          <w:tcW w:w="12492" w:type="dxa"/>
          <w:gridSpan w:val="4"/>
          <w:shd w:val="clear" w:color="auto" w:fill="auto"/>
        </w:tcPr>
        <w:p w:rsidR="00805314" w:rsidRPr="009863F5" w:rsidRDefault="00805314" w:rsidP="00AC13A5">
          <w:pPr>
            <w:ind w:firstLine="1313"/>
            <w:rPr>
              <w:b/>
              <w:noProof/>
              <w:color w:val="0000FF"/>
            </w:rPr>
          </w:pPr>
          <w:r w:rsidRPr="009863F5">
            <w:rPr>
              <w:b/>
              <w:noProof/>
              <w:color w:val="0000FF"/>
            </w:rPr>
            <w:t>Consejería de Agricultura</w:t>
          </w:r>
          <w:r>
            <w:rPr>
              <w:b/>
              <w:noProof/>
              <w:color w:val="0000FF"/>
            </w:rPr>
            <w:t xml:space="preserve">, </w:t>
          </w:r>
          <w:r w:rsidR="00E0264E">
            <w:rPr>
              <w:b/>
              <w:noProof/>
              <w:color w:val="0000FF"/>
            </w:rPr>
            <w:t>Ganaderia</w:t>
          </w:r>
          <w:r>
            <w:rPr>
              <w:b/>
              <w:noProof/>
              <w:color w:val="0000FF"/>
            </w:rPr>
            <w:t xml:space="preserve"> y Desarrollo Rural</w:t>
          </w:r>
        </w:p>
        <w:p w:rsidR="00805314" w:rsidRDefault="00AC13A5" w:rsidP="00AC13A5">
          <w:pPr>
            <w:rPr>
              <w:b/>
              <w:noProof/>
              <w:color w:val="0000FF"/>
            </w:rPr>
          </w:pPr>
          <w:r>
            <w:rPr>
              <w:b/>
              <w:noProof/>
              <w:color w:val="0000FF"/>
            </w:rPr>
            <w:t xml:space="preserve">               </w:t>
          </w:r>
          <w:r w:rsidR="00805314" w:rsidRPr="009863F5">
            <w:rPr>
              <w:b/>
              <w:noProof/>
              <w:color w:val="0000FF"/>
            </w:rPr>
            <w:t xml:space="preserve">Dirección General de </w:t>
          </w:r>
          <w:r w:rsidR="00E0264E">
            <w:rPr>
              <w:b/>
              <w:noProof/>
              <w:color w:val="0000FF"/>
            </w:rPr>
            <w:t>Producción Agroalimentaria y Cooperativas</w:t>
          </w:r>
        </w:p>
        <w:p w:rsidR="00805314" w:rsidRPr="00F15CFF" w:rsidRDefault="00805314" w:rsidP="00A71096">
          <w:pPr>
            <w:jc w:val="center"/>
            <w:rPr>
              <w:b/>
              <w:noProof/>
              <w:color w:val="0000FF"/>
              <w:sz w:val="20"/>
            </w:rPr>
          </w:pPr>
        </w:p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084"/>
            <w:gridCol w:w="3085"/>
          </w:tblGrid>
          <w:tr w:rsidR="00805314" w:rsidRPr="00EF3CA0" w:rsidTr="00A71096">
            <w:tc>
              <w:tcPr>
                <w:tcW w:w="3084" w:type="dxa"/>
                <w:shd w:val="clear" w:color="auto" w:fill="auto"/>
              </w:tcPr>
              <w:p w:rsidR="00805314" w:rsidRDefault="00805314" w:rsidP="00A71096">
                <w:pPr>
                  <w:jc w:val="center"/>
                  <w:rPr>
                    <w:noProof/>
                    <w:sz w:val="22"/>
                    <w:szCs w:val="22"/>
                  </w:rPr>
                </w:pPr>
                <w:r w:rsidRPr="00EF3CA0">
                  <w:rPr>
                    <w:noProof/>
                    <w:sz w:val="22"/>
                    <w:szCs w:val="22"/>
                  </w:rPr>
                  <w:t>Nº Procedimiento:</w:t>
                </w:r>
              </w:p>
              <w:p w:rsidR="00805314" w:rsidRPr="00F15CFF" w:rsidRDefault="00805314" w:rsidP="00F15CFF">
                <w:pPr>
                  <w:jc w:val="center"/>
                  <w:rPr>
                    <w:b/>
                    <w:noProof/>
                    <w:sz w:val="22"/>
                    <w:szCs w:val="22"/>
                  </w:rPr>
                </w:pPr>
                <w:r w:rsidRPr="00367C98">
                  <w:rPr>
                    <w:b/>
                    <w:noProof/>
                    <w:szCs w:val="22"/>
                  </w:rPr>
                  <w:t>035573</w:t>
                </w:r>
              </w:p>
            </w:tc>
            <w:tc>
              <w:tcPr>
                <w:tcW w:w="3085" w:type="dxa"/>
                <w:shd w:val="clear" w:color="auto" w:fill="auto"/>
              </w:tcPr>
              <w:p w:rsidR="00805314" w:rsidRPr="00EF3CA0" w:rsidRDefault="00805314" w:rsidP="00A71096">
                <w:pPr>
                  <w:jc w:val="center"/>
                  <w:rPr>
                    <w:noProof/>
                    <w:sz w:val="22"/>
                    <w:szCs w:val="22"/>
                  </w:rPr>
                </w:pPr>
                <w:r w:rsidRPr="00EF3CA0">
                  <w:rPr>
                    <w:noProof/>
                    <w:sz w:val="22"/>
                    <w:szCs w:val="22"/>
                  </w:rPr>
                  <w:t>Código SIACI</w:t>
                </w:r>
              </w:p>
              <w:p w:rsidR="00805314" w:rsidRPr="00367C98" w:rsidRDefault="00805314" w:rsidP="00A71096">
                <w:pPr>
                  <w:jc w:val="center"/>
                  <w:rPr>
                    <w:b/>
                    <w:noProof/>
                  </w:rPr>
                </w:pPr>
                <w:r w:rsidRPr="00367C98">
                  <w:rPr>
                    <w:b/>
                    <w:noProof/>
                  </w:rPr>
                  <w:t>SKH3</w:t>
                </w:r>
              </w:p>
            </w:tc>
          </w:tr>
        </w:tbl>
        <w:p w:rsidR="00805314" w:rsidRPr="0083591C" w:rsidRDefault="00805314" w:rsidP="00A71096">
          <w:pPr>
            <w:pStyle w:val="Encabezado"/>
            <w:jc w:val="center"/>
            <w:rPr>
              <w:noProof/>
            </w:rPr>
          </w:pPr>
        </w:p>
      </w:tc>
      <w:tc>
        <w:tcPr>
          <w:tcW w:w="431" w:type="dxa"/>
        </w:tcPr>
        <w:p w:rsidR="00805314" w:rsidRPr="0083591C" w:rsidRDefault="00805314" w:rsidP="00A71096">
          <w:pPr>
            <w:pStyle w:val="Piedepgina"/>
            <w:ind w:left="-21" w:firstLine="21"/>
            <w:rPr>
              <w:noProof/>
            </w:rPr>
          </w:pPr>
        </w:p>
      </w:tc>
    </w:tr>
  </w:tbl>
  <w:p w:rsidR="00805314" w:rsidRDefault="0080531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59" w:type="dxa"/>
      <w:tblLook w:val="01E0" w:firstRow="1" w:lastRow="1" w:firstColumn="1" w:lastColumn="1" w:noHBand="0" w:noVBand="0"/>
    </w:tblPr>
    <w:tblGrid>
      <w:gridCol w:w="5204"/>
      <w:gridCol w:w="5055"/>
    </w:tblGrid>
    <w:tr w:rsidR="00163148" w:rsidTr="00935864">
      <w:trPr>
        <w:trHeight w:val="343"/>
      </w:trPr>
      <w:tc>
        <w:tcPr>
          <w:tcW w:w="3223" w:type="dxa"/>
        </w:tcPr>
        <w:p w:rsidR="00163148" w:rsidRDefault="007F1E8B" w:rsidP="00C44F98">
          <w:pPr>
            <w:pStyle w:val="Encabezado"/>
            <w:ind w:left="180"/>
          </w:pPr>
          <w:r w:rsidRPr="007F0FB9">
            <w:rPr>
              <w:noProof/>
            </w:rPr>
            <w:drawing>
              <wp:inline distT="0" distB="0" distL="0" distR="0" wp14:anchorId="2C459EFC" wp14:editId="05F0FCB9">
                <wp:extent cx="1095375" cy="962025"/>
                <wp:effectExtent l="0" t="0" r="0" b="0"/>
                <wp:docPr id="19" name="Imagen 14" descr="imagen%20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4" descr="imagen%20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31" w:type="dxa"/>
        </w:tcPr>
        <w:p w:rsidR="00163148" w:rsidRDefault="007F1E8B" w:rsidP="00C44F98">
          <w:pPr>
            <w:pStyle w:val="Encabezado"/>
          </w:pPr>
          <w:r w:rsidRPr="007F0FB9">
            <w:rPr>
              <w:noProof/>
            </w:rPr>
            <w:drawing>
              <wp:inline distT="0" distB="0" distL="0" distR="0" wp14:anchorId="091BF5A7" wp14:editId="10ABB87D">
                <wp:extent cx="1162050" cy="923925"/>
                <wp:effectExtent l="0" t="0" r="0" b="0"/>
                <wp:docPr id="20" name="Imagen 6" descr="image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image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63148" w:rsidRPr="00C44F98" w:rsidRDefault="00C75A31" w:rsidP="00C44F98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148" w:rsidRDefault="007F1E8B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6944" behindDoc="0" locked="0" layoutInCell="1" allowOverlap="1" wp14:anchorId="26D140B5" wp14:editId="44AC1ECE">
          <wp:simplePos x="0" y="0"/>
          <wp:positionH relativeFrom="column">
            <wp:posOffset>7312660</wp:posOffset>
          </wp:positionH>
          <wp:positionV relativeFrom="paragraph">
            <wp:posOffset>140970</wp:posOffset>
          </wp:positionV>
          <wp:extent cx="1104900" cy="714375"/>
          <wp:effectExtent l="0" t="0" r="0" b="0"/>
          <wp:wrapSquare wrapText="bothSides"/>
          <wp:docPr id="21" name="Imagen 10" descr="C:\Users\agscvirginiag\Pictures\Logo corporativo JCCM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:\Users\agscvirginiag\Pictures\Logo corporativo JCCM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F0FB9">
      <w:rPr>
        <w:noProof/>
      </w:rPr>
      <w:drawing>
        <wp:inline distT="0" distB="0" distL="0" distR="0" wp14:anchorId="1A26AC21" wp14:editId="58A61D57">
          <wp:extent cx="1095375" cy="962025"/>
          <wp:effectExtent l="0" t="0" r="0" b="0"/>
          <wp:docPr id="22" name="Imagen 14" descr="imagen%20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 descr="imagen%20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</w:t>
    </w:r>
    <w:r>
      <w:rPr>
        <w:noProof/>
      </w:rPr>
      <w:tab/>
    </w:r>
    <w:r>
      <w:rPr>
        <w:noProof/>
      </w:rPr>
      <w:drawing>
        <wp:inline distT="0" distB="0" distL="0" distR="0" wp14:anchorId="77C08B03" wp14:editId="30A1EE52">
          <wp:extent cx="3381375" cy="904875"/>
          <wp:effectExtent l="0" t="0" r="0" b="0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13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  <w:p w:rsidR="00163148" w:rsidRDefault="00C75A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0373"/>
    <w:multiLevelType w:val="hybridMultilevel"/>
    <w:tmpl w:val="3686278A"/>
    <w:lvl w:ilvl="0" w:tplc="DA7433F2">
      <w:start w:val="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8F122C9"/>
    <w:multiLevelType w:val="hybridMultilevel"/>
    <w:tmpl w:val="67A48EE8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C50108D"/>
    <w:multiLevelType w:val="hybridMultilevel"/>
    <w:tmpl w:val="57666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378D8"/>
    <w:multiLevelType w:val="hybridMultilevel"/>
    <w:tmpl w:val="86700526"/>
    <w:lvl w:ilvl="0" w:tplc="DA7433F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B14A6"/>
    <w:multiLevelType w:val="hybridMultilevel"/>
    <w:tmpl w:val="7D34BE28"/>
    <w:lvl w:ilvl="0" w:tplc="751AD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B213F"/>
    <w:multiLevelType w:val="hybridMultilevel"/>
    <w:tmpl w:val="92646F0E"/>
    <w:lvl w:ilvl="0" w:tplc="B2C0E9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djZdAr2i/i/yxU37WDa4pGOM2yGqD8PgP2lQtA1FYxEnNs1x1ynM8EzozZ3230XNdgnEw6kXxmbFdWL1sFPAQ==" w:salt="OoInhi6rE6L/ntac+f/Ft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2DD7"/>
    <w:rsid w:val="00004D11"/>
    <w:rsid w:val="00005036"/>
    <w:rsid w:val="000142FF"/>
    <w:rsid w:val="0001541A"/>
    <w:rsid w:val="00016509"/>
    <w:rsid w:val="00023762"/>
    <w:rsid w:val="00024D26"/>
    <w:rsid w:val="00040256"/>
    <w:rsid w:val="000431A5"/>
    <w:rsid w:val="00045870"/>
    <w:rsid w:val="000458AF"/>
    <w:rsid w:val="00056F2F"/>
    <w:rsid w:val="00057982"/>
    <w:rsid w:val="000677B2"/>
    <w:rsid w:val="00071018"/>
    <w:rsid w:val="00075217"/>
    <w:rsid w:val="00077E24"/>
    <w:rsid w:val="00081728"/>
    <w:rsid w:val="00085464"/>
    <w:rsid w:val="00091E13"/>
    <w:rsid w:val="00094514"/>
    <w:rsid w:val="000A391B"/>
    <w:rsid w:val="000A6155"/>
    <w:rsid w:val="000A74AA"/>
    <w:rsid w:val="000B26D8"/>
    <w:rsid w:val="000C2EAD"/>
    <w:rsid w:val="000D03FD"/>
    <w:rsid w:val="000D1195"/>
    <w:rsid w:val="000D1DF0"/>
    <w:rsid w:val="000D3844"/>
    <w:rsid w:val="000D6023"/>
    <w:rsid w:val="000D68D6"/>
    <w:rsid w:val="000D6D83"/>
    <w:rsid w:val="000D6FE1"/>
    <w:rsid w:val="000E0C4B"/>
    <w:rsid w:val="000E684E"/>
    <w:rsid w:val="000F3B96"/>
    <w:rsid w:val="000F65E8"/>
    <w:rsid w:val="0011351F"/>
    <w:rsid w:val="00120CB2"/>
    <w:rsid w:val="00123442"/>
    <w:rsid w:val="0012554E"/>
    <w:rsid w:val="00127411"/>
    <w:rsid w:val="001373C4"/>
    <w:rsid w:val="00144C9B"/>
    <w:rsid w:val="001472B3"/>
    <w:rsid w:val="00157F25"/>
    <w:rsid w:val="0016283C"/>
    <w:rsid w:val="001675A5"/>
    <w:rsid w:val="00170BB3"/>
    <w:rsid w:val="00175398"/>
    <w:rsid w:val="001866DB"/>
    <w:rsid w:val="001962DF"/>
    <w:rsid w:val="001A6CFC"/>
    <w:rsid w:val="001B26D3"/>
    <w:rsid w:val="001B6104"/>
    <w:rsid w:val="001C371A"/>
    <w:rsid w:val="001C3D05"/>
    <w:rsid w:val="001D3A60"/>
    <w:rsid w:val="001D50E8"/>
    <w:rsid w:val="001E00F0"/>
    <w:rsid w:val="001E491D"/>
    <w:rsid w:val="001F0DF9"/>
    <w:rsid w:val="002120C6"/>
    <w:rsid w:val="002141D4"/>
    <w:rsid w:val="00214307"/>
    <w:rsid w:val="00216AA5"/>
    <w:rsid w:val="0022371D"/>
    <w:rsid w:val="00226ADE"/>
    <w:rsid w:val="00233192"/>
    <w:rsid w:val="00235FE8"/>
    <w:rsid w:val="00236A46"/>
    <w:rsid w:val="00236EA4"/>
    <w:rsid w:val="00243051"/>
    <w:rsid w:val="00247F14"/>
    <w:rsid w:val="00255160"/>
    <w:rsid w:val="00256535"/>
    <w:rsid w:val="002629F0"/>
    <w:rsid w:val="00265DC2"/>
    <w:rsid w:val="00270CA6"/>
    <w:rsid w:val="00277218"/>
    <w:rsid w:val="00280A44"/>
    <w:rsid w:val="002864F7"/>
    <w:rsid w:val="002904AF"/>
    <w:rsid w:val="00292E9B"/>
    <w:rsid w:val="002A3725"/>
    <w:rsid w:val="002C0875"/>
    <w:rsid w:val="002C2EC7"/>
    <w:rsid w:val="002C452E"/>
    <w:rsid w:val="002C72D1"/>
    <w:rsid w:val="002E0B9B"/>
    <w:rsid w:val="002E4E72"/>
    <w:rsid w:val="002F0649"/>
    <w:rsid w:val="002F1825"/>
    <w:rsid w:val="002F6094"/>
    <w:rsid w:val="00310FFC"/>
    <w:rsid w:val="0031546C"/>
    <w:rsid w:val="003169E1"/>
    <w:rsid w:val="0032209E"/>
    <w:rsid w:val="00331846"/>
    <w:rsid w:val="00336F8C"/>
    <w:rsid w:val="00347860"/>
    <w:rsid w:val="00351719"/>
    <w:rsid w:val="00351BC3"/>
    <w:rsid w:val="00362DB1"/>
    <w:rsid w:val="003637FF"/>
    <w:rsid w:val="00364A19"/>
    <w:rsid w:val="00367485"/>
    <w:rsid w:val="00367B3B"/>
    <w:rsid w:val="00367C98"/>
    <w:rsid w:val="00370501"/>
    <w:rsid w:val="003940B5"/>
    <w:rsid w:val="003B5FC5"/>
    <w:rsid w:val="003C1B72"/>
    <w:rsid w:val="003C3BFA"/>
    <w:rsid w:val="003E160D"/>
    <w:rsid w:val="003E3BAD"/>
    <w:rsid w:val="003F3352"/>
    <w:rsid w:val="003F53DF"/>
    <w:rsid w:val="00400BB3"/>
    <w:rsid w:val="004036E6"/>
    <w:rsid w:val="00413470"/>
    <w:rsid w:val="00421CB5"/>
    <w:rsid w:val="0042283C"/>
    <w:rsid w:val="00425B69"/>
    <w:rsid w:val="00430271"/>
    <w:rsid w:val="004303F9"/>
    <w:rsid w:val="00431540"/>
    <w:rsid w:val="00437CF2"/>
    <w:rsid w:val="00440275"/>
    <w:rsid w:val="00440A2D"/>
    <w:rsid w:val="00442CED"/>
    <w:rsid w:val="0044362A"/>
    <w:rsid w:val="004460F5"/>
    <w:rsid w:val="00461AC0"/>
    <w:rsid w:val="004639F1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A218D"/>
    <w:rsid w:val="004A2A24"/>
    <w:rsid w:val="004A2B50"/>
    <w:rsid w:val="004B7337"/>
    <w:rsid w:val="004C1B6F"/>
    <w:rsid w:val="004D1A58"/>
    <w:rsid w:val="004D2155"/>
    <w:rsid w:val="004D2844"/>
    <w:rsid w:val="004D540B"/>
    <w:rsid w:val="004E4EEA"/>
    <w:rsid w:val="004F1D20"/>
    <w:rsid w:val="004F328D"/>
    <w:rsid w:val="004F35DA"/>
    <w:rsid w:val="004F5061"/>
    <w:rsid w:val="0050194E"/>
    <w:rsid w:val="00502D69"/>
    <w:rsid w:val="00504BFF"/>
    <w:rsid w:val="00507456"/>
    <w:rsid w:val="0051473F"/>
    <w:rsid w:val="005240E7"/>
    <w:rsid w:val="00526657"/>
    <w:rsid w:val="00526CB4"/>
    <w:rsid w:val="00550B24"/>
    <w:rsid w:val="005518CE"/>
    <w:rsid w:val="00563D0A"/>
    <w:rsid w:val="00575317"/>
    <w:rsid w:val="00575F8A"/>
    <w:rsid w:val="00583FF0"/>
    <w:rsid w:val="00586825"/>
    <w:rsid w:val="0059187D"/>
    <w:rsid w:val="00592178"/>
    <w:rsid w:val="00593471"/>
    <w:rsid w:val="00596785"/>
    <w:rsid w:val="005A0B63"/>
    <w:rsid w:val="005A699F"/>
    <w:rsid w:val="005A7CB5"/>
    <w:rsid w:val="005A7DB7"/>
    <w:rsid w:val="005B271E"/>
    <w:rsid w:val="005B3194"/>
    <w:rsid w:val="005D4985"/>
    <w:rsid w:val="005D4BA0"/>
    <w:rsid w:val="005E6EF4"/>
    <w:rsid w:val="005F71CA"/>
    <w:rsid w:val="005F766D"/>
    <w:rsid w:val="005F78C1"/>
    <w:rsid w:val="0060312D"/>
    <w:rsid w:val="0060696B"/>
    <w:rsid w:val="0060780D"/>
    <w:rsid w:val="0061147B"/>
    <w:rsid w:val="00613292"/>
    <w:rsid w:val="00613D4F"/>
    <w:rsid w:val="006144A7"/>
    <w:rsid w:val="00620451"/>
    <w:rsid w:val="00620BEA"/>
    <w:rsid w:val="00622D82"/>
    <w:rsid w:val="00624E91"/>
    <w:rsid w:val="00627785"/>
    <w:rsid w:val="00631BE8"/>
    <w:rsid w:val="00633E87"/>
    <w:rsid w:val="00640F6A"/>
    <w:rsid w:val="006415B0"/>
    <w:rsid w:val="00641E37"/>
    <w:rsid w:val="00642013"/>
    <w:rsid w:val="00643025"/>
    <w:rsid w:val="00650EA6"/>
    <w:rsid w:val="00652884"/>
    <w:rsid w:val="00656FF6"/>
    <w:rsid w:val="00661A90"/>
    <w:rsid w:val="00665055"/>
    <w:rsid w:val="006656E2"/>
    <w:rsid w:val="00667A8A"/>
    <w:rsid w:val="00673CEF"/>
    <w:rsid w:val="00676464"/>
    <w:rsid w:val="006835B7"/>
    <w:rsid w:val="006867D7"/>
    <w:rsid w:val="00686BF8"/>
    <w:rsid w:val="00692E6A"/>
    <w:rsid w:val="006950A9"/>
    <w:rsid w:val="006A4E99"/>
    <w:rsid w:val="006A638C"/>
    <w:rsid w:val="006A7871"/>
    <w:rsid w:val="006A7E8E"/>
    <w:rsid w:val="006B3D4B"/>
    <w:rsid w:val="006B57E2"/>
    <w:rsid w:val="006C2639"/>
    <w:rsid w:val="006C4A17"/>
    <w:rsid w:val="006C4A4F"/>
    <w:rsid w:val="006C7B2B"/>
    <w:rsid w:val="006E688C"/>
    <w:rsid w:val="006E70BD"/>
    <w:rsid w:val="006F3CCD"/>
    <w:rsid w:val="006F433C"/>
    <w:rsid w:val="006F4B22"/>
    <w:rsid w:val="007107DA"/>
    <w:rsid w:val="007111AD"/>
    <w:rsid w:val="00724650"/>
    <w:rsid w:val="00732893"/>
    <w:rsid w:val="00732C6D"/>
    <w:rsid w:val="0075024F"/>
    <w:rsid w:val="0075333B"/>
    <w:rsid w:val="00760526"/>
    <w:rsid w:val="0076373A"/>
    <w:rsid w:val="007653E4"/>
    <w:rsid w:val="00767038"/>
    <w:rsid w:val="00772345"/>
    <w:rsid w:val="00775F6A"/>
    <w:rsid w:val="0077679D"/>
    <w:rsid w:val="00780DA7"/>
    <w:rsid w:val="0078333D"/>
    <w:rsid w:val="00786A76"/>
    <w:rsid w:val="007B5AAE"/>
    <w:rsid w:val="007B68E6"/>
    <w:rsid w:val="007B7B9C"/>
    <w:rsid w:val="007C6036"/>
    <w:rsid w:val="007D2A91"/>
    <w:rsid w:val="007D7A62"/>
    <w:rsid w:val="007E2F4E"/>
    <w:rsid w:val="007F1E8B"/>
    <w:rsid w:val="00802470"/>
    <w:rsid w:val="00803A0A"/>
    <w:rsid w:val="00805314"/>
    <w:rsid w:val="00807B9E"/>
    <w:rsid w:val="00820EA3"/>
    <w:rsid w:val="00822D2C"/>
    <w:rsid w:val="00824844"/>
    <w:rsid w:val="00841A13"/>
    <w:rsid w:val="00843F23"/>
    <w:rsid w:val="00850296"/>
    <w:rsid w:val="008548FF"/>
    <w:rsid w:val="00855542"/>
    <w:rsid w:val="00855CF5"/>
    <w:rsid w:val="00856547"/>
    <w:rsid w:val="0085789E"/>
    <w:rsid w:val="00861EF2"/>
    <w:rsid w:val="00861F42"/>
    <w:rsid w:val="00862A90"/>
    <w:rsid w:val="00870D1E"/>
    <w:rsid w:val="008754DF"/>
    <w:rsid w:val="00877386"/>
    <w:rsid w:val="00886FEF"/>
    <w:rsid w:val="00891648"/>
    <w:rsid w:val="00892FE7"/>
    <w:rsid w:val="008A01BB"/>
    <w:rsid w:val="008A5F99"/>
    <w:rsid w:val="008A7451"/>
    <w:rsid w:val="008A7F2B"/>
    <w:rsid w:val="008B06ED"/>
    <w:rsid w:val="008B16AC"/>
    <w:rsid w:val="008B22C7"/>
    <w:rsid w:val="008C758F"/>
    <w:rsid w:val="008D211A"/>
    <w:rsid w:val="008D35C0"/>
    <w:rsid w:val="00900BD3"/>
    <w:rsid w:val="00903503"/>
    <w:rsid w:val="00905C67"/>
    <w:rsid w:val="009076BE"/>
    <w:rsid w:val="00911340"/>
    <w:rsid w:val="00924859"/>
    <w:rsid w:val="00926F39"/>
    <w:rsid w:val="00932A65"/>
    <w:rsid w:val="00933D37"/>
    <w:rsid w:val="00935864"/>
    <w:rsid w:val="00951DDC"/>
    <w:rsid w:val="00952A1A"/>
    <w:rsid w:val="0095522F"/>
    <w:rsid w:val="00964165"/>
    <w:rsid w:val="009665E0"/>
    <w:rsid w:val="0096797B"/>
    <w:rsid w:val="0097116B"/>
    <w:rsid w:val="009747C2"/>
    <w:rsid w:val="00975842"/>
    <w:rsid w:val="00982734"/>
    <w:rsid w:val="00983653"/>
    <w:rsid w:val="0098458D"/>
    <w:rsid w:val="00984EA7"/>
    <w:rsid w:val="009A5BD3"/>
    <w:rsid w:val="009B3606"/>
    <w:rsid w:val="009B3E70"/>
    <w:rsid w:val="009D33EC"/>
    <w:rsid w:val="009D6391"/>
    <w:rsid w:val="00A02282"/>
    <w:rsid w:val="00A0272B"/>
    <w:rsid w:val="00A05961"/>
    <w:rsid w:val="00A10BAF"/>
    <w:rsid w:val="00A24AC3"/>
    <w:rsid w:val="00A32ECF"/>
    <w:rsid w:val="00A40052"/>
    <w:rsid w:val="00A42A03"/>
    <w:rsid w:val="00A45298"/>
    <w:rsid w:val="00A52165"/>
    <w:rsid w:val="00A57842"/>
    <w:rsid w:val="00A6542B"/>
    <w:rsid w:val="00A71096"/>
    <w:rsid w:val="00A726DE"/>
    <w:rsid w:val="00A7500F"/>
    <w:rsid w:val="00A75DCF"/>
    <w:rsid w:val="00A77315"/>
    <w:rsid w:val="00A8194B"/>
    <w:rsid w:val="00A85155"/>
    <w:rsid w:val="00A8772A"/>
    <w:rsid w:val="00A90C8A"/>
    <w:rsid w:val="00A9153C"/>
    <w:rsid w:val="00A91B2D"/>
    <w:rsid w:val="00AA266A"/>
    <w:rsid w:val="00AA4A0B"/>
    <w:rsid w:val="00AB3565"/>
    <w:rsid w:val="00AC13A5"/>
    <w:rsid w:val="00AC3F2A"/>
    <w:rsid w:val="00AD0123"/>
    <w:rsid w:val="00AD0A02"/>
    <w:rsid w:val="00AD0A1A"/>
    <w:rsid w:val="00AD1A2A"/>
    <w:rsid w:val="00AE1B7E"/>
    <w:rsid w:val="00AF44C7"/>
    <w:rsid w:val="00AF6064"/>
    <w:rsid w:val="00AF6568"/>
    <w:rsid w:val="00B01DDF"/>
    <w:rsid w:val="00B10817"/>
    <w:rsid w:val="00B13F64"/>
    <w:rsid w:val="00B15528"/>
    <w:rsid w:val="00B22BB7"/>
    <w:rsid w:val="00B37867"/>
    <w:rsid w:val="00B43B8F"/>
    <w:rsid w:val="00B46850"/>
    <w:rsid w:val="00B46A9D"/>
    <w:rsid w:val="00B50E29"/>
    <w:rsid w:val="00B53225"/>
    <w:rsid w:val="00B55B85"/>
    <w:rsid w:val="00B60D19"/>
    <w:rsid w:val="00B6470D"/>
    <w:rsid w:val="00B71F8C"/>
    <w:rsid w:val="00B73C56"/>
    <w:rsid w:val="00B76886"/>
    <w:rsid w:val="00B8101C"/>
    <w:rsid w:val="00B83BE3"/>
    <w:rsid w:val="00B930BA"/>
    <w:rsid w:val="00B96CE7"/>
    <w:rsid w:val="00B97167"/>
    <w:rsid w:val="00BA730B"/>
    <w:rsid w:val="00BA7796"/>
    <w:rsid w:val="00BB18D0"/>
    <w:rsid w:val="00BB7375"/>
    <w:rsid w:val="00BC1C1B"/>
    <w:rsid w:val="00BD297A"/>
    <w:rsid w:val="00BE4316"/>
    <w:rsid w:val="00BE4783"/>
    <w:rsid w:val="00BE57DC"/>
    <w:rsid w:val="00BF068F"/>
    <w:rsid w:val="00BF387F"/>
    <w:rsid w:val="00BF7C39"/>
    <w:rsid w:val="00C05E88"/>
    <w:rsid w:val="00C2153B"/>
    <w:rsid w:val="00C22BBA"/>
    <w:rsid w:val="00C23641"/>
    <w:rsid w:val="00C26D8A"/>
    <w:rsid w:val="00C2761D"/>
    <w:rsid w:val="00C3068F"/>
    <w:rsid w:val="00C322E3"/>
    <w:rsid w:val="00C34859"/>
    <w:rsid w:val="00C412DA"/>
    <w:rsid w:val="00C44F98"/>
    <w:rsid w:val="00C556EB"/>
    <w:rsid w:val="00C62344"/>
    <w:rsid w:val="00C63AF6"/>
    <w:rsid w:val="00C65A2A"/>
    <w:rsid w:val="00C71B26"/>
    <w:rsid w:val="00C727ED"/>
    <w:rsid w:val="00C75A31"/>
    <w:rsid w:val="00C77F4F"/>
    <w:rsid w:val="00C80425"/>
    <w:rsid w:val="00C96A95"/>
    <w:rsid w:val="00CA6E20"/>
    <w:rsid w:val="00CB0268"/>
    <w:rsid w:val="00CB0420"/>
    <w:rsid w:val="00CB0633"/>
    <w:rsid w:val="00CB52C3"/>
    <w:rsid w:val="00CD2C65"/>
    <w:rsid w:val="00CD3F6B"/>
    <w:rsid w:val="00CD4E17"/>
    <w:rsid w:val="00CD63AD"/>
    <w:rsid w:val="00CE0037"/>
    <w:rsid w:val="00CE4BC1"/>
    <w:rsid w:val="00CF2397"/>
    <w:rsid w:val="00CF6AEF"/>
    <w:rsid w:val="00D00B4D"/>
    <w:rsid w:val="00D00CDF"/>
    <w:rsid w:val="00D13DEC"/>
    <w:rsid w:val="00D27844"/>
    <w:rsid w:val="00D432FC"/>
    <w:rsid w:val="00D439CE"/>
    <w:rsid w:val="00D43FB0"/>
    <w:rsid w:val="00D46A31"/>
    <w:rsid w:val="00D55044"/>
    <w:rsid w:val="00D62805"/>
    <w:rsid w:val="00D65003"/>
    <w:rsid w:val="00D70484"/>
    <w:rsid w:val="00D7116D"/>
    <w:rsid w:val="00D730EE"/>
    <w:rsid w:val="00D76218"/>
    <w:rsid w:val="00D77513"/>
    <w:rsid w:val="00D82AA6"/>
    <w:rsid w:val="00D839C4"/>
    <w:rsid w:val="00D92681"/>
    <w:rsid w:val="00D93CDC"/>
    <w:rsid w:val="00D97654"/>
    <w:rsid w:val="00DA376E"/>
    <w:rsid w:val="00DA627F"/>
    <w:rsid w:val="00DC7A8D"/>
    <w:rsid w:val="00DD1501"/>
    <w:rsid w:val="00DD6864"/>
    <w:rsid w:val="00DD7309"/>
    <w:rsid w:val="00DE1425"/>
    <w:rsid w:val="00DE422F"/>
    <w:rsid w:val="00DF4BBE"/>
    <w:rsid w:val="00E018E2"/>
    <w:rsid w:val="00E0264E"/>
    <w:rsid w:val="00E0314D"/>
    <w:rsid w:val="00E05B24"/>
    <w:rsid w:val="00E146AB"/>
    <w:rsid w:val="00E150F2"/>
    <w:rsid w:val="00E26A56"/>
    <w:rsid w:val="00E30393"/>
    <w:rsid w:val="00E4220C"/>
    <w:rsid w:val="00E45038"/>
    <w:rsid w:val="00E46F62"/>
    <w:rsid w:val="00E52926"/>
    <w:rsid w:val="00E8747E"/>
    <w:rsid w:val="00E91076"/>
    <w:rsid w:val="00E91BFC"/>
    <w:rsid w:val="00E92034"/>
    <w:rsid w:val="00E97654"/>
    <w:rsid w:val="00EB146A"/>
    <w:rsid w:val="00EC0C2C"/>
    <w:rsid w:val="00EC0F6D"/>
    <w:rsid w:val="00EC1FD9"/>
    <w:rsid w:val="00EC30D0"/>
    <w:rsid w:val="00EE255B"/>
    <w:rsid w:val="00EE4DD4"/>
    <w:rsid w:val="00EF2554"/>
    <w:rsid w:val="00EF289A"/>
    <w:rsid w:val="00EF3CA0"/>
    <w:rsid w:val="00F02091"/>
    <w:rsid w:val="00F05540"/>
    <w:rsid w:val="00F07BE1"/>
    <w:rsid w:val="00F11E19"/>
    <w:rsid w:val="00F12B1F"/>
    <w:rsid w:val="00F15CFF"/>
    <w:rsid w:val="00F178BD"/>
    <w:rsid w:val="00F20F9A"/>
    <w:rsid w:val="00F2703F"/>
    <w:rsid w:val="00F313EC"/>
    <w:rsid w:val="00F3291A"/>
    <w:rsid w:val="00F346EA"/>
    <w:rsid w:val="00F4062D"/>
    <w:rsid w:val="00F40A06"/>
    <w:rsid w:val="00F45A8F"/>
    <w:rsid w:val="00F5597E"/>
    <w:rsid w:val="00F67038"/>
    <w:rsid w:val="00F67659"/>
    <w:rsid w:val="00F710B5"/>
    <w:rsid w:val="00F772F9"/>
    <w:rsid w:val="00F81D24"/>
    <w:rsid w:val="00F91E68"/>
    <w:rsid w:val="00F937CB"/>
    <w:rsid w:val="00F95060"/>
    <w:rsid w:val="00FA07D7"/>
    <w:rsid w:val="00FA1705"/>
    <w:rsid w:val="00FA79FD"/>
    <w:rsid w:val="00FB2730"/>
    <w:rsid w:val="00FB2933"/>
    <w:rsid w:val="00FC1334"/>
    <w:rsid w:val="00FC68EA"/>
    <w:rsid w:val="00FD5194"/>
    <w:rsid w:val="00FE0600"/>
    <w:rsid w:val="00FE6A4A"/>
    <w:rsid w:val="00FF044E"/>
    <w:rsid w:val="00FF52AC"/>
    <w:rsid w:val="00FF68E8"/>
    <w:rsid w:val="00FF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character" w:customStyle="1" w:styleId="EncabezadoCar">
    <w:name w:val="Encabezado Car"/>
    <w:link w:val="Encabezado"/>
    <w:locked/>
    <w:rsid w:val="00F02091"/>
    <w:rPr>
      <w:sz w:val="24"/>
      <w:szCs w:val="24"/>
      <w:lang w:val="es-ES_tradnl" w:eastAsia="es-ES_tradnl" w:bidi="ar-SA"/>
    </w:rPr>
  </w:style>
  <w:style w:type="paragraph" w:styleId="Prrafodelista">
    <w:name w:val="List Paragraph"/>
    <w:basedOn w:val="Normal"/>
    <w:uiPriority w:val="34"/>
    <w:qFormat/>
    <w:rsid w:val="00805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016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1771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Links>
    <vt:vector size="6" baseType="variant">
      <vt:variant>
        <vt:i4>589848</vt:i4>
      </vt:variant>
      <vt:variant>
        <vt:i4>59</vt:i4>
      </vt:variant>
      <vt:variant>
        <vt:i4>0</vt:i4>
      </vt:variant>
      <vt:variant>
        <vt:i4>5</vt:i4>
      </vt:variant>
      <vt:variant>
        <vt:lpwstr>https://rat.castillalamancha.es/info/0165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2023-11-10T12:45:00Z</dcterms:created>
  <dcterms:modified xsi:type="dcterms:W3CDTF">2023-11-22T12:11:00Z</dcterms:modified>
</cp:coreProperties>
</file>