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81" w:rsidRPr="00A11E7B" w:rsidRDefault="00112503" w:rsidP="00924D82">
      <w:bookmarkStart w:id="0" w:name="_GoBack"/>
      <w:bookmarkEnd w:id="0"/>
      <w:r w:rsidRPr="00A11E7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66675</wp:posOffset>
                </wp:positionV>
                <wp:extent cx="6629400" cy="434975"/>
                <wp:effectExtent l="6985" t="13335" r="12065" b="88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349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2B5" w:rsidRPr="00337433" w:rsidRDefault="009302B5" w:rsidP="00F716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715A">
                              <w:rPr>
                                <w:rFonts w:ascii="Arial" w:hAnsi="Arial" w:cs="Arial"/>
                                <w:b/>
                              </w:rPr>
                              <w:t xml:space="preserve">ANEXO </w:t>
                            </w:r>
                            <w:r w:rsidR="00A4250C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687D74"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IMPORTES ELEGIBLES MÁXIMOS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5.25pt;width:522pt;height: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" fillcolor="silver">
                <v:textbox>
                  <w:txbxContent>
                    <w:p w:rsidR="009302B5" w:rsidRPr="00337433" w:rsidRDefault="009302B5" w:rsidP="00F7161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9715A">
                        <w:rPr>
                          <w:rFonts w:ascii="Arial" w:hAnsi="Arial" w:cs="Arial"/>
                          <w:b/>
                        </w:rPr>
                        <w:t xml:space="preserve">ANEXO </w:t>
                      </w:r>
                      <w:r w:rsidR="00A4250C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687D74">
                        <w:rPr>
                          <w:rFonts w:ascii="Arial" w:hAnsi="Arial" w:cs="Arial"/>
                          <w:b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IMPORTES ELEGIBLES MÁXIMOS</w:t>
                      </w:r>
                    </w:p>
                  </w:txbxContent>
                </v:textbox>
              </v:shape>
            </w:pict>
          </mc:Fallback>
        </mc:AlternateContent>
      </w:r>
    </w:p>
    <w:p w:rsidR="00986C81" w:rsidRPr="00A11E7B" w:rsidRDefault="00986C81" w:rsidP="00986C81"/>
    <w:p w:rsidR="00986C81" w:rsidRPr="00A11E7B" w:rsidRDefault="00986C81" w:rsidP="00986C81"/>
    <w:p w:rsidR="00986C81" w:rsidRPr="00A11E7B" w:rsidRDefault="00986C81" w:rsidP="00986C8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3"/>
        <w:gridCol w:w="5327"/>
      </w:tblGrid>
      <w:tr w:rsidR="00986C81" w:rsidRPr="00A11E7B" w:rsidTr="00253BE6">
        <w:trPr>
          <w:tblHeader/>
          <w:jc w:val="center"/>
        </w:trPr>
        <w:tc>
          <w:tcPr>
            <w:tcW w:w="5093" w:type="dxa"/>
            <w:shd w:val="clear" w:color="auto" w:fill="auto"/>
          </w:tcPr>
          <w:p w:rsidR="00986C81" w:rsidRPr="00A11E7B" w:rsidRDefault="00986C81" w:rsidP="00463367">
            <w:pPr>
              <w:jc w:val="center"/>
              <w:rPr>
                <w:rFonts w:ascii="Arial" w:hAnsi="Arial" w:cs="Arial"/>
                <w:b/>
              </w:rPr>
            </w:pPr>
            <w:r w:rsidRPr="00A11E7B">
              <w:rPr>
                <w:rFonts w:ascii="Arial" w:hAnsi="Arial" w:cs="Arial"/>
                <w:b/>
              </w:rPr>
              <w:t>Tipo de gasto</w:t>
            </w:r>
          </w:p>
        </w:tc>
        <w:tc>
          <w:tcPr>
            <w:tcW w:w="5327" w:type="dxa"/>
            <w:shd w:val="clear" w:color="auto" w:fill="auto"/>
          </w:tcPr>
          <w:p w:rsidR="00986C81" w:rsidRPr="00A11E7B" w:rsidRDefault="00986C81" w:rsidP="00463367">
            <w:pPr>
              <w:jc w:val="center"/>
              <w:rPr>
                <w:rFonts w:ascii="Arial" w:hAnsi="Arial" w:cs="Arial"/>
                <w:b/>
              </w:rPr>
            </w:pPr>
            <w:r w:rsidRPr="00A11E7B">
              <w:rPr>
                <w:rFonts w:ascii="Arial" w:hAnsi="Arial" w:cs="Arial"/>
                <w:b/>
              </w:rPr>
              <w:t>Importe elegible</w:t>
            </w:r>
          </w:p>
        </w:tc>
      </w:tr>
      <w:tr w:rsidR="00986C81" w:rsidRPr="00A11E7B" w:rsidTr="00B0727F">
        <w:trPr>
          <w:trHeight w:val="831"/>
          <w:jc w:val="center"/>
        </w:trPr>
        <w:tc>
          <w:tcPr>
            <w:tcW w:w="5093" w:type="dxa"/>
            <w:shd w:val="clear" w:color="auto" w:fill="auto"/>
            <w:vAlign w:val="center"/>
          </w:tcPr>
          <w:p w:rsidR="00986C81" w:rsidRPr="00A11E7B" w:rsidRDefault="00986C81" w:rsidP="00074D04">
            <w:pPr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Alojamiento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986C81" w:rsidRPr="00A11E7B" w:rsidRDefault="00986C81" w:rsidP="00253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Importe de la factura, hasta un máximo de:</w:t>
            </w:r>
          </w:p>
          <w:p w:rsidR="00986C81" w:rsidRPr="00A11E7B" w:rsidRDefault="00986C81" w:rsidP="00253BE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120 €/</w:t>
            </w:r>
            <w:r w:rsidR="00336AA9" w:rsidRPr="00A11E7B">
              <w:rPr>
                <w:rFonts w:ascii="Arial" w:hAnsi="Arial" w:cs="Arial"/>
                <w:sz w:val="20"/>
                <w:szCs w:val="20"/>
              </w:rPr>
              <w:t>día en España (</w:t>
            </w:r>
            <w:r w:rsidRPr="00A11E7B">
              <w:rPr>
                <w:rFonts w:ascii="Arial" w:hAnsi="Arial" w:cs="Arial"/>
                <w:sz w:val="20"/>
                <w:szCs w:val="20"/>
              </w:rPr>
              <w:t>misiones inversas)</w:t>
            </w:r>
          </w:p>
          <w:p w:rsidR="00336AA9" w:rsidRPr="00A11E7B" w:rsidRDefault="00986C81" w:rsidP="00253BE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180 €/día en terceros países</w:t>
            </w:r>
          </w:p>
        </w:tc>
      </w:tr>
      <w:tr w:rsidR="00986C81" w:rsidRPr="00A11E7B" w:rsidTr="00B0727F">
        <w:trPr>
          <w:trHeight w:val="846"/>
          <w:jc w:val="center"/>
        </w:trPr>
        <w:tc>
          <w:tcPr>
            <w:tcW w:w="5093" w:type="dxa"/>
            <w:shd w:val="clear" w:color="auto" w:fill="auto"/>
            <w:vAlign w:val="center"/>
          </w:tcPr>
          <w:p w:rsidR="00D57A79" w:rsidRPr="00A11E7B" w:rsidRDefault="00986C81" w:rsidP="00253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Manutención</w:t>
            </w:r>
            <w:r w:rsidR="00336AA9" w:rsidRPr="00A11E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6C81" w:rsidRPr="00A11E7B" w:rsidRDefault="00986C81" w:rsidP="00253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(incluye comidas, transporte local, teléfono, etc)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986C81" w:rsidRPr="00A11E7B" w:rsidRDefault="00986C81" w:rsidP="00B072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Importe</w:t>
            </w:r>
            <w:r w:rsidR="00D80A9C" w:rsidRPr="00A11E7B">
              <w:rPr>
                <w:rFonts w:ascii="Arial" w:hAnsi="Arial" w:cs="Arial"/>
                <w:sz w:val="20"/>
                <w:szCs w:val="20"/>
              </w:rPr>
              <w:t xml:space="preserve"> a tanto alzado:</w:t>
            </w:r>
          </w:p>
          <w:p w:rsidR="00986C81" w:rsidRPr="00A11E7B" w:rsidRDefault="00986C81" w:rsidP="00253BE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80 €/</w:t>
            </w:r>
            <w:r w:rsidR="00336AA9" w:rsidRPr="00A11E7B">
              <w:rPr>
                <w:rFonts w:ascii="Arial" w:hAnsi="Arial" w:cs="Arial"/>
                <w:sz w:val="20"/>
                <w:szCs w:val="20"/>
              </w:rPr>
              <w:t>día en España (</w:t>
            </w:r>
            <w:r w:rsidRPr="00A11E7B">
              <w:rPr>
                <w:rFonts w:ascii="Arial" w:hAnsi="Arial" w:cs="Arial"/>
                <w:sz w:val="20"/>
                <w:szCs w:val="20"/>
              </w:rPr>
              <w:t>misiones inversas)</w:t>
            </w:r>
          </w:p>
          <w:p w:rsidR="00D57A79" w:rsidRPr="00A11E7B" w:rsidRDefault="00986C81" w:rsidP="00253BE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90 €/día en terceros países</w:t>
            </w:r>
          </w:p>
        </w:tc>
      </w:tr>
      <w:tr w:rsidR="00986C81" w:rsidRPr="00A11E7B" w:rsidTr="00B0727F">
        <w:trPr>
          <w:trHeight w:val="699"/>
          <w:jc w:val="center"/>
        </w:trPr>
        <w:tc>
          <w:tcPr>
            <w:tcW w:w="5093" w:type="dxa"/>
            <w:shd w:val="clear" w:color="auto" w:fill="auto"/>
            <w:vAlign w:val="center"/>
          </w:tcPr>
          <w:p w:rsidR="00986C81" w:rsidRPr="00A11E7B" w:rsidRDefault="00986C81" w:rsidP="00253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Comidas colectivas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986C81" w:rsidRPr="00A11E7B" w:rsidRDefault="00986C81" w:rsidP="00253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Importe de la factura, hasta un máximo de:</w:t>
            </w:r>
          </w:p>
          <w:p w:rsidR="00986C81" w:rsidRPr="00A11E7B" w:rsidRDefault="00336AA9" w:rsidP="00253BE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60 €/persona en España (</w:t>
            </w:r>
            <w:r w:rsidR="00986C81" w:rsidRPr="00A11E7B">
              <w:rPr>
                <w:rFonts w:ascii="Arial" w:hAnsi="Arial" w:cs="Arial"/>
                <w:sz w:val="20"/>
                <w:szCs w:val="20"/>
              </w:rPr>
              <w:t>misiones inversas)</w:t>
            </w:r>
          </w:p>
          <w:p w:rsidR="00336AA9" w:rsidRPr="00A11E7B" w:rsidRDefault="00986C81" w:rsidP="00B0727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70 €/ persona en terceros países</w:t>
            </w:r>
          </w:p>
          <w:p w:rsidR="00B0727F" w:rsidRPr="00A11E7B" w:rsidRDefault="00B0727F" w:rsidP="00B072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81" w:rsidRPr="00A11E7B" w:rsidTr="00253BE6">
        <w:trPr>
          <w:trHeight w:val="638"/>
          <w:jc w:val="center"/>
        </w:trPr>
        <w:tc>
          <w:tcPr>
            <w:tcW w:w="5093" w:type="dxa"/>
            <w:shd w:val="clear" w:color="auto" w:fill="auto"/>
            <w:vAlign w:val="center"/>
          </w:tcPr>
          <w:p w:rsidR="00986C81" w:rsidRPr="00A11E7B" w:rsidRDefault="00986C81" w:rsidP="00253BE6">
            <w:pPr>
              <w:jc w:val="both"/>
            </w:pPr>
            <w:r w:rsidRPr="00A11E7B">
              <w:rPr>
                <w:rFonts w:ascii="Arial" w:hAnsi="Arial" w:cs="Arial"/>
                <w:sz w:val="20"/>
                <w:szCs w:val="20"/>
              </w:rPr>
              <w:t>Desplazamientos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986C81" w:rsidRPr="00A11E7B" w:rsidRDefault="00986C81" w:rsidP="00253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Importe del billete, sólo en clase turista</w:t>
            </w:r>
          </w:p>
          <w:p w:rsidR="00986C81" w:rsidRPr="00A11E7B" w:rsidRDefault="00336AA9" w:rsidP="00253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Para viajes en coche, 0,</w:t>
            </w:r>
            <w:r w:rsidR="00986C81" w:rsidRPr="00A11E7B">
              <w:rPr>
                <w:rFonts w:ascii="Arial" w:hAnsi="Arial" w:cs="Arial"/>
                <w:sz w:val="20"/>
                <w:szCs w:val="20"/>
              </w:rPr>
              <w:t>25 €/km</w:t>
            </w:r>
            <w:r w:rsidR="00CC3E05" w:rsidRPr="00A11E7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3E05" w:rsidRPr="00A11E7B" w:rsidRDefault="00CC3E05" w:rsidP="00253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Gastos de taxi o similar desde las estaciones de tren o aeropuerto al lugar de trabajo o al domicilio</w:t>
            </w:r>
          </w:p>
          <w:p w:rsidR="00B0727F" w:rsidRPr="00A11E7B" w:rsidRDefault="00B0727F" w:rsidP="00253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C81" w:rsidRPr="00A11E7B" w:rsidTr="00253BE6">
        <w:trPr>
          <w:trHeight w:val="456"/>
          <w:jc w:val="center"/>
        </w:trPr>
        <w:tc>
          <w:tcPr>
            <w:tcW w:w="5093" w:type="dxa"/>
            <w:shd w:val="clear" w:color="auto" w:fill="auto"/>
            <w:vAlign w:val="center"/>
          </w:tcPr>
          <w:p w:rsidR="00B769B6" w:rsidRPr="00A11E7B" w:rsidRDefault="00986C81" w:rsidP="00253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Estudios de nuevos mercados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A5584E" w:rsidRPr="00A11E7B" w:rsidRDefault="00A5584E" w:rsidP="00253BE6">
            <w:pPr>
              <w:ind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Importe máximo subvencionable de 1.000 €</w:t>
            </w:r>
            <w:r w:rsidR="00CE6343" w:rsidRPr="00A11E7B">
              <w:rPr>
                <w:rFonts w:ascii="Arial" w:hAnsi="Arial" w:cs="Arial"/>
                <w:sz w:val="20"/>
                <w:szCs w:val="20"/>
              </w:rPr>
              <w:t xml:space="preserve"> por país</w:t>
            </w:r>
          </w:p>
        </w:tc>
      </w:tr>
      <w:tr w:rsidR="00D66164" w:rsidRPr="00A11E7B" w:rsidTr="00253BE6">
        <w:trPr>
          <w:trHeight w:val="673"/>
          <w:jc w:val="center"/>
        </w:trPr>
        <w:tc>
          <w:tcPr>
            <w:tcW w:w="5093" w:type="dxa"/>
            <w:shd w:val="clear" w:color="auto" w:fill="auto"/>
            <w:vAlign w:val="center"/>
          </w:tcPr>
          <w:p w:rsidR="00D66164" w:rsidRPr="00A11E7B" w:rsidRDefault="00D66164" w:rsidP="00253BE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11E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Estudios de evaluación de resultados de las actuaciones de promoción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D66164" w:rsidRPr="00A11E7B" w:rsidRDefault="00A5584E" w:rsidP="00253BE6">
            <w:pPr>
              <w:ind w:right="-61"/>
              <w:jc w:val="both"/>
              <w:rPr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Importe máximo subvencionable de 1.000 €</w:t>
            </w:r>
            <w:r w:rsidR="00CE6343" w:rsidRPr="00A11E7B">
              <w:rPr>
                <w:rFonts w:ascii="Arial" w:hAnsi="Arial" w:cs="Arial"/>
                <w:sz w:val="20"/>
                <w:szCs w:val="20"/>
              </w:rPr>
              <w:t xml:space="preserve"> por país</w:t>
            </w:r>
          </w:p>
        </w:tc>
      </w:tr>
      <w:tr w:rsidR="00EA7534" w:rsidRPr="00A11E7B" w:rsidTr="00253BE6">
        <w:trPr>
          <w:trHeight w:val="712"/>
          <w:jc w:val="center"/>
        </w:trPr>
        <w:tc>
          <w:tcPr>
            <w:tcW w:w="5093" w:type="dxa"/>
            <w:shd w:val="clear" w:color="auto" w:fill="auto"/>
            <w:vAlign w:val="center"/>
          </w:tcPr>
          <w:p w:rsidR="00EA7534" w:rsidRPr="00A11E7B" w:rsidRDefault="00EA7534" w:rsidP="00253BE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11E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Vino a emplear como material promocional (caso de catas, misiones inversas y demás </w:t>
            </w:r>
            <w:r w:rsidR="00976DE5" w:rsidRPr="00A11E7B">
              <w:rPr>
                <w:rFonts w:ascii="Arial" w:hAnsi="Arial" w:cs="Arial"/>
                <w:sz w:val="20"/>
                <w:szCs w:val="20"/>
              </w:rPr>
              <w:t>sub-acciones</w:t>
            </w:r>
            <w:r w:rsidRPr="00A11E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EA7534" w:rsidRPr="00A11E7B" w:rsidRDefault="00EA7534" w:rsidP="00253BE6">
            <w:pPr>
              <w:ind w:right="-61"/>
              <w:jc w:val="both"/>
              <w:rPr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>Máximo subvencionable 1 botella</w:t>
            </w:r>
            <w:r w:rsidR="00CC3E05" w:rsidRPr="00A11E7B">
              <w:rPr>
                <w:rFonts w:ascii="Arial" w:hAnsi="Arial" w:cs="Arial"/>
                <w:sz w:val="20"/>
                <w:szCs w:val="20"/>
              </w:rPr>
              <w:t xml:space="preserve"> de cada referencia</w:t>
            </w:r>
            <w:r w:rsidRPr="00A11E7B">
              <w:rPr>
                <w:rFonts w:ascii="Arial" w:hAnsi="Arial" w:cs="Arial"/>
                <w:sz w:val="20"/>
                <w:szCs w:val="20"/>
              </w:rPr>
              <w:t xml:space="preserve"> por cada 6 participantes</w:t>
            </w:r>
          </w:p>
        </w:tc>
      </w:tr>
      <w:tr w:rsidR="00253BE6" w:rsidRPr="00A11E7B" w:rsidTr="00253BE6">
        <w:trPr>
          <w:trHeight w:val="712"/>
          <w:jc w:val="center"/>
        </w:trPr>
        <w:tc>
          <w:tcPr>
            <w:tcW w:w="5093" w:type="dxa"/>
            <w:shd w:val="clear" w:color="auto" w:fill="auto"/>
            <w:vAlign w:val="center"/>
          </w:tcPr>
          <w:p w:rsidR="00253BE6" w:rsidRPr="00A11E7B" w:rsidRDefault="00253BE6" w:rsidP="00253BE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11E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Costes de personal del beneficiario (dedicado en exclusiva a promoción más el no dedicado en exclusiva)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253BE6" w:rsidRPr="00A11E7B" w:rsidRDefault="00253BE6" w:rsidP="0089461F">
            <w:pPr>
              <w:ind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 xml:space="preserve">No podrá superar el </w:t>
            </w:r>
            <w:r w:rsidR="00CC3E05" w:rsidRPr="00A11E7B">
              <w:rPr>
                <w:rFonts w:ascii="Arial" w:hAnsi="Arial" w:cs="Arial"/>
                <w:sz w:val="20"/>
                <w:szCs w:val="20"/>
              </w:rPr>
              <w:t>20</w:t>
            </w:r>
            <w:r w:rsidRPr="00A11E7B">
              <w:rPr>
                <w:rFonts w:ascii="Arial" w:hAnsi="Arial" w:cs="Arial"/>
                <w:sz w:val="20"/>
                <w:szCs w:val="20"/>
              </w:rPr>
              <w:t xml:space="preserve"> % del total de los costes de las acciones </w:t>
            </w:r>
            <w:r w:rsidR="00EE0765" w:rsidRPr="00A11E7B">
              <w:rPr>
                <w:rFonts w:ascii="Arial" w:hAnsi="Arial" w:cs="Arial"/>
                <w:sz w:val="20"/>
                <w:szCs w:val="20"/>
              </w:rPr>
              <w:t xml:space="preserve">subvencionables </w:t>
            </w:r>
            <w:r w:rsidRPr="00A11E7B">
              <w:rPr>
                <w:rFonts w:ascii="Arial" w:hAnsi="Arial" w:cs="Arial"/>
                <w:sz w:val="20"/>
                <w:szCs w:val="20"/>
              </w:rPr>
              <w:t xml:space="preserve">ejecutadas </w:t>
            </w:r>
            <w:r w:rsidR="0089461F" w:rsidRPr="00A11E7B">
              <w:rPr>
                <w:rFonts w:ascii="Arial" w:hAnsi="Arial" w:cs="Arial"/>
                <w:sz w:val="20"/>
                <w:szCs w:val="20"/>
                <w:u w:val="single"/>
              </w:rPr>
              <w:t>en cada región</w:t>
            </w:r>
            <w:r w:rsidRPr="00A11E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01B5" w:rsidRPr="00FB40B1" w:rsidTr="00B0727F">
        <w:trPr>
          <w:trHeight w:val="667"/>
          <w:jc w:val="center"/>
        </w:trPr>
        <w:tc>
          <w:tcPr>
            <w:tcW w:w="5093" w:type="dxa"/>
            <w:shd w:val="clear" w:color="auto" w:fill="auto"/>
            <w:vAlign w:val="center"/>
          </w:tcPr>
          <w:p w:rsidR="00DA01B5" w:rsidRPr="00A11E7B" w:rsidRDefault="00DA01B5" w:rsidP="00253BE6">
            <w:pPr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A11E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Gastos </w:t>
            </w:r>
            <w:r w:rsidR="00AF7BC0" w:rsidRPr="00A11E7B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Administrativos</w:t>
            </w:r>
          </w:p>
        </w:tc>
        <w:tc>
          <w:tcPr>
            <w:tcW w:w="5327" w:type="dxa"/>
            <w:shd w:val="clear" w:color="auto" w:fill="auto"/>
            <w:vAlign w:val="center"/>
          </w:tcPr>
          <w:p w:rsidR="00DA01B5" w:rsidRPr="00CE6343" w:rsidRDefault="00DA01B5" w:rsidP="0089461F">
            <w:pPr>
              <w:ind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E7B">
              <w:rPr>
                <w:rFonts w:ascii="Arial" w:hAnsi="Arial" w:cs="Arial"/>
                <w:sz w:val="20"/>
                <w:szCs w:val="20"/>
              </w:rPr>
              <w:t xml:space="preserve">Hasta un límite </w:t>
            </w:r>
            <w:r w:rsidRPr="009D25D5">
              <w:rPr>
                <w:rFonts w:ascii="Arial" w:hAnsi="Arial" w:cs="Arial"/>
                <w:sz w:val="20"/>
                <w:szCs w:val="20"/>
              </w:rPr>
              <w:t xml:space="preserve">de un 4 % del total de </w:t>
            </w:r>
            <w:r w:rsidR="00903C18" w:rsidRPr="009D25D5">
              <w:rPr>
                <w:rFonts w:ascii="Arial" w:hAnsi="Arial" w:cs="Arial"/>
                <w:sz w:val="20"/>
                <w:szCs w:val="20"/>
              </w:rPr>
              <w:t>los</w:t>
            </w:r>
            <w:r w:rsidRPr="009D25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C18" w:rsidRPr="009D25D5">
              <w:rPr>
                <w:rFonts w:ascii="Arial" w:hAnsi="Arial" w:cs="Arial"/>
                <w:sz w:val="20"/>
                <w:szCs w:val="20"/>
              </w:rPr>
              <w:t>gastos subvencionables del programa ejecutado</w:t>
            </w:r>
            <w:r w:rsidR="00903C18" w:rsidRPr="009D25D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89461F" w:rsidRPr="009D25D5">
              <w:rPr>
                <w:rFonts w:ascii="Arial" w:hAnsi="Arial" w:cs="Arial"/>
                <w:sz w:val="20"/>
                <w:szCs w:val="20"/>
                <w:u w:val="single"/>
              </w:rPr>
              <w:t>en cada región</w:t>
            </w:r>
            <w:r w:rsidR="0089461F" w:rsidRPr="00A11E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36AA9" w:rsidRDefault="00336AA9" w:rsidP="00986C81">
      <w:pPr>
        <w:tabs>
          <w:tab w:val="left" w:pos="1260"/>
        </w:tabs>
      </w:pPr>
    </w:p>
    <w:p w:rsidR="000F6A27" w:rsidRPr="00986C81" w:rsidRDefault="000F6A27" w:rsidP="000F6A27">
      <w:pPr>
        <w:pStyle w:val="Pa6"/>
        <w:ind w:firstLine="340"/>
        <w:jc w:val="both"/>
      </w:pPr>
    </w:p>
    <w:sectPr w:rsidR="000F6A27" w:rsidRPr="00986C81" w:rsidSect="00253BE6">
      <w:headerReference w:type="default" r:id="rId8"/>
      <w:pgSz w:w="11906" w:h="16838" w:code="9"/>
      <w:pgMar w:top="1746" w:right="851" w:bottom="1077" w:left="851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DB0" w:rsidRDefault="00AB5DB0">
      <w:r>
        <w:separator/>
      </w:r>
    </w:p>
  </w:endnote>
  <w:endnote w:type="continuationSeparator" w:id="0">
    <w:p w:rsidR="00AB5DB0" w:rsidRDefault="00AB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DB0" w:rsidRDefault="00AB5DB0">
      <w:r>
        <w:separator/>
      </w:r>
    </w:p>
  </w:footnote>
  <w:footnote w:type="continuationSeparator" w:id="0">
    <w:p w:rsidR="00AB5DB0" w:rsidRDefault="00AB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6" w:type="dxa"/>
      <w:tblLook w:val="01E0" w:firstRow="1" w:lastRow="1" w:firstColumn="1" w:lastColumn="1" w:noHBand="0" w:noVBand="0"/>
    </w:tblPr>
    <w:tblGrid>
      <w:gridCol w:w="10296"/>
    </w:tblGrid>
    <w:tr w:rsidR="009302B5" w:rsidTr="00463367">
      <w:trPr>
        <w:trHeight w:val="2162"/>
      </w:trPr>
      <w:tc>
        <w:tcPr>
          <w:tcW w:w="10296" w:type="dxa"/>
        </w:tcPr>
        <w:p w:rsidR="009302B5" w:rsidRDefault="009302B5" w:rsidP="0046336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tbl>
          <w:tblPr>
            <w:tblW w:w="9815" w:type="dxa"/>
            <w:tblInd w:w="108" w:type="dxa"/>
            <w:tblLook w:val="01E0" w:firstRow="1" w:lastRow="1" w:firstColumn="1" w:lastColumn="1" w:noHBand="0" w:noVBand="0"/>
          </w:tblPr>
          <w:tblGrid>
            <w:gridCol w:w="3307"/>
            <w:gridCol w:w="2822"/>
            <w:gridCol w:w="3686"/>
          </w:tblGrid>
          <w:tr w:rsidR="009302B5" w:rsidTr="00253BE6">
            <w:trPr>
              <w:trHeight w:val="1625"/>
            </w:trPr>
            <w:tc>
              <w:tcPr>
                <w:tcW w:w="3307" w:type="dxa"/>
              </w:tcPr>
              <w:p w:rsidR="009302B5" w:rsidRDefault="00112503" w:rsidP="00463367">
                <w:pPr>
                  <w:pStyle w:val="Encabezado"/>
                  <w:ind w:left="180"/>
                </w:pPr>
                <w:r>
                  <w:rPr>
                    <w:noProof/>
                  </w:rPr>
                  <w:drawing>
                    <wp:inline distT="0" distB="0" distL="0" distR="0">
                      <wp:extent cx="1095375" cy="962025"/>
                      <wp:effectExtent l="0" t="0" r="0" b="0"/>
                      <wp:docPr id="1" name="Imagen 3" descr="imagen%20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 descr="imagen%20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22" w:type="dxa"/>
              </w:tcPr>
              <w:p w:rsidR="009302B5" w:rsidRDefault="009302B5" w:rsidP="00463367">
                <w:pPr>
                  <w:pStyle w:val="Encabezado"/>
                </w:pPr>
              </w:p>
            </w:tc>
            <w:tc>
              <w:tcPr>
                <w:tcW w:w="3686" w:type="dxa"/>
              </w:tcPr>
              <w:p w:rsidR="009302B5" w:rsidRDefault="00253BE6" w:rsidP="00253BE6">
                <w:pPr>
                  <w:pStyle w:val="Encabezado"/>
                  <w:tabs>
                    <w:tab w:val="left" w:pos="210"/>
                    <w:tab w:val="right" w:pos="3470"/>
                  </w:tabs>
                  <w:ind w:left="34"/>
                </w:pP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tab/>
                </w:r>
                <w:r w:rsidR="00112503">
                  <w:rPr>
                    <w:noProof/>
                  </w:rPr>
                  <w:drawing>
                    <wp:inline distT="0" distB="0" distL="0" distR="0">
                      <wp:extent cx="990600" cy="704850"/>
                      <wp:effectExtent l="0" t="0" r="0" b="0"/>
                      <wp:docPr id="2" name="Imagen 14" descr="Logo corporativo JCCM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4" descr="Logo corporativo JCCM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11250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776" behindDoc="0" locked="0" layoutInCell="1" allowOverlap="1">
                          <wp:simplePos x="0" y="0"/>
                          <wp:positionH relativeFrom="column">
                            <wp:posOffset>4807585</wp:posOffset>
                          </wp:positionH>
                          <wp:positionV relativeFrom="paragraph">
                            <wp:posOffset>112395</wp:posOffset>
                          </wp:positionV>
                          <wp:extent cx="2400300" cy="1333500"/>
                          <wp:effectExtent l="13970" t="6350" r="5080" b="12700"/>
                          <wp:wrapNone/>
                          <wp:docPr id="7" name="Rectángulo redondeado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400300" cy="13335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0370A1B3" id="Rectángulo redondeado 12" o:spid="_x0000_s1026" style="position:absolute;margin-left:378.55pt;margin-top:8.85pt;width:189pt;height:1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BZorhmPwIAAG8EAAAOAAAA&#10;AAAAAAAAAAAAAC4CAABkcnMvZTJvRG9jLnhtbFBLAQItABQABgAIAAAAIQCiigxH3AAAAAsBAAAP&#10;AAAAAAAAAAAAAAAAAJkEAABkcnMvZG93bnJldi54bWxQSwUGAAAAAAQABADzAAAAogUAAAAA&#10;"/>
                      </w:pict>
                    </mc:Fallback>
                  </mc:AlternateContent>
                </w:r>
                <w:r w:rsidR="0011250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752" behindDoc="0" locked="0" layoutInCell="1" allowOverlap="1">
                          <wp:simplePos x="0" y="0"/>
                          <wp:positionH relativeFrom="column">
                            <wp:posOffset>4807585</wp:posOffset>
                          </wp:positionH>
                          <wp:positionV relativeFrom="paragraph">
                            <wp:posOffset>112395</wp:posOffset>
                          </wp:positionV>
                          <wp:extent cx="2400300" cy="1333500"/>
                          <wp:effectExtent l="13970" t="6350" r="5080" b="12700"/>
                          <wp:wrapNone/>
                          <wp:docPr id="6" name="Rectángulo redondeado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400300" cy="13335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04BCC098" id="Rectángulo redondeado 11" o:spid="_x0000_s1026" style="position:absolute;margin-left:378.55pt;margin-top:8.85pt;width:189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CbwbCvPwIAAG8EAAAOAAAA&#10;AAAAAAAAAAAAAC4CAABkcnMvZTJvRG9jLnhtbFBLAQItABQABgAIAAAAIQCiigxH3AAAAAsBAAAP&#10;AAAAAAAAAAAAAAAAAJkEAABkcnMvZG93bnJldi54bWxQSwUGAAAAAAQABADzAAAAogUAAAAA&#10;"/>
                      </w:pict>
                    </mc:Fallback>
                  </mc:AlternateContent>
                </w:r>
                <w:r w:rsidR="0011250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>
                          <wp:simplePos x="0" y="0"/>
                          <wp:positionH relativeFrom="column">
                            <wp:posOffset>4807585</wp:posOffset>
                          </wp:positionH>
                          <wp:positionV relativeFrom="paragraph">
                            <wp:posOffset>112395</wp:posOffset>
                          </wp:positionV>
                          <wp:extent cx="2400300" cy="1333500"/>
                          <wp:effectExtent l="13970" t="6350" r="5080" b="12700"/>
                          <wp:wrapNone/>
                          <wp:docPr id="5" name="Rectángulo redondeado 10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400300" cy="13335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00587D74" id="Rectángulo redondeado 10" o:spid="_x0000_s1026" style="position:absolute;margin-left:378.55pt;margin-top:8.85pt;width:189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"/>
                      </w:pict>
                    </mc:Fallback>
                  </mc:AlternateContent>
                </w:r>
                <w:r w:rsidR="0011250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6704" behindDoc="0" locked="0" layoutInCell="1" allowOverlap="1">
                          <wp:simplePos x="0" y="0"/>
                          <wp:positionH relativeFrom="column">
                            <wp:posOffset>4807585</wp:posOffset>
                          </wp:positionH>
                          <wp:positionV relativeFrom="paragraph">
                            <wp:posOffset>112395</wp:posOffset>
                          </wp:positionV>
                          <wp:extent cx="2400300" cy="1333500"/>
                          <wp:effectExtent l="13970" t="6350" r="5080" b="12700"/>
                          <wp:wrapNone/>
                          <wp:docPr id="4" name="Rectángulo redondeado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400300" cy="13335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58E23278" id="Rectángulo redondeado 9" o:spid="_x0000_s1026" style="position:absolute;margin-left:378.55pt;margin-top:8.85pt;width:189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P7smJM+AgAAbgQAAA4AAAAA&#10;AAAAAAAAAAAALgIAAGRycy9lMm9Eb2MueG1sUEsBAi0AFAAGAAgAAAAhAKKKDEfcAAAACwEAAA8A&#10;AAAAAAAAAAAAAAAAmAQAAGRycy9kb3ducmV2LnhtbFBLBQYAAAAABAAEAPMAAAChBQAAAAA=&#10;"/>
                      </w:pict>
                    </mc:Fallback>
                  </mc:AlternateContent>
                </w:r>
                <w:r w:rsidR="0011250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5680" behindDoc="0" locked="0" layoutInCell="1" allowOverlap="1">
                          <wp:simplePos x="0" y="0"/>
                          <wp:positionH relativeFrom="column">
                            <wp:posOffset>4807585</wp:posOffset>
                          </wp:positionH>
                          <wp:positionV relativeFrom="paragraph">
                            <wp:posOffset>112395</wp:posOffset>
                          </wp:positionV>
                          <wp:extent cx="2400300" cy="1333500"/>
                          <wp:effectExtent l="13970" t="6350" r="5080" b="12700"/>
                          <wp:wrapNone/>
                          <wp:docPr id="3" name="Rectángulo redondeado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400300" cy="133350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oundrect w14:anchorId="02722720" id="Rectángulo redondeado 8" o:spid="_x0000_s1026" style="position:absolute;margin-left:378.55pt;margin-top:8.85pt;width:189pt;height:1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Fz75DM+AgAAbgQAAA4AAAAA&#10;AAAAAAAAAAAALgIAAGRycy9lMm9Eb2MueG1sUEsBAi0AFAAGAAgAAAAhAKKKDEfcAAAACwEAAA8A&#10;AAAAAAAAAAAAAAAAmAQAAGRycy9kb3ducmV2LnhtbFBLBQYAAAAABAAEAPMAAAChBQAAAAA=&#10;"/>
                      </w:pict>
                    </mc:Fallback>
                  </mc:AlternateContent>
                </w:r>
              </w:p>
            </w:tc>
          </w:tr>
        </w:tbl>
        <w:p w:rsidR="009302B5" w:rsidRPr="000B5BE7" w:rsidRDefault="009302B5" w:rsidP="00463367">
          <w:pPr>
            <w:pStyle w:val="Encabezado"/>
            <w:jc w:val="center"/>
          </w:pPr>
        </w:p>
      </w:tc>
    </w:tr>
  </w:tbl>
  <w:p w:rsidR="009302B5" w:rsidRDefault="009302B5">
    <w:pPr>
      <w:pStyle w:val="Encabezado"/>
    </w:pPr>
  </w:p>
  <w:p w:rsidR="009302B5" w:rsidRDefault="009302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2526"/>
    <w:multiLevelType w:val="hybridMultilevel"/>
    <w:tmpl w:val="A314CF22"/>
    <w:lvl w:ilvl="0" w:tplc="6F323310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976"/>
        </w:tabs>
        <w:ind w:left="19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96"/>
        </w:tabs>
        <w:ind w:left="26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16"/>
        </w:tabs>
        <w:ind w:left="34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36"/>
        </w:tabs>
        <w:ind w:left="41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56"/>
        </w:tabs>
        <w:ind w:left="48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76"/>
        </w:tabs>
        <w:ind w:left="55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96"/>
        </w:tabs>
        <w:ind w:left="62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16"/>
        </w:tabs>
        <w:ind w:left="7016" w:hanging="180"/>
      </w:pPr>
    </w:lvl>
  </w:abstractNum>
  <w:abstractNum w:abstractNumId="1" w15:restartNumberingAfterBreak="0">
    <w:nsid w:val="4F1407F3"/>
    <w:multiLevelType w:val="hybridMultilevel"/>
    <w:tmpl w:val="72520C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4675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A1E05"/>
    <w:multiLevelType w:val="hybridMultilevel"/>
    <w:tmpl w:val="D1CE823E"/>
    <w:lvl w:ilvl="0" w:tplc="B4FCA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1AA71BE"/>
    <w:multiLevelType w:val="hybridMultilevel"/>
    <w:tmpl w:val="8508103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BAD83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7C8A7EBA"/>
    <w:multiLevelType w:val="hybridMultilevel"/>
    <w:tmpl w:val="F81861EA"/>
    <w:lvl w:ilvl="0" w:tplc="D97CF5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53"/>
    <w:rsid w:val="00005036"/>
    <w:rsid w:val="00023762"/>
    <w:rsid w:val="00030513"/>
    <w:rsid w:val="000422C0"/>
    <w:rsid w:val="000666CC"/>
    <w:rsid w:val="00074D04"/>
    <w:rsid w:val="00075217"/>
    <w:rsid w:val="000A44F1"/>
    <w:rsid w:val="000C3ACF"/>
    <w:rsid w:val="000D03FD"/>
    <w:rsid w:val="000D6FE1"/>
    <w:rsid w:val="000F6A27"/>
    <w:rsid w:val="00101B4A"/>
    <w:rsid w:val="00112503"/>
    <w:rsid w:val="00117735"/>
    <w:rsid w:val="0011792B"/>
    <w:rsid w:val="00120CB2"/>
    <w:rsid w:val="001379D9"/>
    <w:rsid w:val="00196BD4"/>
    <w:rsid w:val="001C1D5B"/>
    <w:rsid w:val="001E183A"/>
    <w:rsid w:val="001E3082"/>
    <w:rsid w:val="002146E6"/>
    <w:rsid w:val="00216E4B"/>
    <w:rsid w:val="00233192"/>
    <w:rsid w:val="00236A46"/>
    <w:rsid w:val="00236EA4"/>
    <w:rsid w:val="002505F2"/>
    <w:rsid w:val="00253BE6"/>
    <w:rsid w:val="00255160"/>
    <w:rsid w:val="00261E7A"/>
    <w:rsid w:val="00277218"/>
    <w:rsid w:val="00285B27"/>
    <w:rsid w:val="00291053"/>
    <w:rsid w:val="00296B68"/>
    <w:rsid w:val="002A06B3"/>
    <w:rsid w:val="002D3F7C"/>
    <w:rsid w:val="002F13EE"/>
    <w:rsid w:val="002F1825"/>
    <w:rsid w:val="002F6094"/>
    <w:rsid w:val="003057E9"/>
    <w:rsid w:val="00310FFC"/>
    <w:rsid w:val="003129D4"/>
    <w:rsid w:val="003141AA"/>
    <w:rsid w:val="00315A1B"/>
    <w:rsid w:val="003210F4"/>
    <w:rsid w:val="00336AA9"/>
    <w:rsid w:val="00351719"/>
    <w:rsid w:val="00357FE8"/>
    <w:rsid w:val="00364A19"/>
    <w:rsid w:val="00374EED"/>
    <w:rsid w:val="003817B0"/>
    <w:rsid w:val="003B415A"/>
    <w:rsid w:val="003B5FC5"/>
    <w:rsid w:val="003B7D3B"/>
    <w:rsid w:val="003C1B72"/>
    <w:rsid w:val="0040380C"/>
    <w:rsid w:val="004303F9"/>
    <w:rsid w:val="00440275"/>
    <w:rsid w:val="004460F5"/>
    <w:rsid w:val="0045271F"/>
    <w:rsid w:val="00463367"/>
    <w:rsid w:val="004678AD"/>
    <w:rsid w:val="004844E1"/>
    <w:rsid w:val="004A3F38"/>
    <w:rsid w:val="004A7738"/>
    <w:rsid w:val="004B33CF"/>
    <w:rsid w:val="004B7337"/>
    <w:rsid w:val="004C68ED"/>
    <w:rsid w:val="004D540B"/>
    <w:rsid w:val="004F2DCF"/>
    <w:rsid w:val="004F35DA"/>
    <w:rsid w:val="0050174B"/>
    <w:rsid w:val="00507456"/>
    <w:rsid w:val="005135F0"/>
    <w:rsid w:val="0051473F"/>
    <w:rsid w:val="0051474C"/>
    <w:rsid w:val="00547CC9"/>
    <w:rsid w:val="00553D69"/>
    <w:rsid w:val="00563D0A"/>
    <w:rsid w:val="00571BCB"/>
    <w:rsid w:val="00575317"/>
    <w:rsid w:val="00583FF0"/>
    <w:rsid w:val="005849DA"/>
    <w:rsid w:val="00591057"/>
    <w:rsid w:val="005917D2"/>
    <w:rsid w:val="005A0B63"/>
    <w:rsid w:val="005D34CA"/>
    <w:rsid w:val="0060506A"/>
    <w:rsid w:val="00613CDA"/>
    <w:rsid w:val="00616BAC"/>
    <w:rsid w:val="00620BEA"/>
    <w:rsid w:val="00630716"/>
    <w:rsid w:val="00656D2B"/>
    <w:rsid w:val="00665055"/>
    <w:rsid w:val="006835B7"/>
    <w:rsid w:val="00684BFE"/>
    <w:rsid w:val="00687D74"/>
    <w:rsid w:val="006B57E2"/>
    <w:rsid w:val="006D0E08"/>
    <w:rsid w:val="006F2B30"/>
    <w:rsid w:val="006F44F1"/>
    <w:rsid w:val="0070162A"/>
    <w:rsid w:val="007104B3"/>
    <w:rsid w:val="007111AD"/>
    <w:rsid w:val="007215FE"/>
    <w:rsid w:val="007229B8"/>
    <w:rsid w:val="00724650"/>
    <w:rsid w:val="0075333B"/>
    <w:rsid w:val="00767038"/>
    <w:rsid w:val="00772345"/>
    <w:rsid w:val="00775C5D"/>
    <w:rsid w:val="00790D24"/>
    <w:rsid w:val="007A305F"/>
    <w:rsid w:val="007A40A7"/>
    <w:rsid w:val="007A666B"/>
    <w:rsid w:val="007E5843"/>
    <w:rsid w:val="007E5BEA"/>
    <w:rsid w:val="007F4A07"/>
    <w:rsid w:val="00801591"/>
    <w:rsid w:val="00820EA3"/>
    <w:rsid w:val="00822D2C"/>
    <w:rsid w:val="00824844"/>
    <w:rsid w:val="00827356"/>
    <w:rsid w:val="00832BCB"/>
    <w:rsid w:val="008335B1"/>
    <w:rsid w:val="008349B7"/>
    <w:rsid w:val="00847387"/>
    <w:rsid w:val="008474AF"/>
    <w:rsid w:val="00852F1A"/>
    <w:rsid w:val="00856547"/>
    <w:rsid w:val="00857807"/>
    <w:rsid w:val="00862888"/>
    <w:rsid w:val="00872116"/>
    <w:rsid w:val="00880317"/>
    <w:rsid w:val="0089461F"/>
    <w:rsid w:val="008A01BB"/>
    <w:rsid w:val="008C2AD1"/>
    <w:rsid w:val="009001F9"/>
    <w:rsid w:val="00903C18"/>
    <w:rsid w:val="00910C36"/>
    <w:rsid w:val="009240BA"/>
    <w:rsid w:val="00924D82"/>
    <w:rsid w:val="00925964"/>
    <w:rsid w:val="009302B5"/>
    <w:rsid w:val="009307A8"/>
    <w:rsid w:val="00952A1A"/>
    <w:rsid w:val="00976DE5"/>
    <w:rsid w:val="00983172"/>
    <w:rsid w:val="00986C81"/>
    <w:rsid w:val="009A06E7"/>
    <w:rsid w:val="009D25D5"/>
    <w:rsid w:val="009F4092"/>
    <w:rsid w:val="00A02282"/>
    <w:rsid w:val="00A10BAF"/>
    <w:rsid w:val="00A11E7B"/>
    <w:rsid w:val="00A31878"/>
    <w:rsid w:val="00A32774"/>
    <w:rsid w:val="00A4250C"/>
    <w:rsid w:val="00A5584E"/>
    <w:rsid w:val="00A56B6E"/>
    <w:rsid w:val="00A614C6"/>
    <w:rsid w:val="00A71250"/>
    <w:rsid w:val="00A7500F"/>
    <w:rsid w:val="00A9153C"/>
    <w:rsid w:val="00AB0B47"/>
    <w:rsid w:val="00AB5DB0"/>
    <w:rsid w:val="00AC3F2A"/>
    <w:rsid w:val="00AD798E"/>
    <w:rsid w:val="00AE6D34"/>
    <w:rsid w:val="00AF6064"/>
    <w:rsid w:val="00AF7BC0"/>
    <w:rsid w:val="00B0727F"/>
    <w:rsid w:val="00B15528"/>
    <w:rsid w:val="00B17A5A"/>
    <w:rsid w:val="00B2385D"/>
    <w:rsid w:val="00B34BAA"/>
    <w:rsid w:val="00B36760"/>
    <w:rsid w:val="00B5203F"/>
    <w:rsid w:val="00B5480A"/>
    <w:rsid w:val="00B72804"/>
    <w:rsid w:val="00B73FFB"/>
    <w:rsid w:val="00B769B6"/>
    <w:rsid w:val="00BD2499"/>
    <w:rsid w:val="00C01C4A"/>
    <w:rsid w:val="00C2153B"/>
    <w:rsid w:val="00C26D8A"/>
    <w:rsid w:val="00C27472"/>
    <w:rsid w:val="00C322E3"/>
    <w:rsid w:val="00C61C8F"/>
    <w:rsid w:val="00C70562"/>
    <w:rsid w:val="00C77A45"/>
    <w:rsid w:val="00CA6E20"/>
    <w:rsid w:val="00CC3E05"/>
    <w:rsid w:val="00CD4E17"/>
    <w:rsid w:val="00CD5182"/>
    <w:rsid w:val="00CE0CBA"/>
    <w:rsid w:val="00CE611A"/>
    <w:rsid w:val="00CE6343"/>
    <w:rsid w:val="00CF6AEF"/>
    <w:rsid w:val="00D43FB0"/>
    <w:rsid w:val="00D57A79"/>
    <w:rsid w:val="00D66164"/>
    <w:rsid w:val="00D80A9C"/>
    <w:rsid w:val="00D91A7F"/>
    <w:rsid w:val="00DA01B5"/>
    <w:rsid w:val="00DA376E"/>
    <w:rsid w:val="00DB0E80"/>
    <w:rsid w:val="00DC1ACC"/>
    <w:rsid w:val="00DC31C5"/>
    <w:rsid w:val="00DF4BBE"/>
    <w:rsid w:val="00E1242D"/>
    <w:rsid w:val="00E146AB"/>
    <w:rsid w:val="00E537DA"/>
    <w:rsid w:val="00E67518"/>
    <w:rsid w:val="00E92034"/>
    <w:rsid w:val="00E92156"/>
    <w:rsid w:val="00EA6850"/>
    <w:rsid w:val="00EA7534"/>
    <w:rsid w:val="00EC1FD9"/>
    <w:rsid w:val="00EC4418"/>
    <w:rsid w:val="00ED0FC3"/>
    <w:rsid w:val="00EE0765"/>
    <w:rsid w:val="00F122A8"/>
    <w:rsid w:val="00F16298"/>
    <w:rsid w:val="00F2374B"/>
    <w:rsid w:val="00F3291A"/>
    <w:rsid w:val="00F40AB4"/>
    <w:rsid w:val="00F57981"/>
    <w:rsid w:val="00F7108F"/>
    <w:rsid w:val="00F711C6"/>
    <w:rsid w:val="00F71612"/>
    <w:rsid w:val="00F74D8C"/>
    <w:rsid w:val="00F81D32"/>
    <w:rsid w:val="00F84F3F"/>
    <w:rsid w:val="00F866D6"/>
    <w:rsid w:val="00FB40B1"/>
    <w:rsid w:val="00FE065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8CFCA24-FB1C-472E-96D1-4F96A34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105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10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291053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7F4A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F4A0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2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5203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B5203F"/>
    <w:rPr>
      <w:rFonts w:ascii="Tahoma" w:hAnsi="Tahoma" w:cs="Tahoma"/>
      <w:sz w:val="16"/>
      <w:szCs w:val="16"/>
    </w:rPr>
  </w:style>
  <w:style w:type="paragraph" w:customStyle="1" w:styleId="Pa31">
    <w:name w:val="Pa31"/>
    <w:basedOn w:val="Normal"/>
    <w:next w:val="Normal"/>
    <w:rsid w:val="00336AA9"/>
    <w:pPr>
      <w:autoSpaceDE w:val="0"/>
      <w:autoSpaceDN w:val="0"/>
      <w:adjustRightInd w:val="0"/>
      <w:spacing w:line="201" w:lineRule="atLeast"/>
    </w:pPr>
    <w:rPr>
      <w:rFonts w:ascii="Arial" w:eastAsia="Calibri" w:hAnsi="Arial"/>
    </w:rPr>
  </w:style>
  <w:style w:type="character" w:styleId="Refdecomentario">
    <w:name w:val="annotation reference"/>
    <w:rsid w:val="00EC441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4418"/>
    <w:rPr>
      <w:sz w:val="20"/>
      <w:szCs w:val="20"/>
    </w:rPr>
  </w:style>
  <w:style w:type="character" w:customStyle="1" w:styleId="TextocomentarioCar">
    <w:name w:val="Texto comentario Car"/>
    <w:link w:val="Textocomentario"/>
    <w:rsid w:val="00EC441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4418"/>
    <w:rPr>
      <w:b/>
      <w:bCs/>
    </w:rPr>
  </w:style>
  <w:style w:type="character" w:customStyle="1" w:styleId="AsuntodelcomentarioCar">
    <w:name w:val="Asunto del comentario Car"/>
    <w:link w:val="Asuntodelcomentario"/>
    <w:rsid w:val="00EC4418"/>
    <w:rPr>
      <w:b/>
      <w:bCs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0F6A27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Pa11">
    <w:name w:val="Pa11"/>
    <w:basedOn w:val="Normal"/>
    <w:next w:val="Normal"/>
    <w:uiPriority w:val="99"/>
    <w:rsid w:val="000F6A27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137-40E7-4B78-BA80-3683568C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jccm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agscjisanchezp</dc:creator>
  <cp:keywords/>
  <cp:lastModifiedBy>Rosalia Fernandez Gomez</cp:lastModifiedBy>
  <cp:revision>2</cp:revision>
  <dcterms:created xsi:type="dcterms:W3CDTF">2024-04-15T11:40:00Z</dcterms:created>
  <dcterms:modified xsi:type="dcterms:W3CDTF">2024-04-15T11:40:00Z</dcterms:modified>
</cp:coreProperties>
</file>