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B13" w:rsidRDefault="00141B13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141B13" w:rsidRDefault="00141B13">
      <w:pPr>
        <w:pStyle w:val="Textoindependiente"/>
        <w:rPr>
          <w:rFonts w:ascii="Times New Roman"/>
          <w:sz w:val="20"/>
        </w:rPr>
      </w:pPr>
    </w:p>
    <w:p w:rsidR="00141B13" w:rsidRDefault="00141B13">
      <w:pPr>
        <w:pStyle w:val="Textoindependiente"/>
        <w:spacing w:before="10"/>
        <w:rPr>
          <w:rFonts w:ascii="Times New Roman"/>
          <w:sz w:val="12"/>
        </w:rPr>
      </w:pPr>
    </w:p>
    <w:p w:rsidR="00141B13" w:rsidRDefault="00EA303A">
      <w:pPr>
        <w:pStyle w:val="Textoindependiente"/>
        <w:ind w:left="229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40.15pt;height:16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41B13" w:rsidRDefault="00EA303A">
                  <w:pPr>
                    <w:spacing w:line="321" w:lineRule="exact"/>
                    <w:ind w:left="-1" w:right="-15"/>
                    <w:rPr>
                      <w:b/>
                      <w:sz w:val="28"/>
                    </w:rPr>
                  </w:pPr>
                  <w:r>
                    <w:rPr>
                      <w:b/>
                      <w:color w:val="0079BE"/>
                      <w:sz w:val="28"/>
                    </w:rPr>
                    <w:t>PROGRAMA DE TERMALISMO</w:t>
                  </w:r>
                  <w:r>
                    <w:rPr>
                      <w:b/>
                      <w:color w:val="0079BE"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color w:val="0079BE"/>
                      <w:sz w:val="28"/>
                    </w:rPr>
                    <w:t>2024</w:t>
                  </w:r>
                </w:p>
              </w:txbxContent>
            </v:textbox>
            <w10:anchorlock/>
          </v:shape>
        </w:pict>
      </w:r>
    </w:p>
    <w:p w:rsidR="00141B13" w:rsidRDefault="00141B13">
      <w:pPr>
        <w:pStyle w:val="Textoindependiente"/>
        <w:rPr>
          <w:rFonts w:ascii="Times New Roman"/>
          <w:sz w:val="20"/>
        </w:rPr>
      </w:pPr>
    </w:p>
    <w:p w:rsidR="00141B13" w:rsidRDefault="00141B13">
      <w:pPr>
        <w:pStyle w:val="Textoindependiente"/>
        <w:spacing w:before="4"/>
        <w:rPr>
          <w:rFonts w:ascii="Times New Roman"/>
          <w:sz w:val="19"/>
        </w:rPr>
      </w:pPr>
    </w:p>
    <w:p w:rsidR="00141B13" w:rsidRDefault="00EA303A">
      <w:pPr>
        <w:pStyle w:val="Ttulo1"/>
        <w:spacing w:before="94"/>
      </w:pPr>
      <w:r>
        <w:t>1.- ¿Qué es el Programa de Termalismo de Castilla-La Mancha?</w:t>
      </w:r>
    </w:p>
    <w:p w:rsidR="00141B13" w:rsidRDefault="00141B13">
      <w:pPr>
        <w:pStyle w:val="Textoindependiente"/>
        <w:rPr>
          <w:b/>
        </w:rPr>
      </w:pPr>
    </w:p>
    <w:p w:rsidR="00141B13" w:rsidRDefault="00EA303A">
      <w:pPr>
        <w:pStyle w:val="Textoindependiente"/>
        <w:spacing w:line="276" w:lineRule="auto"/>
        <w:ind w:left="305" w:right="989"/>
        <w:jc w:val="both"/>
      </w:pPr>
      <w:r>
        <w:rPr>
          <w:color w:val="333333"/>
        </w:rPr>
        <w:t>A través del Programa de Termalismo de Castilla-La Mancha, la JCCM proporciona a las personas mayores de 65 años o mayores de 60 si son pensionistas, estanc</w:t>
      </w:r>
      <w:r>
        <w:rPr>
          <w:color w:val="333333"/>
        </w:rPr>
        <w:t>ias en establecimientos termales a precios reducidos, mediante ayudas en especie, contribuyendo con ello a mejorar la calidad de vida de las personas mayores, así como la promoción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envejecimiento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activo,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mitigar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situaciones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soledad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deseada,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me</w:t>
      </w:r>
      <w:r>
        <w:rPr>
          <w:color w:val="333333"/>
        </w:rPr>
        <w:t>jora de la salud y la prevención de situaciones 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dependencia.</w:t>
      </w:r>
    </w:p>
    <w:p w:rsidR="00141B13" w:rsidRDefault="00141B13">
      <w:pPr>
        <w:pStyle w:val="Textoindependiente"/>
        <w:spacing w:before="5"/>
        <w:rPr>
          <w:sz w:val="24"/>
        </w:rPr>
      </w:pPr>
    </w:p>
    <w:p w:rsidR="00141B13" w:rsidRDefault="00EA303A">
      <w:pPr>
        <w:pStyle w:val="Textoindependiente"/>
        <w:spacing w:line="278" w:lineRule="auto"/>
        <w:ind w:left="305" w:right="1089"/>
        <w:jc w:val="both"/>
      </w:pPr>
      <w:r>
        <w:rPr>
          <w:color w:val="333333"/>
        </w:rPr>
        <w:t>El Programa está organizado y financiado por la Consejería de Bienestar Social, a través de la Dirección General de Mayores.</w:t>
      </w:r>
    </w:p>
    <w:p w:rsidR="00141B13" w:rsidRDefault="00141B13">
      <w:pPr>
        <w:pStyle w:val="Textoindependiente"/>
        <w:spacing w:before="10"/>
        <w:rPr>
          <w:sz w:val="23"/>
        </w:rPr>
      </w:pPr>
    </w:p>
    <w:p w:rsidR="00141B13" w:rsidRDefault="00EA303A">
      <w:pPr>
        <w:pStyle w:val="Textoindependiente"/>
        <w:spacing w:line="276" w:lineRule="auto"/>
        <w:ind w:left="305" w:right="986"/>
        <w:jc w:val="both"/>
      </w:pPr>
      <w:r>
        <w:t>El nuevo Programa de Termalismo pretende mejorar la participación de las personas mayores, para lo que incorpora novedades respecto de convocatorias anteriores, que pretenden mejorar la participación de las personas mayores; entre ellas:</w:t>
      </w:r>
    </w:p>
    <w:p w:rsidR="00141B13" w:rsidRDefault="00141B13">
      <w:pPr>
        <w:pStyle w:val="Textoindependiente"/>
        <w:rPr>
          <w:sz w:val="24"/>
        </w:rPr>
      </w:pPr>
    </w:p>
    <w:p w:rsidR="00141B13" w:rsidRDefault="00141B13">
      <w:pPr>
        <w:pStyle w:val="Textoindependiente"/>
        <w:spacing w:before="5"/>
      </w:pPr>
    </w:p>
    <w:p w:rsidR="00141B13" w:rsidRDefault="00EA303A">
      <w:pPr>
        <w:pStyle w:val="Ttulo1"/>
      </w:pPr>
      <w:r>
        <w:t>2.- ¿En qué cons</w:t>
      </w:r>
      <w:r>
        <w:t>iste el Programa de Termalismo de Castilla-La Mancha?</w:t>
      </w:r>
    </w:p>
    <w:p w:rsidR="00141B13" w:rsidRDefault="00141B13">
      <w:pPr>
        <w:pStyle w:val="Textoindependiente"/>
        <w:rPr>
          <w:b/>
          <w:sz w:val="24"/>
        </w:rPr>
      </w:pPr>
    </w:p>
    <w:p w:rsidR="00141B13" w:rsidRDefault="00141B13">
      <w:pPr>
        <w:pStyle w:val="Textoindependiente"/>
        <w:spacing w:before="3"/>
        <w:rPr>
          <w:b/>
        </w:rPr>
      </w:pPr>
    </w:p>
    <w:p w:rsidR="00141B13" w:rsidRDefault="00EA303A">
      <w:pPr>
        <w:pStyle w:val="Textoindependiente"/>
        <w:ind w:left="367"/>
      </w:pPr>
      <w:r>
        <w:rPr>
          <w:color w:val="333333"/>
        </w:rPr>
        <w:t>El Programa de Termalismo incluye los siguientes servicios:</w:t>
      </w:r>
    </w:p>
    <w:p w:rsidR="00141B13" w:rsidRDefault="00141B13">
      <w:pPr>
        <w:pStyle w:val="Textoindependiente"/>
        <w:spacing w:before="4"/>
        <w:rPr>
          <w:sz w:val="24"/>
        </w:rPr>
      </w:pPr>
    </w:p>
    <w:p w:rsidR="00141B13" w:rsidRDefault="00EA303A">
      <w:pPr>
        <w:pStyle w:val="Prrafodelista"/>
        <w:numPr>
          <w:ilvl w:val="0"/>
          <w:numId w:val="4"/>
        </w:numPr>
        <w:tabs>
          <w:tab w:val="left" w:pos="577"/>
        </w:tabs>
        <w:ind w:right="995" w:firstLine="0"/>
      </w:pPr>
      <w:r>
        <w:rPr>
          <w:color w:val="333333"/>
        </w:rPr>
        <w:t>Alojamiento y manutención en régimen de pensión completa y en habitaciones dobles de uso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compartido.</w:t>
      </w:r>
    </w:p>
    <w:p w:rsidR="00141B13" w:rsidRDefault="00141B13">
      <w:pPr>
        <w:pStyle w:val="Textoindependiente"/>
        <w:spacing w:before="5"/>
        <w:rPr>
          <w:sz w:val="24"/>
        </w:rPr>
      </w:pPr>
    </w:p>
    <w:p w:rsidR="00141B13" w:rsidRDefault="00EA303A">
      <w:pPr>
        <w:pStyle w:val="Textoindependiente"/>
        <w:ind w:left="1013" w:right="923"/>
      </w:pPr>
      <w:r>
        <w:rPr>
          <w:color w:val="333333"/>
        </w:rPr>
        <w:t>La estancia tendrá lugar en el hotel de los establecimientos termales participantes, en habitaciones dobles de uso compartido, durante cinco días y cinco noches.</w:t>
      </w:r>
    </w:p>
    <w:p w:rsidR="00141B13" w:rsidRDefault="00141B13">
      <w:pPr>
        <w:pStyle w:val="Textoindependiente"/>
        <w:spacing w:before="3"/>
        <w:rPr>
          <w:sz w:val="24"/>
        </w:rPr>
      </w:pPr>
    </w:p>
    <w:p w:rsidR="00141B13" w:rsidRDefault="00EA303A">
      <w:pPr>
        <w:pStyle w:val="Textoindependiente"/>
        <w:ind w:left="1013" w:right="923"/>
      </w:pPr>
      <w:r>
        <w:rPr>
          <w:color w:val="333333"/>
        </w:rPr>
        <w:t>Las personas participantes en el Programa de Termalismo disfrutarán de pensión completa duran</w:t>
      </w:r>
      <w:r>
        <w:rPr>
          <w:color w:val="333333"/>
        </w:rPr>
        <w:t>te los cinco días de la estancia.</w:t>
      </w:r>
    </w:p>
    <w:p w:rsidR="00141B13" w:rsidRDefault="00141B13">
      <w:pPr>
        <w:pStyle w:val="Textoindependiente"/>
        <w:spacing w:before="5"/>
        <w:rPr>
          <w:sz w:val="24"/>
        </w:rPr>
      </w:pPr>
    </w:p>
    <w:p w:rsidR="00141B13" w:rsidRDefault="00EA303A">
      <w:pPr>
        <w:pStyle w:val="Prrafodelista"/>
        <w:numPr>
          <w:ilvl w:val="0"/>
          <w:numId w:val="4"/>
        </w:numPr>
        <w:tabs>
          <w:tab w:val="left" w:pos="565"/>
        </w:tabs>
        <w:ind w:left="564" w:hanging="260"/>
      </w:pPr>
      <w:r>
        <w:rPr>
          <w:color w:val="333333"/>
        </w:rPr>
        <w:t>Tratamiento termal, que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incluirá:</w:t>
      </w:r>
    </w:p>
    <w:p w:rsidR="00141B13" w:rsidRDefault="00141B13">
      <w:pPr>
        <w:pStyle w:val="Textoindependiente"/>
        <w:spacing w:before="4"/>
        <w:rPr>
          <w:sz w:val="24"/>
        </w:rPr>
      </w:pPr>
    </w:p>
    <w:p w:rsidR="00141B13" w:rsidRDefault="00EA303A">
      <w:pPr>
        <w:pStyle w:val="Prrafodelista"/>
        <w:numPr>
          <w:ilvl w:val="1"/>
          <w:numId w:val="4"/>
        </w:numPr>
        <w:tabs>
          <w:tab w:val="left" w:pos="1199"/>
        </w:tabs>
        <w:ind w:right="995" w:firstLine="0"/>
      </w:pPr>
      <w:r>
        <w:rPr>
          <w:color w:val="333333"/>
        </w:rPr>
        <w:t>º Reconocimiento médico al comienzo de la estancia en el balneario, para la prescripción del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tratamiento.</w:t>
      </w:r>
    </w:p>
    <w:p w:rsidR="00141B13" w:rsidRDefault="00141B13">
      <w:pPr>
        <w:pStyle w:val="Textoindependiente"/>
        <w:spacing w:before="4"/>
        <w:rPr>
          <w:sz w:val="24"/>
        </w:rPr>
      </w:pPr>
    </w:p>
    <w:p w:rsidR="00141B13" w:rsidRDefault="00EA303A">
      <w:pPr>
        <w:pStyle w:val="Prrafodelista"/>
        <w:numPr>
          <w:ilvl w:val="1"/>
          <w:numId w:val="4"/>
        </w:numPr>
        <w:tabs>
          <w:tab w:val="left" w:pos="1199"/>
        </w:tabs>
        <w:ind w:right="993" w:firstLine="0"/>
      </w:pPr>
      <w:r>
        <w:rPr>
          <w:color w:val="333333"/>
        </w:rPr>
        <w:t>º Cinco días de tratamiento terapéutico básico de hidroterapia adecuado a la pa</w:t>
      </w:r>
      <w:r>
        <w:rPr>
          <w:color w:val="333333"/>
        </w:rPr>
        <w:t>tología de cada persona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usuaria.</w:t>
      </w:r>
    </w:p>
    <w:p w:rsidR="00141B13" w:rsidRDefault="00141B13">
      <w:pPr>
        <w:pStyle w:val="Textoindependiente"/>
        <w:spacing w:before="5"/>
        <w:rPr>
          <w:sz w:val="24"/>
        </w:rPr>
      </w:pPr>
    </w:p>
    <w:p w:rsidR="00141B13" w:rsidRDefault="00EA303A">
      <w:pPr>
        <w:pStyle w:val="Prrafodelista"/>
        <w:numPr>
          <w:ilvl w:val="1"/>
          <w:numId w:val="4"/>
        </w:numPr>
        <w:tabs>
          <w:tab w:val="left" w:pos="1199"/>
        </w:tabs>
        <w:ind w:right="996" w:firstLine="0"/>
      </w:pPr>
      <w:r>
        <w:rPr>
          <w:color w:val="333333"/>
        </w:rPr>
        <w:t>º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seguimiento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médico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durante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estancia,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emisión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informe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final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así se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solicita.</w:t>
      </w:r>
    </w:p>
    <w:p w:rsidR="00141B13" w:rsidRDefault="00141B13">
      <w:pPr>
        <w:pStyle w:val="Textoindependiente"/>
        <w:spacing w:before="3"/>
        <w:rPr>
          <w:sz w:val="24"/>
        </w:rPr>
      </w:pPr>
    </w:p>
    <w:p w:rsidR="00141B13" w:rsidRDefault="00EA303A">
      <w:pPr>
        <w:pStyle w:val="Prrafodelista"/>
        <w:numPr>
          <w:ilvl w:val="0"/>
          <w:numId w:val="4"/>
        </w:numPr>
        <w:tabs>
          <w:tab w:val="left" w:pos="538"/>
        </w:tabs>
        <w:ind w:left="537" w:hanging="233"/>
      </w:pPr>
      <w:r>
        <w:rPr>
          <w:color w:val="333333"/>
        </w:rPr>
        <w:t>Servicios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programas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actividades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socioculturales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ocio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ofertados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balneario.</w:t>
      </w:r>
    </w:p>
    <w:p w:rsidR="00141B13" w:rsidRDefault="00141B13">
      <w:pPr>
        <w:sectPr w:rsidR="00141B13">
          <w:headerReference w:type="default" r:id="rId7"/>
          <w:footerReference w:type="default" r:id="rId8"/>
          <w:type w:val="continuous"/>
          <w:pgSz w:w="11910" w:h="16840"/>
          <w:pgMar w:top="1800" w:right="140" w:bottom="1100" w:left="1680" w:header="709" w:footer="900" w:gutter="0"/>
          <w:cols w:space="720"/>
        </w:sectPr>
      </w:pPr>
    </w:p>
    <w:p w:rsidR="00141B13" w:rsidRDefault="00141B13">
      <w:pPr>
        <w:pStyle w:val="Textoindependiente"/>
        <w:rPr>
          <w:sz w:val="20"/>
        </w:rPr>
      </w:pPr>
    </w:p>
    <w:p w:rsidR="00141B13" w:rsidRDefault="00141B13">
      <w:pPr>
        <w:pStyle w:val="Textoindependiente"/>
        <w:spacing w:before="8"/>
        <w:rPr>
          <w:sz w:val="24"/>
        </w:rPr>
      </w:pPr>
    </w:p>
    <w:p w:rsidR="00141B13" w:rsidRDefault="00EA303A">
      <w:pPr>
        <w:pStyle w:val="Textoindependiente"/>
        <w:spacing w:before="94" w:line="278" w:lineRule="auto"/>
        <w:ind w:left="1013" w:right="992"/>
        <w:jc w:val="both"/>
      </w:pPr>
      <w:r>
        <w:rPr>
          <w:color w:val="333333"/>
        </w:rPr>
        <w:t>Las actividades tendrán como objetivo favorecer el establecimiento de relaciones afectivas positivas entre las personas mayores, fomentan</w:t>
      </w:r>
      <w:r>
        <w:rPr>
          <w:color w:val="333333"/>
        </w:rPr>
        <w:t>do la actividad física y la promoción de la autonomía y prevención de la dependencia.</w:t>
      </w:r>
    </w:p>
    <w:p w:rsidR="00141B13" w:rsidRDefault="00141B13">
      <w:pPr>
        <w:pStyle w:val="Textoindependiente"/>
        <w:spacing w:before="9"/>
        <w:rPr>
          <w:sz w:val="23"/>
        </w:rPr>
      </w:pPr>
    </w:p>
    <w:p w:rsidR="00141B13" w:rsidRDefault="00EA303A">
      <w:pPr>
        <w:pStyle w:val="Ttulo1"/>
        <w:spacing w:before="1"/>
        <w:jc w:val="both"/>
      </w:pPr>
      <w:r>
        <w:rPr>
          <w:color w:val="333333"/>
        </w:rPr>
        <w:t>3.- ¿Está incluido el transporte?</w:t>
      </w:r>
    </w:p>
    <w:p w:rsidR="00141B13" w:rsidRDefault="00141B13">
      <w:pPr>
        <w:pStyle w:val="Textoindependiente"/>
        <w:spacing w:before="5"/>
        <w:rPr>
          <w:b/>
          <w:sz w:val="27"/>
        </w:rPr>
      </w:pPr>
    </w:p>
    <w:p w:rsidR="00141B13" w:rsidRDefault="00EA303A">
      <w:pPr>
        <w:pStyle w:val="Textoindependiente"/>
        <w:spacing w:line="280" w:lineRule="auto"/>
        <w:ind w:left="305" w:right="994" w:firstLine="62"/>
        <w:jc w:val="both"/>
      </w:pPr>
      <w:r>
        <w:rPr>
          <w:color w:val="333333"/>
        </w:rPr>
        <w:t>No. El transporte hasta el establecimiento termal corre por cuenta de las personas beneficiarias y, en su caso, acompañantes.</w:t>
      </w:r>
    </w:p>
    <w:p w:rsidR="00141B13" w:rsidRDefault="00141B13">
      <w:pPr>
        <w:pStyle w:val="Textoindependiente"/>
        <w:spacing w:before="5"/>
        <w:rPr>
          <w:sz w:val="23"/>
        </w:rPr>
      </w:pPr>
    </w:p>
    <w:p w:rsidR="00141B13" w:rsidRDefault="00EA303A">
      <w:pPr>
        <w:pStyle w:val="Ttulo1"/>
        <w:spacing w:line="280" w:lineRule="auto"/>
        <w:ind w:right="986"/>
        <w:jc w:val="both"/>
      </w:pPr>
      <w:r>
        <w:t xml:space="preserve">4.- </w:t>
      </w:r>
      <w:hyperlink r:id="rId9">
        <w:r>
          <w:t>¿Qué requisitos debo cumplir para participar en el programa de Termalismo de</w:t>
        </w:r>
      </w:hyperlink>
      <w:r>
        <w:t xml:space="preserve"> Castilla-La Mancha?</w:t>
      </w:r>
    </w:p>
    <w:p w:rsidR="00141B13" w:rsidRDefault="00141B13">
      <w:pPr>
        <w:pStyle w:val="Textoindependiente"/>
        <w:spacing w:before="8"/>
        <w:rPr>
          <w:b/>
          <w:sz w:val="23"/>
        </w:rPr>
      </w:pPr>
    </w:p>
    <w:p w:rsidR="00141B13" w:rsidRDefault="00EA303A">
      <w:pPr>
        <w:pStyle w:val="Textoindependiente"/>
        <w:spacing w:line="276" w:lineRule="auto"/>
        <w:ind w:left="305" w:right="989"/>
        <w:jc w:val="both"/>
      </w:pPr>
      <w:r>
        <w:rPr>
          <w:color w:val="333333"/>
        </w:rPr>
        <w:t>El artículo</w:t>
      </w:r>
      <w:r>
        <w:rPr>
          <w:color w:val="333333"/>
        </w:rPr>
        <w:t xml:space="preserve"> 3.2 de la Orden 40/2024, de 25 de marzo, de la Consejería de Bienestar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Social, por la que se establecen las bases reguladoras del Programa de Termalismo de Castilla- La Mancha, recoge en artículo 4, los requisitos de las personas usuarias del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Programa.</w:t>
      </w:r>
    </w:p>
    <w:p w:rsidR="00141B13" w:rsidRDefault="00141B13">
      <w:pPr>
        <w:pStyle w:val="Textoindependiente"/>
        <w:spacing w:before="3"/>
        <w:rPr>
          <w:sz w:val="24"/>
        </w:rPr>
      </w:pPr>
    </w:p>
    <w:p w:rsidR="00141B13" w:rsidRDefault="00EA303A">
      <w:pPr>
        <w:pStyle w:val="Prrafodelista"/>
        <w:numPr>
          <w:ilvl w:val="0"/>
          <w:numId w:val="3"/>
        </w:numPr>
        <w:tabs>
          <w:tab w:val="left" w:pos="1026"/>
        </w:tabs>
        <w:spacing w:line="276" w:lineRule="auto"/>
        <w:ind w:right="990"/>
        <w:jc w:val="both"/>
      </w:pPr>
      <w:r>
        <w:rPr>
          <w:color w:val="333333"/>
        </w:rPr>
        <w:t>Tener 65 años cumplidos o ser pensionista del sistema de la Seguridad Social, por los conceptos de jubilación, invalidez, viudedad o de otras pensiones, únicamente cuando la persona beneficiaria haya cumplido los 60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años.</w:t>
      </w:r>
    </w:p>
    <w:p w:rsidR="00141B13" w:rsidRDefault="00EA303A">
      <w:pPr>
        <w:pStyle w:val="Prrafodelista"/>
        <w:numPr>
          <w:ilvl w:val="0"/>
          <w:numId w:val="3"/>
        </w:numPr>
        <w:tabs>
          <w:tab w:val="left" w:pos="1026"/>
        </w:tabs>
        <w:spacing w:before="1"/>
        <w:ind w:hanging="361"/>
        <w:jc w:val="both"/>
      </w:pPr>
      <w:r>
        <w:rPr>
          <w:color w:val="333333"/>
        </w:rPr>
        <w:t>Estar empadronado en cualquiera de los municipios de Castilla-La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Mancha.</w:t>
      </w:r>
    </w:p>
    <w:p w:rsidR="00141B13" w:rsidRDefault="00EA303A">
      <w:pPr>
        <w:pStyle w:val="Prrafodelista"/>
        <w:numPr>
          <w:ilvl w:val="0"/>
          <w:numId w:val="3"/>
        </w:numPr>
        <w:tabs>
          <w:tab w:val="left" w:pos="1026"/>
        </w:tabs>
        <w:spacing w:before="38" w:line="276" w:lineRule="auto"/>
        <w:ind w:right="993"/>
      </w:pPr>
      <w:r>
        <w:rPr>
          <w:color w:val="333333"/>
        </w:rPr>
        <w:t>No padecer enfermedades graves o alteraciones del comportamiento que puedan alterar la normal convivencia en los establecimientos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termales.</w:t>
      </w:r>
    </w:p>
    <w:p w:rsidR="00141B13" w:rsidRDefault="00EA303A">
      <w:pPr>
        <w:pStyle w:val="Prrafodelista"/>
        <w:numPr>
          <w:ilvl w:val="0"/>
          <w:numId w:val="3"/>
        </w:numPr>
        <w:tabs>
          <w:tab w:val="left" w:pos="1026"/>
        </w:tabs>
        <w:spacing w:line="252" w:lineRule="exact"/>
        <w:ind w:hanging="361"/>
      </w:pPr>
      <w:r>
        <w:rPr>
          <w:color w:val="333333"/>
        </w:rPr>
        <w:t>No padecer enfermedad infecto-contagiosa co</w:t>
      </w:r>
      <w:r>
        <w:rPr>
          <w:color w:val="333333"/>
        </w:rPr>
        <w:t>n riesgo de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contagio.</w:t>
      </w:r>
    </w:p>
    <w:p w:rsidR="00141B13" w:rsidRDefault="00EA303A">
      <w:pPr>
        <w:pStyle w:val="Prrafodelista"/>
        <w:numPr>
          <w:ilvl w:val="0"/>
          <w:numId w:val="3"/>
        </w:numPr>
        <w:tabs>
          <w:tab w:val="left" w:pos="1026"/>
        </w:tabs>
        <w:spacing w:before="37"/>
        <w:ind w:hanging="361"/>
      </w:pPr>
      <w:r>
        <w:rPr>
          <w:color w:val="333333"/>
        </w:rPr>
        <w:t>Poder valerse por sí mismas para las actividades de la vida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diaria.</w:t>
      </w:r>
    </w:p>
    <w:p w:rsidR="00141B13" w:rsidRDefault="00EA303A">
      <w:pPr>
        <w:pStyle w:val="Prrafodelista"/>
        <w:numPr>
          <w:ilvl w:val="0"/>
          <w:numId w:val="3"/>
        </w:numPr>
        <w:tabs>
          <w:tab w:val="left" w:pos="1025"/>
          <w:tab w:val="left" w:pos="1026"/>
        </w:tabs>
        <w:spacing w:before="40"/>
        <w:ind w:hanging="361"/>
      </w:pPr>
      <w:r>
        <w:rPr>
          <w:color w:val="333333"/>
        </w:rPr>
        <w:t>Carecer de contraindicaciones para la recepción de los tratamientos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termales.</w:t>
      </w:r>
    </w:p>
    <w:p w:rsidR="00141B13" w:rsidRDefault="00EA303A">
      <w:pPr>
        <w:pStyle w:val="Prrafodelista"/>
        <w:numPr>
          <w:ilvl w:val="0"/>
          <w:numId w:val="3"/>
        </w:numPr>
        <w:tabs>
          <w:tab w:val="left" w:pos="1026"/>
        </w:tabs>
        <w:spacing w:before="38" w:line="276" w:lineRule="auto"/>
        <w:ind w:right="996"/>
        <w:jc w:val="both"/>
      </w:pPr>
      <w:r>
        <w:rPr>
          <w:color w:val="333333"/>
        </w:rPr>
        <w:t>Hallarse al corriente de sus obligaciones tributarias, frente a la Seguridad Social y po</w:t>
      </w:r>
      <w:r>
        <w:rPr>
          <w:color w:val="333333"/>
        </w:rPr>
        <w:t>r reintegro 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subvenciones.</w:t>
      </w:r>
    </w:p>
    <w:p w:rsidR="00141B13" w:rsidRDefault="00EA303A">
      <w:pPr>
        <w:pStyle w:val="Prrafodelista"/>
        <w:numPr>
          <w:ilvl w:val="0"/>
          <w:numId w:val="3"/>
        </w:numPr>
        <w:tabs>
          <w:tab w:val="left" w:pos="1026"/>
        </w:tabs>
        <w:spacing w:line="276" w:lineRule="auto"/>
        <w:ind w:right="993"/>
        <w:jc w:val="both"/>
      </w:pPr>
      <w:r>
        <w:rPr>
          <w:color w:val="333333"/>
        </w:rPr>
        <w:t>No encontrarse la persona beneficiaria en los supuestos de incompatibilidad regulados en la Ley 11/2003, de 25 de septiembre, del Gobierno y del Consejo Consultivo de Castilla-La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Mancha.</w:t>
      </w:r>
    </w:p>
    <w:p w:rsidR="00141B13" w:rsidRDefault="00EA303A">
      <w:pPr>
        <w:pStyle w:val="Prrafodelista"/>
        <w:numPr>
          <w:ilvl w:val="0"/>
          <w:numId w:val="3"/>
        </w:numPr>
        <w:tabs>
          <w:tab w:val="left" w:pos="1026"/>
        </w:tabs>
        <w:spacing w:line="278" w:lineRule="auto"/>
        <w:ind w:right="996"/>
        <w:jc w:val="both"/>
      </w:pPr>
      <w:r>
        <w:rPr>
          <w:color w:val="333333"/>
        </w:rPr>
        <w:t>No estar incurso en las prohibiciones es</w:t>
      </w:r>
      <w:r>
        <w:rPr>
          <w:color w:val="333333"/>
        </w:rPr>
        <w:t>tablecidas en el artículo 13.2 de la Ley 38/2003, de 17 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noviembre.</w:t>
      </w:r>
    </w:p>
    <w:p w:rsidR="00141B13" w:rsidRDefault="00141B13">
      <w:pPr>
        <w:pStyle w:val="Textoindependiente"/>
        <w:spacing w:before="10"/>
        <w:rPr>
          <w:sz w:val="23"/>
        </w:rPr>
      </w:pPr>
    </w:p>
    <w:p w:rsidR="00141B13" w:rsidRDefault="00EA303A">
      <w:pPr>
        <w:pStyle w:val="Ttulo1"/>
        <w:spacing w:line="278" w:lineRule="auto"/>
        <w:ind w:right="988"/>
        <w:jc w:val="both"/>
      </w:pPr>
      <w:r>
        <w:rPr>
          <w:color w:val="333333"/>
        </w:rPr>
        <w:t>5.- ¿Puedo disfrutar del Programa de Termalismo con mi cónyuge o pareja con análoga relación de convivencia afectiva?</w:t>
      </w:r>
    </w:p>
    <w:p w:rsidR="00141B13" w:rsidRDefault="00141B13">
      <w:pPr>
        <w:pStyle w:val="Textoindependiente"/>
        <w:spacing w:before="10"/>
        <w:rPr>
          <w:b/>
          <w:sz w:val="23"/>
        </w:rPr>
      </w:pPr>
    </w:p>
    <w:p w:rsidR="00141B13" w:rsidRDefault="00EA303A">
      <w:pPr>
        <w:pStyle w:val="Textoindependiente"/>
        <w:spacing w:line="276" w:lineRule="auto"/>
        <w:ind w:left="305" w:right="987"/>
        <w:jc w:val="both"/>
      </w:pPr>
      <w:r>
        <w:rPr>
          <w:color w:val="333333"/>
        </w:rPr>
        <w:t>Si, la a persona solicitante podrá participar en la convocatoria de estas ayudas acompañada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cónyuge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caso,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su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pareja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hecho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 constituye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una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unión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estable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convivencia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análoga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relación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conyugal,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siempre que cumplan a su vez con los requisitos citados en el apartado 1, excepto el señalado en el apartado 1.a), relativo a la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edad.</w:t>
      </w:r>
    </w:p>
    <w:p w:rsidR="00141B13" w:rsidRDefault="00141B13">
      <w:pPr>
        <w:pStyle w:val="Textoindependiente"/>
        <w:spacing w:before="5"/>
        <w:rPr>
          <w:sz w:val="24"/>
        </w:rPr>
      </w:pPr>
    </w:p>
    <w:p w:rsidR="00141B13" w:rsidRDefault="00EA303A">
      <w:pPr>
        <w:pStyle w:val="Ttulo1"/>
        <w:spacing w:line="278" w:lineRule="auto"/>
        <w:ind w:right="1280"/>
      </w:pPr>
      <w:r>
        <w:rPr>
          <w:color w:val="333333"/>
        </w:rPr>
        <w:t>6.-Si tengo un hijo/a con discapacidad, ¿podría acompañarnos a la estancia en el balneario?</w:t>
      </w:r>
    </w:p>
    <w:p w:rsidR="00141B13" w:rsidRDefault="00141B13">
      <w:pPr>
        <w:spacing w:line="278" w:lineRule="auto"/>
        <w:sectPr w:rsidR="00141B13">
          <w:pgSz w:w="11910" w:h="16840"/>
          <w:pgMar w:top="1800" w:right="140" w:bottom="1100" w:left="1680" w:header="709" w:footer="900" w:gutter="0"/>
          <w:cols w:space="720"/>
        </w:sectPr>
      </w:pPr>
    </w:p>
    <w:p w:rsidR="00141B13" w:rsidRDefault="00141B13">
      <w:pPr>
        <w:pStyle w:val="Textoindependiente"/>
        <w:rPr>
          <w:b/>
          <w:sz w:val="20"/>
        </w:rPr>
      </w:pPr>
    </w:p>
    <w:p w:rsidR="00141B13" w:rsidRDefault="00141B13">
      <w:pPr>
        <w:pStyle w:val="Textoindependiente"/>
        <w:spacing w:before="8"/>
        <w:rPr>
          <w:b/>
          <w:sz w:val="24"/>
        </w:rPr>
      </w:pPr>
    </w:p>
    <w:p w:rsidR="00141B13" w:rsidRDefault="00EA303A">
      <w:pPr>
        <w:pStyle w:val="Textoindependiente"/>
        <w:spacing w:before="94" w:line="276" w:lineRule="auto"/>
        <w:ind w:left="305" w:right="989"/>
        <w:jc w:val="both"/>
      </w:pPr>
      <w:r>
        <w:rPr>
          <w:color w:val="333333"/>
        </w:rPr>
        <w:t>Sí, tamb</w:t>
      </w:r>
      <w:r>
        <w:rPr>
          <w:color w:val="333333"/>
        </w:rPr>
        <w:t>ién podrá participar un hijo o hija de la persona solicitante si cuenta con un grado de discapacidad igual o superior al 33 %, siempre y cuando no necesite apoyo de tercera persona y pueda desplazarse con autonomía, compartiendo habitación con el progenito</w:t>
      </w:r>
      <w:r>
        <w:rPr>
          <w:color w:val="333333"/>
        </w:rPr>
        <w:t>r solicitante. Debe, asimismo, cumplir los requisitos citados en el apartado 1, excepto el del apartado 1.a), relativo a la edad.</w:t>
      </w:r>
    </w:p>
    <w:p w:rsidR="00141B13" w:rsidRDefault="00141B13">
      <w:pPr>
        <w:pStyle w:val="Textoindependiente"/>
        <w:spacing w:before="4"/>
        <w:rPr>
          <w:sz w:val="24"/>
        </w:rPr>
      </w:pPr>
    </w:p>
    <w:p w:rsidR="00141B13" w:rsidRDefault="00EA303A">
      <w:pPr>
        <w:pStyle w:val="Ttulo1"/>
        <w:spacing w:before="1"/>
      </w:pPr>
      <w:r>
        <w:t>7.</w:t>
      </w:r>
      <w:proofErr w:type="gramStart"/>
      <w:r>
        <w:t>-¿ Puedo</w:t>
      </w:r>
      <w:proofErr w:type="gramEnd"/>
      <w:r>
        <w:t xml:space="preserve"> disfrutar de la estancia en el balneario en grupo de amigos?</w:t>
      </w:r>
    </w:p>
    <w:p w:rsidR="00141B13" w:rsidRDefault="00141B13">
      <w:pPr>
        <w:pStyle w:val="Textoindependiente"/>
        <w:spacing w:before="5"/>
        <w:rPr>
          <w:b/>
          <w:sz w:val="28"/>
        </w:rPr>
      </w:pPr>
    </w:p>
    <w:p w:rsidR="00141B13" w:rsidRDefault="00EA303A">
      <w:pPr>
        <w:pStyle w:val="Textoindependiente"/>
        <w:spacing w:line="278" w:lineRule="auto"/>
        <w:ind w:left="305" w:right="988"/>
        <w:jc w:val="both"/>
      </w:pPr>
      <w:r>
        <w:t>Para poder disfrutar del Programa de Termalismo en g</w:t>
      </w:r>
      <w:r>
        <w:t>rupo, las solicitudes tendrán que dejarse presentadas a la vez, ya que se resolverá por estricto orden de presentación.</w:t>
      </w:r>
    </w:p>
    <w:p w:rsidR="00141B13" w:rsidRDefault="00141B13">
      <w:pPr>
        <w:pStyle w:val="Textoindependiente"/>
        <w:rPr>
          <w:sz w:val="25"/>
        </w:rPr>
      </w:pPr>
    </w:p>
    <w:p w:rsidR="00141B13" w:rsidRDefault="00EA303A">
      <w:pPr>
        <w:pStyle w:val="Ttulo1"/>
      </w:pPr>
      <w:r>
        <w:rPr>
          <w:color w:val="333333"/>
        </w:rPr>
        <w:t>8.- ¿Habrá turnos para disfrutar del Programa de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Termalismo?</w:t>
      </w:r>
    </w:p>
    <w:p w:rsidR="00141B13" w:rsidRDefault="00141B13">
      <w:pPr>
        <w:pStyle w:val="Textoindependiente"/>
        <w:spacing w:before="8"/>
        <w:rPr>
          <w:b/>
          <w:sz w:val="27"/>
        </w:rPr>
      </w:pPr>
    </w:p>
    <w:p w:rsidR="00141B13" w:rsidRDefault="00EA303A">
      <w:pPr>
        <w:pStyle w:val="Textoindependiente"/>
        <w:spacing w:line="276" w:lineRule="auto"/>
        <w:ind w:left="305" w:right="989"/>
        <w:jc w:val="both"/>
      </w:pPr>
      <w:r>
        <w:rPr>
          <w:color w:val="333333"/>
        </w:rPr>
        <w:t>No. El Programa de Termalismo para el año 2024 se desarrollará a lo largo del año 2024; habrá un único turno que comenzará con la publicación de esta convocatoria y finalizará, para poder disfrutar de la estancia, el día 31 de diciembre de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2024.</w:t>
      </w:r>
    </w:p>
    <w:p w:rsidR="00141B13" w:rsidRDefault="00141B13">
      <w:pPr>
        <w:pStyle w:val="Textoindependiente"/>
        <w:spacing w:before="3"/>
        <w:rPr>
          <w:sz w:val="24"/>
        </w:rPr>
      </w:pPr>
    </w:p>
    <w:p w:rsidR="00141B13" w:rsidRDefault="00EA303A">
      <w:pPr>
        <w:pStyle w:val="Ttulo1"/>
      </w:pPr>
      <w:r>
        <w:rPr>
          <w:color w:val="333333"/>
        </w:rPr>
        <w:t>9.- ¿Cuál</w:t>
      </w:r>
      <w:r>
        <w:rPr>
          <w:color w:val="333333"/>
        </w:rPr>
        <w:t xml:space="preserve"> es el plazo de presentación de solicitudes?</w:t>
      </w:r>
    </w:p>
    <w:p w:rsidR="00141B13" w:rsidRDefault="00141B13">
      <w:pPr>
        <w:pStyle w:val="Textoindependiente"/>
        <w:spacing w:before="8"/>
        <w:rPr>
          <w:b/>
          <w:sz w:val="27"/>
        </w:rPr>
      </w:pPr>
    </w:p>
    <w:p w:rsidR="00141B13" w:rsidRDefault="00EA303A">
      <w:pPr>
        <w:pStyle w:val="Textoindependiente"/>
        <w:spacing w:line="278" w:lineRule="auto"/>
        <w:ind w:left="305" w:right="991"/>
        <w:jc w:val="both"/>
      </w:pPr>
      <w:r>
        <w:rPr>
          <w:color w:val="333333"/>
        </w:rPr>
        <w:t>El plazo para la presentación de solicitudes estará abierto hasta el 15 de diciembre de 2024, o bien hasta agotar las plazas disponibles, y se iniciará a partir del día siguiente al de la publicación de esta co</w:t>
      </w:r>
      <w:r>
        <w:rPr>
          <w:color w:val="333333"/>
        </w:rPr>
        <w:t>nvocatoria.</w:t>
      </w:r>
    </w:p>
    <w:p w:rsidR="00141B13" w:rsidRDefault="00141B13">
      <w:pPr>
        <w:pStyle w:val="Textoindependiente"/>
        <w:spacing w:before="7"/>
        <w:rPr>
          <w:sz w:val="23"/>
        </w:rPr>
      </w:pPr>
    </w:p>
    <w:p w:rsidR="00141B13" w:rsidRDefault="00EA303A">
      <w:pPr>
        <w:pStyle w:val="Ttulo1"/>
        <w:ind w:firstLine="62"/>
      </w:pPr>
      <w:r>
        <w:t>10.- ¿Puedo disfrutar más de una vez del Programa de Termalismo en el mismo año?</w:t>
      </w:r>
    </w:p>
    <w:p w:rsidR="00141B13" w:rsidRDefault="00141B13">
      <w:pPr>
        <w:pStyle w:val="Textoindependiente"/>
        <w:spacing w:before="9"/>
        <w:rPr>
          <w:b/>
          <w:sz w:val="28"/>
        </w:rPr>
      </w:pPr>
    </w:p>
    <w:p w:rsidR="00141B13" w:rsidRDefault="00EA303A">
      <w:pPr>
        <w:pStyle w:val="Textoindependiente"/>
        <w:spacing w:line="276" w:lineRule="auto"/>
        <w:ind w:left="305" w:right="990"/>
        <w:jc w:val="both"/>
      </w:pPr>
      <w:r>
        <w:rPr>
          <w:color w:val="333333"/>
        </w:rPr>
        <w:t>No, ninguna persona podrá disfrutar más de una vez en cada convocatoria de estancia en el Programa de Termalismo, a sea como solicitante o cómo acompañante.</w:t>
      </w:r>
    </w:p>
    <w:p w:rsidR="00141B13" w:rsidRDefault="00141B13">
      <w:pPr>
        <w:pStyle w:val="Textoindependiente"/>
        <w:spacing w:before="4"/>
        <w:rPr>
          <w:sz w:val="25"/>
        </w:rPr>
      </w:pPr>
    </w:p>
    <w:p w:rsidR="00141B13" w:rsidRDefault="00EA303A">
      <w:pPr>
        <w:pStyle w:val="Ttulo1"/>
      </w:pPr>
      <w:r>
        <w:t>11.</w:t>
      </w:r>
      <w:r>
        <w:t>- ¿Cómo se adjudican las plazas para el Programa de Termalismo?</w:t>
      </w:r>
    </w:p>
    <w:p w:rsidR="00141B13" w:rsidRDefault="00141B13">
      <w:pPr>
        <w:pStyle w:val="Textoindependiente"/>
        <w:spacing w:before="6"/>
        <w:rPr>
          <w:b/>
          <w:sz w:val="28"/>
        </w:rPr>
      </w:pPr>
    </w:p>
    <w:p w:rsidR="00141B13" w:rsidRDefault="00EA303A">
      <w:pPr>
        <w:pStyle w:val="Textoindependiente"/>
        <w:spacing w:line="276" w:lineRule="auto"/>
        <w:ind w:left="305" w:right="987"/>
        <w:jc w:val="both"/>
      </w:pPr>
      <w:r>
        <w:t xml:space="preserve">Las solicitudes se </w:t>
      </w:r>
      <w:proofErr w:type="spellStart"/>
      <w:r>
        <w:t>intruirán</w:t>
      </w:r>
      <w:proofErr w:type="spellEnd"/>
      <w:r>
        <w:t xml:space="preserve"> según el orden de presentación en el Registro Único de la JCCM</w:t>
      </w:r>
      <w:proofErr w:type="gramStart"/>
      <w:r>
        <w:t>. .</w:t>
      </w:r>
      <w:proofErr w:type="gramEnd"/>
      <w:r>
        <w:t xml:space="preserve"> El criterio a seguir para dirimir la prelación temporal de las solicitudes, a efectos de prioriz</w:t>
      </w:r>
      <w:r>
        <w:t>ación de su concesión, será el de la fecha y hora de presentación de la solicitud en el Registro Único de Documentos de la Administración de la Junta de Comunidades de Castilla-La Mancha, resolviéndose conforme se vayan presentando las solicitudes dentro d</w:t>
      </w:r>
      <w:r>
        <w:t>el plazo previsto en la convocatoria y hasta el límite del crédito consignado en la misma, instruyendo las mismas para verificar el cumplimiento de requisitos.</w:t>
      </w:r>
    </w:p>
    <w:p w:rsidR="00141B13" w:rsidRDefault="00141B13">
      <w:pPr>
        <w:pStyle w:val="Textoindependiente"/>
        <w:spacing w:before="4"/>
        <w:rPr>
          <w:sz w:val="25"/>
        </w:rPr>
      </w:pPr>
    </w:p>
    <w:p w:rsidR="00141B13" w:rsidRDefault="00EA303A">
      <w:pPr>
        <w:pStyle w:val="Ttulo1"/>
        <w:spacing w:before="1"/>
        <w:rPr>
          <w:b w:val="0"/>
        </w:rPr>
      </w:pPr>
      <w:r>
        <w:t xml:space="preserve">12.- </w:t>
      </w:r>
      <w:proofErr w:type="gramStart"/>
      <w:r>
        <w:t>¿ En</w:t>
      </w:r>
      <w:proofErr w:type="gramEnd"/>
      <w:r>
        <w:t xml:space="preserve"> qué fechas podré disfrutar de la estancia en el balneario</w:t>
      </w:r>
      <w:r>
        <w:rPr>
          <w:b w:val="0"/>
        </w:rPr>
        <w:t>?</w:t>
      </w:r>
    </w:p>
    <w:p w:rsidR="00141B13" w:rsidRDefault="00141B13">
      <w:pPr>
        <w:pStyle w:val="Textoindependiente"/>
        <w:spacing w:before="5"/>
        <w:rPr>
          <w:sz w:val="28"/>
        </w:rPr>
      </w:pPr>
    </w:p>
    <w:p w:rsidR="00141B13" w:rsidRDefault="00EA303A">
      <w:pPr>
        <w:pStyle w:val="Textoindependiente"/>
        <w:spacing w:line="276" w:lineRule="auto"/>
        <w:ind w:left="305" w:right="990"/>
        <w:jc w:val="both"/>
      </w:pPr>
      <w:r>
        <w:t>Las</w:t>
      </w:r>
      <w:r>
        <w:rPr>
          <w:spacing w:val="-11"/>
        </w:rPr>
        <w:t xml:space="preserve"> </w:t>
      </w:r>
      <w:r>
        <w:t>fechas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disfrute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estancia,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vez</w:t>
      </w:r>
      <w:r>
        <w:rPr>
          <w:spacing w:val="-10"/>
        </w:rPr>
        <w:t xml:space="preserve"> </w:t>
      </w:r>
      <w:r>
        <w:t>adjudicada</w:t>
      </w:r>
      <w:r>
        <w:rPr>
          <w:spacing w:val="-11"/>
        </w:rPr>
        <w:t xml:space="preserve"> </w:t>
      </w:r>
      <w:r>
        <w:t>plaza,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acordarán</w:t>
      </w:r>
      <w:r>
        <w:rPr>
          <w:spacing w:val="-12"/>
        </w:rPr>
        <w:t xml:space="preserve"> </w:t>
      </w:r>
      <w:r>
        <w:t>directamente 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balneario;</w:t>
      </w:r>
      <w:r>
        <w:rPr>
          <w:spacing w:val="-3"/>
        </w:rPr>
        <w:t xml:space="preserve"> </w:t>
      </w:r>
      <w:r>
        <w:t>debiéndose</w:t>
      </w:r>
      <w:r>
        <w:rPr>
          <w:spacing w:val="-4"/>
        </w:rPr>
        <w:t xml:space="preserve"> </w:t>
      </w:r>
      <w:r>
        <w:t>firmar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llegada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balneario,</w:t>
      </w:r>
      <w:r>
        <w:rPr>
          <w:spacing w:val="-5"/>
        </w:rPr>
        <w:t xml:space="preserve"> </w:t>
      </w:r>
      <w:r>
        <w:t>si no se ha dejado firmada</w:t>
      </w:r>
      <w:r>
        <w:rPr>
          <w:spacing w:val="-8"/>
        </w:rPr>
        <w:t xml:space="preserve"> </w:t>
      </w:r>
      <w:r>
        <w:t>antes.</w:t>
      </w:r>
    </w:p>
    <w:p w:rsidR="00141B13" w:rsidRDefault="00141B13">
      <w:pPr>
        <w:spacing w:line="276" w:lineRule="auto"/>
        <w:jc w:val="both"/>
        <w:sectPr w:rsidR="00141B13">
          <w:pgSz w:w="11910" w:h="16840"/>
          <w:pgMar w:top="1800" w:right="140" w:bottom="1100" w:left="1680" w:header="709" w:footer="900" w:gutter="0"/>
          <w:cols w:space="720"/>
        </w:sectPr>
      </w:pPr>
    </w:p>
    <w:p w:rsidR="00141B13" w:rsidRDefault="00141B13">
      <w:pPr>
        <w:pStyle w:val="Textoindependiente"/>
        <w:rPr>
          <w:sz w:val="20"/>
        </w:rPr>
      </w:pPr>
    </w:p>
    <w:p w:rsidR="00141B13" w:rsidRDefault="00141B13">
      <w:pPr>
        <w:pStyle w:val="Textoindependiente"/>
        <w:spacing w:before="8"/>
        <w:rPr>
          <w:sz w:val="24"/>
        </w:rPr>
      </w:pPr>
    </w:p>
    <w:p w:rsidR="00141B13" w:rsidRDefault="00EA303A">
      <w:pPr>
        <w:pStyle w:val="Ttulo1"/>
        <w:spacing w:before="94"/>
      </w:pPr>
      <w:r>
        <w:t>13.- ¿Cuántos balnearios puedo solicitar?</w:t>
      </w:r>
    </w:p>
    <w:p w:rsidR="00141B13" w:rsidRDefault="00141B13">
      <w:pPr>
        <w:pStyle w:val="Textoindependiente"/>
        <w:spacing w:before="8"/>
        <w:rPr>
          <w:b/>
          <w:sz w:val="28"/>
        </w:rPr>
      </w:pPr>
    </w:p>
    <w:p w:rsidR="00141B13" w:rsidRDefault="00EA303A">
      <w:pPr>
        <w:pStyle w:val="Textoindependiente"/>
        <w:spacing w:line="276" w:lineRule="auto"/>
        <w:ind w:left="305" w:right="923"/>
      </w:pPr>
      <w:r>
        <w:t>Se podrá presentar solicitud para los todos los balnearios participantes en el Programa, en vez de limitar la elección a tres de ellos; deberán priorizarse por orden de preferencia.</w:t>
      </w:r>
    </w:p>
    <w:p w:rsidR="00141B13" w:rsidRDefault="00141B13">
      <w:pPr>
        <w:pStyle w:val="Textoindependiente"/>
        <w:spacing w:before="2"/>
        <w:rPr>
          <w:sz w:val="25"/>
        </w:rPr>
      </w:pPr>
    </w:p>
    <w:p w:rsidR="00141B13" w:rsidRDefault="00EA303A">
      <w:pPr>
        <w:pStyle w:val="Ttulo1"/>
      </w:pPr>
      <w:r>
        <w:t xml:space="preserve">14.- </w:t>
      </w:r>
      <w:proofErr w:type="gramStart"/>
      <w:r>
        <w:t>¿ Cuántas</w:t>
      </w:r>
      <w:proofErr w:type="gramEnd"/>
      <w:r>
        <w:t xml:space="preserve"> plazas habrá para el Programa de Termalismo 2024?</w:t>
      </w:r>
    </w:p>
    <w:p w:rsidR="00141B13" w:rsidRDefault="00141B13">
      <w:pPr>
        <w:pStyle w:val="Textoindependiente"/>
        <w:spacing w:before="8"/>
        <w:rPr>
          <w:b/>
          <w:sz w:val="28"/>
        </w:rPr>
      </w:pPr>
    </w:p>
    <w:p w:rsidR="00141B13" w:rsidRDefault="00EA303A">
      <w:pPr>
        <w:pStyle w:val="Textoindependiente"/>
        <w:spacing w:line="276" w:lineRule="auto"/>
        <w:ind w:left="588" w:right="991" w:firstLine="86"/>
        <w:jc w:val="both"/>
      </w:pPr>
      <w:r>
        <w:t>Habrá</w:t>
      </w:r>
      <w:r>
        <w:rPr>
          <w:spacing w:val="-16"/>
        </w:rPr>
        <w:t xml:space="preserve"> </w:t>
      </w:r>
      <w:r>
        <w:t>m</w:t>
      </w:r>
      <w:r>
        <w:t>ás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7.031</w:t>
      </w:r>
      <w:r>
        <w:rPr>
          <w:spacing w:val="-16"/>
        </w:rPr>
        <w:t xml:space="preserve"> </w:t>
      </w:r>
      <w:r>
        <w:t>plazas,</w:t>
      </w:r>
      <w:r>
        <w:rPr>
          <w:spacing w:val="-10"/>
        </w:rPr>
        <w:t xml:space="preserve"> </w:t>
      </w:r>
      <w:r>
        <w:t>repartidas</w:t>
      </w:r>
      <w:r>
        <w:rPr>
          <w:spacing w:val="-11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siete</w:t>
      </w:r>
      <w:r>
        <w:rPr>
          <w:spacing w:val="-11"/>
        </w:rPr>
        <w:t xml:space="preserve"> </w:t>
      </w:r>
      <w:r>
        <w:t>balnearios</w:t>
      </w:r>
      <w:r>
        <w:rPr>
          <w:spacing w:val="-11"/>
        </w:rPr>
        <w:t xml:space="preserve"> </w:t>
      </w:r>
      <w:proofErr w:type="spellStart"/>
      <w:r>
        <w:t>particantes</w:t>
      </w:r>
      <w:proofErr w:type="spellEnd"/>
      <w:r>
        <w:rPr>
          <w:spacing w:val="-12"/>
        </w:rPr>
        <w:t xml:space="preserve"> </w:t>
      </w:r>
      <w:r>
        <w:t>(recogidos en el Anexo I, adjunto a este</w:t>
      </w:r>
      <w:r>
        <w:rPr>
          <w:spacing w:val="-8"/>
        </w:rPr>
        <w:t xml:space="preserve"> </w:t>
      </w:r>
      <w:r>
        <w:t>documento.</w:t>
      </w:r>
    </w:p>
    <w:p w:rsidR="00141B13" w:rsidRDefault="00141B13">
      <w:pPr>
        <w:pStyle w:val="Textoindependiente"/>
        <w:spacing w:before="2"/>
        <w:rPr>
          <w:sz w:val="25"/>
        </w:rPr>
      </w:pPr>
    </w:p>
    <w:p w:rsidR="00141B13" w:rsidRDefault="00EA303A">
      <w:pPr>
        <w:pStyle w:val="Ttulo1"/>
      </w:pPr>
      <w:r>
        <w:t xml:space="preserve">15.- </w:t>
      </w:r>
      <w:proofErr w:type="gramStart"/>
      <w:r>
        <w:t>¿ Cuál</w:t>
      </w:r>
      <w:proofErr w:type="gramEnd"/>
      <w:r>
        <w:t xml:space="preserve"> es el importe de la ayuda para el Programa de Termalismo 2024?</w:t>
      </w:r>
    </w:p>
    <w:p w:rsidR="00141B13" w:rsidRDefault="00141B13">
      <w:pPr>
        <w:pStyle w:val="Textoindependiente"/>
        <w:spacing w:before="9"/>
        <w:rPr>
          <w:b/>
          <w:sz w:val="28"/>
        </w:rPr>
      </w:pPr>
    </w:p>
    <w:p w:rsidR="00141B13" w:rsidRDefault="00EA303A">
      <w:pPr>
        <w:pStyle w:val="Textoindependiente"/>
        <w:spacing w:line="276" w:lineRule="auto"/>
        <w:ind w:left="588" w:right="992" w:firstLine="24"/>
        <w:jc w:val="both"/>
      </w:pPr>
      <w:r>
        <w:t>El importe de la ayuda por persona beneficiaria será de 1</w:t>
      </w:r>
      <w:r>
        <w:t>34 €, que se abonará directamente al balneario concertado una vez que éste justifique la participación de la persona beneficiaria en el Programa de Termalismo.</w:t>
      </w:r>
    </w:p>
    <w:p w:rsidR="00141B13" w:rsidRDefault="00141B13">
      <w:pPr>
        <w:pStyle w:val="Textoindependiente"/>
        <w:spacing w:before="4"/>
        <w:rPr>
          <w:sz w:val="25"/>
        </w:rPr>
      </w:pPr>
    </w:p>
    <w:p w:rsidR="00141B13" w:rsidRDefault="00EA303A">
      <w:pPr>
        <w:pStyle w:val="Ttulo1"/>
      </w:pPr>
      <w:r>
        <w:t>16.- ¿Cuál es el precio final que pagaré en el balneario adjudicado?</w:t>
      </w:r>
    </w:p>
    <w:p w:rsidR="00141B13" w:rsidRDefault="00141B13">
      <w:pPr>
        <w:pStyle w:val="Textoindependiente"/>
        <w:spacing w:before="5"/>
        <w:rPr>
          <w:b/>
          <w:sz w:val="28"/>
        </w:rPr>
      </w:pPr>
    </w:p>
    <w:p w:rsidR="00141B13" w:rsidRDefault="00EA303A">
      <w:pPr>
        <w:pStyle w:val="Textoindependiente"/>
        <w:spacing w:before="1" w:line="276" w:lineRule="auto"/>
        <w:ind w:left="588" w:right="988" w:hanging="99"/>
        <w:jc w:val="both"/>
      </w:pPr>
      <w:r>
        <w:t>Descontado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importe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ayuda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beneficiaria,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cuantía</w:t>
      </w:r>
      <w:r>
        <w:rPr>
          <w:spacing w:val="-8"/>
        </w:rPr>
        <w:t xml:space="preserve"> </w:t>
      </w:r>
      <w:r>
        <w:t>restante</w:t>
      </w:r>
      <w:r>
        <w:rPr>
          <w:spacing w:val="-10"/>
        </w:rPr>
        <w:t xml:space="preserve"> </w:t>
      </w:r>
      <w:r>
        <w:t>hasta completar el precio de la actividad subvencionada, el precio a pagar por cada persona beneficiaria (incluido IVA), será el siguiente en función del balneario participante en el Programa:</w:t>
      </w:r>
    </w:p>
    <w:p w:rsidR="00141B13" w:rsidRDefault="00141B13">
      <w:pPr>
        <w:pStyle w:val="Textoindependiente"/>
        <w:rPr>
          <w:sz w:val="20"/>
        </w:rPr>
      </w:pPr>
    </w:p>
    <w:p w:rsidR="00141B13" w:rsidRDefault="00141B13">
      <w:pPr>
        <w:pStyle w:val="Textoindependiente"/>
        <w:spacing w:before="1"/>
        <w:rPr>
          <w:sz w:val="24"/>
        </w:rPr>
      </w:pPr>
    </w:p>
    <w:tbl>
      <w:tblPr>
        <w:tblStyle w:val="TableNormal"/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818"/>
        <w:gridCol w:w="1815"/>
        <w:gridCol w:w="1834"/>
        <w:gridCol w:w="985"/>
        <w:gridCol w:w="692"/>
        <w:gridCol w:w="1206"/>
      </w:tblGrid>
      <w:tr w:rsidR="00141B13">
        <w:trPr>
          <w:trHeight w:val="858"/>
        </w:trPr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141B13" w:rsidRDefault="00EA303A">
            <w:pPr>
              <w:pStyle w:val="TableParagraph"/>
              <w:spacing w:before="52"/>
              <w:ind w:left="69" w:right="52" w:hanging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 REGISTRO CENTRO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141B13" w:rsidRDefault="00141B13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141B13" w:rsidRDefault="00EA303A">
            <w:pPr>
              <w:pStyle w:val="TableParagraph"/>
              <w:spacing w:before="0"/>
              <w:ind w:left="256"/>
              <w:rPr>
                <w:b/>
              </w:rPr>
            </w:pPr>
            <w:r>
              <w:rPr>
                <w:b/>
              </w:rPr>
              <w:t>BALNEARIO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141B13" w:rsidRDefault="00141B13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141B13" w:rsidRDefault="00EA303A">
            <w:pPr>
              <w:pStyle w:val="TableParagraph"/>
              <w:spacing w:before="0"/>
              <w:ind w:left="330"/>
              <w:rPr>
                <w:b/>
              </w:rPr>
            </w:pPr>
            <w:r>
              <w:rPr>
                <w:b/>
              </w:rPr>
              <w:t>MUNICIPIO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:rsidR="00141B13" w:rsidRDefault="00141B13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141B13" w:rsidRDefault="00EA303A">
            <w:pPr>
              <w:pStyle w:val="TableParagraph"/>
              <w:spacing w:before="0"/>
              <w:ind w:left="308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9D9FF"/>
          </w:tcPr>
          <w:p w:rsidR="00141B13" w:rsidRDefault="00EA303A">
            <w:pPr>
              <w:pStyle w:val="TableParagraph"/>
              <w:spacing w:before="179"/>
              <w:ind w:left="94" w:right="36" w:hanging="24"/>
              <w:rPr>
                <w:b/>
              </w:rPr>
            </w:pPr>
            <w:r>
              <w:rPr>
                <w:b/>
              </w:rPr>
              <w:t>PRECIO SIN IVA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D9FF"/>
          </w:tcPr>
          <w:p w:rsidR="00141B13" w:rsidRDefault="00141B13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141B13" w:rsidRDefault="00EA303A">
            <w:pPr>
              <w:pStyle w:val="TableParagraph"/>
              <w:spacing w:before="0"/>
              <w:ind w:left="52" w:right="35"/>
              <w:jc w:val="center"/>
              <w:rPr>
                <w:b/>
              </w:rPr>
            </w:pPr>
            <w:r>
              <w:rPr>
                <w:b/>
              </w:rPr>
              <w:t>IVA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9D9FF"/>
          </w:tcPr>
          <w:p w:rsidR="00141B13" w:rsidRDefault="00EA303A">
            <w:pPr>
              <w:pStyle w:val="TableParagraph"/>
              <w:spacing w:before="52"/>
              <w:ind w:left="71" w:right="53" w:hanging="5"/>
              <w:jc w:val="center"/>
              <w:rPr>
                <w:b/>
              </w:rPr>
            </w:pPr>
            <w:r>
              <w:rPr>
                <w:b/>
              </w:rPr>
              <w:t>PRECIO IVA INCLUIDO</w:t>
            </w:r>
          </w:p>
        </w:tc>
      </w:tr>
      <w:tr w:rsidR="00141B13">
        <w:trPr>
          <w:trHeight w:val="304"/>
        </w:trPr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28"/>
              <w:ind w:left="305" w:right="291"/>
              <w:jc w:val="center"/>
            </w:pPr>
            <w:r>
              <w:t>S2773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28"/>
            </w:pPr>
            <w:r>
              <w:t>BENITO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28"/>
            </w:pPr>
            <w:r>
              <w:t>REOLID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B13" w:rsidRDefault="00EA303A">
            <w:pPr>
              <w:pStyle w:val="TableParagraph"/>
              <w:spacing w:before="28"/>
            </w:pPr>
            <w:r>
              <w:t>ALBACETE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52" w:line="232" w:lineRule="exact"/>
              <w:ind w:left="70"/>
            </w:pPr>
            <w:r>
              <w:t>221,98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52" w:line="232" w:lineRule="exact"/>
              <w:ind w:left="55" w:right="35"/>
              <w:jc w:val="center"/>
            </w:pPr>
            <w:r>
              <w:t>22,20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141B13" w:rsidRDefault="00EA303A">
            <w:pPr>
              <w:pStyle w:val="TableParagraph"/>
              <w:spacing w:before="28"/>
              <w:ind w:left="71"/>
            </w:pPr>
            <w:r>
              <w:t>244,18</w:t>
            </w:r>
          </w:p>
        </w:tc>
      </w:tr>
      <w:tr w:rsidR="00141B13">
        <w:trPr>
          <w:trHeight w:val="506"/>
        </w:trPr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127"/>
              <w:ind w:left="305" w:right="291"/>
              <w:jc w:val="center"/>
            </w:pPr>
            <w:r>
              <w:t>S2812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127"/>
            </w:pPr>
            <w:r>
              <w:t>CERVANTES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7" w:line="252" w:lineRule="exact"/>
              <w:ind w:right="306"/>
            </w:pPr>
            <w:r>
              <w:t>SANTA CRUZ DE MUDELA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B13" w:rsidRDefault="00EA303A">
            <w:pPr>
              <w:pStyle w:val="TableParagraph"/>
              <w:spacing w:before="127"/>
            </w:pPr>
            <w:r>
              <w:t>CIUDAD REAL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141B13">
            <w:pPr>
              <w:pStyle w:val="TableParagraph"/>
              <w:spacing w:before="1"/>
              <w:ind w:left="0"/>
            </w:pPr>
          </w:p>
          <w:p w:rsidR="00141B13" w:rsidRDefault="00EA303A">
            <w:pPr>
              <w:pStyle w:val="TableParagraph"/>
              <w:spacing w:before="0" w:line="232" w:lineRule="exact"/>
              <w:ind w:left="70"/>
            </w:pPr>
            <w:r>
              <w:t>221,98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141B13">
            <w:pPr>
              <w:pStyle w:val="TableParagraph"/>
              <w:spacing w:before="1"/>
              <w:ind w:left="0"/>
            </w:pPr>
          </w:p>
          <w:p w:rsidR="00141B13" w:rsidRDefault="00EA303A">
            <w:pPr>
              <w:pStyle w:val="TableParagraph"/>
              <w:spacing w:before="0" w:line="232" w:lineRule="exact"/>
              <w:ind w:left="55" w:right="35"/>
              <w:jc w:val="center"/>
            </w:pPr>
            <w:r>
              <w:t>22,20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B13" w:rsidRDefault="00EA303A">
            <w:pPr>
              <w:pStyle w:val="TableParagraph"/>
              <w:spacing w:before="127"/>
              <w:ind w:left="71"/>
            </w:pPr>
            <w:r>
              <w:t>244,18</w:t>
            </w:r>
          </w:p>
        </w:tc>
      </w:tr>
      <w:tr w:rsidR="00141B13">
        <w:trPr>
          <w:trHeight w:val="297"/>
        </w:trPr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19"/>
              <w:ind w:left="305" w:right="291"/>
              <w:jc w:val="center"/>
            </w:pPr>
            <w:r>
              <w:t>S2810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19"/>
            </w:pPr>
            <w:r>
              <w:t>CONCEPCIÓN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19"/>
            </w:pPr>
            <w:r>
              <w:t>VILLATOYA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B13" w:rsidRDefault="00EA303A">
            <w:pPr>
              <w:pStyle w:val="TableParagraph"/>
              <w:spacing w:before="19"/>
            </w:pPr>
            <w:r>
              <w:t>ALBACETE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43" w:line="234" w:lineRule="exact"/>
              <w:ind w:left="70"/>
            </w:pPr>
            <w:r>
              <w:t>221,98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43" w:line="234" w:lineRule="exact"/>
              <w:ind w:left="55" w:right="35"/>
              <w:jc w:val="center"/>
            </w:pPr>
            <w:r>
              <w:t>22,20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B13" w:rsidRDefault="00EA303A">
            <w:pPr>
              <w:pStyle w:val="TableParagraph"/>
              <w:spacing w:before="19"/>
              <w:ind w:left="71"/>
            </w:pPr>
            <w:r>
              <w:t>244,18</w:t>
            </w:r>
          </w:p>
        </w:tc>
      </w:tr>
      <w:tr w:rsidR="00141B13">
        <w:trPr>
          <w:trHeight w:val="299"/>
        </w:trPr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ind w:left="305" w:right="291"/>
              <w:jc w:val="center"/>
            </w:pPr>
            <w:r>
              <w:t>S2814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</w:pPr>
            <w:r>
              <w:t>LA ESPERANZA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</w:pPr>
            <w:r>
              <w:t>REOLID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B13" w:rsidRDefault="00EA303A">
            <w:pPr>
              <w:pStyle w:val="TableParagraph"/>
            </w:pPr>
            <w:r>
              <w:t>ALBACETE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45" w:line="234" w:lineRule="exact"/>
              <w:ind w:left="70"/>
            </w:pPr>
            <w:r>
              <w:t>189,67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45" w:line="234" w:lineRule="exact"/>
              <w:ind w:left="55" w:right="35"/>
              <w:jc w:val="center"/>
            </w:pPr>
            <w:r>
              <w:t>18,97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B13" w:rsidRDefault="00EA303A">
            <w:pPr>
              <w:pStyle w:val="TableParagraph"/>
              <w:ind w:left="71"/>
            </w:pPr>
            <w:r>
              <w:t>208,64</w:t>
            </w:r>
          </w:p>
        </w:tc>
      </w:tr>
      <w:tr w:rsidR="00141B13">
        <w:trPr>
          <w:trHeight w:val="299"/>
        </w:trPr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ind w:left="305" w:right="291"/>
              <w:jc w:val="center"/>
            </w:pPr>
            <w:r>
              <w:t>S2807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</w:pPr>
            <w:r>
              <w:t>FUENCALIENTE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</w:pPr>
            <w:r>
              <w:t>FUENCALIENTE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B13" w:rsidRDefault="00EA303A">
            <w:pPr>
              <w:pStyle w:val="TableParagraph"/>
            </w:pPr>
            <w:r>
              <w:t>CIUDAD REAL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48" w:line="232" w:lineRule="exact"/>
              <w:ind w:left="70"/>
            </w:pPr>
            <w:r>
              <w:t>153,06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48" w:line="232" w:lineRule="exact"/>
              <w:ind w:left="55" w:right="35"/>
              <w:jc w:val="center"/>
            </w:pPr>
            <w:r>
              <w:t>15,31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B13" w:rsidRDefault="00EA303A">
            <w:pPr>
              <w:pStyle w:val="TableParagraph"/>
              <w:ind w:left="71"/>
            </w:pPr>
            <w:r>
              <w:t>168,37</w:t>
            </w:r>
          </w:p>
        </w:tc>
      </w:tr>
      <w:tr w:rsidR="00141B13">
        <w:trPr>
          <w:trHeight w:val="299"/>
        </w:trPr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ind w:left="305" w:right="291"/>
              <w:jc w:val="center"/>
            </w:pPr>
            <w:r>
              <w:t>S2795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</w:pPr>
            <w:r>
              <w:t>TUS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</w:pPr>
            <w:r>
              <w:t>YESTE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B13" w:rsidRDefault="00EA303A">
            <w:pPr>
              <w:pStyle w:val="TableParagraph"/>
            </w:pPr>
            <w:r>
              <w:t>ALBACETE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48" w:line="232" w:lineRule="exact"/>
              <w:ind w:left="70"/>
            </w:pPr>
            <w:r>
              <w:t>189,67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48" w:line="232" w:lineRule="exact"/>
              <w:ind w:left="55" w:right="35"/>
              <w:jc w:val="center"/>
            </w:pPr>
            <w:r>
              <w:t>18,97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B13" w:rsidRDefault="00EA303A">
            <w:pPr>
              <w:pStyle w:val="TableParagraph"/>
              <w:ind w:left="71"/>
            </w:pPr>
            <w:r>
              <w:t>208,64</w:t>
            </w:r>
          </w:p>
        </w:tc>
      </w:tr>
      <w:tr w:rsidR="00141B13">
        <w:trPr>
          <w:trHeight w:val="301"/>
        </w:trPr>
        <w:tc>
          <w:tcPr>
            <w:tcW w:w="1289" w:type="dxa"/>
            <w:tcBorders>
              <w:top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ind w:left="305" w:right="291"/>
              <w:jc w:val="center"/>
            </w:pPr>
            <w:r>
              <w:t>S2824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</w:pPr>
            <w:r>
              <w:t>CARLOS III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</w:pPr>
            <w:r>
              <w:t>TRILLO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</w:tcBorders>
          </w:tcPr>
          <w:p w:rsidR="00141B13" w:rsidRDefault="00EA303A">
            <w:pPr>
              <w:pStyle w:val="TableParagraph"/>
            </w:pPr>
            <w:r>
              <w:t>GUADALAJARA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48" w:line="234" w:lineRule="exact"/>
              <w:ind w:left="70"/>
            </w:pPr>
            <w:r>
              <w:t>190,73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B13" w:rsidRDefault="00EA303A">
            <w:pPr>
              <w:pStyle w:val="TableParagraph"/>
              <w:spacing w:before="48" w:line="234" w:lineRule="exact"/>
              <w:ind w:left="55" w:right="35"/>
              <w:jc w:val="center"/>
            </w:pPr>
            <w:r>
              <w:t>19,07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</w:tcBorders>
          </w:tcPr>
          <w:p w:rsidR="00141B13" w:rsidRDefault="00EA303A">
            <w:pPr>
              <w:pStyle w:val="TableParagraph"/>
              <w:ind w:left="71"/>
            </w:pPr>
            <w:r>
              <w:t>209,80</w:t>
            </w:r>
          </w:p>
        </w:tc>
      </w:tr>
    </w:tbl>
    <w:p w:rsidR="00141B13" w:rsidRDefault="00141B13">
      <w:pPr>
        <w:pStyle w:val="Textoindependiente"/>
        <w:rPr>
          <w:sz w:val="20"/>
        </w:rPr>
      </w:pPr>
    </w:p>
    <w:p w:rsidR="00141B13" w:rsidRDefault="00141B13">
      <w:pPr>
        <w:pStyle w:val="Textoindependiente"/>
        <w:spacing w:before="8"/>
        <w:rPr>
          <w:sz w:val="15"/>
        </w:rPr>
      </w:pPr>
    </w:p>
    <w:p w:rsidR="00141B13" w:rsidRDefault="00EA303A">
      <w:pPr>
        <w:pStyle w:val="Ttulo1"/>
        <w:spacing w:before="94"/>
      </w:pPr>
      <w:r>
        <w:t>17.- ¿Cómo es la forma de pago?</w:t>
      </w:r>
    </w:p>
    <w:p w:rsidR="00141B13" w:rsidRDefault="00141B13">
      <w:pPr>
        <w:pStyle w:val="Textoindependiente"/>
        <w:spacing w:before="8"/>
        <w:rPr>
          <w:b/>
          <w:sz w:val="28"/>
        </w:rPr>
      </w:pPr>
    </w:p>
    <w:p w:rsidR="00141B13" w:rsidRDefault="00EA303A">
      <w:pPr>
        <w:pStyle w:val="Textoindependiente"/>
        <w:spacing w:line="276" w:lineRule="auto"/>
        <w:ind w:left="305" w:right="923" w:firstLine="62"/>
      </w:pPr>
      <w:r>
        <w:t>La persona beneficiaria abonará directamente al balneario el precio correspondiente a su aportación respecto a la plaza adjudicada, de la siguiente forma:</w:t>
      </w:r>
    </w:p>
    <w:p w:rsidR="00141B13" w:rsidRDefault="00141B13">
      <w:pPr>
        <w:pStyle w:val="Textoindependiente"/>
        <w:spacing w:before="4"/>
        <w:rPr>
          <w:sz w:val="25"/>
        </w:rPr>
      </w:pPr>
    </w:p>
    <w:p w:rsidR="00141B13" w:rsidRDefault="00EA303A">
      <w:pPr>
        <w:pStyle w:val="Prrafodelista"/>
        <w:numPr>
          <w:ilvl w:val="0"/>
          <w:numId w:val="2"/>
        </w:numPr>
        <w:tabs>
          <w:tab w:val="left" w:pos="563"/>
        </w:tabs>
        <w:spacing w:line="276" w:lineRule="auto"/>
        <w:ind w:right="989" w:firstLine="0"/>
      </w:pPr>
      <w:r>
        <w:t>Con</w:t>
      </w:r>
      <w:r>
        <w:rPr>
          <w:spacing w:val="-7"/>
        </w:rPr>
        <w:t xml:space="preserve"> </w:t>
      </w:r>
      <w:r>
        <w:t>anterioridad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incorporación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balneario,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importe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40,00</w:t>
      </w:r>
      <w:r>
        <w:rPr>
          <w:spacing w:val="-6"/>
        </w:rPr>
        <w:t xml:space="preserve"> </w:t>
      </w:r>
      <w:r>
        <w:t>euros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plaza</w:t>
      </w:r>
      <w:r>
        <w:rPr>
          <w:spacing w:val="-4"/>
        </w:rPr>
        <w:t xml:space="preserve"> </w:t>
      </w:r>
      <w:r>
        <w:t>en concepto de reserva de la misma y dentro de los cinco días siguientes a la notificación</w:t>
      </w:r>
      <w:r>
        <w:rPr>
          <w:spacing w:val="29"/>
        </w:rPr>
        <w:t xml:space="preserve"> </w:t>
      </w:r>
      <w:r>
        <w:t>de</w:t>
      </w:r>
    </w:p>
    <w:p w:rsidR="00141B13" w:rsidRDefault="00141B13">
      <w:pPr>
        <w:spacing w:line="276" w:lineRule="auto"/>
        <w:sectPr w:rsidR="00141B13">
          <w:pgSz w:w="11910" w:h="16840"/>
          <w:pgMar w:top="1800" w:right="140" w:bottom="1100" w:left="1680" w:header="709" w:footer="900" w:gutter="0"/>
          <w:cols w:space="720"/>
        </w:sectPr>
      </w:pPr>
    </w:p>
    <w:p w:rsidR="00141B13" w:rsidRDefault="00141B13">
      <w:pPr>
        <w:pStyle w:val="Textoindependiente"/>
        <w:rPr>
          <w:sz w:val="20"/>
        </w:rPr>
      </w:pPr>
    </w:p>
    <w:p w:rsidR="00141B13" w:rsidRDefault="00141B13">
      <w:pPr>
        <w:pStyle w:val="Textoindependiente"/>
        <w:spacing w:before="8"/>
        <w:rPr>
          <w:sz w:val="24"/>
        </w:rPr>
      </w:pPr>
    </w:p>
    <w:p w:rsidR="00141B13" w:rsidRDefault="00EA303A">
      <w:pPr>
        <w:pStyle w:val="Textoindependiente"/>
        <w:spacing w:before="94" w:line="276" w:lineRule="auto"/>
        <w:ind w:left="305" w:right="990"/>
        <w:jc w:val="both"/>
      </w:pPr>
      <w:r>
        <w:t>la resolución de concesión de la plaza. Mediante transferencia bancaria a la cuenta del balneario asignado.</w:t>
      </w:r>
    </w:p>
    <w:p w:rsidR="00141B13" w:rsidRDefault="00141B13">
      <w:pPr>
        <w:pStyle w:val="Textoindependiente"/>
        <w:spacing w:before="4"/>
        <w:rPr>
          <w:sz w:val="25"/>
        </w:rPr>
      </w:pPr>
    </w:p>
    <w:p w:rsidR="00141B13" w:rsidRDefault="00EA303A">
      <w:pPr>
        <w:pStyle w:val="Prrafodelista"/>
        <w:numPr>
          <w:ilvl w:val="0"/>
          <w:numId w:val="2"/>
        </w:numPr>
        <w:tabs>
          <w:tab w:val="left" w:pos="565"/>
        </w:tabs>
        <w:ind w:left="564" w:hanging="260"/>
      </w:pPr>
      <w:r>
        <w:t xml:space="preserve">El importe </w:t>
      </w:r>
      <w:r>
        <w:t>restante, al efectuar el ingreso en el establecimiento</w:t>
      </w:r>
      <w:r>
        <w:rPr>
          <w:spacing w:val="-16"/>
        </w:rPr>
        <w:t xml:space="preserve"> </w:t>
      </w:r>
      <w:r>
        <w:t>termal.</w:t>
      </w:r>
    </w:p>
    <w:p w:rsidR="00141B13" w:rsidRDefault="00141B13">
      <w:pPr>
        <w:pStyle w:val="Textoindependiente"/>
        <w:spacing w:before="6"/>
        <w:rPr>
          <w:sz w:val="28"/>
        </w:rPr>
      </w:pPr>
    </w:p>
    <w:p w:rsidR="00141B13" w:rsidRDefault="00EA303A">
      <w:pPr>
        <w:pStyle w:val="Textoindependiente"/>
        <w:spacing w:line="276" w:lineRule="auto"/>
        <w:ind w:left="305" w:right="989"/>
        <w:jc w:val="both"/>
      </w:pPr>
      <w:r>
        <w:t>En el supuesto de renuncia sin causa justificada a la plaza adjudicada, no se reintegrará a las personas beneficiarias el importe abonado en concepto de reserva.</w:t>
      </w:r>
    </w:p>
    <w:p w:rsidR="00141B13" w:rsidRDefault="00141B13">
      <w:pPr>
        <w:pStyle w:val="Textoindependiente"/>
        <w:spacing w:before="4"/>
        <w:rPr>
          <w:sz w:val="25"/>
        </w:rPr>
      </w:pPr>
    </w:p>
    <w:p w:rsidR="00141B13" w:rsidRDefault="00EA303A">
      <w:pPr>
        <w:pStyle w:val="Textoindependiente"/>
        <w:spacing w:line="276" w:lineRule="auto"/>
        <w:ind w:left="305" w:right="993"/>
        <w:jc w:val="both"/>
      </w:pPr>
      <w:r>
        <w:t>El balneario comunicará al ór</w:t>
      </w:r>
      <w:r>
        <w:t>gano concedente del procedimiento la renuncia a la plaza adjudicada por falta de abono del importe de la reserva, dentro de los dos días siguientes a haberse producido este hecho.</w:t>
      </w:r>
    </w:p>
    <w:p w:rsidR="00141B13" w:rsidRDefault="00141B13">
      <w:pPr>
        <w:pStyle w:val="Textoindependiente"/>
        <w:rPr>
          <w:sz w:val="24"/>
        </w:rPr>
      </w:pPr>
    </w:p>
    <w:p w:rsidR="00141B13" w:rsidRDefault="00141B13">
      <w:pPr>
        <w:pStyle w:val="Textoindependiente"/>
        <w:spacing w:before="7"/>
        <w:rPr>
          <w:sz w:val="26"/>
        </w:rPr>
      </w:pPr>
    </w:p>
    <w:p w:rsidR="00141B13" w:rsidRDefault="00EA303A">
      <w:pPr>
        <w:pStyle w:val="Ttulo1"/>
        <w:spacing w:before="1" w:line="276" w:lineRule="auto"/>
        <w:ind w:right="991"/>
        <w:jc w:val="both"/>
      </w:pPr>
      <w:r>
        <w:t xml:space="preserve">18.- ¿Cómo se presenta la solicitud para disfrutar de una estancia en los </w:t>
      </w:r>
      <w:r>
        <w:t>balnearios participantes?</w:t>
      </w:r>
    </w:p>
    <w:p w:rsidR="00141B13" w:rsidRDefault="00141B13">
      <w:pPr>
        <w:pStyle w:val="Textoindependiente"/>
        <w:spacing w:before="4"/>
        <w:rPr>
          <w:b/>
          <w:sz w:val="25"/>
        </w:rPr>
      </w:pPr>
    </w:p>
    <w:p w:rsidR="00141B13" w:rsidRDefault="00EA303A">
      <w:pPr>
        <w:pStyle w:val="Textoindependiente"/>
        <w:spacing w:line="276" w:lineRule="auto"/>
        <w:ind w:left="305" w:right="989"/>
        <w:jc w:val="both"/>
      </w:pPr>
      <w:r>
        <w:t xml:space="preserve">La solicitud se tramitará preferentemente </w:t>
      </w:r>
      <w:r>
        <w:rPr>
          <w:b/>
        </w:rPr>
        <w:t xml:space="preserve">de forma electrónica </w:t>
      </w:r>
      <w:r>
        <w:t>para garantizar su inmediatez;</w:t>
      </w:r>
      <w:r>
        <w:rPr>
          <w:spacing w:val="-14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necesaria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firma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certificado</w:t>
      </w:r>
      <w:r>
        <w:rPr>
          <w:spacing w:val="-16"/>
        </w:rPr>
        <w:t xml:space="preserve"> </w:t>
      </w:r>
      <w:r>
        <w:t>digital</w:t>
      </w:r>
      <w:r>
        <w:rPr>
          <w:spacing w:val="-11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presentación,</w:t>
      </w:r>
      <w:r>
        <w:rPr>
          <w:spacing w:val="-12"/>
        </w:rPr>
        <w:t xml:space="preserve"> </w:t>
      </w:r>
      <w:r>
        <w:t>sólo</w:t>
      </w:r>
      <w:r>
        <w:rPr>
          <w:spacing w:val="-12"/>
        </w:rPr>
        <w:t xml:space="preserve"> </w:t>
      </w:r>
      <w:r>
        <w:t>introducir los datos en el formulario habilitado en la sede</w:t>
      </w:r>
      <w:r>
        <w:rPr>
          <w:spacing w:val="-7"/>
        </w:rPr>
        <w:t xml:space="preserve"> </w:t>
      </w:r>
      <w:r>
        <w:t>electrónica.</w:t>
      </w:r>
    </w:p>
    <w:p w:rsidR="00141B13" w:rsidRDefault="00141B13">
      <w:pPr>
        <w:pStyle w:val="Textoindependiente"/>
        <w:spacing w:before="3"/>
        <w:rPr>
          <w:sz w:val="25"/>
        </w:rPr>
      </w:pPr>
    </w:p>
    <w:p w:rsidR="00141B13" w:rsidRDefault="00EA303A">
      <w:pPr>
        <w:pStyle w:val="Textoindependiente"/>
        <w:spacing w:before="1" w:line="552" w:lineRule="auto"/>
        <w:ind w:left="367" w:right="2881" w:hanging="63"/>
      </w:pPr>
      <w:r>
        <w:t xml:space="preserve">La solicitud telemática podrá cumplimentarse en la siguiente dirección: </w:t>
      </w:r>
      <w:hyperlink r:id="rId10">
        <w:r>
          <w:rPr>
            <w:u w:val="single"/>
          </w:rPr>
          <w:t>https://www.jccm.es/sede/tramite/H93</w:t>
        </w:r>
      </w:hyperlink>
    </w:p>
    <w:p w:rsidR="00141B13" w:rsidRDefault="00141B13">
      <w:pPr>
        <w:pStyle w:val="Textoindependiente"/>
        <w:spacing w:before="2"/>
        <w:rPr>
          <w:sz w:val="17"/>
        </w:rPr>
      </w:pPr>
    </w:p>
    <w:p w:rsidR="00141B13" w:rsidRDefault="00EA303A">
      <w:pPr>
        <w:pStyle w:val="Ttulo1"/>
        <w:spacing w:before="93" w:line="276" w:lineRule="auto"/>
        <w:ind w:right="992"/>
        <w:jc w:val="both"/>
      </w:pPr>
      <w:r>
        <w:t>19.-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aclaro</w:t>
      </w:r>
      <w:r>
        <w:rPr>
          <w:spacing w:val="-5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hora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solicitar</w:t>
      </w:r>
      <w:r>
        <w:rPr>
          <w:spacing w:val="-8"/>
        </w:rPr>
        <w:t xml:space="preserve"> </w:t>
      </w:r>
      <w:r>
        <w:t>plaza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</w:t>
      </w:r>
      <w:r>
        <w:t xml:space="preserve">ermalismo de forma telemática, </w:t>
      </w:r>
      <w:proofErr w:type="gramStart"/>
      <w:r>
        <w:t xml:space="preserve">¿ </w:t>
      </w:r>
      <w:proofErr w:type="spellStart"/>
      <w:r>
        <w:t>donde</w:t>
      </w:r>
      <w:proofErr w:type="spellEnd"/>
      <w:proofErr w:type="gramEnd"/>
      <w:r>
        <w:t xml:space="preserve"> puedo acudir para que me ayuden a</w:t>
      </w:r>
      <w:r>
        <w:rPr>
          <w:spacing w:val="-19"/>
        </w:rPr>
        <w:t xml:space="preserve"> </w:t>
      </w:r>
      <w:r>
        <w:t>cumplimentarla?</w:t>
      </w:r>
    </w:p>
    <w:p w:rsidR="00141B13" w:rsidRDefault="00141B13">
      <w:pPr>
        <w:pStyle w:val="Textoindependiente"/>
        <w:spacing w:before="2"/>
        <w:rPr>
          <w:b/>
          <w:sz w:val="25"/>
        </w:rPr>
      </w:pPr>
    </w:p>
    <w:p w:rsidR="00141B13" w:rsidRDefault="00EA303A">
      <w:pPr>
        <w:pStyle w:val="Textoindependiente"/>
        <w:spacing w:line="276" w:lineRule="auto"/>
        <w:ind w:left="305" w:right="989"/>
        <w:jc w:val="both"/>
      </w:pPr>
      <w:r>
        <w:t>Se</w:t>
      </w:r>
      <w:r>
        <w:rPr>
          <w:spacing w:val="-13"/>
        </w:rPr>
        <w:t xml:space="preserve"> </w:t>
      </w:r>
      <w:r>
        <w:t>podrá</w:t>
      </w:r>
      <w:r>
        <w:rPr>
          <w:spacing w:val="-12"/>
        </w:rPr>
        <w:t xml:space="preserve"> </w:t>
      </w:r>
      <w:r>
        <w:t>solicitar</w:t>
      </w:r>
      <w:r>
        <w:rPr>
          <w:spacing w:val="-12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ayuda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centros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mayores</w:t>
      </w:r>
      <w:r>
        <w:rPr>
          <w:spacing w:val="-12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asociaciones, federaciones,</w:t>
      </w:r>
      <w:r>
        <w:rPr>
          <w:spacing w:val="-15"/>
        </w:rPr>
        <w:t xml:space="preserve"> </w:t>
      </w:r>
      <w:r>
        <w:t>Ayuntamientos,</w:t>
      </w:r>
      <w:r>
        <w:rPr>
          <w:spacing w:val="-15"/>
        </w:rPr>
        <w:t xml:space="preserve"> </w:t>
      </w:r>
      <w:r>
        <w:t>Delegaciones</w:t>
      </w:r>
      <w:r>
        <w:rPr>
          <w:spacing w:val="-16"/>
        </w:rPr>
        <w:t xml:space="preserve"> </w:t>
      </w:r>
      <w:r>
        <w:t>Provinciales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Bienestar</w:t>
      </w:r>
      <w:r>
        <w:rPr>
          <w:spacing w:val="-15"/>
        </w:rPr>
        <w:t xml:space="preserve"> </w:t>
      </w:r>
      <w:r>
        <w:t>Social,</w:t>
      </w:r>
      <w:r>
        <w:rPr>
          <w:spacing w:val="-15"/>
        </w:rPr>
        <w:t xml:space="preserve"> </w:t>
      </w:r>
      <w:r>
        <w:t>teléfono</w:t>
      </w:r>
      <w:r>
        <w:rPr>
          <w:spacing w:val="-15"/>
        </w:rPr>
        <w:t xml:space="preserve"> </w:t>
      </w:r>
      <w:r>
        <w:t>012, oficinas de información y Registro, así como acudiendo a los/las trabajadores sociales de referencia.</w:t>
      </w:r>
    </w:p>
    <w:p w:rsidR="00141B13" w:rsidRDefault="00141B13">
      <w:pPr>
        <w:pStyle w:val="Textoindependiente"/>
        <w:spacing w:before="3"/>
        <w:rPr>
          <w:sz w:val="25"/>
        </w:rPr>
      </w:pPr>
    </w:p>
    <w:p w:rsidR="00141B13" w:rsidRDefault="00EA303A">
      <w:pPr>
        <w:pStyle w:val="Textoindependiente"/>
        <w:ind w:left="305"/>
        <w:jc w:val="both"/>
      </w:pPr>
      <w:r>
        <w:t>Asimismo, también se podrá solicitar información en la Dirección de correo:</w:t>
      </w:r>
    </w:p>
    <w:p w:rsidR="00141B13" w:rsidRDefault="00EA303A">
      <w:pPr>
        <w:spacing w:before="40"/>
        <w:ind w:left="305"/>
        <w:jc w:val="both"/>
      </w:pPr>
      <w:hyperlink r:id="rId11">
        <w:r>
          <w:rPr>
            <w:b/>
            <w:u w:val="thick"/>
          </w:rPr>
          <w:t>termali</w:t>
        </w:r>
        <w:r>
          <w:rPr>
            <w:b/>
            <w:u w:val="thick"/>
          </w:rPr>
          <w:t>smoclm@jccm.es</w:t>
        </w:r>
        <w:r>
          <w:rPr>
            <w:b/>
          </w:rPr>
          <w:t xml:space="preserve"> </w:t>
        </w:r>
      </w:hyperlink>
      <w:r>
        <w:t>y en los números de teléfono:</w:t>
      </w:r>
    </w:p>
    <w:p w:rsidR="00141B13" w:rsidRDefault="00141B13">
      <w:pPr>
        <w:pStyle w:val="Textoindependiente"/>
        <w:rPr>
          <w:sz w:val="17"/>
        </w:rPr>
      </w:pPr>
    </w:p>
    <w:p w:rsidR="00141B13" w:rsidRDefault="00EA303A">
      <w:pPr>
        <w:pStyle w:val="Prrafodelista"/>
        <w:numPr>
          <w:ilvl w:val="0"/>
          <w:numId w:val="1"/>
        </w:numPr>
        <w:tabs>
          <w:tab w:val="left" w:pos="1716"/>
          <w:tab w:val="left" w:pos="1717"/>
        </w:tabs>
        <w:spacing w:before="94" w:line="242" w:lineRule="auto"/>
        <w:ind w:right="989"/>
        <w:rPr>
          <w:b/>
        </w:rPr>
      </w:pPr>
      <w:r>
        <w:t xml:space="preserve">Consejería de Bienestar Social: </w:t>
      </w:r>
      <w:r>
        <w:rPr>
          <w:b/>
        </w:rPr>
        <w:t>Servicio de Programas de Mayores</w:t>
      </w:r>
      <w:r>
        <w:t xml:space="preserve">: </w:t>
      </w:r>
      <w:r>
        <w:rPr>
          <w:b/>
        </w:rPr>
        <w:t>925288097; 925286821;925269982; 925266923;</w:t>
      </w:r>
      <w:r>
        <w:rPr>
          <w:b/>
          <w:spacing w:val="-2"/>
        </w:rPr>
        <w:t xml:space="preserve"> </w:t>
      </w:r>
      <w:r>
        <w:rPr>
          <w:b/>
        </w:rPr>
        <w:t>925265501</w:t>
      </w:r>
    </w:p>
    <w:p w:rsidR="00141B13" w:rsidRDefault="00141B13">
      <w:pPr>
        <w:pStyle w:val="Textoindependiente"/>
        <w:spacing w:before="6"/>
        <w:rPr>
          <w:b/>
          <w:sz w:val="21"/>
        </w:rPr>
      </w:pPr>
    </w:p>
    <w:p w:rsidR="00141B13" w:rsidRDefault="00EA303A">
      <w:pPr>
        <w:pStyle w:val="Ttulo1"/>
        <w:numPr>
          <w:ilvl w:val="0"/>
          <w:numId w:val="1"/>
        </w:numPr>
        <w:tabs>
          <w:tab w:val="left" w:pos="1716"/>
          <w:tab w:val="left" w:pos="1717"/>
        </w:tabs>
        <w:spacing w:before="1"/>
        <w:ind w:hanging="361"/>
      </w:pPr>
      <w:r>
        <w:t>Delegaciones Provinciales de Bienestar</w:t>
      </w:r>
      <w:r>
        <w:rPr>
          <w:spacing w:val="-3"/>
        </w:rPr>
        <w:t xml:space="preserve"> </w:t>
      </w:r>
      <w:r>
        <w:t>Social:</w:t>
      </w:r>
    </w:p>
    <w:p w:rsidR="00141B13" w:rsidRDefault="00141B13">
      <w:pPr>
        <w:pStyle w:val="Textoindependiente"/>
        <w:rPr>
          <w:b/>
        </w:rPr>
      </w:pPr>
    </w:p>
    <w:p w:rsidR="00141B13" w:rsidRDefault="00EA303A">
      <w:pPr>
        <w:pStyle w:val="Prrafodelista"/>
        <w:numPr>
          <w:ilvl w:val="1"/>
          <w:numId w:val="1"/>
        </w:numPr>
        <w:tabs>
          <w:tab w:val="left" w:pos="2465"/>
          <w:tab w:val="left" w:pos="2466"/>
        </w:tabs>
        <w:rPr>
          <w:b/>
        </w:rPr>
      </w:pPr>
      <w:r>
        <w:t xml:space="preserve">Albacete: </w:t>
      </w:r>
      <w:r>
        <w:rPr>
          <w:b/>
        </w:rPr>
        <w:t>967 55 80</w:t>
      </w:r>
      <w:r>
        <w:rPr>
          <w:b/>
          <w:spacing w:val="-2"/>
        </w:rPr>
        <w:t xml:space="preserve"> </w:t>
      </w:r>
      <w:r>
        <w:rPr>
          <w:b/>
        </w:rPr>
        <w:t>00</w:t>
      </w:r>
    </w:p>
    <w:p w:rsidR="00141B13" w:rsidRDefault="00141B13">
      <w:pPr>
        <w:pStyle w:val="Textoindependiente"/>
        <w:rPr>
          <w:b/>
        </w:rPr>
      </w:pPr>
    </w:p>
    <w:p w:rsidR="00141B13" w:rsidRDefault="00EA303A">
      <w:pPr>
        <w:pStyle w:val="Prrafodelista"/>
        <w:numPr>
          <w:ilvl w:val="1"/>
          <w:numId w:val="1"/>
        </w:numPr>
        <w:tabs>
          <w:tab w:val="left" w:pos="2465"/>
          <w:tab w:val="left" w:pos="2466"/>
        </w:tabs>
        <w:spacing w:before="1"/>
        <w:rPr>
          <w:b/>
        </w:rPr>
      </w:pPr>
      <w:r>
        <w:t xml:space="preserve">Ciudad Real: </w:t>
      </w:r>
      <w:r>
        <w:rPr>
          <w:b/>
        </w:rPr>
        <w:t>926</w:t>
      </w:r>
      <w:r>
        <w:rPr>
          <w:b/>
          <w:spacing w:val="1"/>
        </w:rPr>
        <w:t xml:space="preserve"> </w:t>
      </w:r>
      <w:r>
        <w:rPr>
          <w:b/>
        </w:rPr>
        <w:t>276200</w:t>
      </w:r>
    </w:p>
    <w:p w:rsidR="00141B13" w:rsidRDefault="00141B13">
      <w:pPr>
        <w:sectPr w:rsidR="00141B13">
          <w:pgSz w:w="11910" w:h="16840"/>
          <w:pgMar w:top="1800" w:right="140" w:bottom="1100" w:left="1680" w:header="709" w:footer="900" w:gutter="0"/>
          <w:cols w:space="720"/>
        </w:sectPr>
      </w:pPr>
    </w:p>
    <w:p w:rsidR="00141B13" w:rsidRDefault="00141B13">
      <w:pPr>
        <w:pStyle w:val="Textoindependiente"/>
        <w:rPr>
          <w:b/>
          <w:sz w:val="20"/>
        </w:rPr>
      </w:pPr>
    </w:p>
    <w:p w:rsidR="00141B13" w:rsidRDefault="00141B13">
      <w:pPr>
        <w:pStyle w:val="Textoindependiente"/>
        <w:spacing w:before="8"/>
        <w:rPr>
          <w:b/>
          <w:sz w:val="24"/>
        </w:rPr>
      </w:pPr>
    </w:p>
    <w:p w:rsidR="00141B13" w:rsidRDefault="00EA303A">
      <w:pPr>
        <w:pStyle w:val="Prrafodelista"/>
        <w:numPr>
          <w:ilvl w:val="1"/>
          <w:numId w:val="1"/>
        </w:numPr>
        <w:tabs>
          <w:tab w:val="left" w:pos="2465"/>
          <w:tab w:val="left" w:pos="2466"/>
        </w:tabs>
        <w:spacing w:before="94"/>
        <w:rPr>
          <w:b/>
        </w:rPr>
      </w:pPr>
      <w:r>
        <w:t xml:space="preserve">Guadalajara: </w:t>
      </w:r>
      <w:r>
        <w:rPr>
          <w:b/>
        </w:rPr>
        <w:t>949</w:t>
      </w:r>
      <w:r>
        <w:rPr>
          <w:b/>
          <w:spacing w:val="-1"/>
        </w:rPr>
        <w:t xml:space="preserve"> </w:t>
      </w:r>
      <w:r>
        <w:rPr>
          <w:b/>
        </w:rPr>
        <w:t>885800</w:t>
      </w:r>
    </w:p>
    <w:p w:rsidR="00141B13" w:rsidRDefault="00141B13">
      <w:pPr>
        <w:pStyle w:val="Textoindependiente"/>
        <w:rPr>
          <w:b/>
        </w:rPr>
      </w:pPr>
    </w:p>
    <w:p w:rsidR="00141B13" w:rsidRDefault="00EA303A">
      <w:pPr>
        <w:pStyle w:val="Prrafodelista"/>
        <w:numPr>
          <w:ilvl w:val="1"/>
          <w:numId w:val="1"/>
        </w:numPr>
        <w:tabs>
          <w:tab w:val="left" w:pos="2465"/>
          <w:tab w:val="left" w:pos="2466"/>
        </w:tabs>
        <w:rPr>
          <w:b/>
        </w:rPr>
      </w:pPr>
      <w:r>
        <w:t xml:space="preserve">Cuenca: </w:t>
      </w:r>
      <w:r>
        <w:rPr>
          <w:b/>
        </w:rPr>
        <w:t>969 17 68</w:t>
      </w:r>
      <w:r>
        <w:rPr>
          <w:b/>
          <w:spacing w:val="-2"/>
        </w:rPr>
        <w:t xml:space="preserve"> </w:t>
      </w:r>
      <w:r>
        <w:rPr>
          <w:b/>
        </w:rPr>
        <w:t>00</w:t>
      </w:r>
    </w:p>
    <w:p w:rsidR="00141B13" w:rsidRDefault="00141B13">
      <w:pPr>
        <w:pStyle w:val="Textoindependiente"/>
        <w:spacing w:before="1"/>
        <w:rPr>
          <w:b/>
        </w:rPr>
      </w:pPr>
    </w:p>
    <w:p w:rsidR="00141B13" w:rsidRDefault="00EA303A">
      <w:pPr>
        <w:pStyle w:val="Prrafodelista"/>
        <w:numPr>
          <w:ilvl w:val="1"/>
          <w:numId w:val="1"/>
        </w:numPr>
        <w:tabs>
          <w:tab w:val="left" w:pos="2465"/>
          <w:tab w:val="left" w:pos="2466"/>
        </w:tabs>
        <w:rPr>
          <w:b/>
        </w:rPr>
      </w:pPr>
      <w:r>
        <w:t xml:space="preserve">Toledo: </w:t>
      </w:r>
      <w:r>
        <w:rPr>
          <w:b/>
        </w:rPr>
        <w:t>925 24 88</w:t>
      </w:r>
      <w:r>
        <w:rPr>
          <w:b/>
          <w:spacing w:val="-1"/>
        </w:rPr>
        <w:t xml:space="preserve"> </w:t>
      </w:r>
      <w:r>
        <w:rPr>
          <w:b/>
        </w:rPr>
        <w:t>93</w:t>
      </w:r>
    </w:p>
    <w:sectPr w:rsidR="00141B13">
      <w:pgSz w:w="11910" w:h="16840"/>
      <w:pgMar w:top="1800" w:right="140" w:bottom="1100" w:left="1680" w:header="709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03A" w:rsidRDefault="00EA303A">
      <w:r>
        <w:separator/>
      </w:r>
    </w:p>
  </w:endnote>
  <w:endnote w:type="continuationSeparator" w:id="0">
    <w:p w:rsidR="00EA303A" w:rsidRDefault="00EA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B13" w:rsidRDefault="00EA303A">
    <w:pPr>
      <w:pStyle w:val="Textoindependiente"/>
      <w:spacing w:line="14" w:lineRule="auto"/>
      <w:rPr>
        <w:sz w:val="20"/>
      </w:rPr>
    </w:pPr>
    <w:r>
      <w:pict>
        <v:line id="_x0000_s2054" style="position:absolute;z-index:-252073984;mso-position-horizontal-relative:page;mso-position-vertical-relative:page" from="28.3pt,786.95pt" to="28.3pt,828.2pt" strokecolor="#002855" strokeweight=".48pt">
          <w10:wrap anchorx="page" anchory="page"/>
        </v:line>
      </w:pict>
    </w:r>
    <w:r>
      <w:pict>
        <v:line id="_x0000_s2053" style="position:absolute;z-index:-252072960;mso-position-horizontal-relative:page;mso-position-vertical-relative:page" from="262.35pt,786.95pt" to="262.35pt,828.2pt" strokecolor="#002855" strokeweight=".48pt">
          <w10:wrap anchorx="page" anchory="page"/>
        </v:line>
      </w:pict>
    </w:r>
    <w:r>
      <w:pict>
        <v:line id="_x0000_s2052" style="position:absolute;z-index:-252071936;mso-position-horizontal-relative:page;mso-position-vertical-relative:page" from="467.75pt,786.95pt" to="467.75pt,828.2pt" strokecolor="#002855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.55pt;margin-top:785.9pt;width:109.8pt;height:43.3pt;z-index:-252070912;mso-position-horizontal-relative:page;mso-position-vertical-relative:page" filled="f" stroked="f">
          <v:textbox inset="0,0,0,0">
            <w:txbxContent>
              <w:p w:rsidR="00141B13" w:rsidRDefault="00EA303A">
                <w:pPr>
                  <w:spacing w:before="19"/>
                  <w:ind w:left="20" w:right="-2"/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b/>
                    <w:color w:val="002855"/>
                    <w:sz w:val="18"/>
                  </w:rPr>
                  <w:t xml:space="preserve">Consejería de Bienestar Social </w:t>
                </w:r>
                <w:r>
                  <w:rPr>
                    <w:rFonts w:ascii="Arial Narrow" w:hAnsi="Arial Narrow"/>
                    <w:color w:val="002855"/>
                    <w:sz w:val="18"/>
                  </w:rPr>
                  <w:t>Dirección General de Mayores Avda. de Francia, 4</w:t>
                </w:r>
              </w:p>
              <w:p w:rsidR="00141B13" w:rsidRDefault="00EA303A">
                <w:pPr>
                  <w:spacing w:line="206" w:lineRule="exact"/>
                  <w:ind w:left="20"/>
                  <w:rPr>
                    <w:rFonts w:ascii="Arial Narrow"/>
                    <w:sz w:val="18"/>
                  </w:rPr>
                </w:pPr>
                <w:r>
                  <w:rPr>
                    <w:rFonts w:ascii="Arial Narrow"/>
                    <w:color w:val="002855"/>
                    <w:sz w:val="18"/>
                  </w:rPr>
                  <w:t>45071 Toledo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80.95pt;margin-top:796.25pt;width:97.05pt;height:22.65pt;z-index:-252069888;mso-position-horizontal-relative:page;mso-position-vertical-relative:page" filled="f" stroked="f">
          <v:textbox inset="0,0,0,0">
            <w:txbxContent>
              <w:p w:rsidR="00141B13" w:rsidRDefault="00EA303A">
                <w:pPr>
                  <w:spacing w:before="19"/>
                  <w:ind w:left="20"/>
                  <w:rPr>
                    <w:rFonts w:ascii="Arial Narrow"/>
                    <w:sz w:val="18"/>
                  </w:rPr>
                </w:pPr>
                <w:r>
                  <w:rPr>
                    <w:rFonts w:ascii="Arial Narrow"/>
                    <w:color w:val="002855"/>
                    <w:sz w:val="18"/>
                  </w:rPr>
                  <w:t>Tel.: 925 288 955</w:t>
                </w:r>
              </w:p>
              <w:p w:rsidR="00141B13" w:rsidRDefault="00EA303A">
                <w:pPr>
                  <w:ind w:left="56"/>
                  <w:rPr>
                    <w:rFonts w:ascii="Arial Narrow"/>
                    <w:sz w:val="18"/>
                  </w:rPr>
                </w:pPr>
                <w:r>
                  <w:rPr>
                    <w:rFonts w:ascii="Arial Narrow"/>
                    <w:color w:val="002855"/>
                    <w:sz w:val="18"/>
                  </w:rPr>
                  <w:t xml:space="preserve">e-mail: </w:t>
                </w:r>
                <w:hyperlink r:id="rId1">
                  <w:r>
                    <w:rPr>
                      <w:rFonts w:ascii="Arial Narrow"/>
                      <w:color w:val="002855"/>
                      <w:sz w:val="18"/>
                    </w:rPr>
                    <w:t>dgmayores@jccm.es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6.3pt;margin-top:806.55pt;width:84.3pt;height:12.35pt;z-index:-252068864;mso-position-horizontal-relative:page;mso-position-vertical-relative:page" filled="f" stroked="f">
          <v:textbox inset="0,0,0,0">
            <w:txbxContent>
              <w:p w:rsidR="00141B13" w:rsidRDefault="00EA303A">
                <w:pPr>
                  <w:spacing w:before="19"/>
                  <w:ind w:left="20"/>
                  <w:rPr>
                    <w:rFonts w:ascii="Arial Narrow"/>
                    <w:sz w:val="18"/>
                  </w:rPr>
                </w:pPr>
                <w:hyperlink r:id="rId2">
                  <w:r>
                    <w:rPr>
                      <w:rFonts w:ascii="Arial Narrow"/>
                      <w:color w:val="002855"/>
                      <w:sz w:val="18"/>
                    </w:rPr>
                    <w:t>www.castillalamancha.es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03A" w:rsidRDefault="00EA303A">
      <w:r>
        <w:separator/>
      </w:r>
    </w:p>
  </w:footnote>
  <w:footnote w:type="continuationSeparator" w:id="0">
    <w:p w:rsidR="00EA303A" w:rsidRDefault="00EA3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B13" w:rsidRDefault="00EA303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241472" behindDoc="1" locked="0" layoutInCell="1" allowOverlap="1">
          <wp:simplePos x="0" y="0"/>
          <wp:positionH relativeFrom="page">
            <wp:posOffset>1260475</wp:posOffset>
          </wp:positionH>
          <wp:positionV relativeFrom="page">
            <wp:posOffset>450176</wp:posOffset>
          </wp:positionV>
          <wp:extent cx="1079500" cy="69396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9500" cy="693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15EC"/>
    <w:multiLevelType w:val="hybridMultilevel"/>
    <w:tmpl w:val="54A6F6D8"/>
    <w:lvl w:ilvl="0" w:tplc="729EB76C">
      <w:start w:val="1"/>
      <w:numFmt w:val="lowerLetter"/>
      <w:lvlText w:val="%1)"/>
      <w:lvlJc w:val="left"/>
      <w:pPr>
        <w:ind w:left="1025" w:hanging="360"/>
        <w:jc w:val="left"/>
      </w:pPr>
      <w:rPr>
        <w:rFonts w:ascii="Arial" w:eastAsia="Arial" w:hAnsi="Arial" w:cs="Arial" w:hint="default"/>
        <w:color w:val="333333"/>
        <w:spacing w:val="-1"/>
        <w:w w:val="100"/>
        <w:sz w:val="22"/>
        <w:szCs w:val="22"/>
        <w:lang w:val="es-ES" w:eastAsia="es-ES" w:bidi="es-ES"/>
      </w:rPr>
    </w:lvl>
    <w:lvl w:ilvl="1" w:tplc="26B2C2D6">
      <w:numFmt w:val="bullet"/>
      <w:lvlText w:val="•"/>
      <w:lvlJc w:val="left"/>
      <w:pPr>
        <w:ind w:left="1926" w:hanging="360"/>
      </w:pPr>
      <w:rPr>
        <w:rFonts w:hint="default"/>
        <w:lang w:val="es-ES" w:eastAsia="es-ES" w:bidi="es-ES"/>
      </w:rPr>
    </w:lvl>
    <w:lvl w:ilvl="2" w:tplc="FCB8A65A">
      <w:numFmt w:val="bullet"/>
      <w:lvlText w:val="•"/>
      <w:lvlJc w:val="left"/>
      <w:pPr>
        <w:ind w:left="2833" w:hanging="360"/>
      </w:pPr>
      <w:rPr>
        <w:rFonts w:hint="default"/>
        <w:lang w:val="es-ES" w:eastAsia="es-ES" w:bidi="es-ES"/>
      </w:rPr>
    </w:lvl>
    <w:lvl w:ilvl="3" w:tplc="64F81334">
      <w:numFmt w:val="bullet"/>
      <w:lvlText w:val="•"/>
      <w:lvlJc w:val="left"/>
      <w:pPr>
        <w:ind w:left="3739" w:hanging="360"/>
      </w:pPr>
      <w:rPr>
        <w:rFonts w:hint="default"/>
        <w:lang w:val="es-ES" w:eastAsia="es-ES" w:bidi="es-ES"/>
      </w:rPr>
    </w:lvl>
    <w:lvl w:ilvl="4" w:tplc="35C082A0">
      <w:numFmt w:val="bullet"/>
      <w:lvlText w:val="•"/>
      <w:lvlJc w:val="left"/>
      <w:pPr>
        <w:ind w:left="4646" w:hanging="360"/>
      </w:pPr>
      <w:rPr>
        <w:rFonts w:hint="default"/>
        <w:lang w:val="es-ES" w:eastAsia="es-ES" w:bidi="es-ES"/>
      </w:rPr>
    </w:lvl>
    <w:lvl w:ilvl="5" w:tplc="C73014EC">
      <w:numFmt w:val="bullet"/>
      <w:lvlText w:val="•"/>
      <w:lvlJc w:val="left"/>
      <w:pPr>
        <w:ind w:left="5553" w:hanging="360"/>
      </w:pPr>
      <w:rPr>
        <w:rFonts w:hint="default"/>
        <w:lang w:val="es-ES" w:eastAsia="es-ES" w:bidi="es-ES"/>
      </w:rPr>
    </w:lvl>
    <w:lvl w:ilvl="6" w:tplc="009A78FA">
      <w:numFmt w:val="bullet"/>
      <w:lvlText w:val="•"/>
      <w:lvlJc w:val="left"/>
      <w:pPr>
        <w:ind w:left="6459" w:hanging="360"/>
      </w:pPr>
      <w:rPr>
        <w:rFonts w:hint="default"/>
        <w:lang w:val="es-ES" w:eastAsia="es-ES" w:bidi="es-ES"/>
      </w:rPr>
    </w:lvl>
    <w:lvl w:ilvl="7" w:tplc="8354C5D0">
      <w:numFmt w:val="bullet"/>
      <w:lvlText w:val="•"/>
      <w:lvlJc w:val="left"/>
      <w:pPr>
        <w:ind w:left="7366" w:hanging="360"/>
      </w:pPr>
      <w:rPr>
        <w:rFonts w:hint="default"/>
        <w:lang w:val="es-ES" w:eastAsia="es-ES" w:bidi="es-ES"/>
      </w:rPr>
    </w:lvl>
    <w:lvl w:ilvl="8" w:tplc="62A011E2">
      <w:numFmt w:val="bullet"/>
      <w:lvlText w:val="•"/>
      <w:lvlJc w:val="left"/>
      <w:pPr>
        <w:ind w:left="827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3DD43306"/>
    <w:multiLevelType w:val="hybridMultilevel"/>
    <w:tmpl w:val="3CD08016"/>
    <w:lvl w:ilvl="0" w:tplc="3E2EF7EC">
      <w:start w:val="1"/>
      <w:numFmt w:val="lowerLetter"/>
      <w:lvlText w:val="%1)"/>
      <w:lvlJc w:val="left"/>
      <w:pPr>
        <w:ind w:left="305" w:hanging="272"/>
        <w:jc w:val="left"/>
      </w:pPr>
      <w:rPr>
        <w:rFonts w:ascii="Arial" w:eastAsia="Arial" w:hAnsi="Arial" w:cs="Arial" w:hint="default"/>
        <w:color w:val="333333"/>
        <w:w w:val="100"/>
        <w:sz w:val="22"/>
        <w:szCs w:val="22"/>
        <w:lang w:val="es-ES" w:eastAsia="es-ES" w:bidi="es-ES"/>
      </w:rPr>
    </w:lvl>
    <w:lvl w:ilvl="1" w:tplc="B0821004">
      <w:start w:val="1"/>
      <w:numFmt w:val="decimal"/>
      <w:lvlText w:val="%2."/>
      <w:lvlJc w:val="left"/>
      <w:pPr>
        <w:ind w:left="1013" w:hanging="186"/>
        <w:jc w:val="left"/>
      </w:pPr>
      <w:rPr>
        <w:rFonts w:ascii="Arial" w:eastAsia="Arial" w:hAnsi="Arial" w:cs="Arial" w:hint="default"/>
        <w:color w:val="333333"/>
        <w:w w:val="100"/>
        <w:sz w:val="20"/>
        <w:szCs w:val="20"/>
        <w:lang w:val="es-ES" w:eastAsia="es-ES" w:bidi="es-ES"/>
      </w:rPr>
    </w:lvl>
    <w:lvl w:ilvl="2" w:tplc="D788FB88">
      <w:numFmt w:val="bullet"/>
      <w:lvlText w:val="•"/>
      <w:lvlJc w:val="left"/>
      <w:pPr>
        <w:ind w:left="2027" w:hanging="186"/>
      </w:pPr>
      <w:rPr>
        <w:rFonts w:hint="default"/>
        <w:lang w:val="es-ES" w:eastAsia="es-ES" w:bidi="es-ES"/>
      </w:rPr>
    </w:lvl>
    <w:lvl w:ilvl="3" w:tplc="2D348DC0">
      <w:numFmt w:val="bullet"/>
      <w:lvlText w:val="•"/>
      <w:lvlJc w:val="left"/>
      <w:pPr>
        <w:ind w:left="3034" w:hanging="186"/>
      </w:pPr>
      <w:rPr>
        <w:rFonts w:hint="default"/>
        <w:lang w:val="es-ES" w:eastAsia="es-ES" w:bidi="es-ES"/>
      </w:rPr>
    </w:lvl>
    <w:lvl w:ilvl="4" w:tplc="80D29C76">
      <w:numFmt w:val="bullet"/>
      <w:lvlText w:val="•"/>
      <w:lvlJc w:val="left"/>
      <w:pPr>
        <w:ind w:left="4042" w:hanging="186"/>
      </w:pPr>
      <w:rPr>
        <w:rFonts w:hint="default"/>
        <w:lang w:val="es-ES" w:eastAsia="es-ES" w:bidi="es-ES"/>
      </w:rPr>
    </w:lvl>
    <w:lvl w:ilvl="5" w:tplc="FEEA0734">
      <w:numFmt w:val="bullet"/>
      <w:lvlText w:val="•"/>
      <w:lvlJc w:val="left"/>
      <w:pPr>
        <w:ind w:left="5049" w:hanging="186"/>
      </w:pPr>
      <w:rPr>
        <w:rFonts w:hint="default"/>
        <w:lang w:val="es-ES" w:eastAsia="es-ES" w:bidi="es-ES"/>
      </w:rPr>
    </w:lvl>
    <w:lvl w:ilvl="6" w:tplc="B6E2A89A">
      <w:numFmt w:val="bullet"/>
      <w:lvlText w:val="•"/>
      <w:lvlJc w:val="left"/>
      <w:pPr>
        <w:ind w:left="6056" w:hanging="186"/>
      </w:pPr>
      <w:rPr>
        <w:rFonts w:hint="default"/>
        <w:lang w:val="es-ES" w:eastAsia="es-ES" w:bidi="es-ES"/>
      </w:rPr>
    </w:lvl>
    <w:lvl w:ilvl="7" w:tplc="C3F8A7A8">
      <w:numFmt w:val="bullet"/>
      <w:lvlText w:val="•"/>
      <w:lvlJc w:val="left"/>
      <w:pPr>
        <w:ind w:left="7064" w:hanging="186"/>
      </w:pPr>
      <w:rPr>
        <w:rFonts w:hint="default"/>
        <w:lang w:val="es-ES" w:eastAsia="es-ES" w:bidi="es-ES"/>
      </w:rPr>
    </w:lvl>
    <w:lvl w:ilvl="8" w:tplc="8A5A0DA2">
      <w:numFmt w:val="bullet"/>
      <w:lvlText w:val="•"/>
      <w:lvlJc w:val="left"/>
      <w:pPr>
        <w:ind w:left="8071" w:hanging="186"/>
      </w:pPr>
      <w:rPr>
        <w:rFonts w:hint="default"/>
        <w:lang w:val="es-ES" w:eastAsia="es-ES" w:bidi="es-ES"/>
      </w:rPr>
    </w:lvl>
  </w:abstractNum>
  <w:abstractNum w:abstractNumId="2" w15:restartNumberingAfterBreak="0">
    <w:nsid w:val="40A8417D"/>
    <w:multiLevelType w:val="hybridMultilevel"/>
    <w:tmpl w:val="3AE83276"/>
    <w:lvl w:ilvl="0" w:tplc="566E5044">
      <w:numFmt w:val="bullet"/>
      <w:lvlText w:val="-"/>
      <w:lvlJc w:val="left"/>
      <w:pPr>
        <w:ind w:left="1716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CE9A7E84">
      <w:numFmt w:val="bullet"/>
      <w:lvlText w:val=""/>
      <w:lvlJc w:val="left"/>
      <w:pPr>
        <w:ind w:left="2465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2" w:tplc="075CB994">
      <w:numFmt w:val="bullet"/>
      <w:lvlText w:val="•"/>
      <w:lvlJc w:val="left"/>
      <w:pPr>
        <w:ind w:left="3307" w:hanging="361"/>
      </w:pPr>
      <w:rPr>
        <w:rFonts w:hint="default"/>
        <w:lang w:val="es-ES" w:eastAsia="es-ES" w:bidi="es-ES"/>
      </w:rPr>
    </w:lvl>
    <w:lvl w:ilvl="3" w:tplc="E40403A4">
      <w:numFmt w:val="bullet"/>
      <w:lvlText w:val="•"/>
      <w:lvlJc w:val="left"/>
      <w:pPr>
        <w:ind w:left="4154" w:hanging="361"/>
      </w:pPr>
      <w:rPr>
        <w:rFonts w:hint="default"/>
        <w:lang w:val="es-ES" w:eastAsia="es-ES" w:bidi="es-ES"/>
      </w:rPr>
    </w:lvl>
    <w:lvl w:ilvl="4" w:tplc="187A8A28">
      <w:numFmt w:val="bullet"/>
      <w:lvlText w:val="•"/>
      <w:lvlJc w:val="left"/>
      <w:pPr>
        <w:ind w:left="5002" w:hanging="361"/>
      </w:pPr>
      <w:rPr>
        <w:rFonts w:hint="default"/>
        <w:lang w:val="es-ES" w:eastAsia="es-ES" w:bidi="es-ES"/>
      </w:rPr>
    </w:lvl>
    <w:lvl w:ilvl="5" w:tplc="9D425E3C">
      <w:numFmt w:val="bullet"/>
      <w:lvlText w:val="•"/>
      <w:lvlJc w:val="left"/>
      <w:pPr>
        <w:ind w:left="5849" w:hanging="361"/>
      </w:pPr>
      <w:rPr>
        <w:rFonts w:hint="default"/>
        <w:lang w:val="es-ES" w:eastAsia="es-ES" w:bidi="es-ES"/>
      </w:rPr>
    </w:lvl>
    <w:lvl w:ilvl="6" w:tplc="8416AA0C">
      <w:numFmt w:val="bullet"/>
      <w:lvlText w:val="•"/>
      <w:lvlJc w:val="left"/>
      <w:pPr>
        <w:ind w:left="6696" w:hanging="361"/>
      </w:pPr>
      <w:rPr>
        <w:rFonts w:hint="default"/>
        <w:lang w:val="es-ES" w:eastAsia="es-ES" w:bidi="es-ES"/>
      </w:rPr>
    </w:lvl>
    <w:lvl w:ilvl="7" w:tplc="0CEAABDC">
      <w:numFmt w:val="bullet"/>
      <w:lvlText w:val="•"/>
      <w:lvlJc w:val="left"/>
      <w:pPr>
        <w:ind w:left="7544" w:hanging="361"/>
      </w:pPr>
      <w:rPr>
        <w:rFonts w:hint="default"/>
        <w:lang w:val="es-ES" w:eastAsia="es-ES" w:bidi="es-ES"/>
      </w:rPr>
    </w:lvl>
    <w:lvl w:ilvl="8" w:tplc="A60A634A">
      <w:numFmt w:val="bullet"/>
      <w:lvlText w:val="•"/>
      <w:lvlJc w:val="left"/>
      <w:pPr>
        <w:ind w:left="8391" w:hanging="361"/>
      </w:pPr>
      <w:rPr>
        <w:rFonts w:hint="default"/>
        <w:lang w:val="es-ES" w:eastAsia="es-ES" w:bidi="es-ES"/>
      </w:rPr>
    </w:lvl>
  </w:abstractNum>
  <w:abstractNum w:abstractNumId="3" w15:restartNumberingAfterBreak="0">
    <w:nsid w:val="42811053"/>
    <w:multiLevelType w:val="hybridMultilevel"/>
    <w:tmpl w:val="E0A6D282"/>
    <w:lvl w:ilvl="0" w:tplc="44EA5716">
      <w:start w:val="1"/>
      <w:numFmt w:val="lowerLetter"/>
      <w:lvlText w:val="%1)"/>
      <w:lvlJc w:val="left"/>
      <w:pPr>
        <w:ind w:left="305" w:hanging="257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61AA3D98">
      <w:numFmt w:val="bullet"/>
      <w:lvlText w:val="•"/>
      <w:lvlJc w:val="left"/>
      <w:pPr>
        <w:ind w:left="1278" w:hanging="257"/>
      </w:pPr>
      <w:rPr>
        <w:rFonts w:hint="default"/>
        <w:lang w:val="es-ES" w:eastAsia="es-ES" w:bidi="es-ES"/>
      </w:rPr>
    </w:lvl>
    <w:lvl w:ilvl="2" w:tplc="71F0A1F0">
      <w:numFmt w:val="bullet"/>
      <w:lvlText w:val="•"/>
      <w:lvlJc w:val="left"/>
      <w:pPr>
        <w:ind w:left="2257" w:hanging="257"/>
      </w:pPr>
      <w:rPr>
        <w:rFonts w:hint="default"/>
        <w:lang w:val="es-ES" w:eastAsia="es-ES" w:bidi="es-ES"/>
      </w:rPr>
    </w:lvl>
    <w:lvl w:ilvl="3" w:tplc="13969E70">
      <w:numFmt w:val="bullet"/>
      <w:lvlText w:val="•"/>
      <w:lvlJc w:val="left"/>
      <w:pPr>
        <w:ind w:left="3235" w:hanging="257"/>
      </w:pPr>
      <w:rPr>
        <w:rFonts w:hint="default"/>
        <w:lang w:val="es-ES" w:eastAsia="es-ES" w:bidi="es-ES"/>
      </w:rPr>
    </w:lvl>
    <w:lvl w:ilvl="4" w:tplc="C4381120">
      <w:numFmt w:val="bullet"/>
      <w:lvlText w:val="•"/>
      <w:lvlJc w:val="left"/>
      <w:pPr>
        <w:ind w:left="4214" w:hanging="257"/>
      </w:pPr>
      <w:rPr>
        <w:rFonts w:hint="default"/>
        <w:lang w:val="es-ES" w:eastAsia="es-ES" w:bidi="es-ES"/>
      </w:rPr>
    </w:lvl>
    <w:lvl w:ilvl="5" w:tplc="5B3A124E">
      <w:numFmt w:val="bullet"/>
      <w:lvlText w:val="•"/>
      <w:lvlJc w:val="left"/>
      <w:pPr>
        <w:ind w:left="5193" w:hanging="257"/>
      </w:pPr>
      <w:rPr>
        <w:rFonts w:hint="default"/>
        <w:lang w:val="es-ES" w:eastAsia="es-ES" w:bidi="es-ES"/>
      </w:rPr>
    </w:lvl>
    <w:lvl w:ilvl="6" w:tplc="BA20086A">
      <w:numFmt w:val="bullet"/>
      <w:lvlText w:val="•"/>
      <w:lvlJc w:val="left"/>
      <w:pPr>
        <w:ind w:left="6171" w:hanging="257"/>
      </w:pPr>
      <w:rPr>
        <w:rFonts w:hint="default"/>
        <w:lang w:val="es-ES" w:eastAsia="es-ES" w:bidi="es-ES"/>
      </w:rPr>
    </w:lvl>
    <w:lvl w:ilvl="7" w:tplc="1F4C2FAC">
      <w:numFmt w:val="bullet"/>
      <w:lvlText w:val="•"/>
      <w:lvlJc w:val="left"/>
      <w:pPr>
        <w:ind w:left="7150" w:hanging="257"/>
      </w:pPr>
      <w:rPr>
        <w:rFonts w:hint="default"/>
        <w:lang w:val="es-ES" w:eastAsia="es-ES" w:bidi="es-ES"/>
      </w:rPr>
    </w:lvl>
    <w:lvl w:ilvl="8" w:tplc="4BF4685C">
      <w:numFmt w:val="bullet"/>
      <w:lvlText w:val="•"/>
      <w:lvlJc w:val="left"/>
      <w:pPr>
        <w:ind w:left="8129" w:hanging="257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r0YIqayJnEUsBhObVymBxPnykHMM9nvirbc7HPJOpmN10PkQPl0nrn/GW2lhrFr40eJjumU6dU8e8XjgfIs4bg==" w:salt="gNYRyy+/6IEzN7mNwX1/q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B13"/>
    <w:rsid w:val="00141B13"/>
    <w:rsid w:val="00B069CD"/>
    <w:rsid w:val="00EA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861EC7B2-2B5D-491C-BEAC-3EBDFB0D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30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5" w:hanging="361"/>
    </w:pPr>
  </w:style>
  <w:style w:type="paragraph" w:customStyle="1" w:styleId="TableParagraph">
    <w:name w:val="Table Paragraph"/>
    <w:basedOn w:val="Normal"/>
    <w:uiPriority w:val="1"/>
    <w:qFormat/>
    <w:pPr>
      <w:spacing w:before="24"/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rmalismoclm@jccm.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jccm.es/sede/tramite/H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serso.es/el-imserso/mas-informacion/preguntas-mas-frecuentes/requisitos-debo-cumplir-participar-programa-turismo-imsers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tillalamancha.es/" TargetMode="External"/><Relationship Id="rId1" Type="http://schemas.openxmlformats.org/officeDocument/2006/relationships/hyperlink" Target="mailto:dgmayores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9163</Characters>
  <Application>Microsoft Office Word</Application>
  <DocSecurity>8</DocSecurity>
  <Lines>76</Lines>
  <Paragraphs>21</Paragraphs>
  <ScaleCrop>false</ScaleCrop>
  <Company>Junta Comunidades Castilla la Mancha 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Duran Carvajal</dc:creator>
  <cp:lastModifiedBy>Jesus Maria Vallejo Barrasa</cp:lastModifiedBy>
  <cp:revision>2</cp:revision>
  <dcterms:created xsi:type="dcterms:W3CDTF">2024-06-21T08:04:00Z</dcterms:created>
  <dcterms:modified xsi:type="dcterms:W3CDTF">2024-06-21T08:04:00Z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2024-06-21T00:00:00Z</vt:filetime>
  </property>
</Properties>
</file>