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A8B7" w14:textId="61075C8A" w:rsidR="00445CC8" w:rsidRDefault="00445CC8" w:rsidP="00FC04D7">
      <w:pPr>
        <w:tabs>
          <w:tab w:val="left" w:pos="6570"/>
        </w:tabs>
        <w:spacing w:after="0" w:line="240" w:lineRule="auto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6001E" wp14:editId="12730159">
                <wp:simplePos x="0" y="0"/>
                <wp:positionH relativeFrom="margin">
                  <wp:posOffset>4069715</wp:posOffset>
                </wp:positionH>
                <wp:positionV relativeFrom="paragraph">
                  <wp:posOffset>-1249046</wp:posOffset>
                </wp:positionV>
                <wp:extent cx="2456597" cy="904875"/>
                <wp:effectExtent l="0" t="0" r="20320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597" cy="904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4125" w14:textId="77777777" w:rsidR="00445CC8" w:rsidRDefault="00445CC8" w:rsidP="00445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6001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320.45pt;margin-top:-98.35pt;width:193.4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">
                <v:textbox>
                  <w:txbxContent>
                    <w:p w14:paraId="42FC4125" w14:textId="77777777" w:rsidR="00445CC8" w:rsidRDefault="00445CC8" w:rsidP="00445CC8"/>
                  </w:txbxContent>
                </v:textbox>
                <w10:wrap anchorx="margin"/>
              </v:shape>
            </w:pict>
          </mc:Fallback>
        </mc:AlternateContent>
      </w:r>
      <w:r w:rsidR="00FC04D7"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F14C4E" w:rsidRPr="00DB0402" w14:paraId="784CD2F7" w14:textId="77777777" w:rsidTr="00BD79B8">
        <w:trPr>
          <w:trHeight w:hRule="exact" w:val="1304"/>
        </w:trPr>
        <w:tc>
          <w:tcPr>
            <w:tcW w:w="10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23AB1" w14:textId="77777777" w:rsidR="00F14C4E" w:rsidRPr="00C10B02" w:rsidRDefault="00F14C4E" w:rsidP="00445CC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0B02">
              <w:rPr>
                <w:rFonts w:ascii="Arial" w:hAnsi="Arial" w:cs="Arial"/>
                <w:b/>
                <w:sz w:val="20"/>
                <w:szCs w:val="20"/>
              </w:rPr>
              <w:t>-ANEXO III-</w:t>
            </w:r>
            <w:r w:rsidR="00F55551" w:rsidRPr="00C10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0B643A" w14:textId="77777777" w:rsidR="00AC05AC" w:rsidRPr="00C10B02" w:rsidRDefault="00AC05AC" w:rsidP="00AC05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196FC5" w14:textId="15E19230" w:rsidR="00AC05AC" w:rsidRPr="00C10B02" w:rsidRDefault="00AC05AC" w:rsidP="00AC05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B02">
              <w:rPr>
                <w:rFonts w:ascii="Arial" w:hAnsi="Arial" w:cs="Arial"/>
                <w:b/>
                <w:sz w:val="20"/>
                <w:szCs w:val="20"/>
              </w:rPr>
              <w:t xml:space="preserve">LÍNEA 1. </w:t>
            </w:r>
            <w:r w:rsidR="00F14C4E" w:rsidRPr="00C10B02">
              <w:rPr>
                <w:rFonts w:ascii="Arial" w:hAnsi="Arial" w:cs="Arial"/>
                <w:b/>
                <w:sz w:val="20"/>
                <w:szCs w:val="20"/>
              </w:rPr>
              <w:t xml:space="preserve">APORTACIÓN DE DOCUMENTACIÓN JUSTIFICATIVA DE LA AYUDA </w:t>
            </w:r>
            <w:r w:rsidR="00E45EDE" w:rsidRPr="00C10B02">
              <w:rPr>
                <w:rFonts w:ascii="Arial" w:hAnsi="Arial" w:cs="Arial"/>
                <w:b/>
                <w:sz w:val="20"/>
                <w:szCs w:val="20"/>
              </w:rPr>
              <w:t xml:space="preserve">A LA CONTRATACIÓN INDEFINIDA </w:t>
            </w:r>
          </w:p>
          <w:p w14:paraId="0F0435E8" w14:textId="3E10D71E" w:rsidR="00F14C4E" w:rsidRPr="00C10B02" w:rsidRDefault="00E45EDE" w:rsidP="00AC05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B02">
              <w:rPr>
                <w:rFonts w:ascii="Arial" w:hAnsi="Arial" w:cs="Arial"/>
                <w:b/>
                <w:sz w:val="20"/>
                <w:szCs w:val="20"/>
              </w:rPr>
              <w:t>PROGRAMA “RETORNO DEL TALENTO”</w:t>
            </w:r>
          </w:p>
          <w:p w14:paraId="2F94BE14" w14:textId="2A290ACC" w:rsidR="00D61802" w:rsidRPr="00445CC8" w:rsidRDefault="00D61802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46356F" w14:textId="77777777" w:rsidR="00FD4A04" w:rsidRDefault="00FD4A04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7CA5C9" w14:textId="77777777" w:rsidR="00765786" w:rsidRDefault="00765786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08"/>
        <w:gridCol w:w="822"/>
        <w:gridCol w:w="277"/>
        <w:gridCol w:w="35"/>
        <w:gridCol w:w="1531"/>
        <w:gridCol w:w="154"/>
        <w:gridCol w:w="413"/>
        <w:gridCol w:w="567"/>
        <w:gridCol w:w="1275"/>
        <w:gridCol w:w="709"/>
        <w:gridCol w:w="418"/>
        <w:gridCol w:w="1992"/>
        <w:gridCol w:w="283"/>
      </w:tblGrid>
      <w:tr w:rsidR="00765786" w:rsidRPr="009E25E0" w14:paraId="0BF206F8" w14:textId="77777777" w:rsidTr="00765786">
        <w:trPr>
          <w:trHeight w:val="397"/>
        </w:trPr>
        <w:tc>
          <w:tcPr>
            <w:tcW w:w="10319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EF0EE47" w14:textId="55337B4F" w:rsidR="00765786" w:rsidRPr="00BD79B8" w:rsidRDefault="00765786" w:rsidP="005544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9B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DE LA PERSONA </w:t>
            </w:r>
            <w:r w:rsidR="00723877" w:rsidRPr="00BD79B8">
              <w:rPr>
                <w:rFonts w:ascii="Arial" w:eastAsia="Times New Roman" w:hAnsi="Arial" w:cs="Arial"/>
                <w:b/>
                <w:sz w:val="20"/>
                <w:szCs w:val="20"/>
              </w:rPr>
              <w:t>BENEFICIARIA</w:t>
            </w:r>
          </w:p>
        </w:tc>
      </w:tr>
      <w:tr w:rsidR="00765786" w:rsidRPr="009E25E0" w14:paraId="6A8028DC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01FE28" w14:textId="77777777"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14:paraId="5D3B7128" w14:textId="77777777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C6214" w14:textId="77777777" w:rsidR="00765786" w:rsidRPr="009E25E0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y número de documento, nombre y primer apellido.</w:t>
            </w:r>
          </w:p>
        </w:tc>
      </w:tr>
      <w:tr w:rsidR="00765786" w:rsidRPr="009E25E0" w14:paraId="227B1AEB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0E7D8" w14:textId="77777777"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14:paraId="2593CC80" w14:textId="77777777" w:rsidTr="00765786">
        <w:trPr>
          <w:trHeight w:hRule="exact" w:val="34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46DDA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6E8A">
              <w:rPr>
                <w:rFonts w:ascii="Arial" w:hAnsi="Arial" w:cs="Arial"/>
                <w:sz w:val="18"/>
                <w:szCs w:val="18"/>
              </w:rPr>
            </w:r>
            <w:r w:rsidR="00AE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74525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6E8A">
              <w:rPr>
                <w:rFonts w:ascii="Arial" w:hAnsi="Arial" w:cs="Arial"/>
                <w:sz w:val="18"/>
                <w:szCs w:val="18"/>
              </w:rPr>
            </w:r>
            <w:r w:rsidR="00AE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48D70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9E25E0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illa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6E8A">
              <w:rPr>
                <w:rFonts w:ascii="Arial" w:hAnsi="Arial" w:cs="Arial"/>
                <w:sz w:val="18"/>
                <w:szCs w:val="18"/>
              </w:rPr>
            </w:r>
            <w:r w:rsidR="00AE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2B1DD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639F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8099AA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14:paraId="07B10502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917C1" w14:textId="77777777"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2800D50D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9D28D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" w:name="Texto2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473C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4CA4BC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89543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32ACA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D868A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CF190C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0F8DE333" w14:textId="77777777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FA1895" w14:textId="77777777"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Marcar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Marcar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65786" w:rsidRPr="00765416" w14:paraId="4AE0E6A3" w14:textId="77777777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51D18D" w14:textId="77777777" w:rsidR="00765786" w:rsidRPr="00765416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765786" w:rsidRPr="00AA37E6" w14:paraId="7074B583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CE1F1" w14:textId="77777777" w:rsidR="00765786" w:rsidRPr="00AA37E6" w:rsidRDefault="00765786" w:rsidP="005544A0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65786" w:rsidRPr="0045734B" w14:paraId="6F22A161" w14:textId="77777777" w:rsidTr="00765786">
        <w:trPr>
          <w:trHeight w:hRule="exact" w:val="340"/>
        </w:trPr>
        <w:tc>
          <w:tcPr>
            <w:tcW w:w="46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64500F" w14:textId="77777777" w:rsidR="00765786" w:rsidRPr="0045734B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illa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6E8A">
              <w:rPr>
                <w:rFonts w:ascii="Arial" w:hAnsi="Arial" w:cs="Arial"/>
                <w:sz w:val="18"/>
                <w:szCs w:val="18"/>
              </w:rPr>
            </w:r>
            <w:r w:rsidR="00AE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037D3" w14:textId="77777777" w:rsidR="00765786" w:rsidRPr="0045734B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7477" w14:textId="77777777" w:rsidR="00765786" w:rsidRPr="0045734B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2D8C3" w14:textId="77777777" w:rsidR="00765786" w:rsidRPr="0045734B" w:rsidRDefault="00765786" w:rsidP="005544A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7B7F3A6F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5FFB3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7F763967" w14:textId="77777777" w:rsidTr="00765786">
        <w:trPr>
          <w:trHeight w:hRule="exact" w:val="340"/>
        </w:trPr>
        <w:tc>
          <w:tcPr>
            <w:tcW w:w="2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1AE4E" w14:textId="77777777"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DB74" w14:textId="77777777"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7A0F2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114D88C1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2E48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72E774BB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40CAF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643C0F53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61E00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5" w:name="Texto7"/>
        <w:tc>
          <w:tcPr>
            <w:tcW w:w="88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9A76A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856F1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72672BEE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24D0B2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177BA604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0D3F9F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6" w:name="Texto8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EA1D6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357F2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7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1CA84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2D722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8" w:name="Texto10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4217F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75F66E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7E09F5F2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9CA8F0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500014DE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D415E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9" w:name="Texto11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1A81C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B28C5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10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C4F0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B0DF1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2BFD3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55E35C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AA37E6" w14:paraId="1C7BDA5B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2D5753" w14:textId="77777777" w:rsidR="00765786" w:rsidRPr="00AA37E6" w:rsidRDefault="00765786" w:rsidP="005544A0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65786" w:rsidRPr="00720AFC" w14:paraId="4F9E21D4" w14:textId="77777777" w:rsidTr="00765786">
        <w:trPr>
          <w:trHeight w:val="471"/>
        </w:trPr>
        <w:tc>
          <w:tcPr>
            <w:tcW w:w="1031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5674884F" w14:textId="77777777" w:rsidR="00765786" w:rsidRPr="00720AFC" w:rsidRDefault="00765786" w:rsidP="005544A0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20AFC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14:paraId="0084A7C6" w14:textId="77777777" w:rsidR="00F14C4E" w:rsidRDefault="00F14C4E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24FDAA" w14:textId="77777777" w:rsidR="00765786" w:rsidRPr="00EE6D26" w:rsidRDefault="00765786" w:rsidP="00FD4A04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3"/>
        <w:gridCol w:w="1448"/>
        <w:gridCol w:w="680"/>
        <w:gridCol w:w="114"/>
        <w:gridCol w:w="765"/>
        <w:gridCol w:w="255"/>
        <w:gridCol w:w="879"/>
        <w:gridCol w:w="255"/>
        <w:gridCol w:w="1134"/>
        <w:gridCol w:w="454"/>
        <w:gridCol w:w="821"/>
        <w:gridCol w:w="1991"/>
        <w:gridCol w:w="419"/>
      </w:tblGrid>
      <w:tr w:rsidR="00BD79B8" w:rsidRPr="00370060" w14:paraId="3E2D7092" w14:textId="77777777" w:rsidTr="00BD79B8">
        <w:trPr>
          <w:trHeight w:val="397"/>
        </w:trPr>
        <w:tc>
          <w:tcPr>
            <w:tcW w:w="10348" w:type="dxa"/>
            <w:gridSpan w:val="14"/>
            <w:shd w:val="clear" w:color="auto" w:fill="BFBFBF"/>
            <w:vAlign w:val="center"/>
          </w:tcPr>
          <w:p w14:paraId="3B36BE40" w14:textId="77777777" w:rsidR="00BD79B8" w:rsidRPr="00370060" w:rsidRDefault="00BD79B8" w:rsidP="006D5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0060">
              <w:rPr>
                <w:rFonts w:ascii="Arial" w:eastAsia="Times New Roman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BD79B8" w:rsidRPr="00370060" w14:paraId="0BAE0C73" w14:textId="77777777" w:rsidTr="00BD79B8">
        <w:trPr>
          <w:trHeight w:hRule="exact" w:val="57"/>
        </w:trPr>
        <w:tc>
          <w:tcPr>
            <w:tcW w:w="10348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70446A47" w14:textId="77777777" w:rsidR="00BD79B8" w:rsidRPr="00370060" w:rsidRDefault="00BD79B8" w:rsidP="006D5682">
            <w:pPr>
              <w:rPr>
                <w:rFonts w:ascii="Arial" w:eastAsia="Times New Roman" w:hAnsi="Arial" w:cs="Arial"/>
              </w:rPr>
            </w:pPr>
          </w:p>
        </w:tc>
      </w:tr>
      <w:tr w:rsidR="00BD79B8" w:rsidRPr="00370060" w14:paraId="5E577F4A" w14:textId="77777777" w:rsidTr="00BD79B8">
        <w:trPr>
          <w:trHeight w:hRule="exact" w:val="34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20458F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asilla5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9581E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Pasaporte/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asilla6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563038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Número de documento:</w:t>
            </w:r>
          </w:p>
        </w:tc>
        <w:bookmarkStart w:id="13" w:name="Texto17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AC76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8F5B9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B8" w:rsidRPr="00370060" w14:paraId="6FA81294" w14:textId="77777777" w:rsidTr="00BD79B8">
        <w:trPr>
          <w:trHeight w:hRule="exact" w:val="57"/>
        </w:trPr>
        <w:tc>
          <w:tcPr>
            <w:tcW w:w="1034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B25DA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B8" w:rsidRPr="00370060" w14:paraId="3BBBD936" w14:textId="77777777" w:rsidTr="00BD79B8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DDB7AC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4" w:name="Texto18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BF75B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AD4EE6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bookmarkStart w:id="15" w:name="Texto19"/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8BC86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53AE4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16" w:name="Texto20"/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13158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DEC1C1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B8" w:rsidRPr="00370060" w14:paraId="0B321CAB" w14:textId="77777777" w:rsidTr="00BD79B8">
        <w:trPr>
          <w:trHeight w:hRule="exact" w:val="340"/>
        </w:trPr>
        <w:tc>
          <w:tcPr>
            <w:tcW w:w="1034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8CD20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Marcar5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Marcar6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</w:r>
            <w:r w:rsidR="00AE6E8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BD79B8" w:rsidRPr="00370060" w14:paraId="01CCDE00" w14:textId="77777777" w:rsidTr="00BD79B8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29002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19" w:name="Texto21"/>
        <w:tc>
          <w:tcPr>
            <w:tcW w:w="879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B65EE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24710" w14:textId="77777777" w:rsidR="00BD79B8" w:rsidRPr="00370060" w:rsidRDefault="00BD79B8" w:rsidP="006D568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B8" w:rsidRPr="00370060" w14:paraId="1A59AE2A" w14:textId="77777777" w:rsidTr="00BD79B8">
        <w:trPr>
          <w:trHeight w:hRule="exact" w:val="57"/>
        </w:trPr>
        <w:tc>
          <w:tcPr>
            <w:tcW w:w="1034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D476B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B8" w:rsidRPr="00370060" w14:paraId="38426D57" w14:textId="77777777" w:rsidTr="00BD79B8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7B4703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20" w:name="Texto22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04269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0ADF4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21" w:name="Texto23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E548F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7EF9F1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22" w:name="Texto24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78678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E5D00" w14:textId="77777777" w:rsidR="00BD79B8" w:rsidRPr="00370060" w:rsidRDefault="00BD79B8" w:rsidP="006D568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B8" w:rsidRPr="00370060" w14:paraId="5564CCBF" w14:textId="77777777" w:rsidTr="00BD79B8">
        <w:trPr>
          <w:trHeight w:hRule="exact" w:val="57"/>
        </w:trPr>
        <w:tc>
          <w:tcPr>
            <w:tcW w:w="1034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9801D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B8" w:rsidRPr="00370060" w14:paraId="1888BF6B" w14:textId="77777777" w:rsidTr="00BD79B8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FB107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23" w:name="Texto25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713C3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DFED9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24" w:name="Texto26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6B0F5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F96F3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bookmarkStart w:id="25" w:name="Texto27"/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EAA24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D1F3F5" w14:textId="77777777" w:rsidR="00BD79B8" w:rsidRPr="00370060" w:rsidRDefault="00BD79B8" w:rsidP="006D568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B8" w:rsidRPr="00370060" w14:paraId="751DA51C" w14:textId="77777777" w:rsidTr="00BD79B8">
        <w:trPr>
          <w:trHeight w:hRule="exact" w:val="57"/>
        </w:trPr>
        <w:tc>
          <w:tcPr>
            <w:tcW w:w="10348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5124354D" w14:textId="77777777" w:rsidR="00BD79B8" w:rsidRPr="00370060" w:rsidRDefault="00BD79B8" w:rsidP="006D56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BB5D8D5" w14:textId="0F1F69C9" w:rsidR="00DB0402" w:rsidRDefault="00DB0402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9F207" w14:textId="77777777" w:rsidR="00BD79B8" w:rsidRPr="007B410E" w:rsidRDefault="00BD79B8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53" w:type="dxa"/>
        <w:tblInd w:w="-5" w:type="dxa"/>
        <w:tblLook w:val="04A0" w:firstRow="1" w:lastRow="0" w:firstColumn="1" w:lastColumn="0" w:noHBand="0" w:noVBand="1"/>
      </w:tblPr>
      <w:tblGrid>
        <w:gridCol w:w="1603"/>
        <w:gridCol w:w="8744"/>
        <w:gridCol w:w="6"/>
      </w:tblGrid>
      <w:tr w:rsidR="002549D3" w14:paraId="32F62E2A" w14:textId="77777777" w:rsidTr="00723877">
        <w:trPr>
          <w:trHeight w:val="340"/>
        </w:trPr>
        <w:tc>
          <w:tcPr>
            <w:tcW w:w="10353" w:type="dxa"/>
            <w:gridSpan w:val="3"/>
            <w:shd w:val="clear" w:color="auto" w:fill="BFBFBF" w:themeFill="background1" w:themeFillShade="BF"/>
            <w:vAlign w:val="center"/>
          </w:tcPr>
          <w:p w14:paraId="5A4C0F5C" w14:textId="77777777" w:rsidR="002549D3" w:rsidRPr="00796449" w:rsidRDefault="002549D3" w:rsidP="008C0D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BASICA DE PROTECCIÓN DE DATOS</w:t>
            </w:r>
          </w:p>
        </w:tc>
      </w:tr>
      <w:tr w:rsidR="002549D3" w:rsidRPr="00545074" w14:paraId="2FB0F398" w14:textId="77777777" w:rsidTr="00723877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14:paraId="2955D0C2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44" w:type="dxa"/>
            <w:vAlign w:val="center"/>
          </w:tcPr>
          <w:p w14:paraId="5C367199" w14:textId="59B28242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 xml:space="preserve">Dirección General </w:t>
            </w:r>
            <w:r w:rsidRPr="0047567A">
              <w:rPr>
                <w:rFonts w:ascii="Arial" w:hAnsi="Arial" w:cs="Arial"/>
                <w:sz w:val="18"/>
                <w:szCs w:val="18"/>
              </w:rPr>
              <w:t>de Empleo</w:t>
            </w:r>
          </w:p>
        </w:tc>
      </w:tr>
      <w:tr w:rsidR="002549D3" w:rsidRPr="00545074" w14:paraId="6B9C160F" w14:textId="77777777" w:rsidTr="00723877">
        <w:trPr>
          <w:gridAfter w:val="1"/>
          <w:wAfter w:w="6" w:type="dxa"/>
          <w:trHeight w:hRule="exact" w:val="510"/>
        </w:trPr>
        <w:tc>
          <w:tcPr>
            <w:tcW w:w="1603" w:type="dxa"/>
            <w:vAlign w:val="center"/>
          </w:tcPr>
          <w:p w14:paraId="327DCF1C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44" w:type="dxa"/>
            <w:vAlign w:val="center"/>
          </w:tcPr>
          <w:p w14:paraId="1F7F2430" w14:textId="63EAB286" w:rsidR="00BD79B8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Gestionar las convocatorias de subvenciones destinadas a fomentar la creación de empleo por contratación de desempleados en Castilla-La Mancha</w:t>
            </w:r>
          </w:p>
          <w:p w14:paraId="465DB61E" w14:textId="77777777" w:rsidR="00BD79B8" w:rsidRPr="00BD79B8" w:rsidRDefault="00BD79B8" w:rsidP="00BD79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9D8E4" w14:textId="77777777" w:rsidR="00BD79B8" w:rsidRPr="00BD79B8" w:rsidRDefault="00BD79B8" w:rsidP="00BD79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D1418" w14:textId="77777777" w:rsidR="00BD79B8" w:rsidRPr="00BD79B8" w:rsidRDefault="00BD79B8" w:rsidP="00BD79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CFA39C" w14:textId="7098B3EF" w:rsidR="00BD79B8" w:rsidRDefault="00BD79B8" w:rsidP="00BD79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96D2C" w14:textId="77777777" w:rsidR="00BD79B8" w:rsidRPr="00BD79B8" w:rsidRDefault="00BD79B8" w:rsidP="00BD79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3BC226" w14:textId="061DDA6C" w:rsidR="00BD79B8" w:rsidRDefault="00BD79B8" w:rsidP="00BD79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125DE" w14:textId="3E269E2D" w:rsidR="00BD79B8" w:rsidRDefault="00BD79B8" w:rsidP="00BD79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8EE6BB" w14:textId="401F3EC9" w:rsidR="00BD79B8" w:rsidRDefault="00BD79B8" w:rsidP="00BD79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B86D8E" w14:textId="034F8D79" w:rsidR="00BD79B8" w:rsidRDefault="00BD79B8" w:rsidP="00BD79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306DE" w14:textId="77777777" w:rsidR="002549D3" w:rsidRPr="00BD79B8" w:rsidRDefault="002549D3" w:rsidP="00BD79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00" w:rsidRPr="004A5500" w14:paraId="3F0A2A6C" w14:textId="77777777" w:rsidTr="00723877">
        <w:trPr>
          <w:gridAfter w:val="1"/>
          <w:wAfter w:w="6" w:type="dxa"/>
          <w:trHeight w:hRule="exact" w:val="1570"/>
        </w:trPr>
        <w:tc>
          <w:tcPr>
            <w:tcW w:w="1603" w:type="dxa"/>
            <w:vAlign w:val="center"/>
          </w:tcPr>
          <w:p w14:paraId="5E07285F" w14:textId="77777777" w:rsidR="002549D3" w:rsidRPr="004A5500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5500">
              <w:rPr>
                <w:rFonts w:ascii="Arial" w:hAnsi="Arial" w:cs="Arial"/>
                <w:b/>
                <w:sz w:val="18"/>
                <w:szCs w:val="18"/>
              </w:rPr>
              <w:lastRenderedPageBreak/>
              <w:t>Legitimación</w:t>
            </w:r>
          </w:p>
        </w:tc>
        <w:tc>
          <w:tcPr>
            <w:tcW w:w="8744" w:type="dxa"/>
            <w:vAlign w:val="center"/>
          </w:tcPr>
          <w:p w14:paraId="53A4A624" w14:textId="6376D983" w:rsidR="004A5500" w:rsidRPr="00BD79B8" w:rsidRDefault="0047567A" w:rsidP="00205A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9B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="00205A8D" w:rsidRPr="00BD79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</w:p>
          <w:p w14:paraId="6E86A6EA" w14:textId="77777777" w:rsidR="004A5500" w:rsidRPr="00BD79B8" w:rsidRDefault="004A5500" w:rsidP="00205A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BE582B" w14:textId="6F4DE5FE" w:rsidR="00205A8D" w:rsidRPr="00BD79B8" w:rsidRDefault="00205A8D" w:rsidP="00205A8D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79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  <w:r w:rsidR="00890B13" w:rsidRPr="00BD79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890B13" w:rsidRPr="00BD79B8">
              <w:rPr>
                <w:rFonts w:ascii="Arial" w:hAnsi="Arial" w:cs="Arial"/>
                <w:sz w:val="18"/>
                <w:szCs w:val="18"/>
              </w:rPr>
              <w:t>Ley 3/2023, de 28 de febrero, de Empleo.</w:t>
            </w:r>
            <w:r w:rsidR="00723877" w:rsidRPr="00BD79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877" w:rsidRPr="00BD79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Reglamento (UE) 2021/1060 del Parlamento Europeo y del Consejo, de 24 de mayo de 2021.</w:t>
            </w:r>
          </w:p>
          <w:p w14:paraId="27493886" w14:textId="77777777" w:rsidR="002549D3" w:rsidRPr="00BD79B8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9D3" w:rsidRPr="00545074" w14:paraId="0F9BE8E9" w14:textId="77777777" w:rsidTr="00723877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14:paraId="180BFF4E" w14:textId="12E723B1" w:rsidR="002549D3" w:rsidRPr="00545074" w:rsidRDefault="004A5500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="002549D3" w:rsidRPr="00545074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8744" w:type="dxa"/>
            <w:vAlign w:val="center"/>
          </w:tcPr>
          <w:p w14:paraId="1F4E082A" w14:textId="77777777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45074">
              <w:rPr>
                <w:rFonts w:ascii="Arial" w:hAnsi="Arial" w:cs="Arial"/>
                <w:sz w:val="18"/>
                <w:szCs w:val="18"/>
              </w:rPr>
              <w:t>xiste cesión de datos</w:t>
            </w:r>
          </w:p>
        </w:tc>
      </w:tr>
      <w:tr w:rsidR="002549D3" w:rsidRPr="00545074" w14:paraId="4D14B34D" w14:textId="77777777" w:rsidTr="00723877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14:paraId="6B42E837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44" w:type="dxa"/>
            <w:vAlign w:val="center"/>
          </w:tcPr>
          <w:p w14:paraId="00D38151" w14:textId="77777777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549D3" w:rsidRPr="00545074" w14:paraId="06DB81B5" w14:textId="77777777" w:rsidTr="00723877">
        <w:trPr>
          <w:gridAfter w:val="1"/>
          <w:wAfter w:w="6" w:type="dxa"/>
          <w:trHeight w:val="575"/>
        </w:trPr>
        <w:tc>
          <w:tcPr>
            <w:tcW w:w="1603" w:type="dxa"/>
            <w:vAlign w:val="center"/>
          </w:tcPr>
          <w:p w14:paraId="2E2F77A1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744" w:type="dxa"/>
            <w:vAlign w:val="center"/>
          </w:tcPr>
          <w:p w14:paraId="6E0D1495" w14:textId="77777777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Disponible en la dirección </w:t>
            </w:r>
            <w:r w:rsidRPr="00A52D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electrónica </w:t>
            </w:r>
            <w:hyperlink r:id="rId7" w:tgtFrame="_blank" w:history="1">
              <w:r w:rsidRPr="002A7DE7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</w:rPr>
                <w:t>https://rat.castillalamancha.es/info/0243</w:t>
              </w:r>
            </w:hyperlink>
          </w:p>
        </w:tc>
      </w:tr>
    </w:tbl>
    <w:p w14:paraId="2E0BADAF" w14:textId="77777777" w:rsidR="002549D3" w:rsidRDefault="002549D3" w:rsidP="0074707A">
      <w:pPr>
        <w:jc w:val="both"/>
        <w:rPr>
          <w:rFonts w:ascii="Arial" w:hAnsi="Arial" w:cs="Arial"/>
          <w:sz w:val="18"/>
          <w:szCs w:val="18"/>
        </w:rPr>
      </w:pPr>
    </w:p>
    <w:p w14:paraId="1112DD81" w14:textId="77777777" w:rsidR="0074707A" w:rsidRPr="00BD79B8" w:rsidRDefault="0074707A" w:rsidP="0074707A">
      <w:pPr>
        <w:jc w:val="both"/>
        <w:rPr>
          <w:rFonts w:ascii="Arial" w:hAnsi="Arial" w:cs="Arial"/>
          <w:sz w:val="18"/>
          <w:szCs w:val="18"/>
        </w:rPr>
      </w:pPr>
      <w:r w:rsidRPr="00BD79B8">
        <w:rPr>
          <w:rFonts w:ascii="Arial" w:hAnsi="Arial" w:cs="Arial"/>
          <w:sz w:val="18"/>
          <w:szCs w:val="18"/>
        </w:rPr>
        <w:t>La empresa aporta</w:t>
      </w:r>
      <w:r w:rsidR="003207D7" w:rsidRPr="00BD79B8">
        <w:rPr>
          <w:rFonts w:ascii="Arial" w:hAnsi="Arial" w:cs="Arial"/>
          <w:sz w:val="18"/>
          <w:szCs w:val="18"/>
        </w:rPr>
        <w:t xml:space="preserve"> en los plazos que se indica</w:t>
      </w:r>
      <w:r w:rsidR="00890B13" w:rsidRPr="00BD79B8">
        <w:rPr>
          <w:rFonts w:ascii="Arial" w:hAnsi="Arial" w:cs="Arial"/>
          <w:sz w:val="18"/>
          <w:szCs w:val="18"/>
        </w:rPr>
        <w:t>n en cada caso</w:t>
      </w:r>
      <w:r w:rsidR="003207D7" w:rsidRPr="00BD79B8">
        <w:rPr>
          <w:rFonts w:ascii="Arial" w:hAnsi="Arial" w:cs="Arial"/>
          <w:sz w:val="18"/>
          <w:szCs w:val="18"/>
        </w:rPr>
        <w:t>, la siguiente documentación (señale el supuesto):</w:t>
      </w:r>
    </w:p>
    <w:p w14:paraId="1BC869EB" w14:textId="78CD552D" w:rsidR="0074707A" w:rsidRPr="00BD79B8" w:rsidRDefault="0074707A" w:rsidP="0074707A">
      <w:pPr>
        <w:tabs>
          <w:tab w:val="left" w:pos="462"/>
        </w:tabs>
        <w:spacing w:before="60"/>
        <w:ind w:left="462" w:hanging="462"/>
        <w:jc w:val="both"/>
        <w:rPr>
          <w:rFonts w:ascii="Arial" w:hAnsi="Arial" w:cs="Arial"/>
          <w:strike/>
          <w:sz w:val="18"/>
          <w:szCs w:val="18"/>
        </w:rPr>
      </w:pPr>
      <w:r w:rsidRPr="00BD79B8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bookmarkStart w:id="26" w:name="Casilla1"/>
      <w:r w:rsidRPr="00BD79B8">
        <w:rPr>
          <w:rFonts w:ascii="Arial" w:hAnsi="Arial" w:cs="Arial"/>
        </w:rPr>
        <w:instrText xml:space="preserve"> FORMCHECKBOX </w:instrText>
      </w:r>
      <w:r w:rsidR="00AE6E8A">
        <w:rPr>
          <w:rFonts w:ascii="Arial" w:hAnsi="Arial" w:cs="Arial"/>
        </w:rPr>
      </w:r>
      <w:r w:rsidR="00AE6E8A">
        <w:rPr>
          <w:rFonts w:ascii="Arial" w:hAnsi="Arial" w:cs="Arial"/>
        </w:rPr>
        <w:fldChar w:fldCharType="separate"/>
      </w:r>
      <w:r w:rsidRPr="00BD79B8">
        <w:rPr>
          <w:rFonts w:ascii="Arial" w:hAnsi="Arial" w:cs="Arial"/>
        </w:rPr>
        <w:fldChar w:fldCharType="end"/>
      </w:r>
      <w:bookmarkEnd w:id="26"/>
      <w:r w:rsidRPr="00BD79B8">
        <w:rPr>
          <w:rFonts w:ascii="Arial" w:hAnsi="Arial" w:cs="Arial"/>
        </w:rPr>
        <w:tab/>
      </w:r>
      <w:r w:rsidR="000A6A52" w:rsidRPr="00BD79B8">
        <w:rPr>
          <w:rFonts w:ascii="Arial" w:hAnsi="Arial" w:cs="Arial"/>
          <w:sz w:val="18"/>
          <w:szCs w:val="18"/>
        </w:rPr>
        <w:t>I</w:t>
      </w:r>
      <w:r w:rsidRPr="00BD79B8">
        <w:rPr>
          <w:rFonts w:ascii="Arial" w:hAnsi="Arial" w:cs="Arial"/>
          <w:sz w:val="18"/>
          <w:szCs w:val="18"/>
        </w:rPr>
        <w:t>nforme de vida laboral emitido por la Tesorería General de la Seguridad Social</w:t>
      </w:r>
      <w:r w:rsidR="003207D7" w:rsidRPr="00BD79B8">
        <w:rPr>
          <w:rFonts w:ascii="Arial" w:hAnsi="Arial" w:cs="Arial"/>
          <w:sz w:val="18"/>
          <w:szCs w:val="18"/>
        </w:rPr>
        <w:t xml:space="preserve">, </w:t>
      </w:r>
      <w:r w:rsidR="00A73983" w:rsidRPr="00BD79B8">
        <w:rPr>
          <w:rFonts w:ascii="Arial" w:hAnsi="Arial" w:cs="Arial"/>
          <w:b/>
          <w:sz w:val="18"/>
          <w:szCs w:val="18"/>
        </w:rPr>
        <w:t>e</w:t>
      </w:r>
      <w:r w:rsidR="003207D7" w:rsidRPr="00BD79B8">
        <w:rPr>
          <w:rFonts w:ascii="Arial" w:hAnsi="Arial" w:cs="Arial"/>
          <w:b/>
          <w:sz w:val="18"/>
          <w:szCs w:val="18"/>
        </w:rPr>
        <w:t xml:space="preserve">n el plazo de sesenta días contados a partir de la finalización de los doce meses desde la contratación objeto de la ayuda </w:t>
      </w:r>
      <w:r w:rsidRPr="00BD79B8">
        <w:rPr>
          <w:rFonts w:ascii="Arial" w:hAnsi="Arial" w:cs="Arial"/>
          <w:sz w:val="18"/>
          <w:szCs w:val="18"/>
        </w:rPr>
        <w:t xml:space="preserve">(únicamente en el caso de que en el expediente conste la oposición expresa del interesado a la consulta, por la Administración, de su vida laboral). </w:t>
      </w:r>
    </w:p>
    <w:p w14:paraId="72941DDB" w14:textId="77777777" w:rsidR="0074707A" w:rsidRPr="009C5E78" w:rsidRDefault="0074707A" w:rsidP="003207D7">
      <w:pPr>
        <w:tabs>
          <w:tab w:val="left" w:pos="462"/>
        </w:tabs>
        <w:spacing w:before="60"/>
        <w:ind w:left="462" w:hanging="462"/>
        <w:jc w:val="both"/>
        <w:rPr>
          <w:rFonts w:ascii="Arial" w:hAnsi="Arial" w:cs="Arial"/>
          <w:sz w:val="18"/>
          <w:szCs w:val="18"/>
        </w:rPr>
      </w:pPr>
      <w:r w:rsidRPr="00BD79B8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bookmarkStart w:id="27" w:name="Casilla2"/>
      <w:r w:rsidRPr="00BD79B8">
        <w:rPr>
          <w:rFonts w:ascii="Arial" w:hAnsi="Arial" w:cs="Arial"/>
        </w:rPr>
        <w:instrText xml:space="preserve"> FORMCHECKBOX </w:instrText>
      </w:r>
      <w:r w:rsidR="00AE6E8A">
        <w:rPr>
          <w:rFonts w:ascii="Arial" w:hAnsi="Arial" w:cs="Arial"/>
        </w:rPr>
      </w:r>
      <w:r w:rsidR="00AE6E8A">
        <w:rPr>
          <w:rFonts w:ascii="Arial" w:hAnsi="Arial" w:cs="Arial"/>
        </w:rPr>
        <w:fldChar w:fldCharType="separate"/>
      </w:r>
      <w:r w:rsidRPr="00BD79B8">
        <w:rPr>
          <w:rFonts w:ascii="Arial" w:hAnsi="Arial" w:cs="Arial"/>
        </w:rPr>
        <w:fldChar w:fldCharType="end"/>
      </w:r>
      <w:bookmarkEnd w:id="27"/>
      <w:r w:rsidRPr="00BD79B8">
        <w:rPr>
          <w:rFonts w:ascii="Arial" w:hAnsi="Arial" w:cs="Arial"/>
        </w:rPr>
        <w:tab/>
      </w:r>
      <w:r w:rsidR="003207D7" w:rsidRPr="00BD79B8">
        <w:rPr>
          <w:rFonts w:ascii="Arial" w:hAnsi="Arial" w:cs="Arial"/>
          <w:sz w:val="18"/>
          <w:szCs w:val="18"/>
        </w:rPr>
        <w:t>J</w:t>
      </w:r>
      <w:r w:rsidRPr="00BD79B8">
        <w:rPr>
          <w:rFonts w:ascii="Arial" w:hAnsi="Arial" w:cs="Arial"/>
          <w:sz w:val="18"/>
          <w:szCs w:val="18"/>
        </w:rPr>
        <w:t xml:space="preserve">ustificación del ingreso de la subvención en una contabilidad separada a través del correspondiente registro contable en el libro diario, o en el libro de ingresos y gastos en su caso, según el régimen fiscal en alta de dicha entidad, junto con información relativa a la fecha del asiento contable, importe percibido, cuenta contable y numero de asiento. En el supuesto de que se hayan producido bajas de la persona contratada, deberá aportarse los documentos acreditativos de las mismas </w:t>
      </w:r>
      <w:r w:rsidR="00890B13" w:rsidRPr="00BD79B8">
        <w:rPr>
          <w:rFonts w:ascii="Arial" w:hAnsi="Arial" w:cs="Arial"/>
          <w:sz w:val="18"/>
          <w:szCs w:val="18"/>
        </w:rPr>
        <w:t>(Modelos RLC y RNT).</w:t>
      </w:r>
      <w:r w:rsidR="003207D7" w:rsidRPr="00BD79B8">
        <w:rPr>
          <w:rFonts w:ascii="Arial" w:hAnsi="Arial" w:cs="Arial"/>
          <w:sz w:val="18"/>
          <w:szCs w:val="18"/>
        </w:rPr>
        <w:t xml:space="preserve"> </w:t>
      </w:r>
      <w:r w:rsidR="003207D7" w:rsidRPr="00BD79B8">
        <w:rPr>
          <w:rFonts w:ascii="Arial" w:hAnsi="Arial" w:cs="Arial"/>
          <w:b/>
          <w:sz w:val="18"/>
          <w:szCs w:val="18"/>
        </w:rPr>
        <w:t>Dicha justificación deberá presentarse en el plazo de sesenta días desde la realización del pago de la subvención.</w:t>
      </w:r>
      <w:r w:rsidR="003207D7" w:rsidRPr="00BD79B8">
        <w:rPr>
          <w:rFonts w:ascii="Arial" w:hAnsi="Arial" w:cs="Arial"/>
          <w:sz w:val="18"/>
          <w:szCs w:val="18"/>
        </w:rPr>
        <w:t xml:space="preserve"> </w:t>
      </w:r>
      <w:r w:rsidRPr="00BD79B8">
        <w:rPr>
          <w:rFonts w:ascii="Arial" w:hAnsi="Arial" w:cs="Arial"/>
          <w:sz w:val="18"/>
          <w:szCs w:val="18"/>
        </w:rPr>
        <w:t xml:space="preserve">No obstante lo anterior, tratándose de empresarios </w:t>
      </w:r>
      <w:r w:rsidR="003207D7" w:rsidRPr="00BD79B8">
        <w:rPr>
          <w:rFonts w:ascii="Arial" w:hAnsi="Arial" w:cs="Arial"/>
          <w:sz w:val="18"/>
          <w:szCs w:val="18"/>
        </w:rPr>
        <w:t xml:space="preserve">o empresarias, </w:t>
      </w:r>
      <w:r w:rsidRPr="00BD79B8">
        <w:rPr>
          <w:rFonts w:ascii="Arial" w:hAnsi="Arial" w:cs="Arial"/>
          <w:sz w:val="18"/>
          <w:szCs w:val="18"/>
        </w:rPr>
        <w:t xml:space="preserve">persona física o entes en régimen de atribución de rentas, que determinen el rendimiento neto de su actividad mediante el método de estimación objetiva (módulos) y que no estén obligados a llevar libros de registro de ingresos según la legislación fiscal vigente, deberán acreditar tal circunstancia con una certificación o por cualquier medio admitido en derecho, que acredite su inclusión en el régimen de </w:t>
      </w:r>
      <w:r w:rsidRPr="009C5E78">
        <w:rPr>
          <w:rFonts w:ascii="Arial" w:hAnsi="Arial" w:cs="Arial"/>
          <w:sz w:val="18"/>
          <w:szCs w:val="18"/>
        </w:rPr>
        <w:t>estimación objetiva en el momento de percibir la subvención</w:t>
      </w:r>
      <w:r>
        <w:rPr>
          <w:rFonts w:ascii="Arial" w:hAnsi="Arial" w:cs="Arial"/>
          <w:sz w:val="18"/>
          <w:szCs w:val="18"/>
        </w:rPr>
        <w:t>.</w:t>
      </w:r>
    </w:p>
    <w:p w14:paraId="374A5152" w14:textId="77777777" w:rsidR="00A27CF5" w:rsidRPr="00A27CF5" w:rsidRDefault="00A27CF5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7"/>
        <w:gridCol w:w="1854"/>
        <w:gridCol w:w="417"/>
        <w:gridCol w:w="417"/>
        <w:gridCol w:w="417"/>
        <w:gridCol w:w="1193"/>
        <w:gridCol w:w="417"/>
        <w:gridCol w:w="661"/>
        <w:gridCol w:w="222"/>
      </w:tblGrid>
      <w:tr w:rsidR="00C967DB" w:rsidRPr="00D24352" w14:paraId="464B52C2" w14:textId="77777777" w:rsidTr="00BD79B8">
        <w:trPr>
          <w:trHeight w:hRule="exact" w:val="340"/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91E8CE2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bookmarkStart w:id="28" w:name="Texto77"/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8A0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2F949C0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29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F2C9B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FAF18B1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30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304CF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14:paraId="7AEC501D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31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A5D59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C6C0011" w14:textId="77777777" w:rsidR="00C967DB" w:rsidRPr="00D24352" w:rsidRDefault="00C967DB" w:rsidP="00C7349F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B2BA5C" w14:textId="77777777" w:rsidR="009C5E78" w:rsidRDefault="009C5E7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A44C1E" w14:textId="77777777"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308D592" w14:textId="77777777"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4F5FE21" w14:textId="77777777" w:rsidR="00445CC8" w:rsidRDefault="00445CC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232BC0" w14:textId="77777777" w:rsidR="00445CC8" w:rsidRDefault="00445CC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C5256F0" w14:textId="77777777"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DE2E7F" w14:textId="3C495265" w:rsidR="00C967DB" w:rsidRDefault="00C967DB" w:rsidP="00BD79B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A6BE5">
        <w:rPr>
          <w:rFonts w:ascii="Arial" w:eastAsia="Times New Roman" w:hAnsi="Arial" w:cs="Arial"/>
          <w:sz w:val="18"/>
          <w:szCs w:val="18"/>
        </w:rPr>
        <w:t>Fdo.:</w:t>
      </w:r>
    </w:p>
    <w:p w14:paraId="3FAA9AF9" w14:textId="77777777" w:rsidR="00445CC8" w:rsidRDefault="00445CC8" w:rsidP="00445CC8">
      <w:pPr>
        <w:spacing w:after="0"/>
        <w:ind w:left="4111" w:firstLine="2126"/>
        <w:rPr>
          <w:rFonts w:ascii="Arial" w:eastAsia="Times New Roman" w:hAnsi="Arial" w:cs="Arial"/>
          <w:sz w:val="18"/>
          <w:szCs w:val="18"/>
        </w:rPr>
      </w:pPr>
    </w:p>
    <w:p w14:paraId="0F081E53" w14:textId="77777777" w:rsidR="003C0D1C" w:rsidRDefault="003C0D1C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457FFDCA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5A380B98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33219E8F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2BCCB3B6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28F0C689" w14:textId="77777777" w:rsidR="004A5500" w:rsidRDefault="004A5500" w:rsidP="00401345">
      <w:pPr>
        <w:spacing w:after="0"/>
        <w:rPr>
          <w:rFonts w:ascii="Arial" w:eastAsia="Times New Roman" w:hAnsi="Arial" w:cs="Arial"/>
          <w:sz w:val="18"/>
          <w:szCs w:val="18"/>
        </w:rPr>
      </w:pPr>
    </w:p>
    <w:p w14:paraId="37FD426C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09E9FC1C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70796D99" w14:textId="77777777" w:rsidR="00633073" w:rsidRPr="00401345" w:rsidRDefault="005E7946" w:rsidP="006330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47567A">
        <w:rPr>
          <w:rFonts w:ascii="Arial" w:hAnsi="Arial" w:cs="Arial"/>
          <w:sz w:val="18"/>
          <w:szCs w:val="18"/>
        </w:rPr>
        <w:t xml:space="preserve">DIRECCIÓN GENERAL </w:t>
      </w:r>
      <w:r w:rsidR="007340C8" w:rsidRPr="0047567A">
        <w:rPr>
          <w:rFonts w:ascii="Arial" w:hAnsi="Arial" w:cs="Arial"/>
          <w:sz w:val="18"/>
          <w:szCs w:val="18"/>
        </w:rPr>
        <w:t xml:space="preserve">DE EMPLEO </w:t>
      </w:r>
      <w:r w:rsidR="007340C8">
        <w:rPr>
          <w:rFonts w:ascii="Arial" w:hAnsi="Arial" w:cs="Arial"/>
          <w:sz w:val="18"/>
          <w:szCs w:val="18"/>
        </w:rPr>
        <w:t xml:space="preserve">DE LA </w:t>
      </w:r>
      <w:r>
        <w:rPr>
          <w:rFonts w:ascii="Arial" w:hAnsi="Arial" w:cs="Arial"/>
          <w:sz w:val="18"/>
          <w:szCs w:val="18"/>
        </w:rPr>
        <w:t xml:space="preserve">CONSEJERÍA DE ECONOMÍA, EMPRESAS Y EMPLEO DE LA JUNTA DE </w:t>
      </w:r>
      <w:r w:rsidRPr="00401345">
        <w:rPr>
          <w:rFonts w:ascii="Arial" w:hAnsi="Arial" w:cs="Arial"/>
          <w:sz w:val="18"/>
          <w:szCs w:val="18"/>
        </w:rPr>
        <w:t>COMUNIDADES DE CASTILLA-LA MANCHA.</w:t>
      </w:r>
    </w:p>
    <w:p w14:paraId="7D6E85F5" w14:textId="0ED9D0FF" w:rsidR="00633073" w:rsidRPr="00401345" w:rsidRDefault="005E7946" w:rsidP="006330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401345">
        <w:rPr>
          <w:rFonts w:ascii="Arial" w:hAnsi="Arial" w:cs="Arial"/>
          <w:sz w:val="18"/>
          <w:szCs w:val="18"/>
        </w:rPr>
        <w:t xml:space="preserve">Código DIR3: </w:t>
      </w:r>
      <w:r w:rsidR="00723877" w:rsidRPr="00401345">
        <w:rPr>
          <w:rFonts w:ascii="Arial" w:hAnsi="Arial" w:cs="Arial"/>
          <w:sz w:val="18"/>
          <w:szCs w:val="18"/>
        </w:rPr>
        <w:t>A08044830</w:t>
      </w:r>
    </w:p>
    <w:sectPr w:rsidR="00633073" w:rsidRPr="00401345" w:rsidSect="00BD79B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709" w:bottom="851" w:left="851" w:header="624" w:footer="106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5841E" w14:textId="77777777" w:rsidR="007C7B52" w:rsidRDefault="007C7B52" w:rsidP="00757E6D">
      <w:pPr>
        <w:spacing w:after="0" w:line="240" w:lineRule="auto"/>
      </w:pPr>
      <w:r>
        <w:separator/>
      </w:r>
    </w:p>
  </w:endnote>
  <w:endnote w:type="continuationSeparator" w:id="0">
    <w:p w14:paraId="72EBD60E" w14:textId="77777777" w:rsidR="007C7B52" w:rsidRDefault="007C7B52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2833" w14:textId="5DB80024" w:rsidR="00445CC8" w:rsidRDefault="00BD79B8" w:rsidP="00401345">
    <w:pPr>
      <w:pStyle w:val="Piedepgina"/>
      <w:ind w:left="-709"/>
    </w:pPr>
    <w:r>
      <w:rPr>
        <w:noProof/>
      </w:rPr>
      <w:drawing>
        <wp:inline distT="0" distB="0" distL="0" distR="0" wp14:anchorId="76EA5C23" wp14:editId="79C0B52A">
          <wp:extent cx="7387831" cy="9720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7831" cy="97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BB0AD" w14:textId="77777777" w:rsidR="007C7B52" w:rsidRDefault="007C7B52" w:rsidP="00757E6D">
      <w:pPr>
        <w:spacing w:after="0" w:line="240" w:lineRule="auto"/>
      </w:pPr>
      <w:r>
        <w:separator/>
      </w:r>
    </w:p>
  </w:footnote>
  <w:footnote w:type="continuationSeparator" w:id="0">
    <w:p w14:paraId="3CCFD54D" w14:textId="77777777" w:rsidR="007C7B52" w:rsidRDefault="007C7B52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C14E" w14:textId="77777777" w:rsidR="00EC0FF2" w:rsidRDefault="00AE6E8A">
    <w:pPr>
      <w:pStyle w:val="Encabezado"/>
    </w:pPr>
    <w:r>
      <w:rPr>
        <w:noProof/>
      </w:rPr>
      <w:pict w14:anchorId="45D5E4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1" o:spid="_x0000_s2050" type="#_x0000_t136" style="position:absolute;margin-left:0;margin-top:0;width:670.1pt;height:59.1pt;rotation:315;z-index:-25164902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4D97" w14:textId="0A774898" w:rsidR="00B26010" w:rsidRPr="002E203C" w:rsidRDefault="00FC04D7" w:rsidP="001038C9">
    <w:pPr>
      <w:pStyle w:val="Encabezado"/>
      <w:tabs>
        <w:tab w:val="left" w:pos="1843"/>
      </w:tabs>
      <w:rPr>
        <w:sz w:val="10"/>
        <w:szCs w:val="10"/>
      </w:rPr>
    </w:pPr>
    <w:r w:rsidRPr="001610B7">
      <w:rPr>
        <w:noProof/>
      </w:rPr>
      <w:drawing>
        <wp:anchor distT="0" distB="0" distL="114300" distR="114300" simplePos="0" relativeHeight="251681792" behindDoc="1" locked="0" layoutInCell="1" allowOverlap="1" wp14:anchorId="6FC34376" wp14:editId="08A41BD4">
          <wp:simplePos x="0" y="0"/>
          <wp:positionH relativeFrom="column">
            <wp:posOffset>1184275</wp:posOffset>
          </wp:positionH>
          <wp:positionV relativeFrom="paragraph">
            <wp:posOffset>56515</wp:posOffset>
          </wp:positionV>
          <wp:extent cx="2647950" cy="744855"/>
          <wp:effectExtent l="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8C9" w:rsidRPr="001038C9">
      <w:rPr>
        <w:noProof/>
        <w:sz w:val="10"/>
        <w:szCs w:val="10"/>
      </w:rPr>
      <w:drawing>
        <wp:anchor distT="0" distB="0" distL="114300" distR="114300" simplePos="0" relativeHeight="251677696" behindDoc="1" locked="0" layoutInCell="1" allowOverlap="1" wp14:anchorId="39B65FC4" wp14:editId="2484A1E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E8A">
      <w:rPr>
        <w:noProof/>
      </w:rPr>
      <w:pict w14:anchorId="0F4390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2" o:spid="_x0000_s2051" type="#_x0000_t136" style="position:absolute;margin-left:0;margin-top:0;width:685.75pt;height:59.1pt;rotation:315;z-index:-25164697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  <w:r w:rsidR="001038C9">
      <w:rPr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B9540" w14:textId="77777777" w:rsidR="00EC0FF2" w:rsidRDefault="00AE6E8A">
    <w:pPr>
      <w:pStyle w:val="Encabezado"/>
    </w:pPr>
    <w:r>
      <w:rPr>
        <w:noProof/>
      </w:rPr>
      <w:pict w14:anchorId="3FFF5F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0" o:spid="_x0000_s2049" type="#_x0000_t136" style="position:absolute;margin-left:0;margin-top:0;width:670.1pt;height:59.1pt;rotation:315;z-index:-25165107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pfYduzQsruEapl0H0fDPxYdIT3uXvoJqgLeia01APQq4cXDnD7j4TV9TnUa4OewI+bf6OqyuyIlwGKb9HcbQ==" w:salt="WkHUD0OThwdrL6LRkLoeO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01C70"/>
    <w:rsid w:val="000061B8"/>
    <w:rsid w:val="00046EE6"/>
    <w:rsid w:val="00047B77"/>
    <w:rsid w:val="00051DD0"/>
    <w:rsid w:val="00064BD7"/>
    <w:rsid w:val="00072BF3"/>
    <w:rsid w:val="00082FA5"/>
    <w:rsid w:val="00086C0A"/>
    <w:rsid w:val="000A3962"/>
    <w:rsid w:val="000A5614"/>
    <w:rsid w:val="000A56BD"/>
    <w:rsid w:val="000A6A52"/>
    <w:rsid w:val="000B3236"/>
    <w:rsid w:val="000C1926"/>
    <w:rsid w:val="000D4875"/>
    <w:rsid w:val="000F0864"/>
    <w:rsid w:val="001038C9"/>
    <w:rsid w:val="00126D83"/>
    <w:rsid w:val="001313ED"/>
    <w:rsid w:val="001454CB"/>
    <w:rsid w:val="001550DF"/>
    <w:rsid w:val="00156734"/>
    <w:rsid w:val="00156D0D"/>
    <w:rsid w:val="0016673E"/>
    <w:rsid w:val="00181904"/>
    <w:rsid w:val="001A23A5"/>
    <w:rsid w:val="001A5503"/>
    <w:rsid w:val="001B163D"/>
    <w:rsid w:val="001B43F2"/>
    <w:rsid w:val="001C1BBC"/>
    <w:rsid w:val="001C30DA"/>
    <w:rsid w:val="001E23C6"/>
    <w:rsid w:val="001E2C9B"/>
    <w:rsid w:val="001F6CD0"/>
    <w:rsid w:val="00205A8D"/>
    <w:rsid w:val="0022751E"/>
    <w:rsid w:val="00233634"/>
    <w:rsid w:val="00234CB9"/>
    <w:rsid w:val="002440E4"/>
    <w:rsid w:val="002457F3"/>
    <w:rsid w:val="002548A3"/>
    <w:rsid w:val="002549D3"/>
    <w:rsid w:val="002637EA"/>
    <w:rsid w:val="00295398"/>
    <w:rsid w:val="002A0AF4"/>
    <w:rsid w:val="002A46F3"/>
    <w:rsid w:val="002C1C51"/>
    <w:rsid w:val="002C4CB1"/>
    <w:rsid w:val="002D4D33"/>
    <w:rsid w:val="002E203C"/>
    <w:rsid w:val="003207D7"/>
    <w:rsid w:val="00330796"/>
    <w:rsid w:val="00330F27"/>
    <w:rsid w:val="0035103F"/>
    <w:rsid w:val="00377A55"/>
    <w:rsid w:val="00385035"/>
    <w:rsid w:val="00390347"/>
    <w:rsid w:val="003939E6"/>
    <w:rsid w:val="00393AF0"/>
    <w:rsid w:val="0039631E"/>
    <w:rsid w:val="003A276A"/>
    <w:rsid w:val="003B38B6"/>
    <w:rsid w:val="003C0D1C"/>
    <w:rsid w:val="003C42E7"/>
    <w:rsid w:val="003D05FD"/>
    <w:rsid w:val="003D3425"/>
    <w:rsid w:val="003E11B5"/>
    <w:rsid w:val="003E7071"/>
    <w:rsid w:val="003E7E54"/>
    <w:rsid w:val="003F0D6E"/>
    <w:rsid w:val="00401345"/>
    <w:rsid w:val="00413B45"/>
    <w:rsid w:val="0043598E"/>
    <w:rsid w:val="00445CC8"/>
    <w:rsid w:val="00451330"/>
    <w:rsid w:val="00454307"/>
    <w:rsid w:val="00463F7A"/>
    <w:rsid w:val="0047567A"/>
    <w:rsid w:val="00481641"/>
    <w:rsid w:val="00490F0F"/>
    <w:rsid w:val="004970EB"/>
    <w:rsid w:val="004A5500"/>
    <w:rsid w:val="004B7B6C"/>
    <w:rsid w:val="004C037E"/>
    <w:rsid w:val="004C4334"/>
    <w:rsid w:val="004C4650"/>
    <w:rsid w:val="004F7636"/>
    <w:rsid w:val="005122C4"/>
    <w:rsid w:val="005461B9"/>
    <w:rsid w:val="00581F16"/>
    <w:rsid w:val="00591FB0"/>
    <w:rsid w:val="005A3800"/>
    <w:rsid w:val="005A6E92"/>
    <w:rsid w:val="005B34FB"/>
    <w:rsid w:val="005C093A"/>
    <w:rsid w:val="005C0D4D"/>
    <w:rsid w:val="005D344B"/>
    <w:rsid w:val="005D3965"/>
    <w:rsid w:val="005D60AC"/>
    <w:rsid w:val="005E7946"/>
    <w:rsid w:val="005E7AA3"/>
    <w:rsid w:val="005F2D45"/>
    <w:rsid w:val="00632BD5"/>
    <w:rsid w:val="00633073"/>
    <w:rsid w:val="006537DB"/>
    <w:rsid w:val="00663C84"/>
    <w:rsid w:val="00667341"/>
    <w:rsid w:val="00696473"/>
    <w:rsid w:val="006A0441"/>
    <w:rsid w:val="006A1E7D"/>
    <w:rsid w:val="006A2B0D"/>
    <w:rsid w:val="006A5BFC"/>
    <w:rsid w:val="006A7DBB"/>
    <w:rsid w:val="006B6BE5"/>
    <w:rsid w:val="006B7B07"/>
    <w:rsid w:val="006C4680"/>
    <w:rsid w:val="006D5A24"/>
    <w:rsid w:val="00701D7D"/>
    <w:rsid w:val="00701E37"/>
    <w:rsid w:val="00704C6F"/>
    <w:rsid w:val="0070703C"/>
    <w:rsid w:val="00723877"/>
    <w:rsid w:val="007320E0"/>
    <w:rsid w:val="007340C8"/>
    <w:rsid w:val="007361E9"/>
    <w:rsid w:val="0074218F"/>
    <w:rsid w:val="0074707A"/>
    <w:rsid w:val="00757E6D"/>
    <w:rsid w:val="00765786"/>
    <w:rsid w:val="007731A8"/>
    <w:rsid w:val="007761AE"/>
    <w:rsid w:val="00783B21"/>
    <w:rsid w:val="007B3773"/>
    <w:rsid w:val="007B410E"/>
    <w:rsid w:val="007C101C"/>
    <w:rsid w:val="007C7B52"/>
    <w:rsid w:val="007E0651"/>
    <w:rsid w:val="007E49F8"/>
    <w:rsid w:val="007E50CC"/>
    <w:rsid w:val="0080057A"/>
    <w:rsid w:val="00812C38"/>
    <w:rsid w:val="0084132D"/>
    <w:rsid w:val="00857B71"/>
    <w:rsid w:val="00857D43"/>
    <w:rsid w:val="00890B13"/>
    <w:rsid w:val="00896AC8"/>
    <w:rsid w:val="00896E99"/>
    <w:rsid w:val="00896F55"/>
    <w:rsid w:val="008B1CC3"/>
    <w:rsid w:val="008B50C9"/>
    <w:rsid w:val="008F7B2D"/>
    <w:rsid w:val="00900CBA"/>
    <w:rsid w:val="0090595E"/>
    <w:rsid w:val="0092294A"/>
    <w:rsid w:val="0093182B"/>
    <w:rsid w:val="009367CF"/>
    <w:rsid w:val="00952071"/>
    <w:rsid w:val="00953B71"/>
    <w:rsid w:val="0097652E"/>
    <w:rsid w:val="00981031"/>
    <w:rsid w:val="00990FF4"/>
    <w:rsid w:val="00993F8E"/>
    <w:rsid w:val="009C488B"/>
    <w:rsid w:val="009C5E78"/>
    <w:rsid w:val="009F2475"/>
    <w:rsid w:val="00A25708"/>
    <w:rsid w:val="00A27CF5"/>
    <w:rsid w:val="00A41FCA"/>
    <w:rsid w:val="00A62123"/>
    <w:rsid w:val="00A65CBF"/>
    <w:rsid w:val="00A73983"/>
    <w:rsid w:val="00A905F5"/>
    <w:rsid w:val="00AB3FDE"/>
    <w:rsid w:val="00AC05AC"/>
    <w:rsid w:val="00AC467D"/>
    <w:rsid w:val="00AC4EC0"/>
    <w:rsid w:val="00AE6E8A"/>
    <w:rsid w:val="00AF1687"/>
    <w:rsid w:val="00B1611B"/>
    <w:rsid w:val="00B222CA"/>
    <w:rsid w:val="00B24FF7"/>
    <w:rsid w:val="00B26010"/>
    <w:rsid w:val="00B34323"/>
    <w:rsid w:val="00B3795B"/>
    <w:rsid w:val="00B45CB4"/>
    <w:rsid w:val="00B667EE"/>
    <w:rsid w:val="00B66C36"/>
    <w:rsid w:val="00B719FC"/>
    <w:rsid w:val="00B80AC1"/>
    <w:rsid w:val="00B8109D"/>
    <w:rsid w:val="00BA78B4"/>
    <w:rsid w:val="00BB4BE0"/>
    <w:rsid w:val="00BD79B8"/>
    <w:rsid w:val="00BE2B51"/>
    <w:rsid w:val="00BF0986"/>
    <w:rsid w:val="00C10B02"/>
    <w:rsid w:val="00C15223"/>
    <w:rsid w:val="00C16963"/>
    <w:rsid w:val="00C16E62"/>
    <w:rsid w:val="00C211EF"/>
    <w:rsid w:val="00C26C91"/>
    <w:rsid w:val="00C40D3A"/>
    <w:rsid w:val="00C52B11"/>
    <w:rsid w:val="00C56C52"/>
    <w:rsid w:val="00C63176"/>
    <w:rsid w:val="00C67EDE"/>
    <w:rsid w:val="00C86DEF"/>
    <w:rsid w:val="00C91843"/>
    <w:rsid w:val="00C93B16"/>
    <w:rsid w:val="00C967DB"/>
    <w:rsid w:val="00C96956"/>
    <w:rsid w:val="00CA1739"/>
    <w:rsid w:val="00CA387D"/>
    <w:rsid w:val="00CB0E38"/>
    <w:rsid w:val="00CB1254"/>
    <w:rsid w:val="00CD0263"/>
    <w:rsid w:val="00CD0EA8"/>
    <w:rsid w:val="00CD344F"/>
    <w:rsid w:val="00CD6E9F"/>
    <w:rsid w:val="00CF0569"/>
    <w:rsid w:val="00CF2178"/>
    <w:rsid w:val="00D24352"/>
    <w:rsid w:val="00D4587B"/>
    <w:rsid w:val="00D61802"/>
    <w:rsid w:val="00D6703A"/>
    <w:rsid w:val="00D7183C"/>
    <w:rsid w:val="00D856AA"/>
    <w:rsid w:val="00D90E99"/>
    <w:rsid w:val="00DA54C7"/>
    <w:rsid w:val="00DB0402"/>
    <w:rsid w:val="00DB5137"/>
    <w:rsid w:val="00DD1B62"/>
    <w:rsid w:val="00DD6653"/>
    <w:rsid w:val="00DD6C8D"/>
    <w:rsid w:val="00DF032D"/>
    <w:rsid w:val="00DF5B0A"/>
    <w:rsid w:val="00DF5CAD"/>
    <w:rsid w:val="00E05211"/>
    <w:rsid w:val="00E14941"/>
    <w:rsid w:val="00E15750"/>
    <w:rsid w:val="00E208A0"/>
    <w:rsid w:val="00E34394"/>
    <w:rsid w:val="00E3484E"/>
    <w:rsid w:val="00E419E6"/>
    <w:rsid w:val="00E44051"/>
    <w:rsid w:val="00E45EDE"/>
    <w:rsid w:val="00E56246"/>
    <w:rsid w:val="00E57BEF"/>
    <w:rsid w:val="00E713A7"/>
    <w:rsid w:val="00E818E0"/>
    <w:rsid w:val="00EA2F8F"/>
    <w:rsid w:val="00EB0186"/>
    <w:rsid w:val="00EB7BC7"/>
    <w:rsid w:val="00EC0FF2"/>
    <w:rsid w:val="00EC3FE5"/>
    <w:rsid w:val="00EE48DE"/>
    <w:rsid w:val="00EE6D26"/>
    <w:rsid w:val="00EF2F2A"/>
    <w:rsid w:val="00F018B3"/>
    <w:rsid w:val="00F14C4E"/>
    <w:rsid w:val="00F231B4"/>
    <w:rsid w:val="00F23370"/>
    <w:rsid w:val="00F25985"/>
    <w:rsid w:val="00F55551"/>
    <w:rsid w:val="00F60E3F"/>
    <w:rsid w:val="00F70504"/>
    <w:rsid w:val="00F70C41"/>
    <w:rsid w:val="00F80163"/>
    <w:rsid w:val="00F85DCC"/>
    <w:rsid w:val="00F93AF3"/>
    <w:rsid w:val="00F97962"/>
    <w:rsid w:val="00FC04D7"/>
    <w:rsid w:val="00FC2345"/>
    <w:rsid w:val="00FD051B"/>
    <w:rsid w:val="00FD4A04"/>
    <w:rsid w:val="00FE4836"/>
    <w:rsid w:val="00FF03FF"/>
    <w:rsid w:val="00FF33FA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260CDD"/>
  <w15:docId w15:val="{CF6A84C5-2793-464D-A361-5E36A5A1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2549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618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1802"/>
    <w:pPr>
      <w:widowControl w:val="0"/>
      <w:spacing w:line="240" w:lineRule="auto"/>
    </w:pPr>
    <w:rPr>
      <w:rFonts w:eastAsiaTheme="minorHAnsi"/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1802"/>
    <w:rPr>
      <w:rFonts w:eastAsiaTheme="minorHAnsi"/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FF4"/>
    <w:pPr>
      <w:widowControl/>
    </w:pPr>
    <w:rPr>
      <w:rFonts w:eastAsiaTheme="minorEastAsia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FF4"/>
    <w:rPr>
      <w:rFonts w:eastAsiaTheme="minorHAnsi"/>
      <w:b/>
      <w:bCs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3223-8C09-4589-83E0-83B9E21C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Sagrario Navarro Corcuera</cp:lastModifiedBy>
  <cp:revision>16</cp:revision>
  <cp:lastPrinted>2018-04-30T07:27:00Z</cp:lastPrinted>
  <dcterms:created xsi:type="dcterms:W3CDTF">2024-08-08T11:08:00Z</dcterms:created>
  <dcterms:modified xsi:type="dcterms:W3CDTF">2024-10-16T07:44:00Z</dcterms:modified>
</cp:coreProperties>
</file>