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7282D" w14:textId="77777777" w:rsidR="009A49CA" w:rsidRDefault="009A49CA" w:rsidP="009A49CA">
      <w:pPr>
        <w:rPr>
          <w:rFonts w:ascii="Arial" w:hAnsi="Arial" w:cs="Arial"/>
          <w:sz w:val="24"/>
          <w:szCs w:val="24"/>
        </w:rPr>
      </w:pPr>
    </w:p>
    <w:p w14:paraId="433D17F2" w14:textId="77777777" w:rsidR="00EE13A9" w:rsidRDefault="00EE13A9" w:rsidP="009A49CA">
      <w:pPr>
        <w:rPr>
          <w:rFonts w:ascii="Arial" w:hAnsi="Arial" w:cs="Arial"/>
          <w:sz w:val="24"/>
          <w:szCs w:val="24"/>
        </w:rPr>
      </w:pPr>
    </w:p>
    <w:p w14:paraId="19CC7156" w14:textId="77777777" w:rsidR="009A49CA" w:rsidRPr="00230A0D" w:rsidRDefault="009A49CA" w:rsidP="009A49CA">
      <w:pPr>
        <w:rPr>
          <w:rFonts w:ascii="Arial" w:hAnsi="Arial" w:cs="Arial"/>
          <w:sz w:val="24"/>
          <w:szCs w:val="24"/>
        </w:rPr>
      </w:pPr>
      <w:r w:rsidRPr="00230A0D">
        <w:rPr>
          <w:rFonts w:ascii="Arial" w:hAnsi="Arial" w:cs="Arial"/>
          <w:sz w:val="24"/>
          <w:szCs w:val="24"/>
        </w:rPr>
        <w:t xml:space="preserve">Anexo I: Áreas </w:t>
      </w:r>
      <w:r w:rsidR="00B565AF" w:rsidRPr="00230A0D">
        <w:rPr>
          <w:rFonts w:ascii="Arial" w:hAnsi="Arial" w:cs="Arial"/>
          <w:sz w:val="24"/>
          <w:szCs w:val="24"/>
        </w:rPr>
        <w:t>de Formación Prioritarias.</w:t>
      </w:r>
    </w:p>
    <w:p w14:paraId="5324C296" w14:textId="77777777" w:rsidR="009A49CA" w:rsidRDefault="009A49CA" w:rsidP="009A49CA">
      <w:pPr>
        <w:rPr>
          <w:rFonts w:ascii="Arial" w:hAnsi="Arial" w:cs="Arial"/>
          <w:sz w:val="24"/>
          <w:szCs w:val="24"/>
        </w:rPr>
      </w:pPr>
    </w:p>
    <w:p w14:paraId="4449E63C" w14:textId="77777777" w:rsidR="009E73B8" w:rsidRDefault="009A49CA" w:rsidP="009A49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Planes</w:t>
      </w:r>
      <w:r w:rsidR="009E73B8">
        <w:rPr>
          <w:rFonts w:ascii="Arial" w:hAnsi="Arial" w:cs="Arial"/>
          <w:sz w:val="24"/>
          <w:szCs w:val="24"/>
        </w:rPr>
        <w:t xml:space="preserve"> de igualdad</w:t>
      </w:r>
      <w:r w:rsidR="007E284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62125B4B" w14:textId="77777777" w:rsidR="009A49CA" w:rsidRDefault="009E73B8" w:rsidP="009A49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Medidas que fomenten la igualdad entre hombres y mujeres</w:t>
      </w:r>
      <w:r w:rsidR="007E2846">
        <w:rPr>
          <w:rFonts w:ascii="Arial" w:hAnsi="Arial" w:cs="Arial"/>
          <w:sz w:val="24"/>
          <w:szCs w:val="24"/>
        </w:rPr>
        <w:t>.</w:t>
      </w:r>
      <w:r w:rsidR="009A49CA">
        <w:rPr>
          <w:rFonts w:ascii="Arial" w:hAnsi="Arial" w:cs="Arial"/>
          <w:sz w:val="24"/>
          <w:szCs w:val="24"/>
        </w:rPr>
        <w:t xml:space="preserve"> </w:t>
      </w:r>
    </w:p>
    <w:p w14:paraId="754541BB" w14:textId="77777777" w:rsidR="009A49CA" w:rsidRDefault="009E73B8" w:rsidP="009A49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A49C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Los salarios, brecha salarial y categorías profesionales</w:t>
      </w:r>
      <w:r w:rsidR="009A49CA" w:rsidRPr="000A03E7">
        <w:rPr>
          <w:rFonts w:ascii="Arial" w:hAnsi="Arial" w:cs="Arial"/>
          <w:sz w:val="24"/>
          <w:szCs w:val="24"/>
        </w:rPr>
        <w:t>.</w:t>
      </w:r>
    </w:p>
    <w:p w14:paraId="7CF79BF0" w14:textId="77777777" w:rsidR="009E73B8" w:rsidRDefault="009E73B8" w:rsidP="009A49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Conciliación de la vida laboral y familiar (permisos, licencias, ada</w:t>
      </w:r>
      <w:r w:rsidR="00FE7D6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tación de jornada y horario laboral, etc.)</w:t>
      </w:r>
      <w:r w:rsidR="007E2846">
        <w:rPr>
          <w:rFonts w:ascii="Arial" w:hAnsi="Arial" w:cs="Arial"/>
          <w:sz w:val="24"/>
          <w:szCs w:val="24"/>
        </w:rPr>
        <w:t>.</w:t>
      </w:r>
    </w:p>
    <w:p w14:paraId="422653E1" w14:textId="77777777" w:rsidR="009A49CA" w:rsidRDefault="009A49CA" w:rsidP="009A49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Lenguaje no sexista</w:t>
      </w:r>
      <w:r w:rsidR="007E2846">
        <w:rPr>
          <w:rFonts w:ascii="Arial" w:hAnsi="Arial" w:cs="Arial"/>
          <w:sz w:val="24"/>
          <w:szCs w:val="24"/>
        </w:rPr>
        <w:t>.</w:t>
      </w:r>
    </w:p>
    <w:p w14:paraId="536CA4CC" w14:textId="77777777" w:rsidR="009E73B8" w:rsidRDefault="009E73B8" w:rsidP="009A49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Protocolos de actuación frente al acoso</w:t>
      </w:r>
      <w:r w:rsidR="007E2846">
        <w:rPr>
          <w:rFonts w:ascii="Arial" w:hAnsi="Arial" w:cs="Arial"/>
          <w:sz w:val="24"/>
          <w:szCs w:val="24"/>
        </w:rPr>
        <w:t>.</w:t>
      </w:r>
    </w:p>
    <w:p w14:paraId="09FAF995" w14:textId="77777777" w:rsidR="009A49CA" w:rsidRDefault="009E73B8" w:rsidP="009A49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A49CA">
        <w:rPr>
          <w:rFonts w:ascii="Arial" w:hAnsi="Arial" w:cs="Arial"/>
          <w:sz w:val="24"/>
          <w:szCs w:val="24"/>
        </w:rPr>
        <w:t xml:space="preserve">. </w:t>
      </w:r>
      <w:r w:rsidR="009A49CA" w:rsidRPr="000A03E7">
        <w:rPr>
          <w:rFonts w:ascii="Arial" w:hAnsi="Arial" w:cs="Arial"/>
          <w:sz w:val="24"/>
          <w:szCs w:val="24"/>
        </w:rPr>
        <w:t>Formación cont</w:t>
      </w:r>
      <w:r>
        <w:rPr>
          <w:rFonts w:ascii="Arial" w:hAnsi="Arial" w:cs="Arial"/>
          <w:sz w:val="24"/>
          <w:szCs w:val="24"/>
        </w:rPr>
        <w:t>inua y para el acceso al empleo</w:t>
      </w:r>
      <w:r w:rsidR="007E2846">
        <w:rPr>
          <w:rFonts w:ascii="Arial" w:hAnsi="Arial" w:cs="Arial"/>
          <w:sz w:val="24"/>
          <w:szCs w:val="24"/>
        </w:rPr>
        <w:t>.</w:t>
      </w:r>
    </w:p>
    <w:p w14:paraId="7C4589F0" w14:textId="77777777" w:rsidR="009A49CA" w:rsidRDefault="009E73B8" w:rsidP="009A49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A49CA">
        <w:rPr>
          <w:rFonts w:ascii="Arial" w:hAnsi="Arial" w:cs="Arial"/>
          <w:sz w:val="24"/>
          <w:szCs w:val="24"/>
        </w:rPr>
        <w:t xml:space="preserve">. Prevención de riesgos laborales con </w:t>
      </w:r>
      <w:r>
        <w:rPr>
          <w:rFonts w:ascii="Arial" w:hAnsi="Arial" w:cs="Arial"/>
          <w:sz w:val="24"/>
          <w:szCs w:val="24"/>
        </w:rPr>
        <w:t>perspectiva de género</w:t>
      </w:r>
      <w:r w:rsidR="007E2846">
        <w:rPr>
          <w:rFonts w:ascii="Arial" w:hAnsi="Arial" w:cs="Arial"/>
          <w:sz w:val="24"/>
          <w:szCs w:val="24"/>
        </w:rPr>
        <w:t>.</w:t>
      </w:r>
    </w:p>
    <w:p w14:paraId="12C9C0F7" w14:textId="77777777" w:rsidR="009A49CA" w:rsidRDefault="009E73B8" w:rsidP="009A49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A49CA">
        <w:rPr>
          <w:rFonts w:ascii="Arial" w:hAnsi="Arial" w:cs="Arial"/>
          <w:sz w:val="24"/>
          <w:szCs w:val="24"/>
        </w:rPr>
        <w:t xml:space="preserve">. </w:t>
      </w:r>
      <w:r w:rsidR="009A49CA" w:rsidRPr="000A03E7">
        <w:rPr>
          <w:rFonts w:ascii="Arial" w:hAnsi="Arial" w:cs="Arial"/>
          <w:sz w:val="24"/>
          <w:szCs w:val="24"/>
        </w:rPr>
        <w:t>Seguridad y Salud Laboral.</w:t>
      </w:r>
    </w:p>
    <w:p w14:paraId="60FC721C" w14:textId="77777777" w:rsidR="009A49CA" w:rsidRDefault="009E73B8" w:rsidP="009A49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A49CA">
        <w:rPr>
          <w:rFonts w:ascii="Arial" w:hAnsi="Arial" w:cs="Arial"/>
          <w:sz w:val="24"/>
          <w:szCs w:val="24"/>
        </w:rPr>
        <w:t>0. Solución autónoma de conflictos laborales</w:t>
      </w:r>
      <w:r w:rsidR="007E2846">
        <w:rPr>
          <w:rFonts w:ascii="Arial" w:hAnsi="Arial" w:cs="Arial"/>
          <w:sz w:val="24"/>
          <w:szCs w:val="24"/>
        </w:rPr>
        <w:t>.</w:t>
      </w:r>
    </w:p>
    <w:p w14:paraId="4FB286B8" w14:textId="77777777" w:rsidR="009E73B8" w:rsidRDefault="009E73B8" w:rsidP="009A49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Nuevas realidades del trabajo</w:t>
      </w:r>
      <w:r w:rsidR="007E2846">
        <w:rPr>
          <w:rFonts w:ascii="Arial" w:hAnsi="Arial" w:cs="Arial"/>
          <w:sz w:val="24"/>
          <w:szCs w:val="24"/>
        </w:rPr>
        <w:t>.</w:t>
      </w:r>
    </w:p>
    <w:p w14:paraId="0EE725ED" w14:textId="77777777" w:rsidR="009E73B8" w:rsidRDefault="009A49CA" w:rsidP="009A49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E73B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4B5B66">
        <w:rPr>
          <w:rFonts w:ascii="Arial" w:hAnsi="Arial" w:cs="Arial"/>
          <w:sz w:val="24"/>
          <w:szCs w:val="24"/>
        </w:rPr>
        <w:t>Calidad en el empleo</w:t>
      </w:r>
      <w:r w:rsidR="007E2846">
        <w:rPr>
          <w:rFonts w:ascii="Arial" w:hAnsi="Arial" w:cs="Arial"/>
          <w:sz w:val="24"/>
          <w:szCs w:val="24"/>
        </w:rPr>
        <w:t>.</w:t>
      </w:r>
    </w:p>
    <w:p w14:paraId="54A6A9D9" w14:textId="77777777" w:rsidR="004B5B66" w:rsidRDefault="009A49CA" w:rsidP="009A49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E0F8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4B5B66">
        <w:rPr>
          <w:rFonts w:ascii="Arial" w:hAnsi="Arial" w:cs="Arial"/>
          <w:sz w:val="24"/>
          <w:szCs w:val="24"/>
        </w:rPr>
        <w:t>La gobernanza de la digitalización y robotización</w:t>
      </w:r>
      <w:r w:rsidR="007E2846">
        <w:rPr>
          <w:rFonts w:ascii="Arial" w:hAnsi="Arial" w:cs="Arial"/>
          <w:sz w:val="24"/>
          <w:szCs w:val="24"/>
        </w:rPr>
        <w:t>.</w:t>
      </w:r>
    </w:p>
    <w:p w14:paraId="18CEBEE1" w14:textId="77777777" w:rsidR="009A49CA" w:rsidRDefault="004B5B66" w:rsidP="009A49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9E73B8">
        <w:rPr>
          <w:rFonts w:ascii="Arial" w:hAnsi="Arial" w:cs="Arial"/>
          <w:sz w:val="24"/>
          <w:szCs w:val="24"/>
        </w:rPr>
        <w:t>E</w:t>
      </w:r>
      <w:r w:rsidR="009A49CA">
        <w:rPr>
          <w:rFonts w:ascii="Arial" w:hAnsi="Arial" w:cs="Arial"/>
          <w:sz w:val="24"/>
          <w:szCs w:val="24"/>
        </w:rPr>
        <w:t>l Estatuto de los Trabajadores y el Convenio colectivo</w:t>
      </w:r>
      <w:r w:rsidR="009E73B8">
        <w:rPr>
          <w:rFonts w:ascii="Arial" w:hAnsi="Arial" w:cs="Arial"/>
          <w:sz w:val="24"/>
          <w:szCs w:val="24"/>
        </w:rPr>
        <w:t>, r</w:t>
      </w:r>
      <w:r w:rsidR="009A49CA">
        <w:rPr>
          <w:rFonts w:ascii="Arial" w:hAnsi="Arial" w:cs="Arial"/>
          <w:sz w:val="24"/>
          <w:szCs w:val="24"/>
        </w:rPr>
        <w:t>emisión de la norma a la negociación colectiva</w:t>
      </w:r>
      <w:r w:rsidR="007E2846">
        <w:rPr>
          <w:rFonts w:ascii="Arial" w:hAnsi="Arial" w:cs="Arial"/>
          <w:sz w:val="24"/>
          <w:szCs w:val="24"/>
        </w:rPr>
        <w:t>.</w:t>
      </w:r>
    </w:p>
    <w:p w14:paraId="4E7D776F" w14:textId="77777777" w:rsidR="009E73B8" w:rsidRDefault="009E73B8" w:rsidP="009A49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B5B6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La protección de datos de los trabajadores</w:t>
      </w:r>
      <w:r w:rsidR="007E2846">
        <w:rPr>
          <w:rFonts w:ascii="Arial" w:hAnsi="Arial" w:cs="Arial"/>
          <w:sz w:val="24"/>
          <w:szCs w:val="24"/>
        </w:rPr>
        <w:t>.</w:t>
      </w:r>
    </w:p>
    <w:p w14:paraId="3E5BB1EB" w14:textId="77777777" w:rsidR="009E73B8" w:rsidRDefault="00EE0F85" w:rsidP="009A49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4B5B66">
        <w:rPr>
          <w:rFonts w:ascii="Arial" w:hAnsi="Arial" w:cs="Arial"/>
          <w:sz w:val="24"/>
          <w:szCs w:val="24"/>
        </w:rPr>
        <w:t>6</w:t>
      </w:r>
      <w:r w:rsidR="009E73B8">
        <w:rPr>
          <w:rFonts w:ascii="Arial" w:hAnsi="Arial" w:cs="Arial"/>
          <w:sz w:val="24"/>
          <w:szCs w:val="24"/>
        </w:rPr>
        <w:t>. Distribución y control de la jornada.</w:t>
      </w:r>
    </w:p>
    <w:p w14:paraId="5EC560FB" w14:textId="77777777" w:rsidR="003F1817" w:rsidRDefault="000D3E7F"/>
    <w:sectPr w:rsidR="003F1817" w:rsidSect="004900F9">
      <w:headerReference w:type="default" r:id="rId7"/>
      <w:pgSz w:w="11906" w:h="16838"/>
      <w:pgMar w:top="2268" w:right="1701" w:bottom="1418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2E13D" w14:textId="77777777" w:rsidR="008F2F4A" w:rsidRDefault="008F2F4A" w:rsidP="00EE13A9">
      <w:pPr>
        <w:spacing w:after="0" w:line="240" w:lineRule="auto"/>
      </w:pPr>
      <w:r>
        <w:separator/>
      </w:r>
    </w:p>
  </w:endnote>
  <w:endnote w:type="continuationSeparator" w:id="0">
    <w:p w14:paraId="5FDBCAE7" w14:textId="77777777" w:rsidR="008F2F4A" w:rsidRDefault="008F2F4A" w:rsidP="00EE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0B13A" w14:textId="77777777" w:rsidR="008F2F4A" w:rsidRDefault="008F2F4A" w:rsidP="00EE13A9">
      <w:pPr>
        <w:spacing w:after="0" w:line="240" w:lineRule="auto"/>
      </w:pPr>
      <w:r>
        <w:separator/>
      </w:r>
    </w:p>
  </w:footnote>
  <w:footnote w:type="continuationSeparator" w:id="0">
    <w:p w14:paraId="4F5D1370" w14:textId="77777777" w:rsidR="008F2F4A" w:rsidRDefault="008F2F4A" w:rsidP="00EE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00E36" w14:textId="77777777" w:rsidR="00EE13A9" w:rsidRDefault="00A35D0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5351CA9E" wp14:editId="03D6FF6C">
          <wp:simplePos x="0" y="0"/>
          <wp:positionH relativeFrom="column">
            <wp:posOffset>4117249</wp:posOffset>
          </wp:positionH>
          <wp:positionV relativeFrom="paragraph">
            <wp:posOffset>-276044</wp:posOffset>
          </wp:positionV>
          <wp:extent cx="2063115" cy="626110"/>
          <wp:effectExtent l="0" t="0" r="0" b="2540"/>
          <wp:wrapSquare wrapText="bothSides"/>
          <wp:docPr id="1" name="Imagen 1" descr="Logo Ministerio de Trabajo y Economía 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inisterio de Trabajo y Economía Soci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11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13A9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11748D" wp14:editId="3AB12668">
          <wp:simplePos x="0" y="0"/>
          <wp:positionH relativeFrom="column">
            <wp:posOffset>-604158</wp:posOffset>
          </wp:positionH>
          <wp:positionV relativeFrom="paragraph">
            <wp:posOffset>-278039</wp:posOffset>
          </wp:positionV>
          <wp:extent cx="1040765" cy="1007110"/>
          <wp:effectExtent l="0" t="0" r="6985" b="254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E13E4" w14:textId="77777777" w:rsidR="00EE13A9" w:rsidRDefault="00EE13A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4hpqQ8wZCEPJq4vbOsLwebLhwJEZRPzr/Dli7OHud7XWPMUNiquxsPcm4ISM0VoT+Z4tlnsbHx37QhhPejLTQ==" w:salt="J5b1h3t2bjUeb7T4rmy9x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9CA"/>
    <w:rsid w:val="00105F3B"/>
    <w:rsid w:val="00111DB1"/>
    <w:rsid w:val="00230A0D"/>
    <w:rsid w:val="00344C77"/>
    <w:rsid w:val="0035021A"/>
    <w:rsid w:val="003F6423"/>
    <w:rsid w:val="004900F9"/>
    <w:rsid w:val="004B5B66"/>
    <w:rsid w:val="004D3DD8"/>
    <w:rsid w:val="00571789"/>
    <w:rsid w:val="00584AD3"/>
    <w:rsid w:val="00663B1C"/>
    <w:rsid w:val="006640B6"/>
    <w:rsid w:val="007541AF"/>
    <w:rsid w:val="007E197A"/>
    <w:rsid w:val="007E2846"/>
    <w:rsid w:val="008F2F4A"/>
    <w:rsid w:val="009508F4"/>
    <w:rsid w:val="009A49CA"/>
    <w:rsid w:val="009E73B8"/>
    <w:rsid w:val="00A35D05"/>
    <w:rsid w:val="00B303C5"/>
    <w:rsid w:val="00B565AF"/>
    <w:rsid w:val="00C33904"/>
    <w:rsid w:val="00C923D4"/>
    <w:rsid w:val="00E31618"/>
    <w:rsid w:val="00EE0F85"/>
    <w:rsid w:val="00EE1178"/>
    <w:rsid w:val="00EE13A9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B949B8"/>
  <w15:chartTrackingRefBased/>
  <w15:docId w15:val="{677D0B66-2309-4B5E-BCB3-7F86E9CC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9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1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3A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E13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3A9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1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27007-7A0D-47F6-9CE4-600B50A28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746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Sastre Fernandez</dc:creator>
  <cp:keywords/>
  <dc:description/>
  <cp:lastModifiedBy>Antonia Sanchez De la Ossa</cp:lastModifiedBy>
  <cp:revision>3</cp:revision>
  <cp:lastPrinted>2023-12-12T08:50:00Z</cp:lastPrinted>
  <dcterms:created xsi:type="dcterms:W3CDTF">2023-12-12T08:49:00Z</dcterms:created>
  <dcterms:modified xsi:type="dcterms:W3CDTF">2023-12-12T08:51:00Z</dcterms:modified>
</cp:coreProperties>
</file>