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CE19" w14:textId="77777777" w:rsidR="005911E3" w:rsidRPr="00593E7E" w:rsidRDefault="0018194D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3E7E">
        <w:rPr>
          <w:rFonts w:ascii="Times New Roman" w:eastAsia="Times New Roman" w:hAnsi="Times New Roman"/>
          <w:sz w:val="24"/>
          <w:szCs w:val="24"/>
          <w:lang w:eastAsia="es-ES"/>
        </w:rPr>
        <w:t>SJS0</w:t>
      </w:r>
    </w:p>
    <w:p w14:paraId="50077298" w14:textId="0EA51521" w:rsidR="0018194D" w:rsidRPr="0018194D" w:rsidRDefault="00841B24" w:rsidP="0018194D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707FF5"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 w:rsidR="00FA07BE">
        <w:rPr>
          <w:rFonts w:ascii="Times New Roman" w:eastAsia="Times New Roman" w:hAnsi="Times New Roman"/>
          <w:sz w:val="24"/>
          <w:szCs w:val="24"/>
          <w:lang w:eastAsia="es-ES"/>
        </w:rPr>
        <w:t>15388</w:t>
      </w:r>
    </w:p>
    <w:p w14:paraId="48C3FF12" w14:textId="77777777" w:rsidR="00F87DC2" w:rsidRDefault="009B7075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46057B" wp14:editId="2572BC0F">
                <wp:simplePos x="0" y="0"/>
                <wp:positionH relativeFrom="margin">
                  <wp:align>left</wp:align>
                </wp:positionH>
                <wp:positionV relativeFrom="paragraph">
                  <wp:posOffset>-16774</wp:posOffset>
                </wp:positionV>
                <wp:extent cx="6571711" cy="504190"/>
                <wp:effectExtent l="0" t="0" r="19685" b="1016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1711" cy="5041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73CB" w14:textId="36E74574" w:rsidR="00603BDE" w:rsidRPr="00617132" w:rsidRDefault="00603BDE" w:rsidP="0035121D">
                            <w:pPr>
                              <w:pStyle w:val="Ttulo"/>
                              <w:ind w:left="709" w:right="851"/>
                              <w:rPr>
                                <w:rFonts w:ascii="Times New Roman" w:hAnsi="Times New Roman"/>
                                <w:b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SOLICITUD DE </w:t>
                            </w:r>
                            <w:r w:rsidRPr="00617132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AUTORIZACIÓN PARA REALIZAR OPERACIONES DE </w:t>
                            </w:r>
                            <w:r w:rsidRPr="00D55622">
                              <w:rPr>
                                <w:rFonts w:ascii="Times New Roman" w:hAnsi="Times New Roman"/>
                              </w:rPr>
                              <w:t>RECOGIDA Y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/O </w:t>
                            </w:r>
                            <w:r w:rsidRPr="00617132">
                              <w:rPr>
                                <w:rFonts w:ascii="Times New Roman" w:hAnsi="Times New Roman"/>
                                <w:color w:val="000000"/>
                              </w:rPr>
                              <w:t>TRATAMIENTO DE RESIDUOS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6057B" id="Rectángulo 6" o:spid="_x0000_s1026" style="position:absolute;margin-left:0;margin-top:-1.3pt;width:517.45pt;height:39.7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" fillcolor="#ddd">
                <v:textbox inset=",2.3mm,,2.3mm">
                  <w:txbxContent>
                    <w:p w14:paraId="5B7B73CB" w14:textId="36E74574" w:rsidR="00603BDE" w:rsidRPr="00617132" w:rsidRDefault="00603BDE" w:rsidP="0035121D">
                      <w:pPr>
                        <w:pStyle w:val="Ttulo"/>
                        <w:ind w:left="709" w:right="851"/>
                        <w:rPr>
                          <w:rFonts w:ascii="Times New Roman" w:hAnsi="Times New Roman"/>
                          <w:b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SOLICITUD DE </w:t>
                      </w:r>
                      <w:r w:rsidRPr="00617132">
                        <w:rPr>
                          <w:rFonts w:ascii="Times New Roman" w:hAnsi="Times New Roman"/>
                          <w:color w:val="000000"/>
                        </w:rPr>
                        <w:t xml:space="preserve">AUTORIZACIÓN PARA REALIZAR OPERACIONES DE </w:t>
                      </w:r>
                      <w:r w:rsidRPr="00D55622">
                        <w:rPr>
                          <w:rFonts w:ascii="Times New Roman" w:hAnsi="Times New Roman"/>
                        </w:rPr>
                        <w:t>RECOGIDA Y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/O </w:t>
                      </w:r>
                      <w:r w:rsidRPr="00617132">
                        <w:rPr>
                          <w:rFonts w:ascii="Times New Roman" w:hAnsi="Times New Roman"/>
                          <w:color w:val="000000"/>
                        </w:rPr>
                        <w:t>TRATAMIENTO DE RESIDUOS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724CA" wp14:editId="731B5310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50267" w14:textId="77777777" w:rsidR="00603BDE" w:rsidRPr="00102A95" w:rsidRDefault="00603BDE" w:rsidP="005911E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02A95">
                              <w:rPr>
                                <w:rFonts w:ascii="Times New Roman" w:hAnsi="Times New Roman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724C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BrmR7x4QAAAA0BAAAPAAAAAAAAAAAAAAAAABUFAABkcnMvZG93bnJldi54bWxQSwUGAAAAAAQA&#10;BADzAAAAIwYAAAAA&#10;" filled="f" stroked="f">
                <v:textbox inset=",1mm,,1mm">
                  <w:txbxContent>
                    <w:p w14:paraId="2E350267" w14:textId="77777777" w:rsidR="00603BDE" w:rsidRPr="00102A95" w:rsidRDefault="00603BDE" w:rsidP="005911E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02A95">
                        <w:rPr>
                          <w:rFonts w:ascii="Times New Roman" w:hAnsi="Times New Roman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E8C6A" wp14:editId="326DA53C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8F84E6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8C9D6" wp14:editId="5613E4D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E25BE" w14:textId="77777777" w:rsidR="00603BDE" w:rsidRPr="00102A95" w:rsidRDefault="00603BDE" w:rsidP="005911E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02A95">
                              <w:rPr>
                                <w:rFonts w:ascii="Times New Roman" w:hAnsi="Times New Roman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8C9D6"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14:paraId="0D1E25BE" w14:textId="77777777" w:rsidR="00603BDE" w:rsidRPr="00102A95" w:rsidRDefault="00603BDE" w:rsidP="005911E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02A95">
                        <w:rPr>
                          <w:rFonts w:ascii="Times New Roman" w:hAnsi="Times New Roman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14:paraId="221D24D1" w14:textId="77777777" w:rsidR="00F87DC2" w:rsidRDefault="00F87DC2" w:rsidP="00F87DC2">
      <w:pPr>
        <w:ind w:firstLine="708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10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936"/>
        <w:gridCol w:w="6407"/>
      </w:tblGrid>
      <w:tr w:rsidR="00F87DC2" w:rsidRPr="00F87DC2" w14:paraId="2C500A74" w14:textId="77777777" w:rsidTr="000D0288">
        <w:trPr>
          <w:trHeight w:hRule="exact" w:val="454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1A2025" w14:textId="77777777" w:rsidR="00F87DC2" w:rsidRPr="00F87DC2" w:rsidRDefault="00F87DC2" w:rsidP="00E5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  <w:t>TIPO DE SOLICITUD</w:t>
            </w:r>
          </w:p>
        </w:tc>
      </w:tr>
      <w:bookmarkStart w:id="0" w:name="_GoBack"/>
      <w:tr w:rsidR="00277D45" w:rsidRPr="00F87DC2" w14:paraId="4EEDD6EF" w14:textId="77777777" w:rsidTr="007F5C96">
        <w:trPr>
          <w:trHeight w:val="1701"/>
        </w:trPr>
        <w:tc>
          <w:tcPr>
            <w:tcW w:w="393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ADC3E8" w14:textId="77777777" w:rsidR="00277D45" w:rsidRPr="00F87DC2" w:rsidRDefault="00277D45" w:rsidP="000940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87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NUEVA AUTORIZACIÓN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164DC" w14:textId="77777777" w:rsidR="00277D45" w:rsidRPr="00277D45" w:rsidRDefault="00277D45" w:rsidP="00A1587E">
            <w:pPr>
              <w:spacing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277D45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Marque una opción o </w:t>
            </w:r>
            <w:r w:rsidR="00C6627F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varias</w:t>
            </w:r>
            <w:r w:rsidRPr="00277D45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, según proceda</w:t>
            </w:r>
            <w:r w:rsidR="00116248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 (ver punto </w:t>
            </w:r>
            <w:r w:rsidR="007C07C5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A</w:t>
            </w:r>
            <w:r w:rsidR="00116248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 de la información práctica)</w:t>
            </w:r>
            <w:r w:rsidRPr="00277D45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:</w:t>
            </w:r>
          </w:p>
          <w:p w14:paraId="55C733FF" w14:textId="73AAC067" w:rsidR="00277D45" w:rsidRDefault="00277D45" w:rsidP="00094656">
            <w:pPr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77D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D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77D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277D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INSTALACIÓN (Art. 33.1 de Ley 7/2022, de 8 de abril)</w:t>
            </w:r>
          </w:p>
          <w:p w14:paraId="78A42281" w14:textId="3ACA65E2" w:rsidR="007F5C96" w:rsidRPr="00474059" w:rsidRDefault="007F5C96" w:rsidP="007F5C96">
            <w:pPr>
              <w:spacing w:after="60" w:line="240" w:lineRule="auto"/>
              <w:ind w:left="35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740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0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740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740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</w:t>
            </w:r>
            <w:r w:rsidR="00432E88" w:rsidRPr="004740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IJA</w:t>
            </w:r>
          </w:p>
          <w:p w14:paraId="1BDAF237" w14:textId="318EDAA4" w:rsidR="007F5C96" w:rsidRPr="00277D45" w:rsidRDefault="007F5C96" w:rsidP="007F5C96">
            <w:pPr>
              <w:spacing w:after="60" w:line="240" w:lineRule="auto"/>
              <w:ind w:left="35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740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0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740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740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32E88" w:rsidRPr="004740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MÓVIL</w:t>
            </w:r>
            <w:r w:rsidRPr="004740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(Art. 33.5 de Ley 7/2022, de 8 de abril)</w:t>
            </w:r>
          </w:p>
          <w:p w14:paraId="09D1C135" w14:textId="79FBD12A" w:rsidR="00C6627F" w:rsidRPr="00C6627F" w:rsidRDefault="00277D45" w:rsidP="007F5C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77D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D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77D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277D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PERSONA FÍSICA O JURÍDICA / EXPLOTADOR (Art. 33.2 de Ley 7/2022, de 8 de abril)</w:t>
            </w:r>
          </w:p>
        </w:tc>
      </w:tr>
      <w:tr w:rsidR="00277D45" w:rsidRPr="00F87DC2" w14:paraId="2A0FCADE" w14:textId="77777777" w:rsidTr="003700A4">
        <w:trPr>
          <w:trHeight w:val="624"/>
        </w:trPr>
        <w:tc>
          <w:tcPr>
            <w:tcW w:w="3936" w:type="dxa"/>
            <w:shd w:val="clear" w:color="auto" w:fill="auto"/>
            <w:vAlign w:val="center"/>
          </w:tcPr>
          <w:p w14:paraId="155B7002" w14:textId="77777777" w:rsidR="00277D45" w:rsidRPr="00F87DC2" w:rsidRDefault="00277D45" w:rsidP="000940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87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MODIFICACIÓN DE AUTORIZACIÓN EXISTENTE</w:t>
            </w:r>
          </w:p>
        </w:tc>
        <w:tc>
          <w:tcPr>
            <w:tcW w:w="6407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FE4C6C1" w14:textId="77777777" w:rsidR="00277D45" w:rsidRDefault="00277D45" w:rsidP="00BA742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  <w:t>Indique el número de autorización o Número de Identificación Medioambiental (NIMA):</w:t>
            </w:r>
          </w:p>
          <w:p w14:paraId="36A9C5A3" w14:textId="77777777" w:rsidR="00277D45" w:rsidRPr="00F87DC2" w:rsidRDefault="00277D45" w:rsidP="00A158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darkBlue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277D45" w:rsidRPr="00F87DC2" w14:paraId="005A4031" w14:textId="77777777" w:rsidTr="003700A4">
        <w:trPr>
          <w:trHeight w:hRule="exact" w:val="454"/>
        </w:trPr>
        <w:tc>
          <w:tcPr>
            <w:tcW w:w="3936" w:type="dxa"/>
            <w:shd w:val="clear" w:color="auto" w:fill="auto"/>
            <w:vAlign w:val="center"/>
          </w:tcPr>
          <w:p w14:paraId="3AE67985" w14:textId="77777777" w:rsidR="00277D45" w:rsidRPr="00F87DC2" w:rsidRDefault="00277D45" w:rsidP="000940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91D4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CESE DE ACTIVIDAD</w:t>
            </w:r>
          </w:p>
        </w:tc>
        <w:tc>
          <w:tcPr>
            <w:tcW w:w="6407" w:type="dxa"/>
            <w:vMerge/>
            <w:shd w:val="clear" w:color="auto" w:fill="auto"/>
            <w:vAlign w:val="center"/>
          </w:tcPr>
          <w:p w14:paraId="36D0B91C" w14:textId="77777777" w:rsidR="00277D45" w:rsidRPr="00F87DC2" w:rsidRDefault="00277D45" w:rsidP="00BA742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</w:pPr>
          </w:p>
        </w:tc>
      </w:tr>
    </w:tbl>
    <w:p w14:paraId="215D4330" w14:textId="77777777" w:rsidR="00F87DC2" w:rsidRPr="00BA7426" w:rsidRDefault="00F87DC2" w:rsidP="00F87D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2587"/>
        <w:gridCol w:w="2587"/>
      </w:tblGrid>
      <w:tr w:rsidR="006F0A98" w:rsidRPr="00F87DC2" w14:paraId="6FEC74D0" w14:textId="77777777" w:rsidTr="006F0A98">
        <w:trPr>
          <w:trHeight w:val="397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1E74270" w14:textId="77777777" w:rsidR="006F0A98" w:rsidRPr="00F87DC2" w:rsidRDefault="006F0A98" w:rsidP="006F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OPERACIONES DE GESTIÓN PARA L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Pr="00F87DC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 QUE SOLICITA AUTORIZACIÓN</w:t>
            </w:r>
          </w:p>
        </w:tc>
      </w:tr>
      <w:tr w:rsidR="00C6627F" w:rsidRPr="00F87DC2" w14:paraId="05677D93" w14:textId="77777777" w:rsidTr="00C6627F">
        <w:trPr>
          <w:trHeight w:val="397"/>
        </w:trPr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4A3D42" w14:textId="77777777" w:rsidR="00C6627F" w:rsidRPr="00116248" w:rsidRDefault="00C6627F" w:rsidP="006F0A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RECOGIDA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1CE3D3" w14:textId="77777777" w:rsidR="00C6627F" w:rsidRPr="00116248" w:rsidRDefault="00C6627F" w:rsidP="006F0A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ALMACENAMIENTO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35CB6C5" w14:textId="77777777" w:rsidR="00C6627F" w:rsidRPr="00116248" w:rsidRDefault="00C6627F" w:rsidP="006F0A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VALORIZACIÓN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6DC8858" w14:textId="77777777" w:rsidR="00C6627F" w:rsidRPr="00116248" w:rsidRDefault="00C6627F" w:rsidP="006F0A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ELIMINACIÓN</w:t>
            </w:r>
          </w:p>
        </w:tc>
      </w:tr>
    </w:tbl>
    <w:p w14:paraId="6E492F90" w14:textId="77777777" w:rsidR="000D0288" w:rsidRDefault="000D0288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114"/>
        <w:gridCol w:w="475"/>
        <w:gridCol w:w="355"/>
        <w:gridCol w:w="946"/>
        <w:gridCol w:w="1190"/>
        <w:gridCol w:w="341"/>
        <w:gridCol w:w="1070"/>
        <w:gridCol w:w="240"/>
        <w:gridCol w:w="3236"/>
      </w:tblGrid>
      <w:tr w:rsidR="000D0288" w:rsidRPr="000D0288" w14:paraId="49865CA1" w14:textId="77777777" w:rsidTr="000D0288">
        <w:trPr>
          <w:trHeight w:val="39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8B2AC3D" w14:textId="77777777" w:rsidR="000D0288" w:rsidRPr="000D0288" w:rsidRDefault="000D0288" w:rsidP="000D02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8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0D0288" w:rsidRPr="000D0288" w14:paraId="02AA31BD" w14:textId="77777777" w:rsidTr="000D0288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9C565E" w14:textId="77777777" w:rsidR="000D0288" w:rsidRPr="000D0288" w:rsidRDefault="000D0288" w:rsidP="000D0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  <w:r w:rsidRPr="000D0288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Si elige persona física, son obligatorios los campos: tipo y número de documento, nombre y primer apellido</w:t>
            </w:r>
          </w:p>
        </w:tc>
      </w:tr>
      <w:tr w:rsidR="000D0288" w:rsidRPr="000D0288" w14:paraId="0AC12E00" w14:textId="77777777" w:rsidTr="000D0288">
        <w:trPr>
          <w:trHeight w:val="397"/>
        </w:trPr>
        <w:tc>
          <w:tcPr>
            <w:tcW w:w="114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42CE1D" w14:textId="77777777" w:rsidR="000D0288" w:rsidRPr="000D0288" w:rsidRDefault="000D0288" w:rsidP="000D028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 xml:space="preserve">Persona física 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F2072">
              <w:rPr>
                <w:rFonts w:ascii="Times New Roman" w:hAnsi="Times New Roman"/>
                <w:sz w:val="20"/>
                <w:szCs w:val="20"/>
              </w:rPr>
            </w:r>
            <w:r w:rsidR="00FF207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91" w:type="pct"/>
            <w:gridSpan w:val="5"/>
            <w:shd w:val="clear" w:color="auto" w:fill="auto"/>
            <w:vAlign w:val="center"/>
          </w:tcPr>
          <w:p w14:paraId="5BEA200D" w14:textId="77777777" w:rsidR="000D0288" w:rsidRPr="000D0288" w:rsidRDefault="000D0288" w:rsidP="000D028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 xml:space="preserve">NIF 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F2072">
              <w:rPr>
                <w:rFonts w:ascii="Times New Roman" w:hAnsi="Times New Roman"/>
                <w:sz w:val="20"/>
                <w:szCs w:val="20"/>
              </w:rPr>
            </w:r>
            <w:r w:rsidR="00FF207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0288">
              <w:rPr>
                <w:rFonts w:ascii="Times New Roman" w:hAnsi="Times New Roman"/>
                <w:sz w:val="20"/>
                <w:szCs w:val="20"/>
              </w:rPr>
              <w:t xml:space="preserve">               Pasaporte/NIE 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F2072">
              <w:rPr>
                <w:rFonts w:ascii="Times New Roman" w:hAnsi="Times New Roman"/>
                <w:sz w:val="20"/>
                <w:szCs w:val="20"/>
              </w:rPr>
            </w:r>
            <w:r w:rsidR="00FF207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66" w:type="pct"/>
            <w:gridSpan w:val="4"/>
            <w:shd w:val="clear" w:color="auto" w:fill="auto"/>
            <w:vAlign w:val="center"/>
          </w:tcPr>
          <w:p w14:paraId="3FDC8AAF" w14:textId="77777777" w:rsidR="000D0288" w:rsidRPr="000D0288" w:rsidRDefault="000D0288" w:rsidP="000D02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80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 xml:space="preserve">Número de documento: 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0288">
              <w:rPr>
                <w:rFonts w:ascii="Times New Roman" w:hAnsi="Times New Roman"/>
                <w:sz w:val="20"/>
                <w:szCs w:val="20"/>
              </w:rPr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0D0288" w:rsidRPr="000D0288" w14:paraId="033565DE" w14:textId="77777777" w:rsidTr="000D0288">
        <w:trPr>
          <w:trHeight w:val="567"/>
        </w:trPr>
        <w:tc>
          <w:tcPr>
            <w:tcW w:w="142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0E61FC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 xml:space="preserve">Nombre: </w:t>
            </w:r>
          </w:p>
          <w:p w14:paraId="32D1CBED" w14:textId="77777777" w:rsidR="000D0288" w:rsidRPr="000D0288" w:rsidRDefault="000D0288" w:rsidP="000D0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0288">
              <w:rPr>
                <w:rFonts w:ascii="Times New Roman" w:hAnsi="Times New Roman"/>
                <w:sz w:val="20"/>
                <w:szCs w:val="20"/>
              </w:rPr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89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891299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>1º Apellido:</w:t>
            </w:r>
          </w:p>
          <w:p w14:paraId="669B46B4" w14:textId="77777777" w:rsidR="000D0288" w:rsidRPr="000D0288" w:rsidRDefault="000D0288" w:rsidP="000D0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0288">
              <w:rPr>
                <w:rFonts w:ascii="Times New Roman" w:hAnsi="Times New Roman"/>
                <w:sz w:val="20"/>
                <w:szCs w:val="20"/>
              </w:rPr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82" w:type="pct"/>
            <w:gridSpan w:val="2"/>
            <w:shd w:val="clear" w:color="auto" w:fill="auto"/>
            <w:vAlign w:val="center"/>
          </w:tcPr>
          <w:p w14:paraId="6DF46066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>2º Apellido</w:t>
            </w:r>
          </w:p>
          <w:p w14:paraId="5323104E" w14:textId="77777777" w:rsidR="000D0288" w:rsidRPr="000D0288" w:rsidRDefault="000D0288" w:rsidP="000D0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0288">
              <w:rPr>
                <w:rFonts w:ascii="Times New Roman" w:hAnsi="Times New Roman"/>
                <w:sz w:val="20"/>
                <w:szCs w:val="20"/>
              </w:rPr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0D0288" w:rsidRPr="000D0288" w14:paraId="19C71A28" w14:textId="77777777" w:rsidTr="000D0288">
        <w:trPr>
          <w:trHeight w:val="397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91ADD9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0D0288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D0288">
              <w:rPr>
                <w:rFonts w:ascii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288">
              <w:rPr>
                <w:rFonts w:ascii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hAnsi="Times New Roman"/>
                <w:position w:val="-4"/>
                <w:sz w:val="20"/>
                <w:szCs w:val="20"/>
                <w:lang w:eastAsia="es-ES"/>
              </w:rPr>
            </w:r>
            <w:r w:rsidR="00FF2072">
              <w:rPr>
                <w:rFonts w:ascii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D0288">
              <w:rPr>
                <w:rFonts w:ascii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0D0288">
              <w:rPr>
                <w:rFonts w:ascii="Times New Roman" w:hAnsi="Times New Roman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0D0288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D0288">
              <w:rPr>
                <w:rFonts w:ascii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288">
              <w:rPr>
                <w:rFonts w:ascii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hAnsi="Times New Roman"/>
                <w:position w:val="-4"/>
                <w:sz w:val="20"/>
                <w:szCs w:val="20"/>
                <w:lang w:eastAsia="es-ES"/>
              </w:rPr>
            </w:r>
            <w:r w:rsidR="00FF2072">
              <w:rPr>
                <w:rFonts w:ascii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D0288">
              <w:rPr>
                <w:rFonts w:ascii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D0288" w:rsidRPr="000D0288" w14:paraId="57C0BE4C" w14:textId="77777777" w:rsidTr="000D0288">
        <w:trPr>
          <w:trHeight w:val="397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431D1E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b/>
                <w:sz w:val="20"/>
                <w:szCs w:val="20"/>
              </w:rPr>
              <w:t>Si elige persona jurídica, son obligatorios los campos: número de documento y razón social</w:t>
            </w:r>
          </w:p>
        </w:tc>
      </w:tr>
      <w:tr w:rsidR="000D0288" w:rsidRPr="000D0288" w14:paraId="10141C63" w14:textId="77777777" w:rsidTr="000D0288">
        <w:trPr>
          <w:trHeight w:val="397"/>
        </w:trPr>
        <w:tc>
          <w:tcPr>
            <w:tcW w:w="2059" w:type="pct"/>
            <w:gridSpan w:val="5"/>
            <w:shd w:val="clear" w:color="auto" w:fill="auto"/>
            <w:vAlign w:val="center"/>
          </w:tcPr>
          <w:p w14:paraId="18513E82" w14:textId="77777777" w:rsidR="000D0288" w:rsidRPr="000D0288" w:rsidRDefault="000D0288" w:rsidP="000D0288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 xml:space="preserve">Persona jurídica 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F2072">
              <w:rPr>
                <w:rFonts w:ascii="Times New Roman" w:hAnsi="Times New Roman"/>
                <w:sz w:val="20"/>
                <w:szCs w:val="20"/>
              </w:rPr>
            </w:r>
            <w:r w:rsidR="00FF207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41" w:type="pct"/>
            <w:gridSpan w:val="5"/>
            <w:shd w:val="clear" w:color="auto" w:fill="auto"/>
            <w:vAlign w:val="center"/>
          </w:tcPr>
          <w:p w14:paraId="7FD7ACFB" w14:textId="77777777" w:rsidR="000D0288" w:rsidRPr="000D0288" w:rsidRDefault="000D0288" w:rsidP="000D0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>Número de documento: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0288">
              <w:rPr>
                <w:rFonts w:ascii="Times New Roman" w:hAnsi="Times New Roman"/>
                <w:sz w:val="20"/>
                <w:szCs w:val="20"/>
              </w:rPr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0D0288" w:rsidRPr="000D0288" w14:paraId="5D3304AF" w14:textId="77777777" w:rsidTr="000D0288">
        <w:trPr>
          <w:trHeight w:val="567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91B789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>Razón social:</w:t>
            </w:r>
          </w:p>
          <w:p w14:paraId="673AFE19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0288">
              <w:rPr>
                <w:rFonts w:ascii="Times New Roman" w:hAnsi="Times New Roman"/>
                <w:sz w:val="20"/>
                <w:szCs w:val="20"/>
              </w:rPr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0D0288" w:rsidRPr="000D0288" w14:paraId="3115DC68" w14:textId="77777777" w:rsidTr="000D0288">
        <w:trPr>
          <w:trHeight w:val="567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47943B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 xml:space="preserve">Domicilio: </w:t>
            </w:r>
          </w:p>
          <w:p w14:paraId="1A0E4911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0288">
              <w:rPr>
                <w:rFonts w:ascii="Times New Roman" w:hAnsi="Times New Roman"/>
                <w:sz w:val="20"/>
                <w:szCs w:val="20"/>
              </w:rPr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D0288" w:rsidRPr="000D0288" w14:paraId="209E48F0" w14:textId="77777777" w:rsidTr="000D0288">
        <w:trPr>
          <w:trHeight w:val="567"/>
        </w:trPr>
        <w:tc>
          <w:tcPr>
            <w:tcW w:w="1601" w:type="pct"/>
            <w:gridSpan w:val="4"/>
            <w:shd w:val="clear" w:color="auto" w:fill="auto"/>
            <w:vAlign w:val="center"/>
          </w:tcPr>
          <w:p w14:paraId="2EB54358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>Provincia:</w:t>
            </w:r>
          </w:p>
          <w:p w14:paraId="7AE55E55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0288">
              <w:rPr>
                <w:rFonts w:ascii="Times New Roman" w:hAnsi="Times New Roman"/>
                <w:sz w:val="20"/>
                <w:szCs w:val="20"/>
              </w:rPr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33" w:type="pct"/>
            <w:gridSpan w:val="5"/>
            <w:shd w:val="clear" w:color="auto" w:fill="auto"/>
            <w:vAlign w:val="center"/>
          </w:tcPr>
          <w:p w14:paraId="4C60DB23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>C.P.:</w:t>
            </w:r>
          </w:p>
          <w:p w14:paraId="3AC3BC16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0288">
              <w:rPr>
                <w:rFonts w:ascii="Times New Roman" w:hAnsi="Times New Roman"/>
                <w:sz w:val="20"/>
                <w:szCs w:val="20"/>
              </w:rPr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021360D4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>Población:</w:t>
            </w:r>
          </w:p>
          <w:p w14:paraId="3C764769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0288">
              <w:rPr>
                <w:rFonts w:ascii="Times New Roman" w:hAnsi="Times New Roman"/>
                <w:sz w:val="20"/>
                <w:szCs w:val="20"/>
              </w:rPr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D0288" w:rsidRPr="000D0288" w14:paraId="42B7588D" w14:textId="77777777" w:rsidTr="000D0288">
        <w:trPr>
          <w:trHeight w:val="567"/>
        </w:trPr>
        <w:tc>
          <w:tcPr>
            <w:tcW w:w="1199" w:type="pct"/>
            <w:gridSpan w:val="2"/>
            <w:shd w:val="clear" w:color="auto" w:fill="auto"/>
            <w:vAlign w:val="center"/>
          </w:tcPr>
          <w:p w14:paraId="7360D5BC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>Teléfono:</w:t>
            </w:r>
          </w:p>
          <w:p w14:paraId="64F47020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0288">
              <w:rPr>
                <w:rFonts w:ascii="Times New Roman" w:hAnsi="Times New Roman"/>
                <w:sz w:val="20"/>
                <w:szCs w:val="20"/>
              </w:rPr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01" w:type="pct"/>
            <w:gridSpan w:val="5"/>
            <w:shd w:val="clear" w:color="auto" w:fill="auto"/>
            <w:vAlign w:val="center"/>
          </w:tcPr>
          <w:p w14:paraId="107E6BF2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>Teléfono móvil:</w:t>
            </w:r>
          </w:p>
          <w:p w14:paraId="5CFFE11A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0288">
              <w:rPr>
                <w:rFonts w:ascii="Times New Roman" w:hAnsi="Times New Roman"/>
                <w:sz w:val="20"/>
                <w:szCs w:val="20"/>
              </w:rPr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00" w:type="pct"/>
            <w:gridSpan w:val="3"/>
            <w:shd w:val="clear" w:color="auto" w:fill="auto"/>
            <w:vAlign w:val="center"/>
          </w:tcPr>
          <w:p w14:paraId="5F6B9981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t>Correo electrónico:</w:t>
            </w:r>
          </w:p>
          <w:p w14:paraId="3DECDBC1" w14:textId="77777777" w:rsidR="000D0288" w:rsidRPr="000D0288" w:rsidRDefault="000D0288" w:rsidP="000D02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28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D028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0288">
              <w:rPr>
                <w:rFonts w:ascii="Times New Roman" w:hAnsi="Times New Roman"/>
                <w:sz w:val="20"/>
                <w:szCs w:val="20"/>
              </w:rPr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028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D0288" w:rsidRPr="000D0288" w14:paraId="64BE3F34" w14:textId="77777777" w:rsidTr="000D0288">
        <w:trPr>
          <w:trHeight w:val="56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ECCE01C" w14:textId="77777777" w:rsidR="000D0288" w:rsidRPr="000D0288" w:rsidRDefault="000D0288" w:rsidP="000D0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0288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notificación, y en su caso de pago.</w:t>
            </w:r>
          </w:p>
        </w:tc>
      </w:tr>
    </w:tbl>
    <w:p w14:paraId="718B8E19" w14:textId="77777777" w:rsidR="006267DB" w:rsidRDefault="006267DB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11D7379E" w14:textId="77777777" w:rsidR="00C6627F" w:rsidRDefault="00C6627F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087D567C" w14:textId="77777777" w:rsidR="00C6627F" w:rsidRDefault="00C6627F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4B6B7B5C" w14:textId="77777777" w:rsidR="00C6627F" w:rsidRDefault="00C6627F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7568479E" w14:textId="77777777" w:rsidR="00C6627F" w:rsidRDefault="00C6627F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197"/>
        <w:gridCol w:w="1152"/>
        <w:gridCol w:w="4086"/>
      </w:tblGrid>
      <w:tr w:rsidR="00F13EBD" w:rsidRPr="001C057B" w14:paraId="0D66DE02" w14:textId="77777777" w:rsidTr="000D0288">
        <w:trPr>
          <w:trHeight w:val="397"/>
        </w:trPr>
        <w:tc>
          <w:tcPr>
            <w:tcW w:w="10343" w:type="dxa"/>
            <w:gridSpan w:val="4"/>
            <w:shd w:val="clear" w:color="auto" w:fill="FFFF00"/>
            <w:vAlign w:val="center"/>
          </w:tcPr>
          <w:p w14:paraId="3C907860" w14:textId="77777777" w:rsidR="00F13EBD" w:rsidRPr="00F13EBD" w:rsidRDefault="00F13EBD" w:rsidP="00F13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BD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lastRenderedPageBreak/>
              <w:t>DATOS DE LA PERSONA REPRESENTANTE</w:t>
            </w:r>
          </w:p>
        </w:tc>
      </w:tr>
      <w:tr w:rsidR="00F13EBD" w:rsidRPr="001C057B" w14:paraId="6F2A3451" w14:textId="77777777" w:rsidTr="00F13EBD">
        <w:trPr>
          <w:trHeight w:val="510"/>
        </w:trPr>
        <w:tc>
          <w:tcPr>
            <w:tcW w:w="5105" w:type="dxa"/>
            <w:gridSpan w:val="2"/>
            <w:shd w:val="clear" w:color="auto" w:fill="auto"/>
            <w:vAlign w:val="center"/>
          </w:tcPr>
          <w:p w14:paraId="3E5FB21E" w14:textId="77777777" w:rsidR="00F13EBD" w:rsidRPr="00F13EBD" w:rsidRDefault="00F13EBD" w:rsidP="00F13E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  <w:r w:rsidRPr="00F13EBD">
              <w:rPr>
                <w:rFonts w:ascii="Times New Roman" w:hAnsi="Times New Roman"/>
                <w:sz w:val="20"/>
                <w:szCs w:val="20"/>
              </w:rPr>
              <w:t xml:space="preserve">NIF: </w:t>
            </w: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13EBD">
              <w:rPr>
                <w:rFonts w:ascii="Times New Roman" w:hAnsi="Times New Roman"/>
                <w:sz w:val="20"/>
                <w:szCs w:val="20"/>
              </w:rPr>
              <w:t xml:space="preserve">   Pasaporte/NIE: </w:t>
            </w: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7840F5FF" w14:textId="77777777" w:rsidR="00F13EBD" w:rsidRPr="00F13EBD" w:rsidRDefault="00F13EBD" w:rsidP="00F13E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  <w:r w:rsidRPr="00F13EBD">
              <w:rPr>
                <w:rFonts w:ascii="Times New Roman" w:hAnsi="Times New Roman"/>
                <w:sz w:val="20"/>
                <w:szCs w:val="20"/>
              </w:rPr>
              <w:t xml:space="preserve">Número de documento: 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13EBD">
              <w:rPr>
                <w:rFonts w:ascii="Times New Roman" w:hAnsi="Times New Roman"/>
                <w:sz w:val="20"/>
                <w:szCs w:val="20"/>
              </w:rPr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13EBD" w:rsidRPr="001C057B" w14:paraId="236245C6" w14:textId="77777777" w:rsidTr="00F13EBD">
        <w:trPr>
          <w:trHeight w:val="510"/>
        </w:trPr>
        <w:tc>
          <w:tcPr>
            <w:tcW w:w="2908" w:type="dxa"/>
            <w:shd w:val="clear" w:color="auto" w:fill="auto"/>
            <w:vAlign w:val="center"/>
          </w:tcPr>
          <w:p w14:paraId="4125EADB" w14:textId="77777777" w:rsidR="00F13EBD" w:rsidRPr="00F13EBD" w:rsidRDefault="00F13EBD" w:rsidP="00F13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EBD">
              <w:rPr>
                <w:rFonts w:ascii="Times New Roman" w:hAnsi="Times New Roman"/>
                <w:sz w:val="20"/>
                <w:szCs w:val="20"/>
              </w:rPr>
              <w:t xml:space="preserve">Nombre: 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13EBD">
              <w:rPr>
                <w:rFonts w:ascii="Times New Roman" w:hAnsi="Times New Roman"/>
                <w:sz w:val="20"/>
                <w:szCs w:val="20"/>
              </w:rPr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14:paraId="66AFAEE5" w14:textId="77777777" w:rsidR="00F13EBD" w:rsidRPr="00F13EBD" w:rsidRDefault="00F13EBD" w:rsidP="00F13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EBD">
              <w:rPr>
                <w:rFonts w:ascii="Times New Roman" w:hAnsi="Times New Roman"/>
                <w:sz w:val="20"/>
                <w:szCs w:val="20"/>
              </w:rPr>
              <w:t>1</w:t>
            </w:r>
            <w:r w:rsidRPr="00F13EBD">
              <w:rPr>
                <w:rFonts w:ascii="Times New Roman" w:hAnsi="Times New Roman"/>
                <w:sz w:val="20"/>
                <w:szCs w:val="20"/>
                <w:vertAlign w:val="superscript"/>
              </w:rPr>
              <w:t>er</w:t>
            </w:r>
            <w:r w:rsidRPr="00F13EBD">
              <w:rPr>
                <w:rFonts w:ascii="Times New Roman" w:hAnsi="Times New Roman"/>
                <w:sz w:val="20"/>
                <w:szCs w:val="20"/>
              </w:rPr>
              <w:t xml:space="preserve"> Apellido: 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13EBD">
              <w:rPr>
                <w:rFonts w:ascii="Times New Roman" w:hAnsi="Times New Roman"/>
                <w:sz w:val="20"/>
                <w:szCs w:val="20"/>
              </w:rPr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7CD57123" w14:textId="77777777" w:rsidR="00F13EBD" w:rsidRPr="00F13EBD" w:rsidRDefault="00F13EBD" w:rsidP="00F13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EBD">
              <w:rPr>
                <w:rFonts w:ascii="Times New Roman" w:hAnsi="Times New Roman"/>
                <w:sz w:val="20"/>
                <w:szCs w:val="20"/>
              </w:rPr>
              <w:t xml:space="preserve">2º Apellido: 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13EBD">
              <w:rPr>
                <w:rFonts w:ascii="Times New Roman" w:hAnsi="Times New Roman"/>
                <w:sz w:val="20"/>
                <w:szCs w:val="20"/>
              </w:rPr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13EBD" w:rsidRPr="001C057B" w14:paraId="18D89C39" w14:textId="77777777" w:rsidTr="00F13EBD">
        <w:trPr>
          <w:trHeight w:val="510"/>
        </w:trPr>
        <w:tc>
          <w:tcPr>
            <w:tcW w:w="10343" w:type="dxa"/>
            <w:gridSpan w:val="4"/>
            <w:shd w:val="clear" w:color="auto" w:fill="auto"/>
            <w:vAlign w:val="center"/>
          </w:tcPr>
          <w:p w14:paraId="0C1B92BA" w14:textId="77777777" w:rsidR="00F13EBD" w:rsidRPr="00F13EBD" w:rsidRDefault="00F13EBD" w:rsidP="00F13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Hombre: </w:t>
            </w: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     Mujer: </w:t>
            </w: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13EB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F13EBD" w:rsidRPr="001C057B" w14:paraId="6EC72A7F" w14:textId="77777777" w:rsidTr="00F13EBD">
        <w:trPr>
          <w:trHeight w:val="510"/>
        </w:trPr>
        <w:tc>
          <w:tcPr>
            <w:tcW w:w="10343" w:type="dxa"/>
            <w:gridSpan w:val="4"/>
            <w:shd w:val="clear" w:color="auto" w:fill="auto"/>
            <w:vAlign w:val="center"/>
          </w:tcPr>
          <w:p w14:paraId="48EE0874" w14:textId="77777777" w:rsidR="00F13EBD" w:rsidRPr="00F13EBD" w:rsidRDefault="00F13EBD" w:rsidP="00F13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EBD">
              <w:rPr>
                <w:rFonts w:ascii="Times New Roman" w:hAnsi="Times New Roman"/>
                <w:sz w:val="20"/>
                <w:szCs w:val="20"/>
              </w:rPr>
              <w:t xml:space="preserve">Domicilio: 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13EBD">
              <w:rPr>
                <w:rFonts w:ascii="Times New Roman" w:hAnsi="Times New Roman"/>
                <w:sz w:val="20"/>
                <w:szCs w:val="20"/>
              </w:rPr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13EBD" w:rsidRPr="001C057B" w14:paraId="6432469B" w14:textId="77777777" w:rsidTr="00F13EBD">
        <w:trPr>
          <w:trHeight w:val="510"/>
        </w:trPr>
        <w:tc>
          <w:tcPr>
            <w:tcW w:w="2908" w:type="dxa"/>
            <w:shd w:val="clear" w:color="auto" w:fill="auto"/>
            <w:vAlign w:val="center"/>
          </w:tcPr>
          <w:p w14:paraId="69B63A9A" w14:textId="77777777" w:rsidR="00F13EBD" w:rsidRPr="00F13EBD" w:rsidRDefault="00F13EBD" w:rsidP="00F13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EBD">
              <w:rPr>
                <w:rFonts w:ascii="Times New Roman" w:hAnsi="Times New Roman"/>
                <w:sz w:val="20"/>
                <w:szCs w:val="20"/>
              </w:rPr>
              <w:t xml:space="preserve">Provincia: 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13EBD">
              <w:rPr>
                <w:rFonts w:ascii="Times New Roman" w:hAnsi="Times New Roman"/>
                <w:sz w:val="20"/>
                <w:szCs w:val="20"/>
              </w:rPr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14:paraId="0EF31884" w14:textId="77777777" w:rsidR="00F13EBD" w:rsidRPr="00F13EBD" w:rsidRDefault="00F13EBD" w:rsidP="00F13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EBD">
              <w:rPr>
                <w:rFonts w:ascii="Times New Roman" w:hAnsi="Times New Roman"/>
                <w:sz w:val="20"/>
                <w:szCs w:val="20"/>
              </w:rPr>
              <w:t xml:space="preserve">C.P.: 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13EBD">
              <w:rPr>
                <w:rFonts w:ascii="Times New Roman" w:hAnsi="Times New Roman"/>
                <w:sz w:val="20"/>
                <w:szCs w:val="20"/>
              </w:rPr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1F002904" w14:textId="77777777" w:rsidR="00F13EBD" w:rsidRPr="00F13EBD" w:rsidRDefault="00F13EBD" w:rsidP="00F13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EBD">
              <w:rPr>
                <w:rFonts w:ascii="Times New Roman" w:hAnsi="Times New Roman"/>
                <w:sz w:val="20"/>
                <w:szCs w:val="20"/>
              </w:rPr>
              <w:t xml:space="preserve">Población: 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13EBD">
              <w:rPr>
                <w:rFonts w:ascii="Times New Roman" w:hAnsi="Times New Roman"/>
                <w:sz w:val="20"/>
                <w:szCs w:val="20"/>
              </w:rPr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13EBD" w:rsidRPr="001C057B" w14:paraId="4990E5B7" w14:textId="77777777" w:rsidTr="00F13EBD">
        <w:trPr>
          <w:trHeight w:val="510"/>
        </w:trPr>
        <w:tc>
          <w:tcPr>
            <w:tcW w:w="2908" w:type="dxa"/>
            <w:shd w:val="clear" w:color="auto" w:fill="auto"/>
            <w:vAlign w:val="center"/>
          </w:tcPr>
          <w:p w14:paraId="77CBA570" w14:textId="77777777" w:rsidR="00F13EBD" w:rsidRPr="00F13EBD" w:rsidRDefault="00F13EBD" w:rsidP="00F13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EBD">
              <w:rPr>
                <w:rFonts w:ascii="Times New Roman" w:hAnsi="Times New Roman"/>
                <w:sz w:val="20"/>
                <w:szCs w:val="20"/>
              </w:rPr>
              <w:t xml:space="preserve">Teléfono: 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13EBD">
              <w:rPr>
                <w:rFonts w:ascii="Times New Roman" w:hAnsi="Times New Roman"/>
                <w:sz w:val="20"/>
                <w:szCs w:val="20"/>
              </w:rPr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14:paraId="5A96A090" w14:textId="77777777" w:rsidR="00F13EBD" w:rsidRPr="00F13EBD" w:rsidRDefault="00F13EBD" w:rsidP="00F13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EBD">
              <w:rPr>
                <w:rFonts w:ascii="Times New Roman" w:hAnsi="Times New Roman"/>
                <w:sz w:val="20"/>
                <w:szCs w:val="20"/>
              </w:rPr>
              <w:t xml:space="preserve">Teléfono móvil: 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13EBD">
              <w:rPr>
                <w:rFonts w:ascii="Times New Roman" w:hAnsi="Times New Roman"/>
                <w:sz w:val="20"/>
                <w:szCs w:val="20"/>
              </w:rPr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5F9A9D49" w14:textId="77777777" w:rsidR="00F13EBD" w:rsidRPr="00F13EBD" w:rsidRDefault="00F13EBD" w:rsidP="00F13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EBD">
              <w:rPr>
                <w:rFonts w:ascii="Times New Roman" w:hAnsi="Times New Roman"/>
                <w:sz w:val="20"/>
                <w:szCs w:val="20"/>
              </w:rPr>
              <w:t xml:space="preserve">Correo electrónico: 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13EB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13EBD">
              <w:rPr>
                <w:rFonts w:ascii="Times New Roman" w:hAnsi="Times New Roman"/>
                <w:sz w:val="20"/>
                <w:szCs w:val="20"/>
              </w:rPr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F13EB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13EBD" w:rsidRPr="001C057B" w14:paraId="0B9CC353" w14:textId="77777777" w:rsidTr="00F13EBD">
        <w:trPr>
          <w:trHeight w:val="567"/>
        </w:trPr>
        <w:tc>
          <w:tcPr>
            <w:tcW w:w="10343" w:type="dxa"/>
            <w:gridSpan w:val="4"/>
            <w:shd w:val="clear" w:color="auto" w:fill="auto"/>
            <w:vAlign w:val="center"/>
          </w:tcPr>
          <w:p w14:paraId="56C98268" w14:textId="77777777" w:rsidR="00F13EBD" w:rsidRPr="00F13EBD" w:rsidRDefault="00F13EBD" w:rsidP="00F13E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13EBD">
              <w:rPr>
                <w:rFonts w:ascii="Times New Roman" w:hAnsi="Times New Roman"/>
                <w:b/>
                <w:sz w:val="20"/>
                <w:szCs w:val="20"/>
              </w:rPr>
              <w:t>Si existe representante, las comunicaciones que deriven de este escrito se realizarán con el/la representante designado/a por la persona interesada.</w:t>
            </w:r>
          </w:p>
        </w:tc>
      </w:tr>
    </w:tbl>
    <w:p w14:paraId="029D233B" w14:textId="77777777" w:rsidR="00FA07BE" w:rsidRPr="005911E3" w:rsidRDefault="00FA07BE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8"/>
      </w:tblGrid>
      <w:tr w:rsidR="00246A85" w:rsidRPr="008204DF" w14:paraId="220D3942" w14:textId="77777777" w:rsidTr="000D0288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608FE37" w14:textId="77777777" w:rsidR="00246A85" w:rsidRPr="005911E3" w:rsidRDefault="00246A85" w:rsidP="0055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RELATIVA A LAS NOTIFICACIONES</w:t>
            </w:r>
          </w:p>
        </w:tc>
      </w:tr>
      <w:tr w:rsidR="00246A85" w:rsidRPr="008204DF" w14:paraId="54593DD3" w14:textId="77777777" w:rsidTr="003700A4">
        <w:trPr>
          <w:trHeight w:val="175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A5212" w14:textId="6A5543AA" w:rsidR="00246A85" w:rsidRPr="0003696B" w:rsidRDefault="00246A85" w:rsidP="00552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369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acuerdo con lo establecido en la disposición adicional octava de la Ley 7/2022, de 8 de abril, de residuos y suelos contaminados para una economía circular, la tramitación de los procedimientos administrativos y de las obligaciones de información previstas en la misma, tanto para las personas físicas como para las personas jurídicas, se deberán llevar a cabo por vía electrónica, de acuerdo con lo previsto en el artículo 14</w:t>
            </w:r>
            <w:r w:rsidR="00B272C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.3</w:t>
            </w:r>
            <w:r w:rsidRPr="000369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Ley 39/2015, de 1 de octubre, de Procedimiento Administrativo Común de las Administraciones Púb</w:t>
            </w:r>
            <w:r w:rsidR="009E6D7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Pr="000369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icas.</w:t>
            </w:r>
          </w:p>
          <w:p w14:paraId="540B661D" w14:textId="77777777" w:rsidR="00246A85" w:rsidRPr="00BE5D62" w:rsidRDefault="00246A85" w:rsidP="0055266C">
            <w:pPr>
              <w:spacing w:before="120" w:after="120" w:line="240" w:lineRule="auto"/>
              <w:ind w:left="2410" w:hanging="241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0369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Compruebe que está usted registrada/o en la plataforma </w:t>
            </w:r>
            <w:hyperlink r:id="rId8" w:history="1">
              <w:r w:rsidRPr="0012507A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Pr="000369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que sus datos son correctos.</w:t>
            </w:r>
          </w:p>
        </w:tc>
      </w:tr>
    </w:tbl>
    <w:p w14:paraId="4A7FCBD9" w14:textId="3DA55C39" w:rsidR="00FA07BE" w:rsidRPr="0035121D" w:rsidRDefault="005911E3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114"/>
        <w:gridCol w:w="479"/>
        <w:gridCol w:w="10"/>
        <w:gridCol w:w="347"/>
        <w:gridCol w:w="1173"/>
        <w:gridCol w:w="1102"/>
        <w:gridCol w:w="89"/>
        <w:gridCol w:w="341"/>
        <w:gridCol w:w="1069"/>
        <w:gridCol w:w="3237"/>
      </w:tblGrid>
      <w:tr w:rsidR="00F87DC2" w:rsidRPr="00F87DC2" w14:paraId="5533D6A8" w14:textId="77777777" w:rsidTr="000D0288">
        <w:trPr>
          <w:trHeight w:val="397"/>
        </w:trPr>
        <w:tc>
          <w:tcPr>
            <w:tcW w:w="5000" w:type="pct"/>
            <w:gridSpan w:val="11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6B4E7F8" w14:textId="77777777" w:rsidR="00F87DC2" w:rsidRPr="00F87DC2" w:rsidRDefault="00F87DC2" w:rsidP="00F87D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IDENTIFICACIÓN DE LA INSTALACIÓN</w:t>
            </w:r>
          </w:p>
        </w:tc>
      </w:tr>
      <w:tr w:rsidR="00F87DC2" w:rsidRPr="00F87DC2" w14:paraId="6EABF543" w14:textId="77777777" w:rsidTr="00E361EB">
        <w:trPr>
          <w:trHeight w:val="397"/>
        </w:trPr>
        <w:tc>
          <w:tcPr>
            <w:tcW w:w="114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BEC266" w14:textId="77777777" w:rsidR="00F87DC2" w:rsidRPr="00F87DC2" w:rsidRDefault="00F87DC2" w:rsidP="00F87DC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Persona física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5" w:type="pct"/>
            <w:gridSpan w:val="7"/>
            <w:shd w:val="clear" w:color="auto" w:fill="auto"/>
            <w:vAlign w:val="center"/>
          </w:tcPr>
          <w:p w14:paraId="713494F3" w14:textId="64ADF294" w:rsidR="00F87DC2" w:rsidRPr="00F87DC2" w:rsidRDefault="00F87DC2" w:rsidP="00F87DC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</w:t>
            </w:r>
            <w:r w:rsidR="00593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  <w:vAlign w:val="center"/>
          </w:tcPr>
          <w:p w14:paraId="09431C93" w14:textId="77777777" w:rsidR="00F87DC2" w:rsidRPr="00F87DC2" w:rsidRDefault="00F87DC2" w:rsidP="0035121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Número de documento 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87DC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F87DC2" w:rsidRPr="00F87DC2" w14:paraId="5E5EAE2B" w14:textId="77777777" w:rsidTr="00E361EB">
        <w:trPr>
          <w:trHeight w:val="397"/>
        </w:trPr>
        <w:tc>
          <w:tcPr>
            <w:tcW w:w="143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ECFE94" w14:textId="77777777" w:rsidR="00F87DC2" w:rsidRPr="00F87DC2" w:rsidRDefault="00F87DC2" w:rsidP="003512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Nombre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01" w:type="pct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EF5BB0" w14:textId="77777777" w:rsidR="00F87DC2" w:rsidRPr="00F87DC2" w:rsidRDefault="00F87DC2" w:rsidP="003512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1C9D6CAB" w14:textId="77777777" w:rsidR="00F87DC2" w:rsidRPr="00F87DC2" w:rsidRDefault="00F87DC2" w:rsidP="003512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</w:t>
            </w:r>
            <w:r w:rsidR="003512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</w:tr>
      <w:tr w:rsidR="00F87DC2" w:rsidRPr="00F87DC2" w14:paraId="56F06464" w14:textId="77777777" w:rsidTr="00E361EB">
        <w:trPr>
          <w:trHeight w:val="397"/>
        </w:trPr>
        <w:tc>
          <w:tcPr>
            <w:tcW w:w="2172" w:type="pct"/>
            <w:gridSpan w:val="6"/>
            <w:shd w:val="clear" w:color="auto" w:fill="auto"/>
            <w:vAlign w:val="center"/>
          </w:tcPr>
          <w:p w14:paraId="714C7D7C" w14:textId="77777777" w:rsidR="00F87DC2" w:rsidRPr="00F87DC2" w:rsidRDefault="00F87DC2" w:rsidP="00F87DC2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Persona jurídica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828" w:type="pct"/>
            <w:gridSpan w:val="5"/>
            <w:shd w:val="clear" w:color="auto" w:fill="auto"/>
            <w:vAlign w:val="center"/>
          </w:tcPr>
          <w:p w14:paraId="1E770465" w14:textId="77777777" w:rsidR="00F87DC2" w:rsidRPr="00F87DC2" w:rsidRDefault="00F87DC2" w:rsidP="00F87D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</w:t>
            </w:r>
            <w:r w:rsidR="003512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87DC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F87DC2" w:rsidRPr="00F87DC2" w14:paraId="709A4D5D" w14:textId="77777777" w:rsidTr="00E361EB">
        <w:trPr>
          <w:trHeight w:val="39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3807" w14:textId="77777777" w:rsidR="00F87DC2" w:rsidRPr="00F87DC2" w:rsidRDefault="00F87DC2" w:rsidP="003512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</w:tr>
      <w:tr w:rsidR="00F87DC2" w:rsidRPr="00F87DC2" w14:paraId="3B1E9C1A" w14:textId="77777777" w:rsidTr="00E361EB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6ED68" w14:textId="77777777" w:rsidR="00F87DC2" w:rsidRPr="00F87DC2" w:rsidRDefault="00F87DC2" w:rsidP="003512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</w:tr>
      <w:tr w:rsidR="00F87DC2" w:rsidRPr="00F87DC2" w14:paraId="33F48D72" w14:textId="77777777" w:rsidTr="00E361EB">
        <w:trPr>
          <w:trHeight w:val="397"/>
        </w:trPr>
        <w:tc>
          <w:tcPr>
            <w:tcW w:w="1604" w:type="pct"/>
            <w:gridSpan w:val="5"/>
            <w:shd w:val="clear" w:color="auto" w:fill="auto"/>
            <w:vAlign w:val="center"/>
          </w:tcPr>
          <w:p w14:paraId="20576BD0" w14:textId="77777777" w:rsidR="00F87DC2" w:rsidRPr="00F87DC2" w:rsidRDefault="00F87DC2" w:rsidP="003512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 w14:paraId="54CFC049" w14:textId="77777777" w:rsidR="00F87DC2" w:rsidRPr="00F87DC2" w:rsidRDefault="00F87DC2" w:rsidP="003512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4" w:type="pct"/>
            <w:gridSpan w:val="4"/>
            <w:shd w:val="clear" w:color="auto" w:fill="auto"/>
            <w:vAlign w:val="center"/>
          </w:tcPr>
          <w:p w14:paraId="4110936D" w14:textId="77777777" w:rsidR="00F87DC2" w:rsidRPr="00F87DC2" w:rsidRDefault="00F87DC2" w:rsidP="003512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</w:tr>
      <w:tr w:rsidR="00F87DC2" w:rsidRPr="00F87DC2" w14:paraId="5E253BDB" w14:textId="77777777" w:rsidTr="00E361EB">
        <w:trPr>
          <w:trHeight w:val="397"/>
        </w:trPr>
        <w:tc>
          <w:tcPr>
            <w:tcW w:w="1199" w:type="pct"/>
            <w:gridSpan w:val="2"/>
            <w:shd w:val="clear" w:color="auto" w:fill="auto"/>
            <w:vAlign w:val="center"/>
          </w:tcPr>
          <w:p w14:paraId="47E327E1" w14:textId="77777777" w:rsidR="00F87DC2" w:rsidRPr="00F87DC2" w:rsidRDefault="00F87DC2" w:rsidP="003512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pct"/>
            <w:gridSpan w:val="7"/>
            <w:shd w:val="clear" w:color="auto" w:fill="auto"/>
            <w:vAlign w:val="center"/>
          </w:tcPr>
          <w:p w14:paraId="707DB7EE" w14:textId="77777777" w:rsidR="00F87DC2" w:rsidRPr="00F87DC2" w:rsidRDefault="00F87DC2" w:rsidP="003512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86" w:type="pct"/>
            <w:gridSpan w:val="2"/>
            <w:shd w:val="clear" w:color="auto" w:fill="auto"/>
            <w:vAlign w:val="center"/>
          </w:tcPr>
          <w:p w14:paraId="22061375" w14:textId="77777777" w:rsidR="00F87DC2" w:rsidRPr="00F87DC2" w:rsidRDefault="00F87DC2" w:rsidP="003512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</w:tr>
      <w:tr w:rsidR="00F87DC2" w:rsidRPr="00F87DC2" w14:paraId="2F66A6A6" w14:textId="77777777" w:rsidTr="00E361EB">
        <w:trPr>
          <w:trHeight w:val="397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5761DEB" w14:textId="77777777" w:rsidR="00F87DC2" w:rsidRPr="00F87DC2" w:rsidRDefault="00F87DC2" w:rsidP="00BA74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Código CNAE (actividad principal):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</w:tr>
      <w:tr w:rsidR="00F87DC2" w:rsidRPr="00F87DC2" w14:paraId="6B30291F" w14:textId="77777777" w:rsidTr="00E361EB">
        <w:trPr>
          <w:trHeight w:val="397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01405D3" w14:textId="41665277" w:rsidR="00F87DC2" w:rsidRPr="00F87DC2" w:rsidRDefault="00F87DC2" w:rsidP="003512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  <w:t xml:space="preserve">UBICACIÓN DE LAS </w:t>
            </w:r>
            <w:r w:rsidRPr="0036041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  <w:t>INSTALACIONES</w:t>
            </w:r>
            <w:r w:rsidR="003E16B4" w:rsidRPr="0036041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  <w:t xml:space="preserve"> (no cumplimentar en caso de instalaciones móviles)</w:t>
            </w:r>
          </w:p>
        </w:tc>
      </w:tr>
      <w:tr w:rsidR="00F87DC2" w:rsidRPr="00F87DC2" w14:paraId="592F9630" w14:textId="77777777" w:rsidTr="00E361E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31A67051" w14:textId="77777777" w:rsidR="00F87DC2" w:rsidRPr="00F87DC2" w:rsidRDefault="00F87DC2" w:rsidP="00E361EB">
            <w:pPr>
              <w:spacing w:before="60" w:after="60" w:line="240" w:lineRule="auto"/>
              <w:ind w:left="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Dirección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</w:tr>
      <w:tr w:rsidR="00F87DC2" w:rsidRPr="00F87DC2" w14:paraId="5EECCDC6" w14:textId="77777777" w:rsidTr="00E361E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3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18336" w14:textId="77777777" w:rsidR="00F87DC2" w:rsidRPr="00F87DC2" w:rsidRDefault="00F87DC2" w:rsidP="00E361EB">
            <w:pPr>
              <w:spacing w:before="60" w:after="60" w:line="240" w:lineRule="auto"/>
              <w:ind w:left="75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Polígono/s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3364F0" w14:textId="77777777" w:rsidR="00F87DC2" w:rsidRPr="00F87DC2" w:rsidRDefault="00F87DC2" w:rsidP="00E361EB">
            <w:pPr>
              <w:spacing w:before="60" w:after="60" w:line="240" w:lineRule="auto"/>
              <w:ind w:left="75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Parcela/s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43F7A" w14:textId="77777777" w:rsidR="00F87DC2" w:rsidRPr="00F87DC2" w:rsidRDefault="00F87DC2" w:rsidP="00E361EB">
            <w:pPr>
              <w:spacing w:after="0" w:line="240" w:lineRule="auto"/>
              <w:ind w:left="4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Coordenadas Geográficas (UTM-ETRS89):</w:t>
            </w:r>
          </w:p>
          <w:p w14:paraId="4FF40190" w14:textId="77777777" w:rsidR="00F87DC2" w:rsidRPr="00F87DC2" w:rsidRDefault="00F87DC2" w:rsidP="00E361EB">
            <w:pPr>
              <w:tabs>
                <w:tab w:val="left" w:pos="2889"/>
              </w:tabs>
              <w:suppressAutoHyphens/>
              <w:spacing w:after="0" w:line="240" w:lineRule="auto"/>
              <w:ind w:left="4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X 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9" w:name="Texto40"/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87DC2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  <w:t xml:space="preserve">Y 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0" w:name="Texto41"/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87DC2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</w:tr>
      <w:tr w:rsidR="00F87DC2" w:rsidRPr="00F87DC2" w14:paraId="6DC04C73" w14:textId="77777777" w:rsidTr="00E361E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43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F0450" w14:textId="77777777" w:rsidR="00F87DC2" w:rsidRPr="00F87DC2" w:rsidRDefault="00F87DC2" w:rsidP="00E361EB">
            <w:pPr>
              <w:spacing w:before="60" w:after="60" w:line="240" w:lineRule="auto"/>
              <w:ind w:left="75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553AC" w14:textId="77777777" w:rsidR="00F87DC2" w:rsidRPr="00F87DC2" w:rsidRDefault="00F87DC2" w:rsidP="00E361EB">
            <w:pPr>
              <w:spacing w:before="60" w:after="60" w:line="240" w:lineRule="auto"/>
              <w:ind w:left="75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7A275" w14:textId="77777777" w:rsidR="00F87DC2" w:rsidRPr="00F87DC2" w:rsidRDefault="00F87DC2" w:rsidP="00E361EB">
            <w:pPr>
              <w:spacing w:before="60" w:after="60" w:line="240" w:lineRule="auto"/>
              <w:ind w:left="4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B000A4" w:rsidRPr="006D728C">
              <w:rPr>
                <w:sz w:val="20"/>
                <w:szCs w:val="20"/>
              </w:rPr>
              <w:t xml:space="preserve"> </w:t>
            </w:r>
            <w:r w:rsidR="00B000A4"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0A4" w:rsidRPr="006D728C">
              <w:rPr>
                <w:sz w:val="20"/>
                <w:szCs w:val="20"/>
              </w:rPr>
              <w:instrText xml:space="preserve"> FORMTEXT </w:instrText>
            </w:r>
            <w:r w:rsidR="00B000A4" w:rsidRPr="006D728C">
              <w:rPr>
                <w:sz w:val="20"/>
                <w:szCs w:val="20"/>
              </w:rPr>
            </w:r>
            <w:r w:rsidR="00B000A4" w:rsidRPr="006D728C">
              <w:rPr>
                <w:sz w:val="20"/>
                <w:szCs w:val="20"/>
              </w:rPr>
              <w:fldChar w:fldCharType="separate"/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noProof/>
                <w:sz w:val="20"/>
                <w:szCs w:val="20"/>
              </w:rPr>
              <w:t> </w:t>
            </w:r>
            <w:r w:rsidR="00B000A4" w:rsidRPr="006D728C">
              <w:rPr>
                <w:sz w:val="20"/>
                <w:szCs w:val="20"/>
              </w:rPr>
              <w:fldChar w:fldCharType="end"/>
            </w:r>
          </w:p>
        </w:tc>
      </w:tr>
    </w:tbl>
    <w:p w14:paraId="0541D1D7" w14:textId="77777777" w:rsidR="00F87DC2" w:rsidRDefault="00F87DC2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491BD489" w14:textId="772AA616" w:rsidR="006267DB" w:rsidRDefault="006267DB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3A328F41" w14:textId="57573D7C" w:rsidR="00FA07BE" w:rsidRDefault="00FA07BE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48DE9B8F" w14:textId="77777777" w:rsidR="0019409F" w:rsidRDefault="0019409F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760"/>
      </w:tblGrid>
      <w:tr w:rsidR="009C6064" w14:paraId="08E844C5" w14:textId="77777777" w:rsidTr="000D0288">
        <w:trPr>
          <w:trHeight w:val="397"/>
        </w:trPr>
        <w:tc>
          <w:tcPr>
            <w:tcW w:w="10343" w:type="dxa"/>
            <w:gridSpan w:val="2"/>
            <w:shd w:val="clear" w:color="auto" w:fill="FFFF00"/>
            <w:vAlign w:val="center"/>
          </w:tcPr>
          <w:p w14:paraId="4BB564C9" w14:textId="77777777" w:rsidR="001B3232" w:rsidRPr="009C6064" w:rsidRDefault="001B3232" w:rsidP="00BA7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14:paraId="43E4C600" w14:textId="77777777" w:rsidTr="0019409F">
        <w:trPr>
          <w:trHeight w:val="454"/>
        </w:trPr>
        <w:tc>
          <w:tcPr>
            <w:tcW w:w="1583" w:type="dxa"/>
            <w:shd w:val="clear" w:color="auto" w:fill="auto"/>
            <w:vAlign w:val="center"/>
          </w:tcPr>
          <w:p w14:paraId="51A2F38F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366A56A" w14:textId="77777777" w:rsidR="001B3232" w:rsidRPr="00DC174A" w:rsidRDefault="009A39BA" w:rsidP="00BA74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C174A">
              <w:rPr>
                <w:rFonts w:ascii="Times New Roman" w:hAnsi="Times New Roman"/>
                <w:sz w:val="20"/>
              </w:rPr>
              <w:t>Dirección General de Economía Circular</w:t>
            </w:r>
            <w:r w:rsidR="006267DB">
              <w:rPr>
                <w:rFonts w:ascii="Times New Roman" w:hAnsi="Times New Roman"/>
                <w:sz w:val="20"/>
              </w:rPr>
              <w:t xml:space="preserve"> y Agenda 2030</w:t>
            </w:r>
          </w:p>
        </w:tc>
      </w:tr>
      <w:tr w:rsidR="009C6064" w14:paraId="1A80390D" w14:textId="77777777" w:rsidTr="0019409F">
        <w:trPr>
          <w:trHeight w:val="454"/>
        </w:trPr>
        <w:tc>
          <w:tcPr>
            <w:tcW w:w="1583" w:type="dxa"/>
            <w:shd w:val="clear" w:color="auto" w:fill="auto"/>
            <w:vAlign w:val="center"/>
          </w:tcPr>
          <w:p w14:paraId="3A8CB675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434072C8" w14:textId="77777777" w:rsidR="001B3232" w:rsidRPr="00DC174A" w:rsidRDefault="009A39BA" w:rsidP="00BA7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74A">
              <w:rPr>
                <w:rFonts w:ascii="Times New Roman" w:hAnsi="Times New Roman"/>
                <w:sz w:val="20"/>
                <w:szCs w:val="20"/>
              </w:rPr>
              <w:t>Gestión de las autorizaciones, notificaciones, registro y certificaciones ambientales</w:t>
            </w:r>
          </w:p>
        </w:tc>
      </w:tr>
      <w:tr w:rsidR="009C6064" w14:paraId="6D7334E1" w14:textId="77777777" w:rsidTr="000D0288">
        <w:trPr>
          <w:trHeight w:val="1304"/>
        </w:trPr>
        <w:tc>
          <w:tcPr>
            <w:tcW w:w="1583" w:type="dxa"/>
            <w:shd w:val="clear" w:color="auto" w:fill="auto"/>
            <w:vAlign w:val="center"/>
          </w:tcPr>
          <w:p w14:paraId="44196BC2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E47C89F" w14:textId="77777777" w:rsidR="00DC174A" w:rsidRDefault="00DC174A" w:rsidP="009A39BA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6.1.e) Misión en interés público o ejercicio de poderes públicos del Reglamento General de Protección de Datos.</w:t>
            </w:r>
          </w:p>
          <w:p w14:paraId="42E838C1" w14:textId="77777777" w:rsidR="00DC174A" w:rsidRDefault="00512CD4" w:rsidP="009A39BA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Ley </w:t>
            </w:r>
            <w:r w:rsidR="004466BA"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7/2022</w:t>
            </w:r>
            <w:r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, de 8 de </w:t>
            </w:r>
            <w:r w:rsidR="004466BA"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abril</w:t>
            </w:r>
            <w:r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, de </w:t>
            </w:r>
            <w:r w:rsidR="004466BA"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r</w:t>
            </w:r>
            <w:r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esiduos y </w:t>
            </w:r>
            <w:r w:rsidR="004466BA"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s</w:t>
            </w:r>
            <w:r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uelos </w:t>
            </w:r>
            <w:r w:rsidR="004466BA"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c</w:t>
            </w:r>
            <w:r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ontaminados</w:t>
            </w:r>
            <w:r w:rsidR="004466BA"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para una economía circular</w:t>
            </w:r>
            <w:r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. </w:t>
            </w:r>
          </w:p>
          <w:p w14:paraId="61D61868" w14:textId="77777777" w:rsidR="001B3232" w:rsidRPr="00DC174A" w:rsidRDefault="00512CD4" w:rsidP="009A39B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Real Decreto Legislativo 1/2016, de 16 de diciembre, por el que se aprueba el texto refundido de la Ley de prevención y control integrados de la contaminación</w:t>
            </w:r>
          </w:p>
        </w:tc>
      </w:tr>
      <w:tr w:rsidR="009C6064" w14:paraId="54348D8A" w14:textId="77777777" w:rsidTr="0019409F">
        <w:trPr>
          <w:trHeight w:val="454"/>
        </w:trPr>
        <w:tc>
          <w:tcPr>
            <w:tcW w:w="1583" w:type="dxa"/>
            <w:shd w:val="clear" w:color="auto" w:fill="auto"/>
            <w:vAlign w:val="center"/>
          </w:tcPr>
          <w:p w14:paraId="77C0998A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 w:rsidR="006D1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2CF4270" w14:textId="77777777" w:rsidR="001B3232" w:rsidRPr="00DC174A" w:rsidRDefault="001B3232" w:rsidP="00BA74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 de datos</w:t>
            </w:r>
            <w:r w:rsidR="00456184"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  <w:r w:rsidR="00787760"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9C6064" w14:paraId="592419C2" w14:textId="77777777" w:rsidTr="000D0288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14:paraId="7F26D294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F6963BE" w14:textId="77777777" w:rsidR="001B3232" w:rsidRPr="00DC174A" w:rsidRDefault="00787760" w:rsidP="00BA74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="001B3232"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="001B3232"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  <w:r w:rsidR="00456184" w:rsidRPr="00DC174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9C6064" w14:paraId="655D32BD" w14:textId="77777777" w:rsidTr="000D0288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14:paraId="58FD07FC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E282696" w14:textId="77777777" w:rsidR="006E7FF9" w:rsidRPr="00DC174A" w:rsidRDefault="00512CD4" w:rsidP="00BA74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C174A">
              <w:rPr>
                <w:rFonts w:ascii="Times New Roman" w:eastAsia="Times New Roman" w:hAnsi="Times New Roman"/>
                <w:sz w:val="20"/>
                <w:lang w:eastAsia="es-ES"/>
              </w:rPr>
              <w:t>Disponible en la dirección electrónica: </w:t>
            </w:r>
            <w:hyperlink r:id="rId9" w:tgtFrame="_blank" w:history="1">
              <w:r w:rsidRPr="00DC174A"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lang w:eastAsia="es-ES"/>
                </w:rPr>
                <w:t>https://rat.castillalamancha.es/info/0213</w:t>
              </w:r>
            </w:hyperlink>
          </w:p>
        </w:tc>
      </w:tr>
    </w:tbl>
    <w:p w14:paraId="43706C61" w14:textId="59CCF9A0" w:rsidR="00513663" w:rsidRDefault="00513663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5"/>
      </w:tblGrid>
      <w:tr w:rsidR="00F87DC2" w:rsidRPr="00F87DC2" w14:paraId="0AB5BF73" w14:textId="77777777" w:rsidTr="005D6CA5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FA9869" w14:textId="77777777" w:rsidR="00F87DC2" w:rsidRPr="0035121D" w:rsidRDefault="0035121D" w:rsidP="00351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5121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F87DC2" w:rsidRPr="00F87DC2" w14:paraId="21888AC2" w14:textId="77777777" w:rsidTr="005D6CA5">
        <w:trPr>
          <w:trHeight w:val="430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97E674E" w14:textId="77777777" w:rsidR="00F87DC2" w:rsidRPr="00F64614" w:rsidRDefault="00F87DC2" w:rsidP="005D6CA5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6461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014E14F3" w14:textId="77777777" w:rsidR="00F87DC2" w:rsidRPr="00F87DC2" w:rsidRDefault="00F87DC2" w:rsidP="006267DB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60" w:line="240" w:lineRule="auto"/>
              <w:ind w:right="17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F87DC2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14:paraId="2B865A43" w14:textId="77777777" w:rsidR="00F87DC2" w:rsidRPr="00F87DC2" w:rsidRDefault="00F87DC2" w:rsidP="00D55622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357" w:right="176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21"/>
            <w:r w:rsidRPr="00F87DC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F87DC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11"/>
            <w:r w:rsidRPr="00F87DC2">
              <w:rPr>
                <w:rFonts w:ascii="Arial" w:eastAsia="Times New Roman" w:hAnsi="Arial" w:cs="Arial"/>
                <w:sz w:val="24"/>
                <w:szCs w:val="18"/>
                <w:lang w:eastAsia="es-ES"/>
              </w:rPr>
              <w:t xml:space="preserve"> 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Las instalaciones cumplen, en su caso, con la normativa que en materia de seguridad industrial le resulte de aplicación</w:t>
            </w:r>
            <w:r w:rsidR="00F654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prestando especial atención a la </w:t>
            </w:r>
            <w:r w:rsidR="004B43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ormativa en materia de instalaciones eléctricas de baja tensión y de seguridad contra incendios.</w:t>
            </w:r>
          </w:p>
          <w:p w14:paraId="5C4187B8" w14:textId="77777777" w:rsidR="00F87DC2" w:rsidRPr="00116248" w:rsidRDefault="00F87DC2" w:rsidP="00E361EB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360" w:right="175" w:hanging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00D7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8"/>
            <w:r w:rsidRPr="00700D7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700D7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12"/>
            <w:r w:rsidRPr="00700D7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DF6966" w:rsidRPr="00700D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Se dispone de los medios económicos para hacer frente a la fianza, seguro o garantía financiera equivalente, exigibles de </w:t>
            </w:r>
            <w:r w:rsidR="00DF6966"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acuerdo con la normativa de residuos</w:t>
            </w:r>
            <w:r w:rsidR="00861234"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(ver punto </w:t>
            </w:r>
            <w:r w:rsidR="00C13C2A"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</w:t>
            </w:r>
            <w:r w:rsidR="00861234"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información práctica)</w:t>
            </w:r>
            <w:r w:rsidR="00351A3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590078D8" w14:textId="77777777" w:rsidR="00D55622" w:rsidRPr="00116248" w:rsidRDefault="00D55622" w:rsidP="00700D7F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357" w:right="176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624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24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11624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 w:rsidRPr="0011624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E02A6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s-ES"/>
              </w:rPr>
              <w:t>En</w:t>
            </w:r>
            <w:r w:rsidR="002A523E" w:rsidRPr="00E02A6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s-ES"/>
              </w:rPr>
              <w:t xml:space="preserve"> caso de</w:t>
            </w:r>
            <w:r w:rsidRPr="00E02A6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s-ES"/>
              </w:rPr>
              <w:t xml:space="preserve"> cese</w:t>
            </w:r>
            <w:r w:rsidR="002A523E" w:rsidRPr="00E02A6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s-ES"/>
              </w:rPr>
              <w:t xml:space="preserve"> de</w:t>
            </w:r>
            <w:r w:rsidRPr="00E02A6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s-ES"/>
              </w:rPr>
              <w:t xml:space="preserve"> la actividad de la autorización</w:t>
            </w:r>
            <w:r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 w:rsidR="00700D7F"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que se ha procedido</w:t>
            </w:r>
            <w:r w:rsidR="00290FF8"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 la entrega de todos los residuos a gestor autorizado,</w:t>
            </w:r>
            <w:r w:rsidR="00700D7F"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que se han tomado</w:t>
            </w:r>
            <w:r w:rsidR="00290FF8"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00D7F"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las medidas necesarias para evitar cualquier riesgo de contaminación y para que el lugar de explotación vuelva a quedar en un estado satisfactorio, y que se cumplen</w:t>
            </w:r>
            <w:r w:rsidR="00290FF8"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las condiciones que en su caso se </w:t>
            </w:r>
            <w:r w:rsidR="002A523E"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hubieran</w:t>
            </w:r>
            <w:r w:rsidR="00290FF8" w:rsidRPr="001162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establecido en otras resoluciones de carácter ambiental. </w:t>
            </w:r>
          </w:p>
          <w:p w14:paraId="0228D448" w14:textId="77777777" w:rsidR="00DF6966" w:rsidRDefault="00DF6966" w:rsidP="00E361EB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360" w:right="175" w:hanging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DC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F87DC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 w:rsidRPr="00F87DC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14:paraId="73649184" w14:textId="77777777" w:rsidR="00F87DC2" w:rsidRPr="00F87DC2" w:rsidRDefault="00F87DC2" w:rsidP="00E361EB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360" w:right="175" w:hanging="360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14:paraId="742F5A1B" w14:textId="77777777" w:rsidR="00F87DC2" w:rsidRPr="003700A4" w:rsidRDefault="00B000A4" w:rsidP="00E361EB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180" w:right="175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3700A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</w:t>
            </w:r>
            <w:r w:rsidR="00F87DC2" w:rsidRPr="003700A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F87DC2" w:rsidRPr="003700A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57A0B6F7" w14:textId="77777777" w:rsidR="00F87DC2" w:rsidRPr="00F87DC2" w:rsidRDefault="00F87DC2" w:rsidP="00E361EB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14:paraId="4B9816FE" w14:textId="77777777" w:rsidR="000F08A8" w:rsidRPr="00412EC9" w:rsidRDefault="000F08A8" w:rsidP="003700A4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60" w:line="240" w:lineRule="auto"/>
              <w:ind w:right="176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24B6F261" w14:textId="77777777" w:rsidR="000F08A8" w:rsidRPr="00593E7E" w:rsidRDefault="000F08A8" w:rsidP="00593E7E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60" w:line="240" w:lineRule="auto"/>
              <w:ind w:right="176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197D407E" w14:textId="77777777" w:rsidR="000F08A8" w:rsidRPr="00593E7E" w:rsidRDefault="000F08A8" w:rsidP="00593E7E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60" w:line="240" w:lineRule="auto"/>
              <w:ind w:right="176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</w:p>
          <w:p w14:paraId="751FDFA9" w14:textId="77777777" w:rsidR="000F08A8" w:rsidRPr="00593E7E" w:rsidRDefault="000F08A8" w:rsidP="006267DB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60" w:line="240" w:lineRule="auto"/>
              <w:ind w:right="176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14:paraId="62D457F2" w14:textId="77777777" w:rsidR="000B021C" w:rsidRPr="00593E7E" w:rsidRDefault="000F08A8" w:rsidP="00593E7E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60" w:line="240" w:lineRule="auto"/>
              <w:ind w:left="709" w:right="176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separate"/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end"/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Me opongo a la consulta de datos de identidad.</w:t>
            </w:r>
          </w:p>
          <w:p w14:paraId="073EBB01" w14:textId="77777777" w:rsidR="000F08A8" w:rsidRPr="00593E7E" w:rsidRDefault="000F08A8" w:rsidP="00593E7E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60" w:line="240" w:lineRule="auto"/>
              <w:ind w:left="709" w:right="176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separate"/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end"/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</w: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instrText xml:space="preserve"> FORMTEXT </w:instrTex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separate"/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 </w: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 </w: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 </w: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 </w: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 </w:t>
            </w: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fldChar w:fldCharType="end"/>
            </w:r>
          </w:p>
          <w:p w14:paraId="0C98D1E9" w14:textId="77777777" w:rsidR="000F08A8" w:rsidRPr="00412EC9" w:rsidRDefault="000F08A8" w:rsidP="00E361EB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5DB98221" w14:textId="77777777" w:rsidR="000F08A8" w:rsidRPr="00593E7E" w:rsidRDefault="000F08A8" w:rsidP="00593E7E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60" w:line="240" w:lineRule="auto"/>
              <w:ind w:right="176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593E7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30C20574" w14:textId="77777777" w:rsidR="000F08A8" w:rsidRPr="003D146B" w:rsidRDefault="000F08A8" w:rsidP="00E361EB">
            <w:pPr>
              <w:numPr>
                <w:ilvl w:val="0"/>
                <w:numId w:val="3"/>
              </w:num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14:paraId="1E580856" w14:textId="77777777" w:rsidR="000F08A8" w:rsidRPr="003D146B" w:rsidRDefault="000F08A8" w:rsidP="00E361EB">
            <w:pPr>
              <w:numPr>
                <w:ilvl w:val="0"/>
                <w:numId w:val="3"/>
              </w:num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14:paraId="324492E0" w14:textId="77777777" w:rsidR="000F08A8" w:rsidRPr="003D146B" w:rsidRDefault="000F08A8" w:rsidP="00E361EB">
            <w:pPr>
              <w:numPr>
                <w:ilvl w:val="0"/>
                <w:numId w:val="3"/>
              </w:num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14:paraId="0BC367BB" w14:textId="77777777" w:rsidR="000F08A8" w:rsidRPr="00412EC9" w:rsidRDefault="000F08A8" w:rsidP="00E361EB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14:paraId="626F27EE" w14:textId="77777777" w:rsidR="00F87DC2" w:rsidRPr="00F87DC2" w:rsidRDefault="000F08A8" w:rsidP="00E361EB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180" w:right="175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  <w:p w14:paraId="5D5BBBBD" w14:textId="77777777" w:rsidR="00F87DC2" w:rsidRPr="00F87DC2" w:rsidRDefault="00F87DC2" w:rsidP="00F87DC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180" w:right="-56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p w14:paraId="233E192E" w14:textId="77777777" w:rsidR="00F87DC2" w:rsidRPr="00F87DC2" w:rsidRDefault="00F87DC2" w:rsidP="00F87DC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Documentación</w:t>
            </w:r>
          </w:p>
          <w:p w14:paraId="2058B32F" w14:textId="77777777" w:rsidR="00F87DC2" w:rsidRPr="00F87DC2" w:rsidRDefault="00F87DC2" w:rsidP="00F87DC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7D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038BDB25" w14:textId="77777777" w:rsidR="00FA07BE" w:rsidRPr="00F87DC2" w:rsidRDefault="00FA07BE" w:rsidP="00F87DC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91"/>
              <w:gridCol w:w="6219"/>
            </w:tblGrid>
            <w:tr w:rsidR="00F87DC2" w:rsidRPr="00F87DC2" w14:paraId="06AB5069" w14:textId="77777777" w:rsidTr="00E56744">
              <w:trPr>
                <w:trHeight w:val="345"/>
              </w:trPr>
              <w:tc>
                <w:tcPr>
                  <w:tcW w:w="3891" w:type="dxa"/>
                  <w:shd w:val="clear" w:color="auto" w:fill="auto"/>
                  <w:vAlign w:val="center"/>
                </w:tcPr>
                <w:p w14:paraId="50220ED0" w14:textId="77777777" w:rsidR="00F87DC2" w:rsidRPr="00F87DC2" w:rsidRDefault="00F87DC2" w:rsidP="00727B43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>DOCUMENTACIÓN GENERAL</w:t>
                  </w:r>
                </w:p>
              </w:tc>
              <w:tc>
                <w:tcPr>
                  <w:tcW w:w="6219" w:type="dxa"/>
                  <w:shd w:val="clear" w:color="auto" w:fill="auto"/>
                  <w:vAlign w:val="center"/>
                </w:tcPr>
                <w:p w14:paraId="459F2DC2" w14:textId="77777777" w:rsidR="00F87DC2" w:rsidRPr="00F87DC2" w:rsidRDefault="00F87DC2" w:rsidP="00727B43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>DOCUMENTACIÓN POR TIPO DE RESIDUO</w:t>
                  </w:r>
                </w:p>
              </w:tc>
            </w:tr>
            <w:tr w:rsidR="00F87DC2" w:rsidRPr="00F87DC2" w14:paraId="7D19023C" w14:textId="77777777" w:rsidTr="009750DF">
              <w:trPr>
                <w:trHeight w:val="1514"/>
              </w:trPr>
              <w:tc>
                <w:tcPr>
                  <w:tcW w:w="3891" w:type="dxa"/>
                  <w:shd w:val="clear" w:color="auto" w:fill="auto"/>
                </w:tcPr>
                <w:p w14:paraId="753872F4" w14:textId="77777777" w:rsidR="00F87DC2" w:rsidRPr="00F87DC2" w:rsidRDefault="00F87DC2" w:rsidP="00727B43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asilla56"/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3"/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116248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</w:t>
                  </w:r>
                  <w:r w:rsidR="00F11045" w:rsidRPr="00116248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resentación del p</w:t>
                  </w:r>
                  <w:r w:rsidRPr="00116248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royecto </w:t>
                  </w:r>
                  <w:r w:rsidR="004C5450" w:rsidRPr="00116248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t</w:t>
                  </w:r>
                  <w:r w:rsidRPr="00116248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écnico </w:t>
                  </w:r>
                  <w:r w:rsidRPr="00116248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es-ES"/>
                    </w:rPr>
                    <w:t>1</w:t>
                  </w:r>
                </w:p>
                <w:p w14:paraId="119EFE4B" w14:textId="77777777" w:rsidR="00F87DC2" w:rsidRP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asilla57"/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4"/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Descripción de la </w:t>
                  </w:r>
                  <w:r w:rsidR="004C5450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ctividad (</w:t>
                  </w:r>
                  <w:r w:rsidR="00727B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m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emoria)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es-ES"/>
                    </w:rPr>
                    <w:t>2</w:t>
                  </w:r>
                </w:p>
                <w:p w14:paraId="1B8E3C45" w14:textId="77777777" w:rsidR="00720B45" w:rsidRDefault="00720B45" w:rsidP="00720B4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Documentación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para autorización de vertederos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es-ES"/>
                    </w:rPr>
                    <w:t>3</w:t>
                  </w:r>
                </w:p>
                <w:p w14:paraId="3AAADF4F" w14:textId="77777777" w:rsidR="00F87DC2" w:rsidRPr="00EE1C1D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E1C1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asilla58"/>
                  <w:r w:rsidRPr="00EE1C1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E1C1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5"/>
                  <w:r w:rsidRPr="00EE1C1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Documentación ambiental </w:t>
                  </w:r>
                  <w:r w:rsidR="00720B45" w:rsidRPr="00EE1C1D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es-ES"/>
                    </w:rPr>
                    <w:t>4</w:t>
                  </w:r>
                </w:p>
                <w:p w14:paraId="4845B509" w14:textId="77777777" w:rsidR="009F5B4F" w:rsidRPr="00EE1C1D" w:rsidRDefault="009F5B4F" w:rsidP="009F5B4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E1C1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1C1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E1C1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EE1C1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Documentación para declaración de fin de condición de residuo</w:t>
                  </w:r>
                </w:p>
                <w:p w14:paraId="353F0438" w14:textId="77777777" w:rsidR="00F87DC2" w:rsidRP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  <w:p w14:paraId="4D91AC0A" w14:textId="77777777" w:rsidR="00F87DC2" w:rsidRP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es-ES"/>
                    </w:rPr>
                    <w:t>1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gramStart"/>
                  <w:r w:rsidRPr="00F87DC2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Ver</w:t>
                  </w:r>
                  <w:proofErr w:type="gramEnd"/>
                  <w:r w:rsidRPr="00F87DC2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 punto </w:t>
                  </w:r>
                  <w:r w:rsidR="007C07C5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B</w:t>
                  </w:r>
                  <w:r w:rsidR="00720B45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 y </w:t>
                  </w:r>
                  <w:r w:rsidR="007C07C5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</w:t>
                  </w:r>
                  <w:r w:rsidRPr="00F87DC2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 de la información práctica</w:t>
                  </w:r>
                </w:p>
                <w:p w14:paraId="6881D159" w14:textId="77777777" w:rsidR="00F87DC2" w:rsidRP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es-ES"/>
                    </w:rPr>
                    <w:t>2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gramStart"/>
                  <w:r w:rsidRPr="00F87DC2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Ver</w:t>
                  </w:r>
                  <w:proofErr w:type="gramEnd"/>
                  <w:r w:rsidRPr="00F87DC2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 punto </w:t>
                  </w:r>
                  <w:r w:rsidR="007C07C5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C</w:t>
                  </w:r>
                  <w:r w:rsidR="00720B45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 y </w:t>
                  </w:r>
                  <w:r w:rsidR="007C07C5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</w:t>
                  </w:r>
                  <w:r w:rsidRPr="00F87DC2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 de la información práctica</w:t>
                  </w:r>
                </w:p>
                <w:p w14:paraId="57493BBE" w14:textId="77777777" w:rsid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es-ES"/>
                    </w:rPr>
                    <w:t>3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gramStart"/>
                  <w:r w:rsidRPr="00F87DC2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Ver</w:t>
                  </w:r>
                  <w:proofErr w:type="gramEnd"/>
                  <w:r w:rsidRPr="00F87DC2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 punto </w:t>
                  </w:r>
                  <w:r w:rsidR="007C07C5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</w:t>
                  </w:r>
                  <w:r w:rsidRPr="00F87DC2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 de la información práctica</w:t>
                  </w:r>
                </w:p>
                <w:p w14:paraId="2F85BDE5" w14:textId="77777777" w:rsidR="009F5B4F" w:rsidRDefault="009F5B4F" w:rsidP="009F5B4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9F5B4F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es-ES"/>
                    </w:rPr>
                    <w:t>4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gramStart"/>
                  <w:r w:rsidRPr="00F87DC2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Ver</w:t>
                  </w:r>
                  <w:proofErr w:type="gramEnd"/>
                  <w:r w:rsidRPr="00F87DC2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 punto </w:t>
                  </w:r>
                  <w:r w:rsidR="00720B45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E</w:t>
                  </w:r>
                  <w:r w:rsidRPr="00F87DC2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 de la información práctica</w:t>
                  </w:r>
                </w:p>
                <w:p w14:paraId="38D2B3D0" w14:textId="77777777" w:rsidR="009F5B4F" w:rsidRDefault="009F5B4F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</w:p>
                <w:p w14:paraId="06490031" w14:textId="77777777" w:rsidR="00F47730" w:rsidRPr="00F47730" w:rsidRDefault="00F47730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6219" w:type="dxa"/>
                  <w:shd w:val="clear" w:color="auto" w:fill="auto"/>
                </w:tcPr>
                <w:p w14:paraId="3999122C" w14:textId="77777777" w:rsidR="00F87DC2" w:rsidRPr="00F87DC2" w:rsidRDefault="00F87DC2" w:rsidP="00727B43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asilla59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6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ANEXO I: Residuos peligrosos</w:t>
                  </w:r>
                </w:p>
                <w:p w14:paraId="405AE891" w14:textId="77777777" w:rsidR="00F87DC2" w:rsidRP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asilla60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7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ANEXO II: Neumáticos Fuera de Uso (NFU)</w:t>
                  </w:r>
                </w:p>
                <w:p w14:paraId="7A98E08F" w14:textId="77777777" w:rsidR="00F87DC2" w:rsidRP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asilla61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8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ANEXO III: Pilas y Acumuladores</w:t>
                  </w:r>
                </w:p>
                <w:p w14:paraId="55EBBEA4" w14:textId="77777777" w:rsid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asilla62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9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ANEXO </w:t>
                  </w:r>
                  <w:r w:rsidRPr="00E5674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IV: Residuos de </w:t>
                  </w:r>
                  <w:r w:rsidR="009F5B4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c</w:t>
                  </w:r>
                  <w:r w:rsidRPr="00E5674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onstrucción y </w:t>
                  </w:r>
                  <w:r w:rsidR="009F5B4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d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emolición (RCD)</w:t>
                  </w:r>
                </w:p>
                <w:p w14:paraId="4FFD7A9C" w14:textId="77777777" w:rsidR="00E53297" w:rsidRPr="00F87DC2" w:rsidRDefault="00E53297" w:rsidP="00E5329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ANEXO V: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Operaciones de relleno</w:t>
                  </w:r>
                </w:p>
                <w:p w14:paraId="4A559521" w14:textId="77777777" w:rsidR="00F87DC2" w:rsidRP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asilla64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0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ANEXO V</w:t>
                  </w:r>
                  <w:r w:rsidR="00E5329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I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: Vehículos fuera de uso (VFU)</w:t>
                  </w:r>
                </w:p>
                <w:p w14:paraId="5046E063" w14:textId="77777777" w:rsidR="00F87DC2" w:rsidRP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asilla65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1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ANEXO VI</w:t>
                  </w:r>
                  <w:r w:rsidR="00E5329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I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: Residuos de Aparatos Eléctricos y Electrónicos (RAEE)</w:t>
                  </w:r>
                </w:p>
                <w:p w14:paraId="4A1B2828" w14:textId="77777777" w:rsidR="00F87DC2" w:rsidRP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asilla66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2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ANEXO VII</w:t>
                  </w:r>
                  <w:r w:rsidR="00E5329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I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: Valorización Agrícola</w:t>
                  </w:r>
                </w:p>
                <w:p w14:paraId="0EE0597B" w14:textId="77777777" w:rsidR="00F87DC2" w:rsidRP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asilla67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3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ANEXO </w:t>
                  </w:r>
                  <w:r w:rsidR="00E5329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IX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: Compostaje</w:t>
                  </w:r>
                </w:p>
                <w:p w14:paraId="4FD57A15" w14:textId="77777777" w:rsidR="00F87DC2" w:rsidRP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asilla68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4"/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ANEXO X: Otros Residuos no Peligrosos</w:t>
                  </w:r>
                </w:p>
                <w:p w14:paraId="4BB94C86" w14:textId="77777777" w:rsidR="00F87DC2" w:rsidRP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ind w:left="316" w:hanging="316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ANEXO X</w:t>
                  </w:r>
                  <w:r w:rsidR="00E5329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I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: Operaciones de </w:t>
                  </w:r>
                  <w:r w:rsidR="009F5B4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el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iminación de </w:t>
                  </w:r>
                  <w:r w:rsidR="009F5B4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r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esiduos </w:t>
                  </w:r>
                  <w:r w:rsidR="009F5B4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m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ediante </w:t>
                  </w:r>
                  <w:r w:rsidR="009F5B4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d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epósito en </w:t>
                  </w:r>
                  <w:r w:rsidR="009F5B4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v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ertedero</w:t>
                  </w:r>
                </w:p>
                <w:p w14:paraId="1EB982CE" w14:textId="77777777" w:rsid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F87D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ANEXO XI</w:t>
                  </w:r>
                  <w:r w:rsidR="00E5329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I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: Operaciones de </w:t>
                  </w:r>
                  <w:r w:rsidR="009F5B4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g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estión de </w:t>
                  </w:r>
                  <w:r w:rsidR="009F5B4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r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esiduos </w:t>
                  </w:r>
                  <w:r w:rsidR="009F5B4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m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ediante </w:t>
                  </w:r>
                  <w:r w:rsidR="009F5B4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b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alsa</w:t>
                  </w:r>
                </w:p>
                <w:p w14:paraId="4DDBCF4F" w14:textId="77777777" w:rsidR="00AA4A7D" w:rsidRPr="007F5C96" w:rsidRDefault="00AA4A7D" w:rsidP="00AA4A7D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7F5C9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F5C9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7F5C9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7F5C9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7F5C9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ANEXO XII</w:t>
                  </w:r>
                  <w:r w:rsidR="00E53297" w:rsidRPr="007F5C9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I</w:t>
                  </w:r>
                  <w:r w:rsidRPr="007F5C9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: Fin de condición de residuo</w:t>
                  </w:r>
                </w:p>
                <w:p w14:paraId="04ACE591" w14:textId="77777777" w:rsidR="006F0A98" w:rsidRPr="007F5C96" w:rsidRDefault="006F0A98" w:rsidP="006F0A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7F5C9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F5C9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7F5C9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7F5C9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7F5C9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ANEXO XIV: </w:t>
                  </w:r>
                  <w:r w:rsidR="002A1191" w:rsidRPr="007F5C9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Instalaciones </w:t>
                  </w:r>
                  <w:r w:rsidRPr="007F5C9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móvil</w:t>
                  </w:r>
                  <w:r w:rsidR="002A1191" w:rsidRPr="007F5C9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es de tratamiento de residuos</w:t>
                  </w:r>
                </w:p>
                <w:p w14:paraId="77EF934F" w14:textId="77777777" w:rsidR="00F87DC2" w:rsidRPr="00F87DC2" w:rsidRDefault="00F87DC2" w:rsidP="00E567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7F5C9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asilla69"/>
                  <w:r w:rsidRPr="007F5C9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="00FF207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7F5C9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5"/>
                  <w:r w:rsidRPr="007F5C9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7F5C9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Otros: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14:paraId="3CF34146" w14:textId="77777777" w:rsidR="00F87DC2" w:rsidRPr="00F87DC2" w:rsidRDefault="00F87DC2" w:rsidP="00E56744">
                  <w:pPr>
                    <w:tabs>
                      <w:tab w:val="left" w:pos="826"/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ab/>
                    <w:t xml:space="preserve">1.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42"/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87DC2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87DC2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87DC2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87DC2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6"/>
                </w:p>
                <w:p w14:paraId="5B1BF2C5" w14:textId="77777777" w:rsidR="00F87DC2" w:rsidRPr="00F87DC2" w:rsidRDefault="00F87DC2" w:rsidP="00E56744">
                  <w:pPr>
                    <w:tabs>
                      <w:tab w:val="left" w:pos="826"/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ab/>
                    <w:t xml:space="preserve">2. 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43"/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87DC2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87DC2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87DC2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87DC2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87DC2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87DC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7"/>
                </w:p>
                <w:p w14:paraId="5A3D4F53" w14:textId="77777777" w:rsidR="00F87DC2" w:rsidRPr="00F87DC2" w:rsidRDefault="00F87DC2" w:rsidP="00E56744">
                  <w:pPr>
                    <w:tabs>
                      <w:tab w:val="left" w:pos="826"/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4377A4E5" w14:textId="77777777" w:rsidR="00F87DC2" w:rsidRPr="00F87DC2" w:rsidRDefault="00F87DC2" w:rsidP="00F87DC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FFDAAA6" w14:textId="77777777" w:rsidR="00F87DC2" w:rsidRPr="00F87DC2" w:rsidRDefault="00F87DC2" w:rsidP="00F87DC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180" w:right="-56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</w:tbl>
    <w:p w14:paraId="32289445" w14:textId="77777777" w:rsidR="00FA07BE" w:rsidRDefault="00FA07BE" w:rsidP="00FA2A63">
      <w:pPr>
        <w:spacing w:after="0" w:line="240" w:lineRule="auto"/>
        <w:rPr>
          <w:sz w:val="20"/>
          <w:szCs w:val="20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75"/>
      </w:tblGrid>
      <w:tr w:rsidR="005911E3" w:rsidRPr="008204DF" w14:paraId="3074A7DD" w14:textId="77777777" w:rsidTr="00E361EB">
        <w:trPr>
          <w:trHeight w:val="45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E2FF9B" w14:textId="77777777"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14:paraId="6C2A23AB" w14:textId="77777777" w:rsidTr="00BE5502">
        <w:trPr>
          <w:trHeight w:val="408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98DD" w14:textId="77777777" w:rsidR="00F0358E" w:rsidRPr="00055601" w:rsidRDefault="005911E3" w:rsidP="0005560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</w:t>
            </w:r>
            <w:r w:rsidR="005268F1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268F1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trámite de autorización</w:t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84BD0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 modificación </w:t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conlleva </w:t>
            </w:r>
            <w:r w:rsidR="00F0358E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el pago de </w:t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una tasa</w:t>
            </w:r>
            <w:r w:rsidR="00F0358E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 w:rsidR="007174F8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regulada</w:t>
            </w:r>
            <w:r w:rsidR="00F0358E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la Ley 9/2012, de 29 de noviembre, de Tasas y Precios Públicos de Castilla-La Mancha y otras medidas tributarias</w:t>
            </w:r>
            <w:r w:rsidR="007174F8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0FED0605" w14:textId="77777777" w:rsidR="00F0358E" w:rsidRPr="00055601" w:rsidRDefault="00F0358E" w:rsidP="0005560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556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6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556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0556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Tasa por </w:t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s-ES"/>
              </w:rPr>
              <w:t>autorización</w:t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instalación de gestión de residuos, autorización de gestor de residuos o autorizaciones conjuntas de instalación y gestor (CONCEPTO 1040): 261,14 Euros</w:t>
            </w:r>
          </w:p>
          <w:p w14:paraId="130C95FB" w14:textId="77777777" w:rsidR="00F0358E" w:rsidRPr="00055601" w:rsidRDefault="00F0358E" w:rsidP="0005560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556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6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556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0556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Tasa por </w:t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s-ES"/>
              </w:rPr>
              <w:t>modificaciones o ampliaciones de autorización</w:t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instalación de gestión de residuos, de la autorización</w:t>
            </w:r>
          </w:p>
          <w:p w14:paraId="64E27F72" w14:textId="77777777" w:rsidR="00F0358E" w:rsidRPr="00055601" w:rsidRDefault="00F0358E" w:rsidP="0005560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gestor de residuos o de la autorización conjunta de instalación y gestor (CONCEPTO 1042): 104,46 Euros</w:t>
            </w:r>
          </w:p>
          <w:p w14:paraId="60401A45" w14:textId="77777777" w:rsidR="00F0358E" w:rsidRPr="00055601" w:rsidRDefault="00F0358E" w:rsidP="0005560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63CAB73" w14:textId="77777777" w:rsidR="00F0358E" w:rsidRPr="00055601" w:rsidRDefault="00F0358E" w:rsidP="0005560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El pago de la tasa se realizará a través del Portal tributario, modelo 046: </w:t>
            </w:r>
          </w:p>
          <w:p w14:paraId="308A2136" w14:textId="77777777" w:rsidR="00F0358E" w:rsidRPr="00BE5502" w:rsidRDefault="00F0358E" w:rsidP="0005560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es-ES"/>
              </w:rPr>
            </w:pPr>
          </w:p>
          <w:p w14:paraId="3E28E491" w14:textId="77777777" w:rsidR="005911E3" w:rsidRPr="00631838" w:rsidRDefault="00FF2072" w:rsidP="0005560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hyperlink r:id="rId10" w:history="1">
              <w:r w:rsidR="00631838" w:rsidRPr="0033663A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https://portaltributario.jccm.es/impuestos/modelos/046-tasas-precios-publicos-y-otros-ingresos</w:t>
              </w:r>
            </w:hyperlink>
            <w:r w:rsidR="006318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358E" w:rsidRPr="006318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6318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14:paraId="41D5613F" w14:textId="77777777" w:rsidR="00F0358E" w:rsidRPr="00BE5502" w:rsidRDefault="00F0358E" w:rsidP="0005560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es-ES"/>
              </w:rPr>
            </w:pPr>
          </w:p>
          <w:p w14:paraId="32008E2C" w14:textId="77777777" w:rsidR="005911E3" w:rsidRPr="00055601" w:rsidRDefault="005911E3" w:rsidP="0005560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Podrá acreditar el pago realizado:</w:t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  <w:p w14:paraId="5A5AF11E" w14:textId="77777777" w:rsidR="005911E3" w:rsidRPr="00055601" w:rsidRDefault="005911E3" w:rsidP="0005560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Electrónic</w:t>
            </w:r>
            <w:r w:rsidR="009750DF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amente, </w:t>
            </w:r>
            <w:r w:rsidR="00F0358E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indicando el Número de Referencia de la Operación (NRO) </w:t>
            </w:r>
            <w:r w:rsidR="009750DF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9750DF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750DF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750DF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750DF" w:rsidRPr="0005560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750DF" w:rsidRPr="0005560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750DF" w:rsidRPr="0005560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750DF" w:rsidRPr="0005560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750DF" w:rsidRPr="0005560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750DF"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  <w:p w14:paraId="6DE10282" w14:textId="77777777" w:rsidR="0082066C" w:rsidRPr="00055601" w:rsidRDefault="005911E3" w:rsidP="0005560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2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0556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Presencialmente, adjuntando copia del modelo 046, cumplimentado por la entidad bancaria.</w:t>
            </w:r>
          </w:p>
        </w:tc>
      </w:tr>
    </w:tbl>
    <w:p w14:paraId="3F93A9BF" w14:textId="77777777" w:rsidR="0019409F" w:rsidRDefault="0019409F" w:rsidP="00B000A4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7A74D6F" w14:textId="1F028ACD" w:rsidR="00B000A4" w:rsidRDefault="00B000A4" w:rsidP="00B000A4">
      <w:pPr>
        <w:spacing w:before="240"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lastRenderedPageBreak/>
        <w:t xml:space="preserve">Firma </w:t>
      </w:r>
      <w:r w:rsidRPr="006D728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728C">
        <w:rPr>
          <w:sz w:val="20"/>
          <w:szCs w:val="20"/>
        </w:rPr>
        <w:instrText xml:space="preserve"> FORMTEXT </w:instrText>
      </w:r>
      <w:r w:rsidRPr="006D728C">
        <w:rPr>
          <w:sz w:val="20"/>
          <w:szCs w:val="20"/>
        </w:rPr>
      </w:r>
      <w:r w:rsidRPr="006D728C">
        <w:rPr>
          <w:sz w:val="20"/>
          <w:szCs w:val="20"/>
        </w:rPr>
        <w:fldChar w:fldCharType="separate"/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sz w:val="20"/>
          <w:szCs w:val="20"/>
        </w:rPr>
        <w:fldChar w:fldCharType="end"/>
      </w:r>
    </w:p>
    <w:p w14:paraId="58526DF8" w14:textId="0BCFC935" w:rsidR="00103F99" w:rsidRDefault="00103F99" w:rsidP="00B000A4">
      <w:pPr>
        <w:spacing w:before="240" w:after="0" w:line="240" w:lineRule="auto"/>
        <w:jc w:val="center"/>
        <w:rPr>
          <w:sz w:val="20"/>
          <w:szCs w:val="20"/>
        </w:rPr>
      </w:pPr>
    </w:p>
    <w:p w14:paraId="3D66A935" w14:textId="77777777" w:rsidR="0019409F" w:rsidRDefault="0019409F" w:rsidP="00B000A4">
      <w:pPr>
        <w:spacing w:before="240" w:after="0" w:line="240" w:lineRule="auto"/>
        <w:jc w:val="center"/>
        <w:rPr>
          <w:sz w:val="20"/>
          <w:szCs w:val="20"/>
        </w:rPr>
      </w:pPr>
    </w:p>
    <w:p w14:paraId="6D51AA58" w14:textId="77777777" w:rsidR="00B000A4" w:rsidRDefault="00B000A4" w:rsidP="00B000A4">
      <w:pPr>
        <w:spacing w:before="240" w:after="0" w:line="240" w:lineRule="auto"/>
        <w:jc w:val="center"/>
        <w:rPr>
          <w:sz w:val="20"/>
          <w:szCs w:val="20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r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D728C">
        <w:rPr>
          <w:sz w:val="20"/>
          <w:szCs w:val="20"/>
        </w:rPr>
        <w:instrText xml:space="preserve"> FORMTEXT </w:instrText>
      </w:r>
      <w:r w:rsidRPr="006D728C">
        <w:rPr>
          <w:sz w:val="20"/>
          <w:szCs w:val="20"/>
        </w:rPr>
      </w:r>
      <w:r w:rsidRPr="006D728C">
        <w:rPr>
          <w:sz w:val="20"/>
          <w:szCs w:val="20"/>
        </w:rPr>
        <w:fldChar w:fldCharType="separate"/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D728C">
        <w:rPr>
          <w:sz w:val="20"/>
          <w:szCs w:val="20"/>
        </w:rPr>
        <w:instrText xml:space="preserve"> FORMTEXT </w:instrText>
      </w:r>
      <w:r w:rsidRPr="006D728C">
        <w:rPr>
          <w:sz w:val="20"/>
          <w:szCs w:val="20"/>
        </w:rPr>
      </w:r>
      <w:r w:rsidRPr="006D728C">
        <w:rPr>
          <w:sz w:val="20"/>
          <w:szCs w:val="20"/>
        </w:rPr>
        <w:fldChar w:fldCharType="separate"/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  </w:t>
      </w:r>
      <w:r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D728C">
        <w:rPr>
          <w:sz w:val="20"/>
          <w:szCs w:val="20"/>
        </w:rPr>
        <w:instrText xml:space="preserve"> FORMTEXT </w:instrText>
      </w:r>
      <w:r w:rsidRPr="006D728C">
        <w:rPr>
          <w:sz w:val="20"/>
          <w:szCs w:val="20"/>
        </w:rPr>
      </w:r>
      <w:r w:rsidRPr="006D728C">
        <w:rPr>
          <w:sz w:val="20"/>
          <w:szCs w:val="20"/>
        </w:rPr>
        <w:fldChar w:fldCharType="separate"/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sz w:val="20"/>
          <w:szCs w:val="20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D728C">
        <w:rPr>
          <w:sz w:val="20"/>
          <w:szCs w:val="20"/>
        </w:rPr>
        <w:instrText xml:space="preserve"> FORMTEXT </w:instrText>
      </w:r>
      <w:r w:rsidRPr="006D728C">
        <w:rPr>
          <w:sz w:val="20"/>
          <w:szCs w:val="20"/>
        </w:rPr>
      </w:r>
      <w:r w:rsidRPr="006D728C">
        <w:rPr>
          <w:sz w:val="20"/>
          <w:szCs w:val="20"/>
        </w:rPr>
        <w:fldChar w:fldCharType="separate"/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sz w:val="20"/>
          <w:szCs w:val="20"/>
        </w:rPr>
        <w:fldChar w:fldCharType="end"/>
      </w:r>
    </w:p>
    <w:p w14:paraId="7100D758" w14:textId="77777777" w:rsidR="00BE5502" w:rsidRPr="005911E3" w:rsidRDefault="00BE5502" w:rsidP="00BE5502">
      <w:pPr>
        <w:framePr w:w="10228" w:h="901" w:hSpace="141" w:wrap="around" w:vAnchor="text" w:hAnchor="page" w:x="895" w:y="4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DIRECCIÓN GENERAL DE ECONOMÍA CIRCULAR</w:t>
      </w:r>
      <w:r w:rsidR="006267DB">
        <w:rPr>
          <w:rFonts w:ascii="Times New Roman" w:eastAsia="Times New Roman" w:hAnsi="Times New Roman"/>
          <w:sz w:val="24"/>
          <w:szCs w:val="24"/>
          <w:lang w:eastAsia="es-ES"/>
        </w:rPr>
        <w:t xml:space="preserve"> Y AGENDA 2030</w:t>
      </w:r>
    </w:p>
    <w:p w14:paraId="48524208" w14:textId="4C115A4E" w:rsidR="00BE5502" w:rsidRPr="005911E3" w:rsidRDefault="00BE5502" w:rsidP="00BE5502">
      <w:pPr>
        <w:framePr w:w="10228" w:h="901" w:hSpace="141" w:wrap="around" w:vAnchor="text" w:hAnchor="page" w:x="895" w:y="4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A080</w:t>
      </w:r>
      <w:r w:rsidR="00381391">
        <w:rPr>
          <w:rFonts w:ascii="Times New Roman" w:eastAsia="Times New Roman" w:hAnsi="Times New Roman"/>
          <w:sz w:val="24"/>
          <w:szCs w:val="24"/>
          <w:lang w:eastAsia="es-ES"/>
        </w:rPr>
        <w:t>44523</w:t>
      </w:r>
    </w:p>
    <w:p w14:paraId="16BBF883" w14:textId="77777777" w:rsidR="006267DB" w:rsidRDefault="006267D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2"/>
          <w:sz w:val="18"/>
          <w:szCs w:val="18"/>
          <w:lang w:eastAsia="es-ES"/>
        </w:rPr>
      </w:pPr>
      <w:r>
        <w:rPr>
          <w:rFonts w:ascii="Times New Roman" w:hAnsi="Times New Roman"/>
          <w:color w:val="000000"/>
          <w:sz w:val="18"/>
          <w:szCs w:val="18"/>
        </w:rPr>
        <w:br w:type="page"/>
      </w:r>
    </w:p>
    <w:p w14:paraId="443977A1" w14:textId="46107550" w:rsidR="00F87DC2" w:rsidRPr="00F87DC2" w:rsidRDefault="00F87DC2" w:rsidP="0019409F">
      <w:pPr>
        <w:pStyle w:val="Ttulo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87DC2">
        <w:rPr>
          <w:rFonts w:ascii="Times New Roman" w:hAnsi="Times New Roman" w:cs="Times New Roman"/>
          <w:color w:val="000000"/>
          <w:sz w:val="18"/>
          <w:szCs w:val="18"/>
        </w:rPr>
        <w:lastRenderedPageBreak/>
        <w:t>INFORMACI</w:t>
      </w:r>
      <w:r w:rsidR="0019409F">
        <w:rPr>
          <w:rFonts w:ascii="Times New Roman" w:hAnsi="Times New Roman" w:cs="Times New Roman"/>
          <w:color w:val="000000"/>
          <w:sz w:val="18"/>
          <w:szCs w:val="18"/>
        </w:rPr>
        <w:t>Ó</w:t>
      </w:r>
      <w:r w:rsidRPr="00F87DC2">
        <w:rPr>
          <w:rFonts w:ascii="Times New Roman" w:hAnsi="Times New Roman" w:cs="Times New Roman"/>
          <w:color w:val="000000"/>
          <w:sz w:val="18"/>
          <w:szCs w:val="18"/>
        </w:rPr>
        <w:t>N PRÁCTICA</w:t>
      </w:r>
    </w:p>
    <w:p w14:paraId="6BAF449C" w14:textId="77777777" w:rsidR="00F87DC2" w:rsidRPr="00F87DC2" w:rsidRDefault="00F87DC2" w:rsidP="00F87D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DE80ECE" w14:textId="77777777" w:rsidR="007C07C5" w:rsidRDefault="007C07C5" w:rsidP="007C07C5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  <w:bookmarkStart w:id="28" w:name="_Hlk169249401"/>
      <w:r w:rsidRPr="009D1221">
        <w:rPr>
          <w:rFonts w:ascii="Times New Roman" w:eastAsia="Times New Roman" w:hAnsi="Times New Roman"/>
          <w:sz w:val="18"/>
          <w:szCs w:val="18"/>
          <w:lang w:eastAsia="es-ES"/>
        </w:rPr>
        <w:t xml:space="preserve">Cuando </w:t>
      </w:r>
      <w:r w:rsidR="00160759">
        <w:rPr>
          <w:rFonts w:ascii="Times New Roman" w:eastAsia="Times New Roman" w:hAnsi="Times New Roman"/>
          <w:sz w:val="18"/>
          <w:szCs w:val="18"/>
          <w:lang w:eastAsia="es-ES"/>
        </w:rPr>
        <w:t xml:space="preserve">la persona </w:t>
      </w:r>
      <w:r w:rsidRPr="009D1221">
        <w:rPr>
          <w:rFonts w:ascii="Times New Roman" w:eastAsia="Times New Roman" w:hAnsi="Times New Roman"/>
          <w:sz w:val="18"/>
          <w:szCs w:val="18"/>
          <w:lang w:eastAsia="es-ES"/>
        </w:rPr>
        <w:t>titular y gestor</w:t>
      </w:r>
      <w:r w:rsidR="00160759">
        <w:rPr>
          <w:rFonts w:ascii="Times New Roman" w:eastAsia="Times New Roman" w:hAnsi="Times New Roman"/>
          <w:sz w:val="18"/>
          <w:szCs w:val="18"/>
          <w:lang w:eastAsia="es-ES"/>
        </w:rPr>
        <w:t>a</w:t>
      </w:r>
      <w:r w:rsidRPr="009D1221">
        <w:rPr>
          <w:rFonts w:ascii="Times New Roman" w:eastAsia="Times New Roman" w:hAnsi="Times New Roman"/>
          <w:sz w:val="18"/>
          <w:szCs w:val="18"/>
          <w:lang w:eastAsia="es-ES"/>
        </w:rPr>
        <w:t xml:space="preserve"> de una instalación sean diferentes, </w:t>
      </w:r>
      <w:r w:rsidR="00160759">
        <w:rPr>
          <w:rFonts w:ascii="Times New Roman" w:eastAsia="Times New Roman" w:hAnsi="Times New Roman"/>
          <w:sz w:val="18"/>
          <w:szCs w:val="18"/>
          <w:lang w:eastAsia="es-ES"/>
        </w:rPr>
        <w:t>la persona</w:t>
      </w:r>
      <w:r w:rsidRPr="009D1221">
        <w:rPr>
          <w:rFonts w:ascii="Times New Roman" w:eastAsia="Times New Roman" w:hAnsi="Times New Roman"/>
          <w:sz w:val="18"/>
          <w:szCs w:val="18"/>
          <w:lang w:eastAsia="es-ES"/>
        </w:rPr>
        <w:t xml:space="preserve"> titular de la instalación deberá comunicar </w:t>
      </w:r>
      <w:r w:rsidR="00160759">
        <w:rPr>
          <w:rFonts w:ascii="Times New Roman" w:eastAsia="Times New Roman" w:hAnsi="Times New Roman"/>
          <w:sz w:val="18"/>
          <w:szCs w:val="18"/>
          <w:lang w:eastAsia="es-ES"/>
        </w:rPr>
        <w:t>la persona física o jurídica</w:t>
      </w:r>
      <w:r w:rsidR="00160759"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 </w:t>
      </w:r>
      <w:r w:rsidR="00160759">
        <w:rPr>
          <w:rFonts w:ascii="Times New Roman" w:eastAsia="Times New Roman" w:hAnsi="Times New Roman"/>
          <w:sz w:val="18"/>
          <w:szCs w:val="18"/>
          <w:lang w:eastAsia="es-ES"/>
        </w:rPr>
        <w:t xml:space="preserve">gestora </w:t>
      </w:r>
      <w:r w:rsidRPr="009D1221">
        <w:rPr>
          <w:rFonts w:ascii="Times New Roman" w:eastAsia="Times New Roman" w:hAnsi="Times New Roman"/>
          <w:sz w:val="18"/>
          <w:szCs w:val="18"/>
          <w:lang w:eastAsia="es-ES"/>
        </w:rPr>
        <w:t>que opere en la misma. E</w:t>
      </w:r>
      <w:r>
        <w:rPr>
          <w:rFonts w:ascii="Times New Roman" w:eastAsia="Times New Roman" w:hAnsi="Times New Roman"/>
          <w:sz w:val="18"/>
          <w:szCs w:val="18"/>
          <w:lang w:eastAsia="es-ES"/>
        </w:rPr>
        <w:t>n</w:t>
      </w:r>
      <w:r w:rsidRPr="009D1221">
        <w:rPr>
          <w:rFonts w:ascii="Times New Roman" w:eastAsia="Times New Roman" w:hAnsi="Times New Roman"/>
          <w:sz w:val="18"/>
          <w:szCs w:val="18"/>
          <w:lang w:eastAsia="es-ES"/>
        </w:rPr>
        <w:t xml:space="preserve"> caso de que </w:t>
      </w:r>
      <w:r w:rsidR="00160759">
        <w:rPr>
          <w:rFonts w:ascii="Times New Roman" w:eastAsia="Times New Roman" w:hAnsi="Times New Roman"/>
          <w:sz w:val="18"/>
          <w:szCs w:val="18"/>
          <w:lang w:eastAsia="es-ES"/>
        </w:rPr>
        <w:t>la persona gestora</w:t>
      </w:r>
      <w:r w:rsidRPr="009D1221">
        <w:rPr>
          <w:rFonts w:ascii="Times New Roman" w:eastAsia="Times New Roman" w:hAnsi="Times New Roman"/>
          <w:sz w:val="18"/>
          <w:szCs w:val="18"/>
          <w:lang w:eastAsia="es-ES"/>
        </w:rPr>
        <w:t xml:space="preserve"> tenga domicilio social en una comunidad autónoma distinta de Castilla-La Mancha, </w:t>
      </w:r>
      <w:r>
        <w:rPr>
          <w:rFonts w:ascii="Times New Roman" w:eastAsia="Times New Roman" w:hAnsi="Times New Roman"/>
          <w:sz w:val="18"/>
          <w:szCs w:val="18"/>
          <w:lang w:eastAsia="es-ES"/>
        </w:rPr>
        <w:t xml:space="preserve">deberá contar con </w:t>
      </w:r>
      <w:r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la autorización prevista en el artículo 33.2 de la Ley 7/2022, </w:t>
      </w:r>
      <w:r w:rsidR="00160759">
        <w:rPr>
          <w:rFonts w:ascii="Times New Roman" w:eastAsia="Times New Roman" w:hAnsi="Times New Roman"/>
          <w:sz w:val="18"/>
          <w:szCs w:val="18"/>
          <w:lang w:eastAsia="es-ES"/>
        </w:rPr>
        <w:t xml:space="preserve">de 8 de abril, </w:t>
      </w:r>
      <w:r>
        <w:rPr>
          <w:rFonts w:ascii="Times New Roman" w:eastAsia="Times New Roman" w:hAnsi="Times New Roman"/>
          <w:sz w:val="18"/>
          <w:szCs w:val="18"/>
          <w:lang w:eastAsia="es-ES"/>
        </w:rPr>
        <w:t xml:space="preserve">que será </w:t>
      </w:r>
      <w:r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emitida por el órgano competente de </w:t>
      </w:r>
      <w:r>
        <w:rPr>
          <w:rFonts w:ascii="Times New Roman" w:eastAsia="Times New Roman" w:hAnsi="Times New Roman"/>
          <w:sz w:val="18"/>
          <w:szCs w:val="18"/>
          <w:lang w:eastAsia="es-ES"/>
        </w:rPr>
        <w:t>la</w:t>
      </w:r>
      <w:r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 comunidad autónoma</w:t>
      </w:r>
      <w:r>
        <w:rPr>
          <w:rFonts w:ascii="Times New Roman" w:eastAsia="Times New Roman" w:hAnsi="Times New Roman"/>
          <w:sz w:val="18"/>
          <w:szCs w:val="18"/>
          <w:lang w:eastAsia="es-ES"/>
        </w:rPr>
        <w:t xml:space="preserve"> correspondiente,</w:t>
      </w:r>
      <w:r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 con carácter previo al inicio de las actividades de gestión</w:t>
      </w:r>
      <w:r>
        <w:rPr>
          <w:rFonts w:ascii="Times New Roman" w:eastAsia="Times New Roman" w:hAnsi="Times New Roman"/>
          <w:sz w:val="18"/>
          <w:szCs w:val="18"/>
          <w:lang w:eastAsia="es-ES"/>
        </w:rPr>
        <w:t xml:space="preserve"> de residuos</w:t>
      </w:r>
      <w:r w:rsidR="00C6627F">
        <w:rPr>
          <w:rFonts w:ascii="Times New Roman" w:eastAsia="Times New Roman" w:hAnsi="Times New Roman"/>
          <w:sz w:val="18"/>
          <w:szCs w:val="18"/>
          <w:lang w:eastAsia="es-ES"/>
        </w:rPr>
        <w:t>, y será válida para todo el territorio español</w:t>
      </w:r>
      <w:r>
        <w:rPr>
          <w:rFonts w:ascii="Times New Roman" w:eastAsia="Times New Roman" w:hAnsi="Times New Roman"/>
          <w:sz w:val="18"/>
          <w:szCs w:val="18"/>
          <w:lang w:eastAsia="es-ES"/>
        </w:rPr>
        <w:t>.</w:t>
      </w:r>
    </w:p>
    <w:p w14:paraId="0A8CD1AD" w14:textId="18335FEC" w:rsidR="007C07C5" w:rsidRDefault="007C07C5" w:rsidP="007C07C5">
      <w:pPr>
        <w:tabs>
          <w:tab w:val="left" w:pos="284"/>
        </w:tabs>
        <w:spacing w:after="60" w:line="240" w:lineRule="auto"/>
        <w:ind w:left="720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  <w:r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La comunicación </w:t>
      </w:r>
      <w:r w:rsidR="00160759">
        <w:rPr>
          <w:rFonts w:ascii="Times New Roman" w:eastAsia="Times New Roman" w:hAnsi="Times New Roman"/>
          <w:sz w:val="18"/>
          <w:szCs w:val="18"/>
          <w:lang w:eastAsia="es-ES"/>
        </w:rPr>
        <w:t>la persona física o jurídica</w:t>
      </w:r>
      <w:r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 que opere en la instalación, se realizará a través del </w:t>
      </w:r>
      <w:r w:rsidR="00480569">
        <w:rPr>
          <w:rFonts w:ascii="Times New Roman" w:eastAsia="Times New Roman" w:hAnsi="Times New Roman"/>
          <w:sz w:val="18"/>
          <w:szCs w:val="18"/>
          <w:lang w:eastAsia="es-ES"/>
        </w:rPr>
        <w:t>formulario</w:t>
      </w:r>
      <w:r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 disponible en </w:t>
      </w:r>
      <w:r w:rsidR="00603BDE">
        <w:rPr>
          <w:rFonts w:ascii="Times New Roman" w:eastAsia="Times New Roman" w:hAnsi="Times New Roman"/>
          <w:sz w:val="18"/>
          <w:szCs w:val="18"/>
          <w:lang w:eastAsia="es-ES"/>
        </w:rPr>
        <w:t>el presente procedimiento de la</w:t>
      </w:r>
      <w:r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 sede electrónica de la Junta de Comunidades de Castilla-La Mancha.</w:t>
      </w:r>
    </w:p>
    <w:p w14:paraId="57548F58" w14:textId="07A63E0C" w:rsidR="00C6627F" w:rsidRPr="00116248" w:rsidRDefault="00C6627F" w:rsidP="007C07C5">
      <w:pPr>
        <w:tabs>
          <w:tab w:val="left" w:pos="284"/>
        </w:tabs>
        <w:spacing w:after="60" w:line="240" w:lineRule="auto"/>
        <w:ind w:left="720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  <w:r w:rsidRPr="00474059">
        <w:rPr>
          <w:rFonts w:ascii="Times New Roman" w:eastAsia="Times New Roman" w:hAnsi="Times New Roman"/>
          <w:sz w:val="18"/>
          <w:szCs w:val="18"/>
          <w:lang w:eastAsia="es-ES"/>
        </w:rPr>
        <w:t xml:space="preserve">La solicitud de autorización de </w:t>
      </w:r>
      <w:r w:rsidRPr="00474059">
        <w:rPr>
          <w:rFonts w:ascii="Times New Roman" w:eastAsia="Times New Roman" w:hAnsi="Times New Roman"/>
          <w:sz w:val="18"/>
          <w:szCs w:val="18"/>
          <w:u w:val="single"/>
          <w:lang w:eastAsia="es-ES"/>
        </w:rPr>
        <w:t>instalaciones móviles</w:t>
      </w:r>
      <w:r w:rsidRPr="00474059">
        <w:rPr>
          <w:rFonts w:ascii="Times New Roman" w:eastAsia="Times New Roman" w:hAnsi="Times New Roman"/>
          <w:sz w:val="18"/>
          <w:szCs w:val="18"/>
          <w:lang w:eastAsia="es-ES"/>
        </w:rPr>
        <w:t xml:space="preserve"> de tratamiento de residuos, debe ser realizada por la </w:t>
      </w:r>
      <w:r w:rsidRPr="00474059">
        <w:rPr>
          <w:rFonts w:ascii="Times New Roman" w:eastAsia="Times New Roman" w:hAnsi="Times New Roman"/>
          <w:sz w:val="18"/>
          <w:szCs w:val="18"/>
          <w:u w:val="single"/>
          <w:lang w:eastAsia="es-ES"/>
        </w:rPr>
        <w:t>persona física o jurídica propietaria</w:t>
      </w:r>
      <w:r w:rsidRPr="00474059">
        <w:rPr>
          <w:rFonts w:ascii="Times New Roman" w:eastAsia="Times New Roman" w:hAnsi="Times New Roman"/>
          <w:sz w:val="18"/>
          <w:szCs w:val="18"/>
          <w:lang w:eastAsia="es-ES"/>
        </w:rPr>
        <w:t xml:space="preserve"> de las mismas (artículo 33.5 de la Ley 7/2022, de 8 de abril).</w:t>
      </w:r>
      <w:r w:rsidR="007F5C96" w:rsidRPr="00474059">
        <w:rPr>
          <w:rFonts w:ascii="Times New Roman" w:eastAsia="Times New Roman" w:hAnsi="Times New Roman"/>
          <w:sz w:val="18"/>
          <w:szCs w:val="18"/>
          <w:lang w:eastAsia="es-ES"/>
        </w:rPr>
        <w:t xml:space="preserve"> Estas autorizaciones son otorgadas por las autoridades competentes de las comunidades autónomas donde tengan su domicilio o sede social dichas personas físicas o jurídicas.</w:t>
      </w:r>
    </w:p>
    <w:bookmarkEnd w:id="28"/>
    <w:p w14:paraId="620C1755" w14:textId="0BFC2F3C" w:rsidR="00403576" w:rsidRDefault="00403576" w:rsidP="00403576">
      <w:pPr>
        <w:numPr>
          <w:ilvl w:val="0"/>
          <w:numId w:val="14"/>
        </w:numPr>
        <w:tabs>
          <w:tab w:val="left" w:pos="284"/>
        </w:tabs>
        <w:spacing w:after="60" w:line="240" w:lineRule="auto"/>
        <w:ind w:hanging="357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ES"/>
        </w:rPr>
      </w:pPr>
      <w:r w:rsidRPr="00F87DC2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Cuando se trate de </w:t>
      </w:r>
      <w:r w:rsidRPr="000D1441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autorización de </w:t>
      </w:r>
      <w:r w:rsidRPr="000D1441">
        <w:rPr>
          <w:rFonts w:ascii="Times New Roman" w:eastAsia="Times New Roman" w:hAnsi="Times New Roman"/>
          <w:sz w:val="18"/>
          <w:szCs w:val="18"/>
          <w:u w:val="single"/>
          <w:lang w:eastAsia="es-ES"/>
        </w:rPr>
        <w:t>instalaciones</w:t>
      </w:r>
      <w:r w:rsidR="00474059" w:rsidRPr="000D1441">
        <w:rPr>
          <w:rFonts w:ascii="Times New Roman" w:eastAsia="Times New Roman" w:hAnsi="Times New Roman"/>
          <w:sz w:val="18"/>
          <w:szCs w:val="18"/>
          <w:u w:val="single"/>
          <w:lang w:eastAsia="es-ES"/>
        </w:rPr>
        <w:t xml:space="preserve"> fijas</w:t>
      </w:r>
      <w:r w:rsidRPr="000D1441">
        <w:rPr>
          <w:rFonts w:ascii="Times New Roman" w:eastAsia="Times New Roman" w:hAnsi="Times New Roman"/>
          <w:sz w:val="18"/>
          <w:szCs w:val="18"/>
          <w:lang w:eastAsia="es-ES"/>
        </w:rPr>
        <w:t xml:space="preserve">, </w:t>
      </w:r>
      <w:r w:rsidR="00F11045" w:rsidRPr="000D1441">
        <w:rPr>
          <w:rFonts w:ascii="Times New Roman" w:eastAsia="Times New Roman" w:hAnsi="Times New Roman"/>
          <w:sz w:val="18"/>
          <w:szCs w:val="18"/>
          <w:lang w:eastAsia="es-ES"/>
        </w:rPr>
        <w:t>la presentación</w:t>
      </w:r>
      <w:r w:rsidR="00F11045"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 d</w:t>
      </w:r>
      <w:r w:rsidRPr="00116248">
        <w:rPr>
          <w:rFonts w:ascii="Times New Roman" w:eastAsia="Times New Roman" w:hAnsi="Times New Roman"/>
          <w:sz w:val="18"/>
          <w:szCs w:val="18"/>
          <w:lang w:eastAsia="es-ES"/>
        </w:rPr>
        <w:t>el proyecto técnico debe</w:t>
      </w:r>
      <w:r w:rsidRPr="00F87DC2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 poseer una </w:t>
      </w:r>
      <w:r w:rsidR="00B7764D" w:rsidRPr="00B7764D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>descripción detallada de las instalaciones, de sus características técnicas y de cualquier otro tipo aplicables a la instalación o al lugar donde se van a llevar a cabo las operaciones de tratamiento</w:t>
      </w:r>
      <w:r w:rsidRPr="00F87DC2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>.</w:t>
      </w:r>
    </w:p>
    <w:p w14:paraId="04E7F518" w14:textId="77777777" w:rsidR="00403576" w:rsidRPr="00086D59" w:rsidRDefault="00403576" w:rsidP="00403576">
      <w:pPr>
        <w:tabs>
          <w:tab w:val="left" w:pos="284"/>
        </w:tabs>
        <w:spacing w:after="6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ES"/>
        </w:rPr>
      </w:pPr>
      <w:r w:rsidRPr="00086D59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>La descripción de las instalaciones incluirá, como mínimo, los siguientes aspectos:</w:t>
      </w:r>
    </w:p>
    <w:p w14:paraId="51B24BB2" w14:textId="77777777" w:rsidR="00403576" w:rsidRPr="00D10CCE" w:rsidRDefault="00403576" w:rsidP="00403576">
      <w:pPr>
        <w:numPr>
          <w:ilvl w:val="0"/>
          <w:numId w:val="15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D10CCE">
        <w:rPr>
          <w:rFonts w:ascii="Times New Roman" w:eastAsia="Times New Roman" w:hAnsi="Times New Roman"/>
          <w:sz w:val="18"/>
          <w:szCs w:val="18"/>
          <w:lang w:val="es-ES_tradnl" w:eastAsia="es-ES"/>
        </w:rPr>
        <w:t>Accesos.</w:t>
      </w:r>
    </w:p>
    <w:p w14:paraId="400ECB6C" w14:textId="77777777" w:rsidR="00403576" w:rsidRPr="00D10CCE" w:rsidRDefault="00403576" w:rsidP="00403576">
      <w:pPr>
        <w:numPr>
          <w:ilvl w:val="0"/>
          <w:numId w:val="15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D10CCE">
        <w:rPr>
          <w:rFonts w:ascii="Times New Roman" w:eastAsia="Times New Roman" w:hAnsi="Times New Roman"/>
          <w:sz w:val="18"/>
          <w:szCs w:val="18"/>
          <w:lang w:val="es-ES_tradnl" w:eastAsia="es-ES"/>
        </w:rPr>
        <w:t>Superficie de las diferentes zonas en las que se divide la instalación (recepción, almacenamiento, tratamiento, etc.).</w:t>
      </w:r>
    </w:p>
    <w:p w14:paraId="129ECD52" w14:textId="77777777" w:rsidR="003D00E5" w:rsidRPr="00D10CCE" w:rsidRDefault="003D00E5" w:rsidP="003D00E5">
      <w:pPr>
        <w:numPr>
          <w:ilvl w:val="0"/>
          <w:numId w:val="15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D10CCE">
        <w:rPr>
          <w:rFonts w:ascii="Times New Roman" w:eastAsia="Times New Roman" w:hAnsi="Times New Roman"/>
          <w:sz w:val="18"/>
          <w:szCs w:val="18"/>
          <w:lang w:val="es-ES_tradnl" w:eastAsia="es-ES"/>
        </w:rPr>
        <w:t xml:space="preserve">Se indicará la capacidad de almacenamiento máxima de la instalación, expresada en metros cúbicos, que vendrá justificada por </w:t>
      </w:r>
      <w:r w:rsidR="00C3001A">
        <w:rPr>
          <w:rFonts w:ascii="Times New Roman" w:eastAsia="Times New Roman" w:hAnsi="Times New Roman"/>
          <w:sz w:val="18"/>
          <w:szCs w:val="18"/>
          <w:lang w:val="es-ES_tradnl" w:eastAsia="es-ES"/>
        </w:rPr>
        <w:t>las superficies dedicadas a almacenamiento de residuos en acopios, número y capacidad de contenedores, big-bag u otros sistemas de almacenamiento</w:t>
      </w:r>
      <w:r w:rsidRPr="00D10CCE">
        <w:rPr>
          <w:rFonts w:ascii="Times New Roman" w:eastAsia="Times New Roman" w:hAnsi="Times New Roman"/>
          <w:sz w:val="18"/>
          <w:szCs w:val="18"/>
          <w:lang w:val="es-ES_tradnl" w:eastAsia="es-ES"/>
        </w:rPr>
        <w:t>. En su caso, se desglosará por zonas de almacenamiento.</w:t>
      </w:r>
    </w:p>
    <w:p w14:paraId="71378985" w14:textId="77777777" w:rsidR="00403576" w:rsidRPr="00F87DC2" w:rsidRDefault="00403576" w:rsidP="00403576">
      <w:pPr>
        <w:numPr>
          <w:ilvl w:val="0"/>
          <w:numId w:val="15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color w:val="000000"/>
          <w:sz w:val="18"/>
          <w:szCs w:val="18"/>
          <w:lang w:val="es-ES_tradnl" w:eastAsia="es-ES"/>
        </w:rPr>
      </w:pPr>
      <w:r w:rsidRPr="00D10CCE">
        <w:rPr>
          <w:rFonts w:ascii="Times New Roman" w:eastAsia="Times New Roman" w:hAnsi="Times New Roman"/>
          <w:sz w:val="18"/>
          <w:szCs w:val="18"/>
          <w:lang w:val="es-ES_tradnl" w:eastAsia="es-ES"/>
        </w:rPr>
        <w:t>Tipo de acondicionamiento del terreno en las diferentes</w:t>
      </w:r>
      <w:r w:rsidRPr="00F87DC2">
        <w:rPr>
          <w:rFonts w:ascii="Times New Roman" w:eastAsia="Times New Roman" w:hAnsi="Times New Roman"/>
          <w:color w:val="000000"/>
          <w:sz w:val="18"/>
          <w:szCs w:val="18"/>
          <w:lang w:val="es-ES_tradnl" w:eastAsia="es-ES"/>
        </w:rPr>
        <w:t xml:space="preserve"> zonas. A este respecto, se informa que las zonas donde se almacenen o manipulen residuos ha de estar impermeabilizada con solera de hormigón, cemento o superficie compactada</w:t>
      </w:r>
      <w:r w:rsidR="00E26ABF">
        <w:rPr>
          <w:rFonts w:ascii="Times New Roman" w:eastAsia="Times New Roman" w:hAnsi="Times New Roman"/>
          <w:color w:val="000000"/>
          <w:sz w:val="18"/>
          <w:szCs w:val="18"/>
          <w:lang w:val="es-ES_tradnl" w:eastAsia="es-ES"/>
        </w:rPr>
        <w:t>,</w:t>
      </w:r>
      <w:r w:rsidRPr="00F87DC2">
        <w:rPr>
          <w:rFonts w:ascii="Times New Roman" w:eastAsia="Times New Roman" w:hAnsi="Times New Roman"/>
          <w:color w:val="000000"/>
          <w:sz w:val="18"/>
          <w:szCs w:val="18"/>
          <w:lang w:val="es-ES_tradnl" w:eastAsia="es-ES"/>
        </w:rPr>
        <w:t xml:space="preserve"> cuando así lo exijan las normas que regulan la gestión de residuos específicos o se establezca en las condiciones técnicas de los anexos a esta solicitud. </w:t>
      </w:r>
    </w:p>
    <w:p w14:paraId="7AA39F23" w14:textId="77777777" w:rsidR="00403576" w:rsidRPr="00F87DC2" w:rsidRDefault="00403576" w:rsidP="00403576">
      <w:pPr>
        <w:numPr>
          <w:ilvl w:val="0"/>
          <w:numId w:val="15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color w:val="000000"/>
          <w:sz w:val="18"/>
          <w:szCs w:val="18"/>
          <w:lang w:val="es-ES_tradnl" w:eastAsia="es-ES"/>
        </w:rPr>
      </w:pPr>
      <w:r w:rsidRPr="00F87DC2">
        <w:rPr>
          <w:rFonts w:ascii="Times New Roman" w:eastAsia="Times New Roman" w:hAnsi="Times New Roman"/>
          <w:color w:val="000000"/>
          <w:sz w:val="18"/>
          <w:szCs w:val="18"/>
          <w:lang w:val="es-ES_tradnl" w:eastAsia="es-ES"/>
        </w:rPr>
        <w:t>Sistema de drenaje de aguas pluviales y lixiviados.</w:t>
      </w:r>
    </w:p>
    <w:p w14:paraId="721CEA3D" w14:textId="77777777" w:rsidR="00403576" w:rsidRPr="00141FC8" w:rsidRDefault="00403576" w:rsidP="00403576">
      <w:pPr>
        <w:numPr>
          <w:ilvl w:val="0"/>
          <w:numId w:val="15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141FC8">
        <w:rPr>
          <w:rFonts w:ascii="Times New Roman" w:eastAsia="Times New Roman" w:hAnsi="Times New Roman"/>
          <w:sz w:val="18"/>
          <w:szCs w:val="18"/>
          <w:lang w:val="es-ES_tradnl" w:eastAsia="es-ES"/>
        </w:rPr>
        <w:t>Vallado</w:t>
      </w:r>
      <w:r w:rsidRPr="00141FC8">
        <w:rPr>
          <w:rFonts w:ascii="Times New Roman" w:eastAsia="Times New Roman" w:hAnsi="Times New Roman"/>
          <w:b/>
          <w:sz w:val="18"/>
          <w:szCs w:val="18"/>
          <w:lang w:val="es-ES_tradnl" w:eastAsia="es-ES"/>
        </w:rPr>
        <w:t xml:space="preserve"> </w:t>
      </w:r>
      <w:r w:rsidRPr="00141FC8">
        <w:rPr>
          <w:rFonts w:ascii="Times New Roman" w:eastAsia="Times New Roman" w:hAnsi="Times New Roman"/>
          <w:sz w:val="18"/>
          <w:szCs w:val="18"/>
          <w:lang w:val="es-ES_tradnl" w:eastAsia="es-ES"/>
        </w:rPr>
        <w:t>o cerramiento perimetral de las instalaciones.</w:t>
      </w:r>
    </w:p>
    <w:p w14:paraId="5A530EFC" w14:textId="77777777" w:rsidR="00403576" w:rsidRPr="00141FC8" w:rsidRDefault="00403576" w:rsidP="00403576">
      <w:pPr>
        <w:numPr>
          <w:ilvl w:val="0"/>
          <w:numId w:val="15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141FC8">
        <w:rPr>
          <w:rFonts w:ascii="Times New Roman" w:eastAsia="Times New Roman" w:hAnsi="Times New Roman"/>
          <w:sz w:val="18"/>
          <w:szCs w:val="18"/>
          <w:lang w:val="es-ES_tradnl" w:eastAsia="es-ES"/>
        </w:rPr>
        <w:t>Ubicación en planos de la totalidad de elementos auxiliares y zonas de almacenamiento y tratamiento de las que constan las instalaciones.</w:t>
      </w:r>
    </w:p>
    <w:p w14:paraId="3F72B7E2" w14:textId="77777777" w:rsidR="00141FC8" w:rsidRPr="00141FC8" w:rsidRDefault="00141FC8" w:rsidP="00141FC8">
      <w:pPr>
        <w:numPr>
          <w:ilvl w:val="0"/>
          <w:numId w:val="15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141FC8">
        <w:rPr>
          <w:rFonts w:ascii="Times New Roman" w:eastAsia="Times New Roman" w:hAnsi="Times New Roman"/>
          <w:sz w:val="18"/>
          <w:szCs w:val="18"/>
          <w:lang w:val="es-ES_tradnl" w:eastAsia="es-ES"/>
        </w:rPr>
        <w:t>Disposiciones que puedan ser necesarias relativas al cierre y al mantenimiento posterior de las instalaciones.</w:t>
      </w:r>
    </w:p>
    <w:p w14:paraId="2F0526E1" w14:textId="64ACC326" w:rsidR="00403576" w:rsidRDefault="000B696D" w:rsidP="00403576">
      <w:pPr>
        <w:numPr>
          <w:ilvl w:val="0"/>
          <w:numId w:val="14"/>
        </w:numPr>
        <w:tabs>
          <w:tab w:val="left" w:pos="284"/>
        </w:tabs>
        <w:spacing w:after="60" w:line="240" w:lineRule="auto"/>
        <w:ind w:hanging="357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ES"/>
        </w:rPr>
      </w:pPr>
      <w:r w:rsidRPr="006C6462">
        <w:rPr>
          <w:rFonts w:ascii="Times New Roman" w:eastAsia="Times New Roman" w:hAnsi="Times New Roman"/>
          <w:sz w:val="18"/>
          <w:szCs w:val="18"/>
          <w:lang w:eastAsia="es-ES"/>
        </w:rPr>
        <w:t>S</w:t>
      </w:r>
      <w:r w:rsidR="00403576" w:rsidRPr="006C6462">
        <w:rPr>
          <w:rFonts w:ascii="Times New Roman" w:eastAsia="Times New Roman" w:hAnsi="Times New Roman"/>
          <w:sz w:val="18"/>
          <w:szCs w:val="18"/>
          <w:lang w:eastAsia="es-ES"/>
        </w:rPr>
        <w:t>e realizará una descripción detallada de las</w:t>
      </w:r>
      <w:r w:rsidR="00403576" w:rsidRPr="00DF6966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 actividades de tratamiento de residuos que pretende realizar</w:t>
      </w:r>
      <w:r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 que contemplará, como mínimo, los siguientes aspectos</w:t>
      </w:r>
      <w:r w:rsidR="00403576" w:rsidRPr="00DF6966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>.</w:t>
      </w:r>
    </w:p>
    <w:p w14:paraId="73B14E0B" w14:textId="6506C319" w:rsidR="00403576" w:rsidRPr="00DF6966" w:rsidRDefault="000B696D" w:rsidP="00403576">
      <w:pPr>
        <w:tabs>
          <w:tab w:val="left" w:pos="284"/>
        </w:tabs>
        <w:spacing w:after="6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ES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En el caso </w:t>
      </w:r>
      <w:r w:rsidRPr="000D1441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de </w:t>
      </w:r>
      <w:r w:rsidRPr="000D1441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es-ES"/>
        </w:rPr>
        <w:t>instalaciones</w:t>
      </w:r>
      <w:r w:rsidR="00474059" w:rsidRPr="000D1441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es-ES"/>
        </w:rPr>
        <w:t xml:space="preserve"> fijas</w:t>
      </w:r>
      <w:r w:rsidR="00403576" w:rsidRPr="000D1441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>:</w:t>
      </w:r>
    </w:p>
    <w:p w14:paraId="740BE0B2" w14:textId="77777777" w:rsidR="00403576" w:rsidRPr="00174480" w:rsidRDefault="00403576" w:rsidP="00403576">
      <w:pPr>
        <w:numPr>
          <w:ilvl w:val="0"/>
          <w:numId w:val="16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174480">
        <w:rPr>
          <w:rFonts w:ascii="Times New Roman" w:eastAsia="Times New Roman" w:hAnsi="Times New Roman"/>
          <w:sz w:val="18"/>
          <w:szCs w:val="18"/>
          <w:lang w:val="es-ES_tradnl" w:eastAsia="es-ES"/>
        </w:rPr>
        <w:t xml:space="preserve">Protocolo de admisión y sistema de discriminación de residuos no admisibles a la entrada de las instalaciones. </w:t>
      </w:r>
    </w:p>
    <w:p w14:paraId="06B811AA" w14:textId="77777777" w:rsidR="00403576" w:rsidRPr="00174480" w:rsidRDefault="00403576" w:rsidP="00403576">
      <w:pPr>
        <w:numPr>
          <w:ilvl w:val="0"/>
          <w:numId w:val="16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174480">
        <w:rPr>
          <w:rFonts w:ascii="Times New Roman" w:eastAsia="Times New Roman" w:hAnsi="Times New Roman"/>
          <w:sz w:val="18"/>
          <w:szCs w:val="18"/>
          <w:lang w:val="es-ES_tradnl" w:eastAsia="es-ES"/>
        </w:rPr>
        <w:t xml:space="preserve">Descripción detallada de las actividades de tratamiento de residuos que pretende llevarse a cabo en la instalación, indicando los tipos de operaciones previstas a realizar, conforme a la codificación establecida en los anexos II y III de la Ley 7/2022, de 8 de abril, de residuos y suelos contaminados para una economía circular. </w:t>
      </w:r>
    </w:p>
    <w:p w14:paraId="5E8A6A1E" w14:textId="77777777" w:rsidR="00403576" w:rsidRPr="00174480" w:rsidRDefault="00403576" w:rsidP="00403576">
      <w:pPr>
        <w:numPr>
          <w:ilvl w:val="0"/>
          <w:numId w:val="16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174480">
        <w:rPr>
          <w:rFonts w:ascii="Times New Roman" w:eastAsia="Times New Roman" w:hAnsi="Times New Roman"/>
          <w:sz w:val="18"/>
          <w:szCs w:val="18"/>
          <w:lang w:val="es-ES_tradnl" w:eastAsia="es-ES"/>
        </w:rPr>
        <w:t>Diagrama de flujo que muestre los procesos de gestión de residuos que se llevarán a cabo, por línea de tratamiento.</w:t>
      </w:r>
    </w:p>
    <w:p w14:paraId="7F15E60C" w14:textId="77777777" w:rsidR="00141FC8" w:rsidRPr="00174480" w:rsidRDefault="00141FC8" w:rsidP="00141FC8">
      <w:pPr>
        <w:numPr>
          <w:ilvl w:val="0"/>
          <w:numId w:val="16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174480">
        <w:rPr>
          <w:rFonts w:ascii="Times New Roman" w:eastAsia="Times New Roman" w:hAnsi="Times New Roman"/>
          <w:sz w:val="18"/>
          <w:szCs w:val="18"/>
          <w:lang w:val="es-ES_tradnl" w:eastAsia="es-ES"/>
        </w:rPr>
        <w:t xml:space="preserve">Destino de los residuos. </w:t>
      </w:r>
    </w:p>
    <w:p w14:paraId="062762CF" w14:textId="77777777" w:rsidR="00403576" w:rsidRPr="00174480" w:rsidRDefault="00403576" w:rsidP="00403576">
      <w:pPr>
        <w:numPr>
          <w:ilvl w:val="0"/>
          <w:numId w:val="16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174480">
        <w:rPr>
          <w:rFonts w:ascii="Times New Roman" w:eastAsia="Times New Roman" w:hAnsi="Times New Roman"/>
          <w:sz w:val="18"/>
          <w:szCs w:val="18"/>
          <w:lang w:val="es-ES_tradnl" w:eastAsia="es-ES"/>
        </w:rPr>
        <w:t xml:space="preserve">Descripción y forma de almacenamiento: contenedores, pilas, silos, big-bag, contenedores, etc. En caso de almacenamiento en acopios, su altura estará limitada por motivos de seguridad e impacto ambiental y paisajístico. Si el almacenamiento es en altura, se establecerán las medidas adecuadas para que, en ningún caso, quede comprometida la estabilidad ni la seguridad de los residuos almacenados. </w:t>
      </w:r>
    </w:p>
    <w:p w14:paraId="369CE4EC" w14:textId="4342BFDE" w:rsidR="00474059" w:rsidRDefault="00474059" w:rsidP="00253E79">
      <w:pPr>
        <w:tabs>
          <w:tab w:val="left" w:pos="284"/>
        </w:tabs>
        <w:spacing w:after="60" w:line="240" w:lineRule="auto"/>
        <w:ind w:left="720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  <w:r w:rsidRPr="000D1441">
        <w:rPr>
          <w:rFonts w:ascii="Times New Roman" w:eastAsia="Times New Roman" w:hAnsi="Times New Roman"/>
          <w:sz w:val="18"/>
          <w:szCs w:val="18"/>
          <w:lang w:eastAsia="es-ES"/>
        </w:rPr>
        <w:t xml:space="preserve">En el caso de </w:t>
      </w:r>
      <w:r w:rsidRPr="000D1441">
        <w:rPr>
          <w:rFonts w:ascii="Times New Roman" w:eastAsia="Times New Roman" w:hAnsi="Times New Roman"/>
          <w:sz w:val="18"/>
          <w:szCs w:val="18"/>
          <w:u w:val="single"/>
          <w:lang w:eastAsia="es-ES"/>
        </w:rPr>
        <w:t>instalaciones móviles</w:t>
      </w:r>
      <w:r w:rsidRPr="000D1441">
        <w:rPr>
          <w:rFonts w:ascii="Times New Roman" w:eastAsia="Times New Roman" w:hAnsi="Times New Roman"/>
          <w:sz w:val="18"/>
          <w:szCs w:val="18"/>
          <w:lang w:eastAsia="es-ES"/>
        </w:rPr>
        <w:t>, el contenido de la memoria técnica se detalla en el anexo 14 de esta solicitud.</w:t>
      </w:r>
    </w:p>
    <w:p w14:paraId="300649D6" w14:textId="4F778101" w:rsidR="000B696D" w:rsidRPr="00174480" w:rsidRDefault="000B696D" w:rsidP="00253E79">
      <w:pPr>
        <w:tabs>
          <w:tab w:val="left" w:pos="284"/>
        </w:tabs>
        <w:spacing w:after="60" w:line="240" w:lineRule="auto"/>
        <w:ind w:left="720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174480">
        <w:rPr>
          <w:rFonts w:ascii="Times New Roman" w:eastAsia="Times New Roman" w:hAnsi="Times New Roman"/>
          <w:sz w:val="18"/>
          <w:szCs w:val="18"/>
          <w:lang w:eastAsia="es-ES"/>
        </w:rPr>
        <w:t>En</w:t>
      </w:r>
      <w:r w:rsidRPr="00174480">
        <w:rPr>
          <w:rFonts w:ascii="Times New Roman" w:eastAsia="Times New Roman" w:hAnsi="Times New Roman"/>
          <w:sz w:val="18"/>
          <w:szCs w:val="18"/>
          <w:lang w:val="es-ES_tradnl" w:eastAsia="es-ES"/>
        </w:rPr>
        <w:t xml:space="preserve"> el caso de </w:t>
      </w:r>
      <w:r w:rsidRPr="00174480">
        <w:rPr>
          <w:rFonts w:ascii="Times New Roman" w:eastAsia="Times New Roman" w:hAnsi="Times New Roman"/>
          <w:sz w:val="18"/>
          <w:szCs w:val="18"/>
          <w:lang w:eastAsia="es-ES"/>
        </w:rPr>
        <w:t xml:space="preserve">las </w:t>
      </w:r>
      <w:r w:rsidRPr="00174480">
        <w:rPr>
          <w:rFonts w:ascii="Times New Roman" w:eastAsia="Times New Roman" w:hAnsi="Times New Roman"/>
          <w:sz w:val="18"/>
          <w:szCs w:val="18"/>
          <w:u w:val="single"/>
          <w:lang w:eastAsia="es-ES"/>
        </w:rPr>
        <w:t>personas físicas o jurídicas</w:t>
      </w:r>
      <w:r w:rsidRPr="00174480">
        <w:rPr>
          <w:rFonts w:ascii="Times New Roman" w:eastAsia="Times New Roman" w:hAnsi="Times New Roman"/>
          <w:sz w:val="18"/>
          <w:szCs w:val="18"/>
          <w:lang w:eastAsia="es-ES"/>
        </w:rPr>
        <w:t xml:space="preserve"> que realizan operaciones de tratamiento de residuos con domicilio social en Castilla-La Mancha:</w:t>
      </w:r>
    </w:p>
    <w:p w14:paraId="7C4B57C7" w14:textId="77777777" w:rsidR="00AB5C6A" w:rsidRPr="00174480" w:rsidRDefault="00AB5C6A" w:rsidP="00AB5C6A">
      <w:pPr>
        <w:numPr>
          <w:ilvl w:val="0"/>
          <w:numId w:val="17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174480">
        <w:rPr>
          <w:rFonts w:ascii="Times New Roman" w:eastAsia="Times New Roman" w:hAnsi="Times New Roman"/>
          <w:sz w:val="18"/>
          <w:szCs w:val="18"/>
          <w:lang w:val="es-ES_tradnl" w:eastAsia="es-ES"/>
        </w:rPr>
        <w:t xml:space="preserve">Descripción detallada de las actividades de tratamiento de residuos que pretende </w:t>
      </w:r>
      <w:r w:rsidR="002D4971" w:rsidRPr="00174480">
        <w:rPr>
          <w:rFonts w:ascii="Times New Roman" w:eastAsia="Times New Roman" w:hAnsi="Times New Roman"/>
          <w:sz w:val="18"/>
          <w:szCs w:val="18"/>
          <w:lang w:val="es-ES_tradnl" w:eastAsia="es-ES"/>
        </w:rPr>
        <w:t>realizar</w:t>
      </w:r>
      <w:r w:rsidRPr="00174480">
        <w:rPr>
          <w:rFonts w:ascii="Times New Roman" w:eastAsia="Times New Roman" w:hAnsi="Times New Roman"/>
          <w:sz w:val="18"/>
          <w:szCs w:val="18"/>
          <w:lang w:val="es-ES_tradnl" w:eastAsia="es-ES"/>
        </w:rPr>
        <w:t xml:space="preserve">, indicando los tipos de operaciones previstas a realizar, conforme a la codificación establecida en los anexos II y III de la Ley 7/2022, de 8 de abril, de residuos y suelos contaminados para una economía circular. </w:t>
      </w:r>
    </w:p>
    <w:p w14:paraId="7173609B" w14:textId="77777777" w:rsidR="00AB5C6A" w:rsidRPr="00174480" w:rsidRDefault="00AB5C6A" w:rsidP="00AB5C6A">
      <w:pPr>
        <w:numPr>
          <w:ilvl w:val="0"/>
          <w:numId w:val="17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174480">
        <w:rPr>
          <w:rFonts w:ascii="Times New Roman" w:eastAsia="Times New Roman" w:hAnsi="Times New Roman"/>
          <w:sz w:val="18"/>
          <w:szCs w:val="18"/>
          <w:lang w:val="es-ES_tradnl" w:eastAsia="es-ES"/>
        </w:rPr>
        <w:t xml:space="preserve">Métodos que se utilizarán para cada tipo de operación de tratamiento, las medidas de seguridad y precaución y las operaciones de supervisión y control previstas. </w:t>
      </w:r>
    </w:p>
    <w:p w14:paraId="724E0920" w14:textId="77777777" w:rsidR="00AB5C6A" w:rsidRPr="00174480" w:rsidRDefault="00AB5C6A" w:rsidP="00AB5C6A">
      <w:pPr>
        <w:numPr>
          <w:ilvl w:val="0"/>
          <w:numId w:val="17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174480">
        <w:rPr>
          <w:rFonts w:ascii="Times New Roman" w:eastAsia="Times New Roman" w:hAnsi="Times New Roman"/>
          <w:sz w:val="18"/>
          <w:szCs w:val="18"/>
          <w:lang w:val="es-ES_tradnl" w:eastAsia="es-ES"/>
        </w:rPr>
        <w:t>Justificación de la capacidad técnica para realizar las operaciones de tratamiento previstas en la instalación, con detalle, entre otros, de los equipos, medios y personal disponibles.</w:t>
      </w:r>
    </w:p>
    <w:p w14:paraId="36C10357" w14:textId="77777777" w:rsidR="00AB5C6A" w:rsidRPr="00174480" w:rsidRDefault="00AB5C6A" w:rsidP="00AB5C6A">
      <w:pPr>
        <w:numPr>
          <w:ilvl w:val="0"/>
          <w:numId w:val="17"/>
        </w:numPr>
        <w:tabs>
          <w:tab w:val="left" w:pos="284"/>
          <w:tab w:val="left" w:pos="1276"/>
        </w:tabs>
        <w:spacing w:after="60" w:line="240" w:lineRule="auto"/>
        <w:ind w:left="1276"/>
        <w:jc w:val="both"/>
        <w:rPr>
          <w:rFonts w:ascii="Times New Roman" w:eastAsia="Times New Roman" w:hAnsi="Times New Roman"/>
          <w:sz w:val="18"/>
          <w:szCs w:val="18"/>
          <w:lang w:val="es-ES_tradnl" w:eastAsia="es-ES"/>
        </w:rPr>
      </w:pPr>
      <w:r w:rsidRPr="00174480">
        <w:rPr>
          <w:rFonts w:ascii="Times New Roman" w:eastAsia="Times New Roman" w:hAnsi="Times New Roman"/>
          <w:sz w:val="18"/>
          <w:szCs w:val="18"/>
          <w:lang w:val="es-ES_tradnl" w:eastAsia="es-ES"/>
        </w:rPr>
        <w:t>En el caso de operaciones de recogida, identificación y características de los vehículos utilizados para efectuar la recogida de los residuos indicados en condiciones adecuadas.</w:t>
      </w:r>
    </w:p>
    <w:p w14:paraId="25A9FE0B" w14:textId="77777777" w:rsidR="00720B45" w:rsidRDefault="00720B45" w:rsidP="00720B45">
      <w:pPr>
        <w:numPr>
          <w:ilvl w:val="0"/>
          <w:numId w:val="14"/>
        </w:numPr>
        <w:tabs>
          <w:tab w:val="left" w:pos="284"/>
        </w:tabs>
        <w:spacing w:after="60" w:line="240" w:lineRule="auto"/>
        <w:ind w:hanging="357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ES"/>
        </w:rPr>
      </w:pPr>
      <w:r w:rsidRPr="00F87DC2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lastRenderedPageBreak/>
        <w:t xml:space="preserve">Toda solicitud de </w:t>
      </w:r>
      <w:r w:rsidRPr="00F87DC2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es-ES"/>
        </w:rPr>
        <w:t>autorización de un vertedero o de ampliación de uno existente</w:t>
      </w:r>
      <w:r w:rsidRPr="00F87DC2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 contendrá, al menos, la documentación que se detalla en el artículo </w:t>
      </w:r>
      <w:r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>12</w:t>
      </w:r>
      <w:r w:rsidRPr="00F87DC2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del </w:t>
      </w:r>
      <w:r w:rsidRPr="00E86E95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Real Decreto 646/2020, de 7 de julio, por el que se regula la eliminación de residuos mediante depósito en </w:t>
      </w:r>
      <w:r w:rsidRPr="00720B45">
        <w:rPr>
          <w:rFonts w:ascii="Times New Roman" w:eastAsia="Times New Roman" w:hAnsi="Times New Roman"/>
          <w:sz w:val="18"/>
          <w:szCs w:val="18"/>
          <w:lang w:eastAsia="es-ES"/>
        </w:rPr>
        <w:t xml:space="preserve">vertedero, </w:t>
      </w:r>
      <w:r w:rsidRPr="007C07C5">
        <w:rPr>
          <w:rFonts w:ascii="Times New Roman" w:eastAsia="Times New Roman" w:hAnsi="Times New Roman"/>
          <w:sz w:val="18"/>
          <w:szCs w:val="18"/>
          <w:u w:val="single"/>
          <w:lang w:eastAsia="es-ES"/>
        </w:rPr>
        <w:t xml:space="preserve">que se relaciona en el anexo </w:t>
      </w:r>
      <w:r w:rsidR="007C07C5">
        <w:rPr>
          <w:rFonts w:ascii="Times New Roman" w:eastAsia="Times New Roman" w:hAnsi="Times New Roman"/>
          <w:sz w:val="18"/>
          <w:szCs w:val="18"/>
          <w:u w:val="single"/>
          <w:lang w:eastAsia="es-ES"/>
        </w:rPr>
        <w:t>11 de esta solicitud</w:t>
      </w:r>
      <w:r w:rsidRPr="00720B45">
        <w:rPr>
          <w:rFonts w:ascii="Times New Roman" w:eastAsia="Times New Roman" w:hAnsi="Times New Roman"/>
          <w:sz w:val="18"/>
          <w:szCs w:val="18"/>
          <w:lang w:eastAsia="es-ES"/>
        </w:rPr>
        <w:t>. De la</w:t>
      </w:r>
      <w:r w:rsidRPr="00F87DC2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 documentación presentada se desprenderá el cumplimiento de las condiciones establecidas en el artículo </w:t>
      </w:r>
      <w:r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>11</w:t>
      </w:r>
      <w:r w:rsidRPr="00F87DC2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 de dicho Real Decreto. </w:t>
      </w:r>
    </w:p>
    <w:p w14:paraId="0583B2E2" w14:textId="77777777" w:rsidR="00F87DC2" w:rsidRPr="00116248" w:rsidRDefault="00F87DC2" w:rsidP="00E86E95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  <w:r w:rsidRPr="00F87DC2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>Las</w:t>
      </w:r>
      <w:r w:rsidR="003700A4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 personas titulares de las</w:t>
      </w:r>
      <w:r w:rsidRPr="00F87DC2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 instalaciones deberán presentar, cuando así lo exija</w:t>
      </w:r>
      <w:r w:rsidR="000260EA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 el artículo 6 de la </w:t>
      </w:r>
      <w:r w:rsidR="00E86E95" w:rsidRPr="003700A4">
        <w:rPr>
          <w:rFonts w:ascii="Times New Roman" w:eastAsia="Times New Roman" w:hAnsi="Times New Roman"/>
          <w:bCs/>
          <w:sz w:val="18"/>
          <w:szCs w:val="18"/>
          <w:lang w:eastAsia="es-ES"/>
        </w:rPr>
        <w:t>Ley 2/2020, de 7 de febrero,</w:t>
      </w:r>
      <w:r w:rsidR="003700A4" w:rsidRPr="003700A4">
        <w:rPr>
          <w:rFonts w:ascii="Times New Roman" w:eastAsia="Times New Roman" w:hAnsi="Times New Roman"/>
          <w:bCs/>
          <w:sz w:val="18"/>
          <w:szCs w:val="18"/>
          <w:lang w:eastAsia="es-ES"/>
        </w:rPr>
        <w:t xml:space="preserve"> </w:t>
      </w:r>
      <w:r w:rsidR="00E86E95" w:rsidRPr="003700A4">
        <w:rPr>
          <w:rFonts w:ascii="Times New Roman" w:eastAsia="Times New Roman" w:hAnsi="Times New Roman"/>
          <w:bCs/>
          <w:sz w:val="18"/>
          <w:szCs w:val="18"/>
          <w:lang w:eastAsia="es-ES"/>
        </w:rPr>
        <w:t>de Evaluación Ambiental de Castilla-La Mancha</w:t>
      </w:r>
      <w:r w:rsidRPr="00F87DC2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 </w:t>
      </w:r>
      <w:r w:rsidR="003700A4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o el artículo 7 de la </w:t>
      </w:r>
      <w:r w:rsidR="003700A4" w:rsidRPr="003700A4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>Ley 21/2013, de 9 de diciembre, de evaluación ambiental</w:t>
      </w:r>
      <w:r w:rsidR="003700A4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, </w:t>
      </w:r>
      <w:r w:rsidRPr="00F87DC2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la </w:t>
      </w:r>
      <w:r w:rsidR="000260EA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>documentación requerida para el procedimiento de evaluación de impacto ambiental</w:t>
      </w:r>
      <w:r w:rsidRPr="00F87DC2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>.</w:t>
      </w:r>
      <w:r w:rsidR="00E86E95">
        <w:rPr>
          <w:rFonts w:ascii="Times New Roman" w:eastAsia="Times New Roman" w:hAnsi="Times New Roman"/>
          <w:color w:val="000000"/>
          <w:sz w:val="18"/>
          <w:szCs w:val="18"/>
          <w:lang w:eastAsia="es-ES"/>
        </w:rPr>
        <w:t xml:space="preserve"> </w:t>
      </w:r>
    </w:p>
    <w:p w14:paraId="28723523" w14:textId="77777777" w:rsidR="000E7F1E" w:rsidRDefault="0018120A" w:rsidP="00D270BA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  <w:r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El </w:t>
      </w:r>
      <w:r w:rsidR="006709C5" w:rsidRPr="00116248">
        <w:rPr>
          <w:rFonts w:ascii="Times New Roman" w:eastAsia="Times New Roman" w:hAnsi="Times New Roman"/>
          <w:sz w:val="18"/>
          <w:szCs w:val="18"/>
          <w:lang w:eastAsia="es-ES"/>
        </w:rPr>
        <w:t>Real Decreto 208/2022, de 22 de marzo, sobre las garantías financieras en materia de residuos</w:t>
      </w:r>
      <w:r w:rsidR="00D270BA" w:rsidRPr="00116248">
        <w:rPr>
          <w:rFonts w:ascii="Times New Roman" w:eastAsia="Times New Roman" w:hAnsi="Times New Roman"/>
          <w:sz w:val="18"/>
          <w:szCs w:val="18"/>
          <w:lang w:eastAsia="es-ES"/>
        </w:rPr>
        <w:t>,</w:t>
      </w:r>
      <w:r w:rsidR="002A0708"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 establece en su Anexo IV</w:t>
      </w:r>
      <w:r w:rsidR="00425596"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, </w:t>
      </w:r>
      <w:r w:rsidR="002A0708"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los criterios para la determinación de la cuantía de la fianza que deben constituir los sujetos obligados en virtud de lo establecido en la Ley </w:t>
      </w:r>
      <w:r w:rsidR="00425596" w:rsidRPr="00116248">
        <w:rPr>
          <w:rFonts w:ascii="Times New Roman" w:eastAsia="Times New Roman" w:hAnsi="Times New Roman"/>
          <w:sz w:val="18"/>
          <w:szCs w:val="18"/>
          <w:lang w:eastAsia="es-ES"/>
        </w:rPr>
        <w:t>7/2022, de 8 de abril, de</w:t>
      </w:r>
      <w:r w:rsidR="002A0708"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 residuos </w:t>
      </w:r>
      <w:r w:rsidR="00425596"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y suelos contaminados para una economía circular, </w:t>
      </w:r>
      <w:r w:rsidR="002A0708" w:rsidRPr="00116248">
        <w:rPr>
          <w:rFonts w:ascii="Times New Roman" w:eastAsia="Times New Roman" w:hAnsi="Times New Roman"/>
          <w:sz w:val="18"/>
          <w:szCs w:val="18"/>
          <w:lang w:eastAsia="es-ES"/>
        </w:rPr>
        <w:t>y su normativa de desarrollo</w:t>
      </w:r>
      <w:r w:rsidR="00D270BA"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. En el mismo anexo, se establece el montante mínimo de la suma garantizada por el seguro de responsabilidad civil que, para cubrir las contingencias previstas en </w:t>
      </w:r>
      <w:r w:rsidR="00B16E81" w:rsidRPr="00116248">
        <w:rPr>
          <w:rFonts w:ascii="Times New Roman" w:eastAsia="Times New Roman" w:hAnsi="Times New Roman"/>
          <w:sz w:val="18"/>
          <w:szCs w:val="18"/>
          <w:lang w:eastAsia="es-ES"/>
        </w:rPr>
        <w:t>su</w:t>
      </w:r>
      <w:r w:rsidR="00D270BA" w:rsidRPr="00116248">
        <w:rPr>
          <w:rFonts w:ascii="Times New Roman" w:eastAsia="Times New Roman" w:hAnsi="Times New Roman"/>
          <w:sz w:val="18"/>
          <w:szCs w:val="18"/>
          <w:lang w:eastAsia="es-ES"/>
        </w:rPr>
        <w:t xml:space="preserve"> artículo 8, deben formalizar los sujetos obligados</w:t>
      </w:r>
      <w:r w:rsidR="00B16E81" w:rsidRPr="00116248">
        <w:rPr>
          <w:rFonts w:ascii="Times New Roman" w:eastAsia="Times New Roman" w:hAnsi="Times New Roman"/>
          <w:sz w:val="18"/>
          <w:szCs w:val="18"/>
          <w:lang w:eastAsia="es-ES"/>
        </w:rPr>
        <w:t>.</w:t>
      </w:r>
    </w:p>
    <w:p w14:paraId="406D398F" w14:textId="240ACD34" w:rsidR="00160759" w:rsidRDefault="00160759" w:rsidP="00D270BA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/>
          <w:sz w:val="18"/>
          <w:szCs w:val="18"/>
          <w:lang w:eastAsia="es-ES"/>
        </w:rPr>
        <w:t xml:space="preserve">Las autorizaciones de las instalaciones comprendidas en el ámbito de aplicación del </w:t>
      </w:r>
      <w:r w:rsidRPr="00160759">
        <w:rPr>
          <w:rFonts w:ascii="Times New Roman" w:eastAsia="Times New Roman" w:hAnsi="Times New Roman"/>
          <w:sz w:val="18"/>
          <w:szCs w:val="18"/>
          <w:lang w:eastAsia="es-ES"/>
        </w:rPr>
        <w:t>Real Decreto Legislativo 1/2016, de 16 de diciembre, por el que se aprueba el texto refundido de la Ley de prevención y control integrados de la contaminación</w:t>
      </w:r>
      <w:r w:rsidR="008F52E5">
        <w:rPr>
          <w:rFonts w:ascii="Times New Roman" w:eastAsia="Times New Roman" w:hAnsi="Times New Roman"/>
          <w:sz w:val="18"/>
          <w:szCs w:val="18"/>
          <w:lang w:eastAsia="es-ES"/>
        </w:rPr>
        <w:t>,</w:t>
      </w:r>
      <w:r>
        <w:rPr>
          <w:rFonts w:ascii="Times New Roman" w:eastAsia="Times New Roman" w:hAnsi="Times New Roman"/>
          <w:sz w:val="18"/>
          <w:szCs w:val="18"/>
          <w:lang w:eastAsia="es-ES"/>
        </w:rPr>
        <w:t xml:space="preserve"> </w:t>
      </w:r>
      <w:r w:rsidRPr="00160759">
        <w:rPr>
          <w:rFonts w:ascii="Times New Roman" w:eastAsia="Times New Roman" w:hAnsi="Times New Roman"/>
          <w:sz w:val="18"/>
          <w:szCs w:val="18"/>
          <w:lang w:eastAsia="es-ES"/>
        </w:rPr>
        <w:t>quedará</w:t>
      </w:r>
      <w:r>
        <w:rPr>
          <w:rFonts w:ascii="Times New Roman" w:eastAsia="Times New Roman" w:hAnsi="Times New Roman"/>
          <w:sz w:val="18"/>
          <w:szCs w:val="18"/>
          <w:lang w:eastAsia="es-ES"/>
        </w:rPr>
        <w:t>n</w:t>
      </w:r>
      <w:r w:rsidRPr="00160759">
        <w:rPr>
          <w:rFonts w:ascii="Times New Roman" w:eastAsia="Times New Roman" w:hAnsi="Times New Roman"/>
          <w:sz w:val="18"/>
          <w:szCs w:val="18"/>
          <w:lang w:eastAsia="es-ES"/>
        </w:rPr>
        <w:t xml:space="preserve"> incorporada</w:t>
      </w:r>
      <w:r>
        <w:rPr>
          <w:rFonts w:ascii="Times New Roman" w:eastAsia="Times New Roman" w:hAnsi="Times New Roman"/>
          <w:sz w:val="18"/>
          <w:szCs w:val="18"/>
          <w:lang w:eastAsia="es-ES"/>
        </w:rPr>
        <w:t>s</w:t>
      </w:r>
      <w:r w:rsidRPr="00160759">
        <w:rPr>
          <w:rFonts w:ascii="Times New Roman" w:eastAsia="Times New Roman" w:hAnsi="Times New Roman"/>
          <w:sz w:val="18"/>
          <w:szCs w:val="18"/>
          <w:lang w:eastAsia="es-ES"/>
        </w:rPr>
        <w:t xml:space="preserve"> en la autorización ambiental integrada</w:t>
      </w:r>
      <w:r>
        <w:rPr>
          <w:rFonts w:ascii="Times New Roman" w:eastAsia="Times New Roman" w:hAnsi="Times New Roman"/>
          <w:sz w:val="18"/>
          <w:szCs w:val="18"/>
          <w:lang w:eastAsia="es-ES"/>
        </w:rPr>
        <w:t>. La solicitud de la autorización ambiental integrada se realizará a través del trámite dispuesto al efecto en la sede electrónica de la Junta de Comunidades de Castilla-La Mancha.</w:t>
      </w:r>
    </w:p>
    <w:p w14:paraId="5D23CA26" w14:textId="77777777" w:rsidR="00B15BD5" w:rsidRPr="00B15BD5" w:rsidRDefault="00B15BD5" w:rsidP="00B15BD5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  <w:bookmarkStart w:id="29" w:name="_Hlk169248476"/>
      <w:r w:rsidRPr="00B15BD5">
        <w:rPr>
          <w:rFonts w:ascii="Times New Roman" w:eastAsia="Times New Roman" w:hAnsi="Times New Roman"/>
          <w:sz w:val="18"/>
          <w:szCs w:val="18"/>
          <w:lang w:eastAsia="es-ES"/>
        </w:rPr>
        <w:t xml:space="preserve">La solicitud de las operaciones incluidas en el anexo II de la Ley 7/2022, de 8 de abril, que implican alcanzar el Fin de Condición de Residuo, supone la aceptación por parte del solicitante de acogerse, en su caso, a todas las condiciones establecidas en la normativa de aplicación vigente. </w:t>
      </w:r>
    </w:p>
    <w:p w14:paraId="4D6F1869" w14:textId="74132C5F" w:rsidR="00B15BD5" w:rsidRPr="00116248" w:rsidRDefault="00B15BD5" w:rsidP="00B15BD5">
      <w:pPr>
        <w:tabs>
          <w:tab w:val="left" w:pos="284"/>
        </w:tabs>
        <w:spacing w:after="60" w:line="240" w:lineRule="auto"/>
        <w:ind w:left="720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  <w:r w:rsidRPr="00B15BD5">
        <w:rPr>
          <w:rFonts w:ascii="Times New Roman" w:eastAsia="Times New Roman" w:hAnsi="Times New Roman"/>
          <w:sz w:val="18"/>
          <w:szCs w:val="18"/>
          <w:lang w:eastAsia="es-ES"/>
        </w:rPr>
        <w:t>En los productos obtenidos del proceso de tratamiento para los que no haya establecida una normativa específica que establezca los criterios para determinar cuándo el/los residuo/s valorizado/s en el proceso de tratamiento, deja/n de ser residuo/s, deberá adjuntar a la solicitud el “Anexo XIII: FIN DE CONDICIÓN DE RESIDUO”, junto con la documentación detallada en el mismo.</w:t>
      </w:r>
      <w:bookmarkEnd w:id="29"/>
    </w:p>
    <w:sectPr w:rsidR="00B15BD5" w:rsidRPr="00116248" w:rsidSect="001353BD">
      <w:headerReference w:type="default" r:id="rId11"/>
      <w:footerReference w:type="default" r:id="rId12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B33E" w14:textId="77777777" w:rsidR="00603BDE" w:rsidRDefault="00603BDE" w:rsidP="00105875">
      <w:pPr>
        <w:spacing w:after="0" w:line="240" w:lineRule="auto"/>
      </w:pPr>
      <w:r>
        <w:separator/>
      </w:r>
    </w:p>
  </w:endnote>
  <w:endnote w:type="continuationSeparator" w:id="0">
    <w:p w14:paraId="643D9123" w14:textId="77777777" w:rsidR="00603BDE" w:rsidRDefault="00603BDE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50C4" w14:textId="77777777" w:rsidR="00603BDE" w:rsidRPr="003664B5" w:rsidRDefault="00603BDE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75CA87" wp14:editId="24E760DB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4FFF" w14:textId="77777777" w:rsidR="00603BDE" w:rsidRPr="003664B5" w:rsidRDefault="00603BDE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A82BD43" w14:textId="77777777" w:rsidR="00603BDE" w:rsidRDefault="00603B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5CA8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14:paraId="27CD4FFF" w14:textId="77777777" w:rsidR="005E027F" w:rsidRPr="003664B5" w:rsidRDefault="005E027F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0A82BD43" w14:textId="77777777" w:rsidR="005E027F" w:rsidRDefault="005E027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3967C" w14:textId="77777777" w:rsidR="00603BDE" w:rsidRDefault="00603BDE" w:rsidP="00105875">
      <w:pPr>
        <w:spacing w:after="0" w:line="240" w:lineRule="auto"/>
      </w:pPr>
      <w:r>
        <w:separator/>
      </w:r>
    </w:p>
  </w:footnote>
  <w:footnote w:type="continuationSeparator" w:id="0">
    <w:p w14:paraId="7334286F" w14:textId="77777777" w:rsidR="00603BDE" w:rsidRDefault="00603BDE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55242" w14:textId="77777777" w:rsidR="00603BDE" w:rsidRDefault="00603BDE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4F90BB46" wp14:editId="7E6D3ACD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19A06" w14:textId="77777777" w:rsidR="00603BDE" w:rsidRPr="002F7810" w:rsidRDefault="00603BDE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356EAF52" w14:textId="77777777" w:rsidR="00603BDE" w:rsidRPr="00617132" w:rsidRDefault="00603BDE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18"/>
        <w:szCs w:val="18"/>
      </w:rPr>
    </w:pPr>
    <w:r w:rsidRPr="00617132">
      <w:rPr>
        <w:b/>
        <w:color w:val="000066"/>
        <w:sz w:val="18"/>
        <w:szCs w:val="18"/>
      </w:rPr>
      <w:t>Consejería de Desarrollo Sostenible</w:t>
    </w:r>
    <w:r w:rsidRPr="00617132">
      <w:rPr>
        <w:color w:val="000066"/>
        <w:sz w:val="18"/>
        <w:szCs w:val="18"/>
      </w:rPr>
      <w:t xml:space="preserve"> </w:t>
    </w:r>
  </w:p>
  <w:p w14:paraId="7248C024" w14:textId="77777777" w:rsidR="00603BDE" w:rsidRDefault="00603BDE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 w:rsidRPr="00617132">
      <w:rPr>
        <w:b/>
        <w:color w:val="000066"/>
        <w:sz w:val="18"/>
        <w:szCs w:val="18"/>
      </w:rPr>
      <w:t>Dirección General de Economía Circular</w:t>
    </w:r>
    <w:r>
      <w:rPr>
        <w:b/>
        <w:color w:val="000066"/>
        <w:sz w:val="18"/>
        <w:szCs w:val="18"/>
      </w:rPr>
      <w:t xml:space="preserve"> </w:t>
    </w:r>
  </w:p>
  <w:p w14:paraId="6C001FBC" w14:textId="77777777" w:rsidR="00603BDE" w:rsidRPr="00617132" w:rsidRDefault="00603BDE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>
      <w:rPr>
        <w:b/>
        <w:color w:val="000066"/>
        <w:sz w:val="18"/>
        <w:szCs w:val="18"/>
      </w:rPr>
      <w:t>y Agenda 2030</w:t>
    </w:r>
  </w:p>
  <w:p w14:paraId="5BCE5679" w14:textId="77777777" w:rsidR="00603BDE" w:rsidRPr="00A00390" w:rsidRDefault="00603BDE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9456E5"/>
    <w:multiLevelType w:val="hybridMultilevel"/>
    <w:tmpl w:val="462688B4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ED849D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087B"/>
    <w:multiLevelType w:val="hybridMultilevel"/>
    <w:tmpl w:val="07C0A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D684F"/>
    <w:multiLevelType w:val="multilevel"/>
    <w:tmpl w:val="B65A4C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008CA"/>
    <w:multiLevelType w:val="hybridMultilevel"/>
    <w:tmpl w:val="D55825E4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F443D"/>
    <w:multiLevelType w:val="hybridMultilevel"/>
    <w:tmpl w:val="1FBCBD62"/>
    <w:lvl w:ilvl="0" w:tplc="E3140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4B132E"/>
    <w:multiLevelType w:val="hybridMultilevel"/>
    <w:tmpl w:val="1FBCBD62"/>
    <w:lvl w:ilvl="0" w:tplc="E3140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7C76594"/>
    <w:multiLevelType w:val="hybridMultilevel"/>
    <w:tmpl w:val="3E04AADA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14"/>
  </w:num>
  <w:num w:numId="11">
    <w:abstractNumId w:val="15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KhZydqGVqVWcVc+llXPQslZ5wkK9aUaTdeSIsb3jlSF0poYdOmNxCxBw5w7Y2iBYvBUNxS0LYsLpZsFpFSf4w==" w:salt="DZecmBRKe+1ynTnqSOV9QQ==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74E4"/>
    <w:rsid w:val="00012E87"/>
    <w:rsid w:val="00020720"/>
    <w:rsid w:val="00025F60"/>
    <w:rsid w:val="000260EA"/>
    <w:rsid w:val="000349FB"/>
    <w:rsid w:val="000355E0"/>
    <w:rsid w:val="000440F2"/>
    <w:rsid w:val="00051470"/>
    <w:rsid w:val="000515F7"/>
    <w:rsid w:val="00051EE7"/>
    <w:rsid w:val="000550E4"/>
    <w:rsid w:val="00055601"/>
    <w:rsid w:val="00086D59"/>
    <w:rsid w:val="000902E6"/>
    <w:rsid w:val="00094014"/>
    <w:rsid w:val="00094656"/>
    <w:rsid w:val="000A1A3C"/>
    <w:rsid w:val="000B021C"/>
    <w:rsid w:val="000B101E"/>
    <w:rsid w:val="000B1BB3"/>
    <w:rsid w:val="000B6046"/>
    <w:rsid w:val="000B696D"/>
    <w:rsid w:val="000D0288"/>
    <w:rsid w:val="000D1441"/>
    <w:rsid w:val="000D2626"/>
    <w:rsid w:val="000E2E81"/>
    <w:rsid w:val="000E7F1E"/>
    <w:rsid w:val="000E7F59"/>
    <w:rsid w:val="000F08A8"/>
    <w:rsid w:val="000F67A4"/>
    <w:rsid w:val="00101291"/>
    <w:rsid w:val="00102A95"/>
    <w:rsid w:val="00103F99"/>
    <w:rsid w:val="00105875"/>
    <w:rsid w:val="00111332"/>
    <w:rsid w:val="00116248"/>
    <w:rsid w:val="00120F29"/>
    <w:rsid w:val="00123F3B"/>
    <w:rsid w:val="001353BD"/>
    <w:rsid w:val="00141FC8"/>
    <w:rsid w:val="00160759"/>
    <w:rsid w:val="001623DD"/>
    <w:rsid w:val="0016411B"/>
    <w:rsid w:val="0017046F"/>
    <w:rsid w:val="00174480"/>
    <w:rsid w:val="0018120A"/>
    <w:rsid w:val="0018194D"/>
    <w:rsid w:val="00184BD0"/>
    <w:rsid w:val="0019409F"/>
    <w:rsid w:val="001A020A"/>
    <w:rsid w:val="001A4A38"/>
    <w:rsid w:val="001A5FF7"/>
    <w:rsid w:val="001B13D6"/>
    <w:rsid w:val="001B2237"/>
    <w:rsid w:val="001B3232"/>
    <w:rsid w:val="001B54A3"/>
    <w:rsid w:val="001B777A"/>
    <w:rsid w:val="0020058F"/>
    <w:rsid w:val="00213FC4"/>
    <w:rsid w:val="00220A44"/>
    <w:rsid w:val="00220D8E"/>
    <w:rsid w:val="00227A5E"/>
    <w:rsid w:val="00237B55"/>
    <w:rsid w:val="00246A85"/>
    <w:rsid w:val="00253E79"/>
    <w:rsid w:val="0026305A"/>
    <w:rsid w:val="00270577"/>
    <w:rsid w:val="00277D45"/>
    <w:rsid w:val="002829C2"/>
    <w:rsid w:val="00290FF8"/>
    <w:rsid w:val="0029603A"/>
    <w:rsid w:val="002A0708"/>
    <w:rsid w:val="002A1191"/>
    <w:rsid w:val="002A523E"/>
    <w:rsid w:val="002B16EA"/>
    <w:rsid w:val="002B1F15"/>
    <w:rsid w:val="002B2542"/>
    <w:rsid w:val="002B7228"/>
    <w:rsid w:val="002C6251"/>
    <w:rsid w:val="002D09A1"/>
    <w:rsid w:val="002D3834"/>
    <w:rsid w:val="002D3C77"/>
    <w:rsid w:val="002D4971"/>
    <w:rsid w:val="002E3963"/>
    <w:rsid w:val="002E7EED"/>
    <w:rsid w:val="002F29D6"/>
    <w:rsid w:val="002F5AF9"/>
    <w:rsid w:val="002F7810"/>
    <w:rsid w:val="00302E2C"/>
    <w:rsid w:val="00323F1F"/>
    <w:rsid w:val="003460BE"/>
    <w:rsid w:val="0035121D"/>
    <w:rsid w:val="00351A31"/>
    <w:rsid w:val="00356DEE"/>
    <w:rsid w:val="003576D6"/>
    <w:rsid w:val="00360413"/>
    <w:rsid w:val="00362738"/>
    <w:rsid w:val="00367C1D"/>
    <w:rsid w:val="003700A4"/>
    <w:rsid w:val="00381391"/>
    <w:rsid w:val="00394481"/>
    <w:rsid w:val="003963CE"/>
    <w:rsid w:val="003A0911"/>
    <w:rsid w:val="003B21E0"/>
    <w:rsid w:val="003C2701"/>
    <w:rsid w:val="003C288C"/>
    <w:rsid w:val="003C3757"/>
    <w:rsid w:val="003D00E5"/>
    <w:rsid w:val="003D7F6B"/>
    <w:rsid w:val="003E16B4"/>
    <w:rsid w:val="003E5B3E"/>
    <w:rsid w:val="003E7B50"/>
    <w:rsid w:val="00400417"/>
    <w:rsid w:val="004009E5"/>
    <w:rsid w:val="00403576"/>
    <w:rsid w:val="00412EC9"/>
    <w:rsid w:val="00425596"/>
    <w:rsid w:val="004266D0"/>
    <w:rsid w:val="00430393"/>
    <w:rsid w:val="0043207C"/>
    <w:rsid w:val="00432E88"/>
    <w:rsid w:val="004466BA"/>
    <w:rsid w:val="00446BD2"/>
    <w:rsid w:val="00456184"/>
    <w:rsid w:val="00474059"/>
    <w:rsid w:val="00480569"/>
    <w:rsid w:val="00490331"/>
    <w:rsid w:val="0049586E"/>
    <w:rsid w:val="004A42AA"/>
    <w:rsid w:val="004A5473"/>
    <w:rsid w:val="004B028D"/>
    <w:rsid w:val="004B056E"/>
    <w:rsid w:val="004B36C6"/>
    <w:rsid w:val="004B4356"/>
    <w:rsid w:val="004C0F55"/>
    <w:rsid w:val="004C2FDF"/>
    <w:rsid w:val="004C5450"/>
    <w:rsid w:val="004C5F28"/>
    <w:rsid w:val="004D0E36"/>
    <w:rsid w:val="004D0F5D"/>
    <w:rsid w:val="004D1A22"/>
    <w:rsid w:val="004D377D"/>
    <w:rsid w:val="004D4013"/>
    <w:rsid w:val="004F63F6"/>
    <w:rsid w:val="00506340"/>
    <w:rsid w:val="00512CD4"/>
    <w:rsid w:val="00513663"/>
    <w:rsid w:val="00516C98"/>
    <w:rsid w:val="005173CC"/>
    <w:rsid w:val="00517BC9"/>
    <w:rsid w:val="00521554"/>
    <w:rsid w:val="0052427B"/>
    <w:rsid w:val="005268F1"/>
    <w:rsid w:val="00527E0A"/>
    <w:rsid w:val="0053173D"/>
    <w:rsid w:val="005405FD"/>
    <w:rsid w:val="0055266C"/>
    <w:rsid w:val="005555E5"/>
    <w:rsid w:val="00571D45"/>
    <w:rsid w:val="0057426C"/>
    <w:rsid w:val="00575D45"/>
    <w:rsid w:val="00577899"/>
    <w:rsid w:val="00584C89"/>
    <w:rsid w:val="005911E3"/>
    <w:rsid w:val="005931C2"/>
    <w:rsid w:val="00593E7E"/>
    <w:rsid w:val="005A102F"/>
    <w:rsid w:val="005C2975"/>
    <w:rsid w:val="005C2BEF"/>
    <w:rsid w:val="005D6CA5"/>
    <w:rsid w:val="005D6EC6"/>
    <w:rsid w:val="005E027F"/>
    <w:rsid w:val="005F282B"/>
    <w:rsid w:val="005F6EB4"/>
    <w:rsid w:val="006000BB"/>
    <w:rsid w:val="006013A1"/>
    <w:rsid w:val="00603BDE"/>
    <w:rsid w:val="00611DC7"/>
    <w:rsid w:val="00616F9D"/>
    <w:rsid w:val="00617132"/>
    <w:rsid w:val="00617905"/>
    <w:rsid w:val="006267DB"/>
    <w:rsid w:val="00631838"/>
    <w:rsid w:val="00635A10"/>
    <w:rsid w:val="00642D85"/>
    <w:rsid w:val="00646C6E"/>
    <w:rsid w:val="0065510A"/>
    <w:rsid w:val="00660C88"/>
    <w:rsid w:val="006676C3"/>
    <w:rsid w:val="006709C5"/>
    <w:rsid w:val="00675B58"/>
    <w:rsid w:val="00684BE4"/>
    <w:rsid w:val="00685596"/>
    <w:rsid w:val="006A0DA7"/>
    <w:rsid w:val="006A1635"/>
    <w:rsid w:val="006C32B5"/>
    <w:rsid w:val="006C6462"/>
    <w:rsid w:val="006D15B7"/>
    <w:rsid w:val="006D1CBF"/>
    <w:rsid w:val="006D67CD"/>
    <w:rsid w:val="006E5B92"/>
    <w:rsid w:val="006E7FF9"/>
    <w:rsid w:val="006F0A98"/>
    <w:rsid w:val="006F5AE7"/>
    <w:rsid w:val="00700D7F"/>
    <w:rsid w:val="00707FF5"/>
    <w:rsid w:val="00714E61"/>
    <w:rsid w:val="007174F8"/>
    <w:rsid w:val="00717D69"/>
    <w:rsid w:val="00720B45"/>
    <w:rsid w:val="00727B43"/>
    <w:rsid w:val="007304E1"/>
    <w:rsid w:val="007340A3"/>
    <w:rsid w:val="00736377"/>
    <w:rsid w:val="00737893"/>
    <w:rsid w:val="00746852"/>
    <w:rsid w:val="00760635"/>
    <w:rsid w:val="00772B0A"/>
    <w:rsid w:val="007761B0"/>
    <w:rsid w:val="00787760"/>
    <w:rsid w:val="007936D0"/>
    <w:rsid w:val="00793E5E"/>
    <w:rsid w:val="0079572C"/>
    <w:rsid w:val="007A2E9E"/>
    <w:rsid w:val="007A6C01"/>
    <w:rsid w:val="007B5BF3"/>
    <w:rsid w:val="007C07C5"/>
    <w:rsid w:val="007E2289"/>
    <w:rsid w:val="007E755E"/>
    <w:rsid w:val="007F5C96"/>
    <w:rsid w:val="007F6A44"/>
    <w:rsid w:val="008036DD"/>
    <w:rsid w:val="0080605C"/>
    <w:rsid w:val="00810B4B"/>
    <w:rsid w:val="00811193"/>
    <w:rsid w:val="00812212"/>
    <w:rsid w:val="008204DF"/>
    <w:rsid w:val="0082066C"/>
    <w:rsid w:val="00825D02"/>
    <w:rsid w:val="00827BA3"/>
    <w:rsid w:val="0084182A"/>
    <w:rsid w:val="00841B24"/>
    <w:rsid w:val="0084622F"/>
    <w:rsid w:val="00852782"/>
    <w:rsid w:val="00861234"/>
    <w:rsid w:val="008618F9"/>
    <w:rsid w:val="008638F6"/>
    <w:rsid w:val="0087022B"/>
    <w:rsid w:val="0087354C"/>
    <w:rsid w:val="008745B0"/>
    <w:rsid w:val="008774FD"/>
    <w:rsid w:val="0088113D"/>
    <w:rsid w:val="0088333F"/>
    <w:rsid w:val="008834AF"/>
    <w:rsid w:val="00885AD9"/>
    <w:rsid w:val="008A0989"/>
    <w:rsid w:val="008A2E06"/>
    <w:rsid w:val="008C219D"/>
    <w:rsid w:val="008C5016"/>
    <w:rsid w:val="008E6D4E"/>
    <w:rsid w:val="008F076B"/>
    <w:rsid w:val="008F52E5"/>
    <w:rsid w:val="0090462D"/>
    <w:rsid w:val="00907B39"/>
    <w:rsid w:val="00912304"/>
    <w:rsid w:val="009139DC"/>
    <w:rsid w:val="00924193"/>
    <w:rsid w:val="00935FF3"/>
    <w:rsid w:val="00952B5A"/>
    <w:rsid w:val="00955918"/>
    <w:rsid w:val="009619F7"/>
    <w:rsid w:val="009636A5"/>
    <w:rsid w:val="009750DF"/>
    <w:rsid w:val="009771AC"/>
    <w:rsid w:val="00977CE3"/>
    <w:rsid w:val="00981989"/>
    <w:rsid w:val="00986B60"/>
    <w:rsid w:val="00994BBD"/>
    <w:rsid w:val="009A39BA"/>
    <w:rsid w:val="009A3D37"/>
    <w:rsid w:val="009B7075"/>
    <w:rsid w:val="009C6064"/>
    <w:rsid w:val="009D1221"/>
    <w:rsid w:val="009D569F"/>
    <w:rsid w:val="009E5FC8"/>
    <w:rsid w:val="009E6D77"/>
    <w:rsid w:val="009F5B4F"/>
    <w:rsid w:val="00A00669"/>
    <w:rsid w:val="00A03AD0"/>
    <w:rsid w:val="00A054CD"/>
    <w:rsid w:val="00A1587E"/>
    <w:rsid w:val="00A20FEC"/>
    <w:rsid w:val="00A21377"/>
    <w:rsid w:val="00A22611"/>
    <w:rsid w:val="00A235A0"/>
    <w:rsid w:val="00A4105D"/>
    <w:rsid w:val="00A65C5E"/>
    <w:rsid w:val="00A67690"/>
    <w:rsid w:val="00A67C98"/>
    <w:rsid w:val="00A7077C"/>
    <w:rsid w:val="00A71985"/>
    <w:rsid w:val="00A8526B"/>
    <w:rsid w:val="00AA4A7D"/>
    <w:rsid w:val="00AA523B"/>
    <w:rsid w:val="00AA6A6F"/>
    <w:rsid w:val="00AB5C6A"/>
    <w:rsid w:val="00AC4E10"/>
    <w:rsid w:val="00AC657F"/>
    <w:rsid w:val="00AC668A"/>
    <w:rsid w:val="00AC78B3"/>
    <w:rsid w:val="00AE482A"/>
    <w:rsid w:val="00B000A4"/>
    <w:rsid w:val="00B10287"/>
    <w:rsid w:val="00B15BD5"/>
    <w:rsid w:val="00B16E81"/>
    <w:rsid w:val="00B23834"/>
    <w:rsid w:val="00B24BFB"/>
    <w:rsid w:val="00B26417"/>
    <w:rsid w:val="00B26CF1"/>
    <w:rsid w:val="00B272C8"/>
    <w:rsid w:val="00B27E84"/>
    <w:rsid w:val="00B31FB2"/>
    <w:rsid w:val="00B341C7"/>
    <w:rsid w:val="00B3669A"/>
    <w:rsid w:val="00B37097"/>
    <w:rsid w:val="00B417C6"/>
    <w:rsid w:val="00B4282D"/>
    <w:rsid w:val="00B44E19"/>
    <w:rsid w:val="00B53CAA"/>
    <w:rsid w:val="00B70AD4"/>
    <w:rsid w:val="00B7764D"/>
    <w:rsid w:val="00B8177D"/>
    <w:rsid w:val="00B955DB"/>
    <w:rsid w:val="00BA3AC4"/>
    <w:rsid w:val="00BA7426"/>
    <w:rsid w:val="00BB2788"/>
    <w:rsid w:val="00BB4FC8"/>
    <w:rsid w:val="00BD1012"/>
    <w:rsid w:val="00BD4F37"/>
    <w:rsid w:val="00BE0A36"/>
    <w:rsid w:val="00BE4D8B"/>
    <w:rsid w:val="00BE5502"/>
    <w:rsid w:val="00BE5D62"/>
    <w:rsid w:val="00BF08EE"/>
    <w:rsid w:val="00C0079F"/>
    <w:rsid w:val="00C00CC4"/>
    <w:rsid w:val="00C04179"/>
    <w:rsid w:val="00C07E98"/>
    <w:rsid w:val="00C13C2A"/>
    <w:rsid w:val="00C15901"/>
    <w:rsid w:val="00C26A16"/>
    <w:rsid w:val="00C3001A"/>
    <w:rsid w:val="00C33276"/>
    <w:rsid w:val="00C50F68"/>
    <w:rsid w:val="00C57D59"/>
    <w:rsid w:val="00C6627F"/>
    <w:rsid w:val="00C74820"/>
    <w:rsid w:val="00C75041"/>
    <w:rsid w:val="00C81600"/>
    <w:rsid w:val="00C827A3"/>
    <w:rsid w:val="00C974D4"/>
    <w:rsid w:val="00CA1BBB"/>
    <w:rsid w:val="00CB30C9"/>
    <w:rsid w:val="00CD15F9"/>
    <w:rsid w:val="00CD729F"/>
    <w:rsid w:val="00CE2213"/>
    <w:rsid w:val="00CE3DFD"/>
    <w:rsid w:val="00CE423F"/>
    <w:rsid w:val="00CF36E5"/>
    <w:rsid w:val="00CF3705"/>
    <w:rsid w:val="00D02940"/>
    <w:rsid w:val="00D10CCE"/>
    <w:rsid w:val="00D15463"/>
    <w:rsid w:val="00D261DD"/>
    <w:rsid w:val="00D270BA"/>
    <w:rsid w:val="00D33E34"/>
    <w:rsid w:val="00D55622"/>
    <w:rsid w:val="00D558BD"/>
    <w:rsid w:val="00D64A7C"/>
    <w:rsid w:val="00D7065A"/>
    <w:rsid w:val="00D95B23"/>
    <w:rsid w:val="00DB74CB"/>
    <w:rsid w:val="00DC174A"/>
    <w:rsid w:val="00DC6FED"/>
    <w:rsid w:val="00DC737D"/>
    <w:rsid w:val="00DE0572"/>
    <w:rsid w:val="00DE2194"/>
    <w:rsid w:val="00DF6966"/>
    <w:rsid w:val="00E02A61"/>
    <w:rsid w:val="00E02D0C"/>
    <w:rsid w:val="00E04D79"/>
    <w:rsid w:val="00E07EB1"/>
    <w:rsid w:val="00E13F54"/>
    <w:rsid w:val="00E14762"/>
    <w:rsid w:val="00E15B1C"/>
    <w:rsid w:val="00E213AB"/>
    <w:rsid w:val="00E249BA"/>
    <w:rsid w:val="00E24EF4"/>
    <w:rsid w:val="00E26ABF"/>
    <w:rsid w:val="00E302AD"/>
    <w:rsid w:val="00E3307C"/>
    <w:rsid w:val="00E34626"/>
    <w:rsid w:val="00E361EB"/>
    <w:rsid w:val="00E4111C"/>
    <w:rsid w:val="00E44BB8"/>
    <w:rsid w:val="00E46196"/>
    <w:rsid w:val="00E502AD"/>
    <w:rsid w:val="00E51389"/>
    <w:rsid w:val="00E53297"/>
    <w:rsid w:val="00E56744"/>
    <w:rsid w:val="00E600DA"/>
    <w:rsid w:val="00E61AEC"/>
    <w:rsid w:val="00E62431"/>
    <w:rsid w:val="00E659EC"/>
    <w:rsid w:val="00E70738"/>
    <w:rsid w:val="00E801B5"/>
    <w:rsid w:val="00E85DD9"/>
    <w:rsid w:val="00E86E95"/>
    <w:rsid w:val="00E911F4"/>
    <w:rsid w:val="00EA28BA"/>
    <w:rsid w:val="00EA3E87"/>
    <w:rsid w:val="00EA4BED"/>
    <w:rsid w:val="00EB672B"/>
    <w:rsid w:val="00EC2A8A"/>
    <w:rsid w:val="00EC3926"/>
    <w:rsid w:val="00ED079B"/>
    <w:rsid w:val="00EE013E"/>
    <w:rsid w:val="00EE1C1D"/>
    <w:rsid w:val="00EF0AD5"/>
    <w:rsid w:val="00EF4F2F"/>
    <w:rsid w:val="00EF5689"/>
    <w:rsid w:val="00F0358E"/>
    <w:rsid w:val="00F064FE"/>
    <w:rsid w:val="00F11045"/>
    <w:rsid w:val="00F11762"/>
    <w:rsid w:val="00F13EBD"/>
    <w:rsid w:val="00F1780C"/>
    <w:rsid w:val="00F25702"/>
    <w:rsid w:val="00F3071E"/>
    <w:rsid w:val="00F30C15"/>
    <w:rsid w:val="00F3105A"/>
    <w:rsid w:val="00F31F95"/>
    <w:rsid w:val="00F47730"/>
    <w:rsid w:val="00F56F85"/>
    <w:rsid w:val="00F64614"/>
    <w:rsid w:val="00F65400"/>
    <w:rsid w:val="00F6623D"/>
    <w:rsid w:val="00F87DC2"/>
    <w:rsid w:val="00F91D4E"/>
    <w:rsid w:val="00F922B1"/>
    <w:rsid w:val="00FA07BE"/>
    <w:rsid w:val="00FA2A63"/>
    <w:rsid w:val="00FA49BC"/>
    <w:rsid w:val="00FB1EBC"/>
    <w:rsid w:val="00FB7EDE"/>
    <w:rsid w:val="00FC7C92"/>
    <w:rsid w:val="00FD1CCE"/>
    <w:rsid w:val="00FD63C1"/>
    <w:rsid w:val="00FD7442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7D627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87DC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F87DC2"/>
    <w:pPr>
      <w:keepNext/>
      <w:spacing w:after="0" w:line="240" w:lineRule="auto"/>
      <w:outlineLvl w:val="1"/>
    </w:pPr>
    <w:rPr>
      <w:rFonts w:ascii="Verdana" w:eastAsia="Times New Roman" w:hAnsi="Verdana"/>
      <w:b/>
      <w:color w:val="000080"/>
      <w:sz w:val="1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F87DC2"/>
    <w:rPr>
      <w:rFonts w:ascii="Verdana" w:eastAsia="Times New Roman" w:hAnsi="Verdana"/>
      <w:b/>
      <w:color w:val="000080"/>
      <w:sz w:val="10"/>
      <w:lang w:eastAsia="es-ES"/>
    </w:rPr>
  </w:style>
  <w:style w:type="paragraph" w:styleId="Ttulo">
    <w:name w:val="Title"/>
    <w:basedOn w:val="Normal"/>
    <w:link w:val="TtuloCar"/>
    <w:qFormat/>
    <w:rsid w:val="00F87DC2"/>
    <w:pPr>
      <w:spacing w:after="0" w:line="240" w:lineRule="auto"/>
      <w:jc w:val="center"/>
    </w:pPr>
    <w:rPr>
      <w:rFonts w:ascii="Verdana" w:eastAsia="Times New Roman" w:hAnsi="Verdana"/>
      <w:b/>
      <w:szCs w:val="20"/>
      <w:lang w:eastAsia="es-ES"/>
    </w:rPr>
  </w:style>
  <w:style w:type="character" w:customStyle="1" w:styleId="TtuloCar">
    <w:name w:val="Título Car"/>
    <w:link w:val="Ttulo"/>
    <w:rsid w:val="00F87DC2"/>
    <w:rPr>
      <w:rFonts w:ascii="Verdana" w:eastAsia="Times New Roman" w:hAnsi="Verdana"/>
      <w:b/>
      <w:sz w:val="22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F87D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87D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F87DC2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styleId="Refdecomentario">
    <w:name w:val="annotation reference"/>
    <w:uiPriority w:val="99"/>
    <w:semiHidden/>
    <w:unhideWhenUsed/>
    <w:rsid w:val="00684B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4B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84BE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4BE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84BE4"/>
    <w:rPr>
      <w:b/>
      <w:bCs/>
      <w:lang w:eastAsia="en-US"/>
    </w:rPr>
  </w:style>
  <w:style w:type="character" w:styleId="Mencinsinresolver">
    <w:name w:val="Unresolved Mention"/>
    <w:uiPriority w:val="99"/>
    <w:semiHidden/>
    <w:unhideWhenUsed/>
    <w:rsid w:val="00F03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rtaltributario.jccm.es/impuestos/modelos/046-tasas-precios-publicos-y-otros-ingres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1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8D1E-F91C-4EA5-8E90-092D5ACF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2934</Words>
  <Characters>16137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Links>
    <vt:vector size="24" baseType="variant">
      <vt:variant>
        <vt:i4>7077897</vt:i4>
      </vt:variant>
      <vt:variant>
        <vt:i4>340</vt:i4>
      </vt:variant>
      <vt:variant>
        <vt:i4>0</vt:i4>
      </vt:variant>
      <vt:variant>
        <vt:i4>5</vt:i4>
      </vt:variant>
      <vt:variant>
        <vt:lpwstr>https://docm.castillalamancha.es/portaldocm/descargarArchivo.do?ruta=2020/02/13/pdf/2020_1071.pdf&amp;tipo=rutaDocm</vt:lpwstr>
      </vt:variant>
      <vt:variant>
        <vt:lpwstr/>
      </vt:variant>
      <vt:variant>
        <vt:i4>4128829</vt:i4>
      </vt:variant>
      <vt:variant>
        <vt:i4>313</vt:i4>
      </vt:variant>
      <vt:variant>
        <vt:i4>0</vt:i4>
      </vt:variant>
      <vt:variant>
        <vt:i4>5</vt:i4>
      </vt:variant>
      <vt:variant>
        <vt:lpwstr>https://tributos.jccm.es/WebGreco/modelos/jsp/cumplimentacion/GreJspModelo046_2012_P.jsp</vt:lpwstr>
      </vt:variant>
      <vt:variant>
        <vt:lpwstr/>
      </vt:variant>
      <vt:variant>
        <vt:i4>917531</vt:i4>
      </vt:variant>
      <vt:variant>
        <vt:i4>209</vt:i4>
      </vt:variant>
      <vt:variant>
        <vt:i4>0</vt:i4>
      </vt:variant>
      <vt:variant>
        <vt:i4>5</vt:i4>
      </vt:variant>
      <vt:variant>
        <vt:lpwstr>https://rat.castillalamancha.es/info/0213</vt:lpwstr>
      </vt:variant>
      <vt:variant>
        <vt:lpwstr/>
      </vt:variant>
      <vt:variant>
        <vt:i4>5505114</vt:i4>
      </vt:variant>
      <vt:variant>
        <vt:i4>129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2024-06-14T10:34:00Z</dcterms:created>
  <dcterms:modified xsi:type="dcterms:W3CDTF">2024-06-14T10:34:00Z</dcterms:modified>
</cp:coreProperties>
</file>