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A47E01" w14:textId="77777777" w:rsidR="00EC6802" w:rsidRDefault="00B96246" w:rsidP="003F5C9B">
      <w:pPr>
        <w:pStyle w:val="Encabezado"/>
        <w:tabs>
          <w:tab w:val="clear" w:pos="4252"/>
          <w:tab w:val="clear" w:pos="8504"/>
          <w:tab w:val="left" w:pos="1875"/>
          <w:tab w:val="left" w:pos="4500"/>
        </w:tabs>
        <w:spacing w:after="120"/>
        <w:rPr>
          <w:sz w:val="28"/>
          <w:szCs w:val="28"/>
        </w:rPr>
      </w:pPr>
      <w:r w:rsidRPr="00D9508B">
        <w:rPr>
          <w:noProof/>
        </w:rPr>
        <mc:AlternateContent>
          <mc:Choice Requires="wps">
            <w:drawing>
              <wp:anchor distT="0" distB="0" distL="114300" distR="114300" simplePos="0" relativeHeight="251657216" behindDoc="0" locked="0" layoutInCell="1" allowOverlap="1" wp14:anchorId="68CA0F15" wp14:editId="2AB18F18">
                <wp:simplePos x="0" y="0"/>
                <wp:positionH relativeFrom="margin">
                  <wp:posOffset>0</wp:posOffset>
                </wp:positionH>
                <wp:positionV relativeFrom="paragraph">
                  <wp:posOffset>19050</wp:posOffset>
                </wp:positionV>
                <wp:extent cx="6579870" cy="485775"/>
                <wp:effectExtent l="0" t="0" r="11430" b="28575"/>
                <wp:wrapNone/>
                <wp:docPr id="4"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9870" cy="485775"/>
                        </a:xfrm>
                        <a:prstGeom prst="rect">
                          <a:avLst/>
                        </a:prstGeom>
                        <a:solidFill>
                          <a:srgbClr val="DDDDDD"/>
                        </a:solidFill>
                        <a:ln w="9525">
                          <a:solidFill>
                            <a:srgbClr val="000000"/>
                          </a:solidFill>
                          <a:miter lim="800000"/>
                          <a:headEnd/>
                          <a:tailEnd/>
                        </a:ln>
                      </wps:spPr>
                      <wps:txbx>
                        <w:txbxContent>
                          <w:p w14:paraId="7101D827" w14:textId="77777777" w:rsidR="00ED31FE" w:rsidRDefault="003B4056" w:rsidP="003B4056">
                            <w:pPr>
                              <w:jc w:val="center"/>
                              <w:rPr>
                                <w:b/>
                                <w:color w:val="000000"/>
                                <w:sz w:val="20"/>
                                <w:szCs w:val="20"/>
                              </w:rPr>
                            </w:pPr>
                            <w:r w:rsidRPr="009C5BFF">
                              <w:rPr>
                                <w:b/>
                                <w:color w:val="000000"/>
                                <w:sz w:val="20"/>
                                <w:szCs w:val="20"/>
                              </w:rPr>
                              <w:t xml:space="preserve">ANEXO </w:t>
                            </w:r>
                            <w:r w:rsidR="00ED31FE">
                              <w:rPr>
                                <w:b/>
                                <w:color w:val="000000"/>
                                <w:sz w:val="20"/>
                                <w:szCs w:val="20"/>
                              </w:rPr>
                              <w:t>VII</w:t>
                            </w:r>
                            <w:r w:rsidR="004F6644" w:rsidRPr="009C5BFF">
                              <w:rPr>
                                <w:b/>
                                <w:color w:val="000000"/>
                                <w:sz w:val="20"/>
                                <w:szCs w:val="20"/>
                              </w:rPr>
                              <w:t xml:space="preserve">: </w:t>
                            </w:r>
                            <w:r w:rsidRPr="009C5BFF">
                              <w:rPr>
                                <w:b/>
                                <w:color w:val="000000"/>
                                <w:sz w:val="20"/>
                                <w:szCs w:val="20"/>
                              </w:rPr>
                              <w:t xml:space="preserve">OPERACIONES DE TRATAMIENTO DE RESIDUOS </w:t>
                            </w:r>
                            <w:r w:rsidR="00ED31FE">
                              <w:rPr>
                                <w:b/>
                                <w:color w:val="000000"/>
                                <w:sz w:val="20"/>
                                <w:szCs w:val="20"/>
                              </w:rPr>
                              <w:t>DE APARATOS ELÉCTRICOS Y ELECTRÓNICOS (RAEE)</w:t>
                            </w:r>
                          </w:p>
                          <w:p w14:paraId="6ECE43DB" w14:textId="77777777" w:rsidR="003B4056" w:rsidRPr="009C5BFF" w:rsidRDefault="003B4056" w:rsidP="003B4056">
                            <w:pPr>
                              <w:jc w:val="center"/>
                              <w:rPr>
                                <w:b/>
                                <w:color w:val="000000"/>
                                <w:sz w:val="20"/>
                                <w:szCs w:val="20"/>
                              </w:rPr>
                            </w:pPr>
                            <w:r w:rsidRPr="009C5BFF">
                              <w:rPr>
                                <w:b/>
                                <w:color w:val="000000"/>
                                <w:sz w:val="20"/>
                                <w:szCs w:val="20"/>
                              </w:rPr>
                              <w:t xml:space="preserve"> </w:t>
                            </w:r>
                          </w:p>
                        </w:txbxContent>
                      </wps:txbx>
                      <wps:bodyPr rot="0" vert="horz" wrap="square" lIns="91440" tIns="82800" rIns="91440" bIns="82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6" style="position:absolute;margin-left:0;margin-top:1.5pt;width:518.1pt;height:38.2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" fillcolor="#ddd">
                <v:textbox inset=",2.3mm,,2.3mm">
                  <w:txbxContent>
                    <w:p w:rsidR="00ED31FE" w:rsidRDefault="003B4056" w:rsidP="003B4056">
                      <w:pPr>
                        <w:jc w:val="center"/>
                        <w:rPr>
                          <w:b/>
                          <w:color w:val="000000"/>
                          <w:sz w:val="20"/>
                          <w:szCs w:val="20"/>
                        </w:rPr>
                      </w:pPr>
                      <w:r w:rsidRPr="009C5BFF">
                        <w:rPr>
                          <w:b/>
                          <w:color w:val="000000"/>
                          <w:sz w:val="20"/>
                          <w:szCs w:val="20"/>
                        </w:rPr>
                        <w:t xml:space="preserve">ANEXO </w:t>
                      </w:r>
                      <w:r w:rsidR="00ED31FE">
                        <w:rPr>
                          <w:b/>
                          <w:color w:val="000000"/>
                          <w:sz w:val="20"/>
                          <w:szCs w:val="20"/>
                        </w:rPr>
                        <w:t>VII</w:t>
                      </w:r>
                      <w:r w:rsidR="004F6644" w:rsidRPr="009C5BFF">
                        <w:rPr>
                          <w:b/>
                          <w:color w:val="000000"/>
                          <w:sz w:val="20"/>
                          <w:szCs w:val="20"/>
                        </w:rPr>
                        <w:t xml:space="preserve">: </w:t>
                      </w:r>
                      <w:r w:rsidRPr="009C5BFF">
                        <w:rPr>
                          <w:b/>
                          <w:color w:val="000000"/>
                          <w:sz w:val="20"/>
                          <w:szCs w:val="20"/>
                        </w:rPr>
                        <w:t xml:space="preserve">OPERACIONES DE TRATAMIENTO DE RESIDUOS </w:t>
                      </w:r>
                      <w:r w:rsidR="00ED31FE">
                        <w:rPr>
                          <w:b/>
                          <w:color w:val="000000"/>
                          <w:sz w:val="20"/>
                          <w:szCs w:val="20"/>
                        </w:rPr>
                        <w:t>DE APARATOS ELÉCTRICOS Y ELECTRÓNICOS (RAEE)</w:t>
                      </w:r>
                    </w:p>
                    <w:p w:rsidR="003B4056" w:rsidRPr="009C5BFF" w:rsidRDefault="003B4056" w:rsidP="003B4056">
                      <w:pPr>
                        <w:jc w:val="center"/>
                        <w:rPr>
                          <w:b/>
                          <w:color w:val="000000"/>
                          <w:sz w:val="20"/>
                          <w:szCs w:val="20"/>
                        </w:rPr>
                      </w:pPr>
                      <w:r w:rsidRPr="009C5BFF">
                        <w:rPr>
                          <w:b/>
                          <w:color w:val="000000"/>
                          <w:sz w:val="20"/>
                          <w:szCs w:val="20"/>
                        </w:rPr>
                        <w:t xml:space="preserve"> </w:t>
                      </w:r>
                    </w:p>
                  </w:txbxContent>
                </v:textbox>
                <w10:wrap anchorx="margin"/>
              </v:rect>
            </w:pict>
          </mc:Fallback>
        </mc:AlternateContent>
      </w:r>
    </w:p>
    <w:p w14:paraId="7D82D2A3" w14:textId="77777777" w:rsidR="00B14B7F" w:rsidRDefault="00B14B7F" w:rsidP="00B61012">
      <w:pPr>
        <w:jc w:val="both"/>
        <w:rPr>
          <w:sz w:val="28"/>
          <w:szCs w:val="28"/>
        </w:rPr>
      </w:pPr>
    </w:p>
    <w:p w14:paraId="1ED7B52C" w14:textId="77777777" w:rsidR="00B14B7F" w:rsidRDefault="00B14B7F" w:rsidP="00B61012">
      <w:pPr>
        <w:jc w:val="both"/>
        <w:rPr>
          <w:sz w:val="28"/>
          <w:szCs w:val="28"/>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3969"/>
        <w:gridCol w:w="3856"/>
      </w:tblGrid>
      <w:tr w:rsidR="00971AE4" w:rsidRPr="003D781A" w14:paraId="53350609" w14:textId="77777777" w:rsidTr="00EA6936">
        <w:trPr>
          <w:trHeight w:val="397"/>
        </w:trPr>
        <w:tc>
          <w:tcPr>
            <w:tcW w:w="10343" w:type="dxa"/>
            <w:gridSpan w:val="3"/>
            <w:tcBorders>
              <w:top w:val="single" w:sz="4" w:space="0" w:color="auto"/>
              <w:left w:val="single" w:sz="4" w:space="0" w:color="auto"/>
              <w:bottom w:val="single" w:sz="4" w:space="0" w:color="auto"/>
            </w:tcBorders>
            <w:shd w:val="clear" w:color="auto" w:fill="BFBFBF" w:themeFill="background1" w:themeFillShade="BF"/>
            <w:vAlign w:val="center"/>
          </w:tcPr>
          <w:p w14:paraId="544E197F" w14:textId="77777777" w:rsidR="00971AE4" w:rsidRPr="005556D3" w:rsidRDefault="00971AE4" w:rsidP="00C106D9">
            <w:pPr>
              <w:tabs>
                <w:tab w:val="left" w:pos="0"/>
              </w:tabs>
              <w:jc w:val="center"/>
              <w:rPr>
                <w:b/>
                <w:sz w:val="20"/>
                <w:szCs w:val="20"/>
              </w:rPr>
            </w:pPr>
            <w:r w:rsidRPr="005556D3">
              <w:rPr>
                <w:b/>
                <w:sz w:val="20"/>
                <w:szCs w:val="20"/>
              </w:rPr>
              <w:t>OPERACIONES PARA LAS QUE SOLICITA AUTORIZACIÓN</w:t>
            </w:r>
            <w:r w:rsidR="00DA03E7">
              <w:rPr>
                <w:b/>
                <w:sz w:val="20"/>
                <w:szCs w:val="20"/>
              </w:rPr>
              <w:t>, MODIFICACIÓN O BAJA</w:t>
            </w:r>
          </w:p>
        </w:tc>
      </w:tr>
      <w:tr w:rsidR="00971AE4" w:rsidRPr="003D781A" w14:paraId="5E799FF8" w14:textId="77777777" w:rsidTr="00A61B92">
        <w:trPr>
          <w:trHeight w:val="397"/>
        </w:trPr>
        <w:tc>
          <w:tcPr>
            <w:tcW w:w="2518" w:type="dxa"/>
            <w:tcBorders>
              <w:top w:val="single" w:sz="4" w:space="0" w:color="auto"/>
            </w:tcBorders>
            <w:shd w:val="clear" w:color="auto" w:fill="auto"/>
            <w:vAlign w:val="center"/>
          </w:tcPr>
          <w:p w14:paraId="34356C80" w14:textId="77777777" w:rsidR="00971AE4" w:rsidRPr="00DA03E7" w:rsidRDefault="00971AE4" w:rsidP="00C106D9">
            <w:pPr>
              <w:tabs>
                <w:tab w:val="left" w:pos="284"/>
              </w:tabs>
              <w:jc w:val="center"/>
              <w:rPr>
                <w:noProof/>
                <w:color w:val="FF0000"/>
                <w:sz w:val="18"/>
                <w:szCs w:val="18"/>
              </w:rPr>
            </w:pPr>
            <w:r w:rsidRPr="00DA03E7">
              <w:rPr>
                <w:sz w:val="18"/>
                <w:szCs w:val="18"/>
              </w:rPr>
              <w:fldChar w:fldCharType="begin">
                <w:ffData>
                  <w:name w:val="Casilla18"/>
                  <w:enabled/>
                  <w:calcOnExit w:val="0"/>
                  <w:checkBox>
                    <w:sizeAuto/>
                    <w:default w:val="0"/>
                  </w:checkBox>
                </w:ffData>
              </w:fldChar>
            </w:r>
            <w:r w:rsidRPr="00DA03E7">
              <w:rPr>
                <w:sz w:val="18"/>
                <w:szCs w:val="18"/>
              </w:rPr>
              <w:instrText xml:space="preserve"> FORMCHECKBOX </w:instrText>
            </w:r>
            <w:r w:rsidRPr="00DA03E7">
              <w:rPr>
                <w:sz w:val="18"/>
                <w:szCs w:val="18"/>
              </w:rPr>
            </w:r>
            <w:r w:rsidRPr="00DA03E7">
              <w:rPr>
                <w:sz w:val="18"/>
                <w:szCs w:val="18"/>
              </w:rPr>
              <w:fldChar w:fldCharType="separate"/>
            </w:r>
            <w:r w:rsidRPr="00DA03E7">
              <w:rPr>
                <w:sz w:val="18"/>
                <w:szCs w:val="18"/>
              </w:rPr>
              <w:fldChar w:fldCharType="end"/>
            </w:r>
            <w:r w:rsidRPr="00DA03E7">
              <w:rPr>
                <w:sz w:val="18"/>
                <w:szCs w:val="18"/>
              </w:rPr>
              <w:t xml:space="preserve"> </w:t>
            </w:r>
            <w:r w:rsidR="00ED31FE" w:rsidRPr="00DA03E7">
              <w:rPr>
                <w:sz w:val="18"/>
                <w:szCs w:val="18"/>
              </w:rPr>
              <w:t>ALMACENAMIENTO</w:t>
            </w:r>
          </w:p>
        </w:tc>
        <w:tc>
          <w:tcPr>
            <w:tcW w:w="3969" w:type="dxa"/>
            <w:tcBorders>
              <w:top w:val="single" w:sz="4" w:space="0" w:color="auto"/>
            </w:tcBorders>
            <w:shd w:val="clear" w:color="auto" w:fill="auto"/>
            <w:vAlign w:val="center"/>
          </w:tcPr>
          <w:p w14:paraId="00902D31" w14:textId="77777777" w:rsidR="00971AE4" w:rsidRPr="00DA03E7" w:rsidRDefault="00971AE4" w:rsidP="00C106D9">
            <w:pPr>
              <w:tabs>
                <w:tab w:val="left" w:pos="284"/>
              </w:tabs>
              <w:jc w:val="center"/>
              <w:rPr>
                <w:noProof/>
                <w:color w:val="FF0000"/>
                <w:sz w:val="18"/>
                <w:szCs w:val="18"/>
              </w:rPr>
            </w:pPr>
            <w:r w:rsidRPr="00DA03E7">
              <w:rPr>
                <w:sz w:val="18"/>
                <w:szCs w:val="18"/>
              </w:rPr>
              <w:fldChar w:fldCharType="begin">
                <w:ffData>
                  <w:name w:val="Casilla18"/>
                  <w:enabled/>
                  <w:calcOnExit w:val="0"/>
                  <w:checkBox>
                    <w:sizeAuto/>
                    <w:default w:val="0"/>
                  </w:checkBox>
                </w:ffData>
              </w:fldChar>
            </w:r>
            <w:r w:rsidRPr="00DA03E7">
              <w:rPr>
                <w:sz w:val="18"/>
                <w:szCs w:val="18"/>
              </w:rPr>
              <w:instrText xml:space="preserve"> FORMCHECKBOX </w:instrText>
            </w:r>
            <w:r w:rsidRPr="00DA03E7">
              <w:rPr>
                <w:sz w:val="18"/>
                <w:szCs w:val="18"/>
              </w:rPr>
            </w:r>
            <w:r w:rsidRPr="00DA03E7">
              <w:rPr>
                <w:sz w:val="18"/>
                <w:szCs w:val="18"/>
              </w:rPr>
              <w:fldChar w:fldCharType="separate"/>
            </w:r>
            <w:r w:rsidRPr="00DA03E7">
              <w:rPr>
                <w:sz w:val="18"/>
                <w:szCs w:val="18"/>
              </w:rPr>
              <w:fldChar w:fldCharType="end"/>
            </w:r>
            <w:r w:rsidRPr="00DA03E7">
              <w:rPr>
                <w:sz w:val="18"/>
                <w:szCs w:val="18"/>
              </w:rPr>
              <w:t xml:space="preserve"> </w:t>
            </w:r>
            <w:r w:rsidR="00ED31FE" w:rsidRPr="00DA03E7">
              <w:rPr>
                <w:sz w:val="18"/>
                <w:szCs w:val="18"/>
              </w:rPr>
              <w:t>PREPARACIÓN PARA LA REUTILIZACIÓN</w:t>
            </w:r>
          </w:p>
        </w:tc>
        <w:tc>
          <w:tcPr>
            <w:tcW w:w="3856" w:type="dxa"/>
            <w:tcBorders>
              <w:top w:val="single" w:sz="4" w:space="0" w:color="auto"/>
            </w:tcBorders>
            <w:shd w:val="clear" w:color="auto" w:fill="auto"/>
            <w:vAlign w:val="center"/>
          </w:tcPr>
          <w:p w14:paraId="3622573D" w14:textId="77777777" w:rsidR="00971AE4" w:rsidRPr="00DA03E7" w:rsidRDefault="00971AE4" w:rsidP="00C106D9">
            <w:pPr>
              <w:tabs>
                <w:tab w:val="left" w:pos="284"/>
              </w:tabs>
              <w:jc w:val="center"/>
              <w:rPr>
                <w:noProof/>
                <w:color w:val="FF0000"/>
                <w:sz w:val="18"/>
                <w:szCs w:val="18"/>
              </w:rPr>
            </w:pPr>
            <w:r w:rsidRPr="00DA03E7">
              <w:rPr>
                <w:sz w:val="18"/>
                <w:szCs w:val="18"/>
              </w:rPr>
              <w:fldChar w:fldCharType="begin">
                <w:ffData>
                  <w:name w:val="Casilla18"/>
                  <w:enabled/>
                  <w:calcOnExit w:val="0"/>
                  <w:checkBox>
                    <w:sizeAuto/>
                    <w:default w:val="0"/>
                  </w:checkBox>
                </w:ffData>
              </w:fldChar>
            </w:r>
            <w:r w:rsidRPr="00DA03E7">
              <w:rPr>
                <w:sz w:val="18"/>
                <w:szCs w:val="18"/>
              </w:rPr>
              <w:instrText xml:space="preserve"> FORMCHECKBOX </w:instrText>
            </w:r>
            <w:r w:rsidRPr="00DA03E7">
              <w:rPr>
                <w:sz w:val="18"/>
                <w:szCs w:val="18"/>
              </w:rPr>
            </w:r>
            <w:r w:rsidRPr="00DA03E7">
              <w:rPr>
                <w:sz w:val="18"/>
                <w:szCs w:val="18"/>
              </w:rPr>
              <w:fldChar w:fldCharType="separate"/>
            </w:r>
            <w:r w:rsidRPr="00DA03E7">
              <w:rPr>
                <w:sz w:val="18"/>
                <w:szCs w:val="18"/>
              </w:rPr>
              <w:fldChar w:fldCharType="end"/>
            </w:r>
            <w:r w:rsidRPr="00DA03E7">
              <w:rPr>
                <w:sz w:val="18"/>
                <w:szCs w:val="18"/>
              </w:rPr>
              <w:t xml:space="preserve"> </w:t>
            </w:r>
            <w:r w:rsidR="00ED31FE" w:rsidRPr="00DA03E7">
              <w:rPr>
                <w:sz w:val="18"/>
                <w:szCs w:val="18"/>
              </w:rPr>
              <w:t>CENTRO DE TR</w:t>
            </w:r>
            <w:r w:rsidRPr="00DA03E7">
              <w:rPr>
                <w:sz w:val="18"/>
                <w:szCs w:val="18"/>
              </w:rPr>
              <w:t>ATAMIENTO</w:t>
            </w:r>
          </w:p>
        </w:tc>
      </w:tr>
      <w:tr w:rsidR="00971AE4" w:rsidRPr="003D781A" w14:paraId="63E3A4CD" w14:textId="77777777" w:rsidTr="00A61B92">
        <w:trPr>
          <w:trHeight w:val="397"/>
        </w:trPr>
        <w:tc>
          <w:tcPr>
            <w:tcW w:w="6487" w:type="dxa"/>
            <w:gridSpan w:val="2"/>
            <w:tcBorders>
              <w:top w:val="single" w:sz="4" w:space="0" w:color="auto"/>
            </w:tcBorders>
            <w:shd w:val="clear" w:color="auto" w:fill="auto"/>
            <w:vAlign w:val="center"/>
          </w:tcPr>
          <w:p w14:paraId="7AFAC61B" w14:textId="77777777" w:rsidR="00971AE4" w:rsidRPr="00DA03E7" w:rsidRDefault="00971AE4" w:rsidP="00C106D9">
            <w:pPr>
              <w:tabs>
                <w:tab w:val="left" w:pos="284"/>
              </w:tabs>
              <w:rPr>
                <w:b/>
                <w:sz w:val="18"/>
                <w:szCs w:val="18"/>
              </w:rPr>
            </w:pPr>
            <w:r w:rsidRPr="00DA03E7">
              <w:rPr>
                <w:sz w:val="18"/>
                <w:szCs w:val="18"/>
              </w:rPr>
              <w:t xml:space="preserve">CAPACIDAD </w:t>
            </w:r>
            <w:r w:rsidR="003A7649" w:rsidRPr="00DA03E7">
              <w:rPr>
                <w:sz w:val="18"/>
                <w:szCs w:val="18"/>
              </w:rPr>
              <w:t xml:space="preserve">DE </w:t>
            </w:r>
            <w:r w:rsidRPr="00DA03E7">
              <w:rPr>
                <w:sz w:val="18"/>
                <w:szCs w:val="18"/>
              </w:rPr>
              <w:t>ALMACENAMIENTO DE LA INSTALACIÓN</w:t>
            </w:r>
            <w:r w:rsidR="008E31E0" w:rsidRPr="00DA03E7">
              <w:rPr>
                <w:sz w:val="18"/>
                <w:szCs w:val="18"/>
              </w:rPr>
              <w:t xml:space="preserve"> (t)</w:t>
            </w:r>
          </w:p>
        </w:tc>
        <w:tc>
          <w:tcPr>
            <w:tcW w:w="3856" w:type="dxa"/>
            <w:tcBorders>
              <w:top w:val="single" w:sz="4" w:space="0" w:color="auto"/>
            </w:tcBorders>
            <w:shd w:val="clear" w:color="auto" w:fill="auto"/>
            <w:vAlign w:val="center"/>
          </w:tcPr>
          <w:p w14:paraId="018EF1EC" w14:textId="77777777" w:rsidR="00971AE4" w:rsidRPr="00DA03E7" w:rsidRDefault="00971AE4" w:rsidP="00C106D9">
            <w:pPr>
              <w:tabs>
                <w:tab w:val="left" w:pos="284"/>
              </w:tabs>
              <w:jc w:val="center"/>
              <w:rPr>
                <w:b/>
                <w:color w:val="FF0000"/>
                <w:sz w:val="18"/>
                <w:szCs w:val="18"/>
              </w:rPr>
            </w:pPr>
            <w:r w:rsidRPr="00DA03E7">
              <w:rPr>
                <w:noProof/>
                <w:color w:val="FF0000"/>
                <w:sz w:val="18"/>
                <w:szCs w:val="18"/>
              </w:rPr>
              <w:fldChar w:fldCharType="begin">
                <w:ffData>
                  <w:name w:val=""/>
                  <w:enabled/>
                  <w:calcOnExit w:val="0"/>
                  <w:textInput/>
                </w:ffData>
              </w:fldChar>
            </w:r>
            <w:r w:rsidRPr="00DA03E7">
              <w:rPr>
                <w:noProof/>
                <w:color w:val="FF0000"/>
                <w:sz w:val="18"/>
                <w:szCs w:val="18"/>
              </w:rPr>
              <w:instrText xml:space="preserve"> FORMTEXT </w:instrText>
            </w:r>
            <w:r w:rsidRPr="00DA03E7">
              <w:rPr>
                <w:noProof/>
                <w:color w:val="FF0000"/>
                <w:sz w:val="18"/>
                <w:szCs w:val="18"/>
              </w:rPr>
            </w:r>
            <w:r w:rsidRPr="00DA03E7">
              <w:rPr>
                <w:noProof/>
                <w:color w:val="FF0000"/>
                <w:sz w:val="18"/>
                <w:szCs w:val="18"/>
              </w:rPr>
              <w:fldChar w:fldCharType="separate"/>
            </w:r>
            <w:r w:rsidRPr="00DA03E7">
              <w:rPr>
                <w:noProof/>
                <w:color w:val="FF0000"/>
                <w:sz w:val="18"/>
                <w:szCs w:val="18"/>
              </w:rPr>
              <w:t> </w:t>
            </w:r>
            <w:r w:rsidRPr="00DA03E7">
              <w:rPr>
                <w:noProof/>
                <w:color w:val="FF0000"/>
                <w:sz w:val="18"/>
                <w:szCs w:val="18"/>
              </w:rPr>
              <w:t> </w:t>
            </w:r>
            <w:r w:rsidRPr="00DA03E7">
              <w:rPr>
                <w:noProof/>
                <w:color w:val="FF0000"/>
                <w:sz w:val="18"/>
                <w:szCs w:val="18"/>
              </w:rPr>
              <w:t> </w:t>
            </w:r>
            <w:r w:rsidRPr="00DA03E7">
              <w:rPr>
                <w:noProof/>
                <w:color w:val="FF0000"/>
                <w:sz w:val="18"/>
                <w:szCs w:val="18"/>
              </w:rPr>
              <w:t> </w:t>
            </w:r>
            <w:r w:rsidRPr="00DA03E7">
              <w:rPr>
                <w:noProof/>
                <w:color w:val="FF0000"/>
                <w:sz w:val="18"/>
                <w:szCs w:val="18"/>
              </w:rPr>
              <w:t> </w:t>
            </w:r>
            <w:r w:rsidRPr="00DA03E7">
              <w:rPr>
                <w:noProof/>
                <w:color w:val="FF0000"/>
                <w:sz w:val="18"/>
                <w:szCs w:val="18"/>
              </w:rPr>
              <w:fldChar w:fldCharType="end"/>
            </w:r>
            <w:r w:rsidR="00172879">
              <w:rPr>
                <w:noProof/>
                <w:color w:val="FF0000"/>
                <w:sz w:val="18"/>
                <w:szCs w:val="18"/>
              </w:rPr>
              <w:t xml:space="preserve"> </w:t>
            </w:r>
            <w:r w:rsidR="00172879" w:rsidRPr="00DA03E7">
              <w:rPr>
                <w:sz w:val="18"/>
                <w:szCs w:val="18"/>
              </w:rPr>
              <w:t>t</w:t>
            </w:r>
          </w:p>
        </w:tc>
      </w:tr>
      <w:tr w:rsidR="00971AE4" w:rsidRPr="003D781A" w14:paraId="2FAEE0B6" w14:textId="77777777" w:rsidTr="00A61B92">
        <w:trPr>
          <w:trHeight w:val="397"/>
        </w:trPr>
        <w:tc>
          <w:tcPr>
            <w:tcW w:w="6487" w:type="dxa"/>
            <w:gridSpan w:val="2"/>
            <w:shd w:val="clear" w:color="auto" w:fill="auto"/>
            <w:vAlign w:val="center"/>
          </w:tcPr>
          <w:p w14:paraId="2F3643E9" w14:textId="77777777" w:rsidR="00971AE4" w:rsidRPr="00DA03E7" w:rsidRDefault="00971AE4" w:rsidP="00C106D9">
            <w:pPr>
              <w:tabs>
                <w:tab w:val="left" w:pos="284"/>
              </w:tabs>
              <w:rPr>
                <w:b/>
                <w:sz w:val="18"/>
                <w:szCs w:val="18"/>
              </w:rPr>
            </w:pPr>
            <w:r w:rsidRPr="00DA03E7">
              <w:rPr>
                <w:sz w:val="18"/>
                <w:szCs w:val="18"/>
              </w:rPr>
              <w:t>CAPACIDAD TRATAMIENTO ANUAL (t/año)</w:t>
            </w:r>
          </w:p>
        </w:tc>
        <w:tc>
          <w:tcPr>
            <w:tcW w:w="3856" w:type="dxa"/>
            <w:shd w:val="clear" w:color="auto" w:fill="auto"/>
            <w:vAlign w:val="center"/>
          </w:tcPr>
          <w:p w14:paraId="4FD8151D" w14:textId="77777777" w:rsidR="00971AE4" w:rsidRPr="00DA03E7" w:rsidRDefault="00971AE4" w:rsidP="00C106D9">
            <w:pPr>
              <w:tabs>
                <w:tab w:val="left" w:pos="284"/>
              </w:tabs>
              <w:jc w:val="center"/>
              <w:rPr>
                <w:b/>
                <w:color w:val="FF0000"/>
                <w:sz w:val="18"/>
                <w:szCs w:val="18"/>
              </w:rPr>
            </w:pPr>
            <w:r w:rsidRPr="00172879">
              <w:rPr>
                <w:noProof/>
                <w:sz w:val="18"/>
                <w:szCs w:val="18"/>
              </w:rPr>
              <w:fldChar w:fldCharType="begin">
                <w:ffData>
                  <w:name w:val=""/>
                  <w:enabled/>
                  <w:calcOnExit w:val="0"/>
                  <w:textInput/>
                </w:ffData>
              </w:fldChar>
            </w:r>
            <w:r w:rsidRPr="00172879">
              <w:rPr>
                <w:noProof/>
                <w:sz w:val="18"/>
                <w:szCs w:val="18"/>
              </w:rPr>
              <w:instrText xml:space="preserve"> FORMTEXT </w:instrText>
            </w:r>
            <w:r w:rsidRPr="00172879">
              <w:rPr>
                <w:noProof/>
                <w:sz w:val="18"/>
                <w:szCs w:val="18"/>
              </w:rPr>
            </w:r>
            <w:r w:rsidRPr="00172879">
              <w:rPr>
                <w:noProof/>
                <w:sz w:val="18"/>
                <w:szCs w:val="18"/>
              </w:rPr>
              <w:fldChar w:fldCharType="separate"/>
            </w:r>
            <w:r w:rsidRPr="00172879">
              <w:rPr>
                <w:noProof/>
                <w:sz w:val="18"/>
                <w:szCs w:val="18"/>
              </w:rPr>
              <w:t> </w:t>
            </w:r>
            <w:r w:rsidRPr="00172879">
              <w:rPr>
                <w:noProof/>
                <w:sz w:val="18"/>
                <w:szCs w:val="18"/>
              </w:rPr>
              <w:t> </w:t>
            </w:r>
            <w:r w:rsidRPr="00172879">
              <w:rPr>
                <w:noProof/>
                <w:sz w:val="18"/>
                <w:szCs w:val="18"/>
              </w:rPr>
              <w:t> </w:t>
            </w:r>
            <w:r w:rsidRPr="00172879">
              <w:rPr>
                <w:noProof/>
                <w:sz w:val="18"/>
                <w:szCs w:val="18"/>
              </w:rPr>
              <w:t> </w:t>
            </w:r>
            <w:r w:rsidRPr="00172879">
              <w:rPr>
                <w:noProof/>
                <w:sz w:val="18"/>
                <w:szCs w:val="18"/>
              </w:rPr>
              <w:t> </w:t>
            </w:r>
            <w:r w:rsidRPr="00172879">
              <w:rPr>
                <w:noProof/>
                <w:sz w:val="18"/>
                <w:szCs w:val="18"/>
              </w:rPr>
              <w:fldChar w:fldCharType="end"/>
            </w:r>
            <w:r w:rsidR="00172879" w:rsidRPr="00172879">
              <w:rPr>
                <w:noProof/>
                <w:sz w:val="18"/>
                <w:szCs w:val="18"/>
              </w:rPr>
              <w:t xml:space="preserve"> t/año</w:t>
            </w:r>
          </w:p>
        </w:tc>
      </w:tr>
      <w:tr w:rsidR="00971AE4" w:rsidRPr="003D781A" w14:paraId="5CEA2091" w14:textId="77777777" w:rsidTr="00A61B92">
        <w:trPr>
          <w:trHeight w:val="510"/>
        </w:trPr>
        <w:tc>
          <w:tcPr>
            <w:tcW w:w="6487" w:type="dxa"/>
            <w:gridSpan w:val="2"/>
            <w:tcBorders>
              <w:top w:val="single" w:sz="4" w:space="0" w:color="auto"/>
              <w:bottom w:val="single" w:sz="4" w:space="0" w:color="auto"/>
            </w:tcBorders>
            <w:shd w:val="clear" w:color="auto" w:fill="auto"/>
            <w:vAlign w:val="center"/>
          </w:tcPr>
          <w:p w14:paraId="62EF8486" w14:textId="77777777" w:rsidR="00971AE4" w:rsidRPr="00DA03E7" w:rsidRDefault="00971AE4" w:rsidP="00C106D9">
            <w:pPr>
              <w:tabs>
                <w:tab w:val="left" w:pos="284"/>
              </w:tabs>
              <w:rPr>
                <w:sz w:val="18"/>
                <w:szCs w:val="18"/>
                <w:vertAlign w:val="superscript"/>
              </w:rPr>
            </w:pPr>
            <w:r w:rsidRPr="00DA03E7">
              <w:rPr>
                <w:sz w:val="18"/>
                <w:szCs w:val="18"/>
              </w:rPr>
              <w:t>NÚMERO DE OPERACIONES DE TRATAMIENTO DE RESIDUOS SOLICITADAS</w:t>
            </w:r>
            <w:r w:rsidR="00DA03E7">
              <w:rPr>
                <w:sz w:val="18"/>
                <w:szCs w:val="18"/>
              </w:rPr>
              <w:t xml:space="preserve"> </w:t>
            </w:r>
            <w:r w:rsidR="00DA03E7">
              <w:rPr>
                <w:sz w:val="18"/>
                <w:szCs w:val="18"/>
                <w:vertAlign w:val="superscript"/>
              </w:rPr>
              <w:t>(1)</w:t>
            </w:r>
          </w:p>
        </w:tc>
        <w:tc>
          <w:tcPr>
            <w:tcW w:w="3856" w:type="dxa"/>
            <w:tcBorders>
              <w:top w:val="single" w:sz="4" w:space="0" w:color="auto"/>
              <w:bottom w:val="single" w:sz="4" w:space="0" w:color="auto"/>
            </w:tcBorders>
            <w:shd w:val="clear" w:color="auto" w:fill="auto"/>
            <w:vAlign w:val="center"/>
          </w:tcPr>
          <w:p w14:paraId="19BC03CA" w14:textId="77777777" w:rsidR="00971AE4" w:rsidRPr="00DA03E7" w:rsidRDefault="00971AE4" w:rsidP="00C106D9">
            <w:pPr>
              <w:tabs>
                <w:tab w:val="left" w:pos="284"/>
              </w:tabs>
              <w:jc w:val="center"/>
              <w:rPr>
                <w:b/>
                <w:color w:val="FF0000"/>
                <w:sz w:val="18"/>
                <w:szCs w:val="18"/>
              </w:rPr>
            </w:pPr>
            <w:r w:rsidRPr="00DA03E7">
              <w:rPr>
                <w:noProof/>
                <w:color w:val="FF0000"/>
                <w:sz w:val="18"/>
                <w:szCs w:val="18"/>
              </w:rPr>
              <w:fldChar w:fldCharType="begin">
                <w:ffData>
                  <w:name w:val=""/>
                  <w:enabled/>
                  <w:calcOnExit w:val="0"/>
                  <w:textInput/>
                </w:ffData>
              </w:fldChar>
            </w:r>
            <w:r w:rsidRPr="00DA03E7">
              <w:rPr>
                <w:noProof/>
                <w:color w:val="FF0000"/>
                <w:sz w:val="18"/>
                <w:szCs w:val="18"/>
              </w:rPr>
              <w:instrText xml:space="preserve"> FORMTEXT </w:instrText>
            </w:r>
            <w:r w:rsidRPr="00DA03E7">
              <w:rPr>
                <w:noProof/>
                <w:color w:val="FF0000"/>
                <w:sz w:val="18"/>
                <w:szCs w:val="18"/>
              </w:rPr>
            </w:r>
            <w:r w:rsidRPr="00DA03E7">
              <w:rPr>
                <w:noProof/>
                <w:color w:val="FF0000"/>
                <w:sz w:val="18"/>
                <w:szCs w:val="18"/>
              </w:rPr>
              <w:fldChar w:fldCharType="separate"/>
            </w:r>
            <w:r w:rsidRPr="00DA03E7">
              <w:rPr>
                <w:noProof/>
                <w:color w:val="FF0000"/>
                <w:sz w:val="18"/>
                <w:szCs w:val="18"/>
              </w:rPr>
              <w:t> </w:t>
            </w:r>
            <w:r w:rsidRPr="00DA03E7">
              <w:rPr>
                <w:noProof/>
                <w:color w:val="FF0000"/>
                <w:sz w:val="18"/>
                <w:szCs w:val="18"/>
              </w:rPr>
              <w:t> </w:t>
            </w:r>
            <w:r w:rsidRPr="00DA03E7">
              <w:rPr>
                <w:noProof/>
                <w:color w:val="FF0000"/>
                <w:sz w:val="18"/>
                <w:szCs w:val="18"/>
              </w:rPr>
              <w:t> </w:t>
            </w:r>
            <w:r w:rsidRPr="00DA03E7">
              <w:rPr>
                <w:noProof/>
                <w:color w:val="FF0000"/>
                <w:sz w:val="18"/>
                <w:szCs w:val="18"/>
              </w:rPr>
              <w:t> </w:t>
            </w:r>
            <w:r w:rsidRPr="00DA03E7">
              <w:rPr>
                <w:noProof/>
                <w:color w:val="FF0000"/>
                <w:sz w:val="18"/>
                <w:szCs w:val="18"/>
              </w:rPr>
              <w:t> </w:t>
            </w:r>
            <w:r w:rsidRPr="00DA03E7">
              <w:rPr>
                <w:noProof/>
                <w:color w:val="FF0000"/>
                <w:sz w:val="18"/>
                <w:szCs w:val="18"/>
              </w:rPr>
              <w:fldChar w:fldCharType="end"/>
            </w:r>
          </w:p>
        </w:tc>
      </w:tr>
      <w:tr w:rsidR="00971AE4" w:rsidRPr="00E766BF" w14:paraId="47CAAA3A" w14:textId="77777777" w:rsidTr="00A61B92">
        <w:tblPrEx>
          <w:tblLook w:val="04A0" w:firstRow="1" w:lastRow="0" w:firstColumn="1" w:lastColumn="0" w:noHBand="0" w:noVBand="1"/>
        </w:tblPrEx>
        <w:trPr>
          <w:trHeight w:val="397"/>
        </w:trPr>
        <w:tc>
          <w:tcPr>
            <w:tcW w:w="10343" w:type="dxa"/>
            <w:gridSpan w:val="3"/>
            <w:shd w:val="clear" w:color="auto" w:fill="auto"/>
            <w:vAlign w:val="center"/>
          </w:tcPr>
          <w:p w14:paraId="1CF03FC2" w14:textId="77777777" w:rsidR="00971AE4" w:rsidRPr="00DA03E7" w:rsidRDefault="00971AE4" w:rsidP="00C106D9">
            <w:pPr>
              <w:jc w:val="center"/>
              <w:rPr>
                <w:b/>
                <w:color w:val="000000"/>
                <w:sz w:val="18"/>
                <w:szCs w:val="18"/>
              </w:rPr>
            </w:pPr>
            <w:r w:rsidRPr="00DA03E7">
              <w:rPr>
                <w:b/>
                <w:color w:val="000000"/>
                <w:sz w:val="18"/>
                <w:szCs w:val="18"/>
              </w:rPr>
              <w:t>DIAGRAMA DE FLUJO DE LAS OPERACIONES DE TRATAMIENTO</w:t>
            </w:r>
          </w:p>
        </w:tc>
      </w:tr>
      <w:tr w:rsidR="00971AE4" w:rsidRPr="00E766BF" w14:paraId="7A4E7BCF" w14:textId="77777777" w:rsidTr="00EA6936">
        <w:tblPrEx>
          <w:tblLook w:val="04A0" w:firstRow="1" w:lastRow="0" w:firstColumn="1" w:lastColumn="0" w:noHBand="0" w:noVBand="1"/>
        </w:tblPrEx>
        <w:trPr>
          <w:trHeight w:val="3458"/>
        </w:trPr>
        <w:tc>
          <w:tcPr>
            <w:tcW w:w="10343" w:type="dxa"/>
            <w:gridSpan w:val="3"/>
            <w:shd w:val="clear" w:color="auto" w:fill="auto"/>
          </w:tcPr>
          <w:p w14:paraId="44F1481D" w14:textId="77777777" w:rsidR="00EA6936" w:rsidRDefault="00EA6936" w:rsidP="00EA6936">
            <w:pPr>
              <w:rPr>
                <w:noProof/>
                <w:color w:val="FF0000"/>
                <w:sz w:val="18"/>
                <w:szCs w:val="18"/>
              </w:rPr>
            </w:pPr>
          </w:p>
          <w:p w14:paraId="77686097" w14:textId="77777777" w:rsidR="00971AE4" w:rsidRPr="00DA03E7" w:rsidRDefault="00497EFC" w:rsidP="00EA6936">
            <w:pPr>
              <w:rPr>
                <w:color w:val="000000"/>
                <w:sz w:val="18"/>
                <w:szCs w:val="18"/>
              </w:rPr>
            </w:pPr>
            <w:r w:rsidRPr="00DA03E7">
              <w:rPr>
                <w:noProof/>
                <w:color w:val="FF0000"/>
                <w:sz w:val="18"/>
                <w:szCs w:val="18"/>
              </w:rPr>
              <w:fldChar w:fldCharType="begin">
                <w:ffData>
                  <w:name w:val=""/>
                  <w:enabled/>
                  <w:calcOnExit w:val="0"/>
                  <w:textInput/>
                </w:ffData>
              </w:fldChar>
            </w:r>
            <w:r w:rsidRPr="00DA03E7">
              <w:rPr>
                <w:noProof/>
                <w:color w:val="FF0000"/>
                <w:sz w:val="18"/>
                <w:szCs w:val="18"/>
              </w:rPr>
              <w:instrText xml:space="preserve"> FORMTEXT </w:instrText>
            </w:r>
            <w:r w:rsidRPr="00DA03E7">
              <w:rPr>
                <w:noProof/>
                <w:color w:val="FF0000"/>
                <w:sz w:val="18"/>
                <w:szCs w:val="18"/>
              </w:rPr>
            </w:r>
            <w:r w:rsidRPr="00DA03E7">
              <w:rPr>
                <w:noProof/>
                <w:color w:val="FF0000"/>
                <w:sz w:val="18"/>
                <w:szCs w:val="18"/>
              </w:rPr>
              <w:fldChar w:fldCharType="separate"/>
            </w:r>
            <w:r w:rsidRPr="00DA03E7">
              <w:rPr>
                <w:noProof/>
                <w:color w:val="FF0000"/>
                <w:sz w:val="18"/>
                <w:szCs w:val="18"/>
              </w:rPr>
              <w:t> </w:t>
            </w:r>
            <w:r w:rsidRPr="00DA03E7">
              <w:rPr>
                <w:noProof/>
                <w:color w:val="FF0000"/>
                <w:sz w:val="18"/>
                <w:szCs w:val="18"/>
              </w:rPr>
              <w:t> </w:t>
            </w:r>
            <w:r w:rsidRPr="00DA03E7">
              <w:rPr>
                <w:noProof/>
                <w:color w:val="FF0000"/>
                <w:sz w:val="18"/>
                <w:szCs w:val="18"/>
              </w:rPr>
              <w:t> </w:t>
            </w:r>
            <w:r w:rsidRPr="00DA03E7">
              <w:rPr>
                <w:noProof/>
                <w:color w:val="FF0000"/>
                <w:sz w:val="18"/>
                <w:szCs w:val="18"/>
              </w:rPr>
              <w:t> </w:t>
            </w:r>
            <w:r w:rsidRPr="00DA03E7">
              <w:rPr>
                <w:noProof/>
                <w:color w:val="FF0000"/>
                <w:sz w:val="18"/>
                <w:szCs w:val="18"/>
              </w:rPr>
              <w:t> </w:t>
            </w:r>
            <w:r w:rsidRPr="00DA03E7">
              <w:rPr>
                <w:noProof/>
                <w:color w:val="FF0000"/>
                <w:sz w:val="18"/>
                <w:szCs w:val="18"/>
              </w:rPr>
              <w:fldChar w:fldCharType="end"/>
            </w:r>
          </w:p>
        </w:tc>
      </w:tr>
    </w:tbl>
    <w:p w14:paraId="2FF0B740" w14:textId="77777777" w:rsidR="00971AE4" w:rsidRPr="00DA03E7" w:rsidRDefault="00971AE4" w:rsidP="00B61012">
      <w:pPr>
        <w:jc w:val="both"/>
        <w:rPr>
          <w:sz w:val="18"/>
          <w:szCs w:val="18"/>
        </w:rPr>
      </w:pPr>
    </w:p>
    <w:p w14:paraId="40B2E040" w14:textId="77777777" w:rsidR="000F1F4C" w:rsidRPr="00DA03E7" w:rsidRDefault="000F1F4C" w:rsidP="00B61012">
      <w:pPr>
        <w:jc w:val="both"/>
        <w:rPr>
          <w:sz w:val="18"/>
          <w:szCs w:val="18"/>
        </w:rPr>
      </w:pPr>
      <w:r w:rsidRPr="00DA03E7">
        <w:rPr>
          <w:sz w:val="18"/>
          <w:szCs w:val="18"/>
        </w:rPr>
        <w:t xml:space="preserve">En caso de que necesite añadir más códigos LER a las operaciones de tratamiento, o incluir operaciones de tratamiento de residuos adicionales, </w:t>
      </w:r>
      <w:r w:rsidR="009663B4" w:rsidRPr="00DA03E7">
        <w:rPr>
          <w:sz w:val="18"/>
          <w:szCs w:val="18"/>
        </w:rPr>
        <w:t xml:space="preserve">se cumplimentará </w:t>
      </w:r>
      <w:r w:rsidR="001101A7" w:rsidRPr="00DA03E7">
        <w:rPr>
          <w:sz w:val="18"/>
          <w:szCs w:val="18"/>
        </w:rPr>
        <w:t xml:space="preserve">otro anexo </w:t>
      </w:r>
      <w:r w:rsidR="009663B4" w:rsidRPr="00DA03E7">
        <w:rPr>
          <w:sz w:val="18"/>
          <w:szCs w:val="18"/>
        </w:rPr>
        <w:t xml:space="preserve">y </w:t>
      </w:r>
      <w:r w:rsidR="001101A7" w:rsidRPr="00DA03E7">
        <w:rPr>
          <w:sz w:val="18"/>
          <w:szCs w:val="18"/>
        </w:rPr>
        <w:t xml:space="preserve">se </w:t>
      </w:r>
      <w:r w:rsidR="009663B4" w:rsidRPr="00DA03E7">
        <w:rPr>
          <w:sz w:val="18"/>
          <w:szCs w:val="18"/>
        </w:rPr>
        <w:t>adjuntará a la solicitud</w:t>
      </w:r>
      <w:r w:rsidRPr="00DA03E7">
        <w:rPr>
          <w:sz w:val="18"/>
          <w:szCs w:val="18"/>
        </w:rPr>
        <w:t>.</w:t>
      </w:r>
    </w:p>
    <w:p w14:paraId="2951D476" w14:textId="77777777" w:rsidR="000F1F4C" w:rsidRPr="00DA03E7" w:rsidRDefault="000F1F4C" w:rsidP="00B61012">
      <w:pPr>
        <w:jc w:val="both"/>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3"/>
        <w:gridCol w:w="1261"/>
        <w:gridCol w:w="3816"/>
        <w:gridCol w:w="2057"/>
        <w:gridCol w:w="2070"/>
      </w:tblGrid>
      <w:tr w:rsidR="006731C2" w:rsidRPr="00E766BF" w14:paraId="03F95004" w14:textId="77777777" w:rsidTr="00EA6936">
        <w:trPr>
          <w:trHeight w:val="397"/>
          <w:tblHeader/>
        </w:trPr>
        <w:tc>
          <w:tcPr>
            <w:tcW w:w="10297" w:type="dxa"/>
            <w:gridSpan w:val="5"/>
            <w:shd w:val="clear" w:color="auto" w:fill="BFBFBF" w:themeFill="background1" w:themeFillShade="BF"/>
            <w:vAlign w:val="center"/>
          </w:tcPr>
          <w:p w14:paraId="43508B35" w14:textId="77777777" w:rsidR="006731C2" w:rsidRPr="00E766BF" w:rsidRDefault="000F1F4C" w:rsidP="00E766BF">
            <w:pPr>
              <w:jc w:val="center"/>
              <w:rPr>
                <w:sz w:val="28"/>
                <w:szCs w:val="28"/>
              </w:rPr>
            </w:pPr>
            <w:r>
              <w:rPr>
                <w:b/>
                <w:color w:val="000000"/>
                <w:sz w:val="20"/>
                <w:szCs w:val="20"/>
              </w:rPr>
              <w:t xml:space="preserve">INFORMACIÓN RELATIVA A LA </w:t>
            </w:r>
            <w:r w:rsidR="00971AE4">
              <w:rPr>
                <w:b/>
                <w:color w:val="000000"/>
                <w:sz w:val="20"/>
                <w:szCs w:val="20"/>
              </w:rPr>
              <w:t>OPERACIÓN DE TRATAMIENTO DE RESIDUOS 1</w:t>
            </w:r>
          </w:p>
        </w:tc>
      </w:tr>
      <w:tr w:rsidR="006731C2" w:rsidRPr="00E766BF" w14:paraId="62432E16" w14:textId="77777777" w:rsidTr="00A61B92">
        <w:trPr>
          <w:trHeight w:val="397"/>
        </w:trPr>
        <w:tc>
          <w:tcPr>
            <w:tcW w:w="8227" w:type="dxa"/>
            <w:gridSpan w:val="4"/>
            <w:shd w:val="clear" w:color="auto" w:fill="E7E6E6"/>
            <w:vAlign w:val="center"/>
          </w:tcPr>
          <w:p w14:paraId="0E7F622D" w14:textId="77777777" w:rsidR="006731C2" w:rsidRPr="00CB4ED4" w:rsidRDefault="006731C2" w:rsidP="006731C2">
            <w:pPr>
              <w:rPr>
                <w:sz w:val="20"/>
                <w:szCs w:val="20"/>
              </w:rPr>
            </w:pPr>
            <w:bookmarkStart w:id="0" w:name="_Hlk111111386"/>
            <w:r w:rsidRPr="00CB4ED4">
              <w:rPr>
                <w:b/>
                <w:color w:val="000000"/>
                <w:sz w:val="20"/>
                <w:szCs w:val="20"/>
              </w:rPr>
              <w:t>Operación de valorización o eliminación</w:t>
            </w:r>
            <w:r w:rsidR="00977F4F">
              <w:rPr>
                <w:b/>
                <w:color w:val="000000"/>
                <w:sz w:val="20"/>
                <w:szCs w:val="20"/>
              </w:rPr>
              <w:t xml:space="preserve"> 1</w:t>
            </w:r>
            <w:r w:rsidRPr="00CB4ED4">
              <w:rPr>
                <w:b/>
                <w:color w:val="000000"/>
                <w:sz w:val="20"/>
                <w:szCs w:val="20"/>
              </w:rPr>
              <w:t xml:space="preserve"> </w:t>
            </w:r>
            <w:r w:rsidRPr="00CB4ED4">
              <w:rPr>
                <w:b/>
                <w:color w:val="000000"/>
                <w:sz w:val="20"/>
                <w:szCs w:val="20"/>
                <w:vertAlign w:val="superscript"/>
              </w:rPr>
              <w:t>(1)</w:t>
            </w:r>
          </w:p>
        </w:tc>
        <w:tc>
          <w:tcPr>
            <w:tcW w:w="2070" w:type="dxa"/>
            <w:shd w:val="clear" w:color="auto" w:fill="E7E6E6"/>
            <w:vAlign w:val="center"/>
          </w:tcPr>
          <w:p w14:paraId="47E61F14" w14:textId="77777777" w:rsidR="006731C2" w:rsidRPr="00CB4ED4" w:rsidRDefault="006731C2" w:rsidP="00E766BF">
            <w:pPr>
              <w:jc w:val="center"/>
              <w:rPr>
                <w:b/>
                <w:color w:val="000000"/>
                <w:sz w:val="20"/>
                <w:szCs w:val="20"/>
              </w:rPr>
            </w:pPr>
            <w:r w:rsidRPr="00CB4ED4">
              <w:rPr>
                <w:b/>
                <w:noProof/>
                <w:sz w:val="20"/>
                <w:szCs w:val="20"/>
              </w:rPr>
              <w:fldChar w:fldCharType="begin">
                <w:ffData>
                  <w:name w:val=""/>
                  <w:enabled/>
                  <w:calcOnExit w:val="0"/>
                  <w:textInput/>
                </w:ffData>
              </w:fldChar>
            </w:r>
            <w:r w:rsidRPr="00CB4ED4">
              <w:rPr>
                <w:b/>
                <w:noProof/>
                <w:sz w:val="20"/>
                <w:szCs w:val="20"/>
              </w:rPr>
              <w:instrText xml:space="preserve"> FORMTEXT </w:instrText>
            </w:r>
            <w:r w:rsidRPr="00CB4ED4">
              <w:rPr>
                <w:b/>
                <w:noProof/>
                <w:sz w:val="20"/>
                <w:szCs w:val="20"/>
              </w:rPr>
            </w:r>
            <w:r w:rsidRPr="00CB4ED4">
              <w:rPr>
                <w:b/>
                <w:noProof/>
                <w:sz w:val="20"/>
                <w:szCs w:val="20"/>
              </w:rPr>
              <w:fldChar w:fldCharType="separate"/>
            </w:r>
            <w:r w:rsidRPr="00CB4ED4">
              <w:rPr>
                <w:b/>
                <w:noProof/>
                <w:sz w:val="20"/>
                <w:szCs w:val="20"/>
              </w:rPr>
              <w:t> </w:t>
            </w:r>
            <w:r w:rsidRPr="00CB4ED4">
              <w:rPr>
                <w:b/>
                <w:noProof/>
                <w:sz w:val="20"/>
                <w:szCs w:val="20"/>
              </w:rPr>
              <w:t> </w:t>
            </w:r>
            <w:r w:rsidRPr="00CB4ED4">
              <w:rPr>
                <w:b/>
                <w:noProof/>
                <w:sz w:val="20"/>
                <w:szCs w:val="20"/>
              </w:rPr>
              <w:t> </w:t>
            </w:r>
            <w:r w:rsidRPr="00CB4ED4">
              <w:rPr>
                <w:b/>
                <w:noProof/>
                <w:sz w:val="20"/>
                <w:szCs w:val="20"/>
              </w:rPr>
              <w:t> </w:t>
            </w:r>
            <w:r w:rsidRPr="00CB4ED4">
              <w:rPr>
                <w:b/>
                <w:noProof/>
                <w:sz w:val="20"/>
                <w:szCs w:val="20"/>
              </w:rPr>
              <w:t> </w:t>
            </w:r>
            <w:r w:rsidRPr="00CB4ED4">
              <w:rPr>
                <w:b/>
                <w:noProof/>
                <w:sz w:val="20"/>
                <w:szCs w:val="20"/>
              </w:rPr>
              <w:fldChar w:fldCharType="end"/>
            </w:r>
          </w:p>
        </w:tc>
      </w:tr>
      <w:tr w:rsidR="00332031" w:rsidRPr="00E766BF" w14:paraId="353E10CB" w14:textId="77777777" w:rsidTr="00A61B92">
        <w:trPr>
          <w:trHeight w:val="397"/>
        </w:trPr>
        <w:tc>
          <w:tcPr>
            <w:tcW w:w="8227" w:type="dxa"/>
            <w:gridSpan w:val="4"/>
            <w:shd w:val="clear" w:color="auto" w:fill="E7E6E6"/>
            <w:vAlign w:val="center"/>
          </w:tcPr>
          <w:p w14:paraId="464BEA71" w14:textId="77777777" w:rsidR="00332031" w:rsidRPr="00CB4ED4" w:rsidRDefault="00332031" w:rsidP="00332031">
            <w:pPr>
              <w:rPr>
                <w:b/>
                <w:color w:val="000000"/>
                <w:sz w:val="20"/>
                <w:szCs w:val="20"/>
              </w:rPr>
            </w:pPr>
            <w:bookmarkStart w:id="1" w:name="_Hlk111189292"/>
            <w:r>
              <w:rPr>
                <w:b/>
                <w:color w:val="000000"/>
                <w:sz w:val="20"/>
                <w:szCs w:val="20"/>
              </w:rPr>
              <w:t>Capacidad máxima de tratamiento</w:t>
            </w:r>
            <w:r w:rsidR="00977F4F">
              <w:rPr>
                <w:b/>
                <w:color w:val="000000"/>
                <w:sz w:val="20"/>
                <w:szCs w:val="20"/>
              </w:rPr>
              <w:t xml:space="preserve"> operación 1</w:t>
            </w:r>
            <w:r>
              <w:rPr>
                <w:b/>
                <w:color w:val="000000"/>
                <w:sz w:val="20"/>
                <w:szCs w:val="20"/>
              </w:rPr>
              <w:t xml:space="preserve"> (t/año)</w:t>
            </w:r>
          </w:p>
        </w:tc>
        <w:tc>
          <w:tcPr>
            <w:tcW w:w="2070" w:type="dxa"/>
            <w:shd w:val="clear" w:color="auto" w:fill="E7E6E6"/>
            <w:vAlign w:val="center"/>
          </w:tcPr>
          <w:p w14:paraId="696DD2D4" w14:textId="77777777" w:rsidR="00332031" w:rsidRPr="00CB4ED4" w:rsidRDefault="00332031" w:rsidP="00332031">
            <w:pPr>
              <w:jc w:val="center"/>
              <w:rPr>
                <w:b/>
                <w:color w:val="000000"/>
                <w:sz w:val="20"/>
                <w:szCs w:val="20"/>
              </w:rPr>
            </w:pPr>
            <w:r w:rsidRPr="00CB4ED4">
              <w:rPr>
                <w:b/>
                <w:noProof/>
                <w:sz w:val="20"/>
                <w:szCs w:val="20"/>
              </w:rPr>
              <w:fldChar w:fldCharType="begin">
                <w:ffData>
                  <w:name w:val=""/>
                  <w:enabled/>
                  <w:calcOnExit w:val="0"/>
                  <w:textInput/>
                </w:ffData>
              </w:fldChar>
            </w:r>
            <w:r w:rsidRPr="00CB4ED4">
              <w:rPr>
                <w:b/>
                <w:noProof/>
                <w:sz w:val="20"/>
                <w:szCs w:val="20"/>
              </w:rPr>
              <w:instrText xml:space="preserve"> FORMTEXT </w:instrText>
            </w:r>
            <w:r w:rsidRPr="00CB4ED4">
              <w:rPr>
                <w:b/>
                <w:noProof/>
                <w:sz w:val="20"/>
                <w:szCs w:val="20"/>
              </w:rPr>
            </w:r>
            <w:r w:rsidRPr="00CB4ED4">
              <w:rPr>
                <w:b/>
                <w:noProof/>
                <w:sz w:val="20"/>
                <w:szCs w:val="20"/>
              </w:rPr>
              <w:fldChar w:fldCharType="separate"/>
            </w:r>
            <w:r w:rsidRPr="00CB4ED4">
              <w:rPr>
                <w:b/>
                <w:noProof/>
                <w:sz w:val="20"/>
                <w:szCs w:val="20"/>
              </w:rPr>
              <w:t> </w:t>
            </w:r>
            <w:r w:rsidRPr="00CB4ED4">
              <w:rPr>
                <w:b/>
                <w:noProof/>
                <w:sz w:val="20"/>
                <w:szCs w:val="20"/>
              </w:rPr>
              <w:t> </w:t>
            </w:r>
            <w:r w:rsidRPr="00CB4ED4">
              <w:rPr>
                <w:b/>
                <w:noProof/>
                <w:sz w:val="20"/>
                <w:szCs w:val="20"/>
              </w:rPr>
              <w:t> </w:t>
            </w:r>
            <w:r w:rsidRPr="00CB4ED4">
              <w:rPr>
                <w:b/>
                <w:noProof/>
                <w:sz w:val="20"/>
                <w:szCs w:val="20"/>
              </w:rPr>
              <w:t> </w:t>
            </w:r>
            <w:r w:rsidRPr="00CB4ED4">
              <w:rPr>
                <w:b/>
                <w:noProof/>
                <w:sz w:val="20"/>
                <w:szCs w:val="20"/>
              </w:rPr>
              <w:t> </w:t>
            </w:r>
            <w:r w:rsidRPr="00CB4ED4">
              <w:rPr>
                <w:b/>
                <w:noProof/>
                <w:sz w:val="20"/>
                <w:szCs w:val="20"/>
              </w:rPr>
              <w:fldChar w:fldCharType="end"/>
            </w:r>
          </w:p>
        </w:tc>
      </w:tr>
      <w:bookmarkEnd w:id="1"/>
      <w:tr w:rsidR="005C3DB4" w:rsidRPr="00E766BF" w14:paraId="7359878B" w14:textId="77777777" w:rsidTr="00A61B92">
        <w:trPr>
          <w:trHeight w:val="397"/>
        </w:trPr>
        <w:tc>
          <w:tcPr>
            <w:tcW w:w="10297" w:type="dxa"/>
            <w:gridSpan w:val="5"/>
            <w:shd w:val="clear" w:color="auto" w:fill="auto"/>
            <w:vAlign w:val="center"/>
          </w:tcPr>
          <w:p w14:paraId="2917064D" w14:textId="77777777" w:rsidR="005C3DB4" w:rsidRPr="00DA03E7" w:rsidRDefault="005C3DB4" w:rsidP="00E766BF">
            <w:pPr>
              <w:jc w:val="center"/>
              <w:rPr>
                <w:color w:val="000000"/>
                <w:sz w:val="18"/>
                <w:szCs w:val="18"/>
              </w:rPr>
            </w:pPr>
            <w:r w:rsidRPr="00DA03E7">
              <w:rPr>
                <w:b/>
                <w:color w:val="000000"/>
                <w:sz w:val="18"/>
                <w:szCs w:val="18"/>
              </w:rPr>
              <w:t>RESIDUOS TRATADOS</w:t>
            </w:r>
            <w:r w:rsidR="00FA42CD" w:rsidRPr="00DA03E7">
              <w:rPr>
                <w:b/>
                <w:color w:val="000000"/>
                <w:sz w:val="18"/>
                <w:szCs w:val="18"/>
              </w:rPr>
              <w:t xml:space="preserve"> OPERACIÓN 1</w:t>
            </w:r>
          </w:p>
        </w:tc>
      </w:tr>
      <w:tr w:rsidR="00AD44FC" w:rsidRPr="00E766BF" w14:paraId="1E4F3497" w14:textId="77777777" w:rsidTr="00A61B92">
        <w:trPr>
          <w:trHeight w:val="454"/>
        </w:trPr>
        <w:tc>
          <w:tcPr>
            <w:tcW w:w="1093" w:type="dxa"/>
            <w:shd w:val="clear" w:color="auto" w:fill="auto"/>
            <w:vAlign w:val="center"/>
          </w:tcPr>
          <w:p w14:paraId="4CB1DBF4" w14:textId="77777777" w:rsidR="00AD44FC" w:rsidRPr="00DA03E7" w:rsidRDefault="00AD44FC" w:rsidP="00E766BF">
            <w:pPr>
              <w:jc w:val="center"/>
              <w:rPr>
                <w:color w:val="000000"/>
                <w:sz w:val="18"/>
                <w:szCs w:val="18"/>
              </w:rPr>
            </w:pPr>
            <w:r w:rsidRPr="00DA03E7">
              <w:rPr>
                <w:color w:val="000000"/>
                <w:sz w:val="18"/>
                <w:szCs w:val="18"/>
              </w:rPr>
              <w:t xml:space="preserve">Petición </w:t>
            </w:r>
            <w:r w:rsidRPr="00DA03E7">
              <w:rPr>
                <w:color w:val="000000"/>
                <w:sz w:val="18"/>
                <w:szCs w:val="18"/>
                <w:vertAlign w:val="superscript"/>
              </w:rPr>
              <w:t>(2)</w:t>
            </w:r>
          </w:p>
        </w:tc>
        <w:tc>
          <w:tcPr>
            <w:tcW w:w="1261" w:type="dxa"/>
            <w:shd w:val="clear" w:color="auto" w:fill="auto"/>
            <w:vAlign w:val="center"/>
          </w:tcPr>
          <w:p w14:paraId="5E4FEE3D" w14:textId="77777777" w:rsidR="00AD44FC" w:rsidRPr="00DA03E7" w:rsidRDefault="00AD44FC" w:rsidP="00E766BF">
            <w:pPr>
              <w:jc w:val="center"/>
              <w:rPr>
                <w:color w:val="000000"/>
                <w:sz w:val="18"/>
                <w:szCs w:val="18"/>
                <w:vertAlign w:val="superscript"/>
              </w:rPr>
            </w:pPr>
            <w:r w:rsidRPr="00DA03E7">
              <w:rPr>
                <w:color w:val="000000"/>
                <w:sz w:val="18"/>
                <w:szCs w:val="18"/>
              </w:rPr>
              <w:t xml:space="preserve">Código LER-RAEE </w:t>
            </w:r>
            <w:r w:rsidRPr="00DA03E7">
              <w:rPr>
                <w:color w:val="000000"/>
                <w:sz w:val="18"/>
                <w:szCs w:val="18"/>
                <w:vertAlign w:val="superscript"/>
              </w:rPr>
              <w:t>(3)</w:t>
            </w:r>
          </w:p>
        </w:tc>
        <w:tc>
          <w:tcPr>
            <w:tcW w:w="5873" w:type="dxa"/>
            <w:gridSpan w:val="2"/>
            <w:shd w:val="clear" w:color="auto" w:fill="auto"/>
            <w:vAlign w:val="center"/>
          </w:tcPr>
          <w:p w14:paraId="3B7388C1" w14:textId="77777777" w:rsidR="00AD44FC" w:rsidRPr="00DA03E7" w:rsidRDefault="00AD44FC" w:rsidP="00E766BF">
            <w:pPr>
              <w:jc w:val="center"/>
              <w:rPr>
                <w:color w:val="000000"/>
                <w:sz w:val="18"/>
                <w:szCs w:val="18"/>
              </w:rPr>
            </w:pPr>
            <w:r w:rsidRPr="00DA03E7">
              <w:rPr>
                <w:color w:val="000000"/>
                <w:sz w:val="18"/>
                <w:szCs w:val="18"/>
              </w:rPr>
              <w:t>Descripción del residuo</w:t>
            </w:r>
          </w:p>
        </w:tc>
        <w:tc>
          <w:tcPr>
            <w:tcW w:w="2070" w:type="dxa"/>
            <w:shd w:val="clear" w:color="auto" w:fill="auto"/>
            <w:vAlign w:val="center"/>
          </w:tcPr>
          <w:p w14:paraId="5A5231D9" w14:textId="77777777" w:rsidR="00AD44FC" w:rsidRPr="00DA03E7" w:rsidRDefault="00AD44FC" w:rsidP="00E766BF">
            <w:pPr>
              <w:jc w:val="center"/>
              <w:rPr>
                <w:sz w:val="18"/>
                <w:szCs w:val="18"/>
                <w:vertAlign w:val="superscript"/>
              </w:rPr>
            </w:pPr>
            <w:r w:rsidRPr="00DA03E7">
              <w:rPr>
                <w:color w:val="000000"/>
                <w:sz w:val="18"/>
                <w:szCs w:val="18"/>
              </w:rPr>
              <w:t>Característica/s de peligrosidad (HP)</w:t>
            </w:r>
            <w:r w:rsidRPr="00DA03E7">
              <w:rPr>
                <w:color w:val="000000"/>
                <w:sz w:val="18"/>
                <w:szCs w:val="18"/>
                <w:vertAlign w:val="superscript"/>
              </w:rPr>
              <w:t xml:space="preserve"> (4)</w:t>
            </w:r>
          </w:p>
        </w:tc>
      </w:tr>
      <w:bookmarkEnd w:id="0"/>
      <w:tr w:rsidR="00AD44FC" w:rsidRPr="00E766BF" w14:paraId="132ACD1C" w14:textId="77777777" w:rsidTr="00A61B92">
        <w:trPr>
          <w:trHeight w:val="340"/>
        </w:trPr>
        <w:tc>
          <w:tcPr>
            <w:tcW w:w="1093" w:type="dxa"/>
            <w:shd w:val="clear" w:color="auto" w:fill="auto"/>
            <w:vAlign w:val="center"/>
          </w:tcPr>
          <w:p w14:paraId="5FA147C4" w14:textId="77777777" w:rsidR="00AD44FC" w:rsidRPr="00DA03E7" w:rsidRDefault="00AD44FC" w:rsidP="00E766BF">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1261" w:type="dxa"/>
            <w:shd w:val="clear" w:color="auto" w:fill="auto"/>
            <w:vAlign w:val="center"/>
          </w:tcPr>
          <w:p w14:paraId="494B0BE9" w14:textId="77777777" w:rsidR="00AD44FC" w:rsidRPr="00DA03E7" w:rsidRDefault="00AD44FC" w:rsidP="00E766BF">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5873" w:type="dxa"/>
            <w:gridSpan w:val="2"/>
            <w:shd w:val="clear" w:color="auto" w:fill="auto"/>
            <w:vAlign w:val="center"/>
          </w:tcPr>
          <w:p w14:paraId="5F14BE16" w14:textId="77777777" w:rsidR="00AD44FC" w:rsidRPr="00DA03E7" w:rsidRDefault="00AD44FC" w:rsidP="00AD44FC">
            <w:pP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2070" w:type="dxa"/>
            <w:shd w:val="clear" w:color="auto" w:fill="auto"/>
            <w:vAlign w:val="center"/>
          </w:tcPr>
          <w:p w14:paraId="39CD4708" w14:textId="77777777" w:rsidR="00AD44FC" w:rsidRPr="00DA03E7" w:rsidRDefault="00AD44FC" w:rsidP="00E766BF">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r>
      <w:tr w:rsidR="00AD44FC" w:rsidRPr="00E766BF" w14:paraId="7AD54200" w14:textId="77777777" w:rsidTr="00A61B92">
        <w:trPr>
          <w:trHeight w:val="340"/>
        </w:trPr>
        <w:tc>
          <w:tcPr>
            <w:tcW w:w="1093" w:type="dxa"/>
            <w:shd w:val="clear" w:color="auto" w:fill="auto"/>
            <w:vAlign w:val="center"/>
          </w:tcPr>
          <w:p w14:paraId="6C0B5E6C" w14:textId="77777777" w:rsidR="00AD44FC" w:rsidRPr="00DA03E7" w:rsidRDefault="00AD44FC" w:rsidP="00AD44FC">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1261" w:type="dxa"/>
            <w:shd w:val="clear" w:color="auto" w:fill="auto"/>
            <w:vAlign w:val="center"/>
          </w:tcPr>
          <w:p w14:paraId="0B32385E" w14:textId="77777777" w:rsidR="00AD44FC" w:rsidRPr="00DA03E7" w:rsidRDefault="00AD44FC" w:rsidP="00AD44FC">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5873" w:type="dxa"/>
            <w:gridSpan w:val="2"/>
            <w:shd w:val="clear" w:color="auto" w:fill="auto"/>
            <w:vAlign w:val="center"/>
          </w:tcPr>
          <w:p w14:paraId="20A92D9D" w14:textId="77777777" w:rsidR="00AD44FC" w:rsidRPr="00DA03E7" w:rsidRDefault="00AD44FC" w:rsidP="00AD44FC">
            <w:pP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2070" w:type="dxa"/>
            <w:shd w:val="clear" w:color="auto" w:fill="auto"/>
            <w:vAlign w:val="center"/>
          </w:tcPr>
          <w:p w14:paraId="1547B41C" w14:textId="77777777" w:rsidR="00AD44FC" w:rsidRPr="00DA03E7" w:rsidRDefault="00AD44FC" w:rsidP="00AD44FC">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r>
      <w:tr w:rsidR="00AD44FC" w:rsidRPr="00E766BF" w14:paraId="130222F9" w14:textId="77777777" w:rsidTr="00A61B92">
        <w:trPr>
          <w:trHeight w:val="340"/>
        </w:trPr>
        <w:tc>
          <w:tcPr>
            <w:tcW w:w="1093" w:type="dxa"/>
            <w:shd w:val="clear" w:color="auto" w:fill="auto"/>
            <w:vAlign w:val="center"/>
          </w:tcPr>
          <w:p w14:paraId="6252042A" w14:textId="77777777" w:rsidR="00AD44FC" w:rsidRPr="00DA03E7" w:rsidRDefault="00AD44FC" w:rsidP="00AD44FC">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1261" w:type="dxa"/>
            <w:shd w:val="clear" w:color="auto" w:fill="auto"/>
            <w:vAlign w:val="center"/>
          </w:tcPr>
          <w:p w14:paraId="7F76BD5C" w14:textId="77777777" w:rsidR="00AD44FC" w:rsidRPr="00DA03E7" w:rsidRDefault="00AD44FC" w:rsidP="00AD44FC">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5873" w:type="dxa"/>
            <w:gridSpan w:val="2"/>
            <w:shd w:val="clear" w:color="auto" w:fill="auto"/>
            <w:vAlign w:val="center"/>
          </w:tcPr>
          <w:p w14:paraId="094B672A" w14:textId="77777777" w:rsidR="00AD44FC" w:rsidRPr="00DA03E7" w:rsidRDefault="00AD44FC" w:rsidP="00AD44FC">
            <w:pP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2070" w:type="dxa"/>
            <w:shd w:val="clear" w:color="auto" w:fill="auto"/>
            <w:vAlign w:val="center"/>
          </w:tcPr>
          <w:p w14:paraId="2CC169BC" w14:textId="77777777" w:rsidR="00AD44FC" w:rsidRPr="00DA03E7" w:rsidRDefault="00AD44FC" w:rsidP="00AD44FC">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r>
      <w:tr w:rsidR="00AD44FC" w:rsidRPr="00E766BF" w14:paraId="6F4B1B9A" w14:textId="77777777" w:rsidTr="00A61B92">
        <w:trPr>
          <w:trHeight w:val="340"/>
        </w:trPr>
        <w:tc>
          <w:tcPr>
            <w:tcW w:w="1093" w:type="dxa"/>
            <w:shd w:val="clear" w:color="auto" w:fill="auto"/>
            <w:vAlign w:val="center"/>
          </w:tcPr>
          <w:p w14:paraId="54045D7B" w14:textId="77777777" w:rsidR="00AD44FC" w:rsidRPr="00DA03E7" w:rsidRDefault="00AD44FC" w:rsidP="00AD44FC">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1261" w:type="dxa"/>
            <w:shd w:val="clear" w:color="auto" w:fill="auto"/>
            <w:vAlign w:val="center"/>
          </w:tcPr>
          <w:p w14:paraId="46832C46" w14:textId="77777777" w:rsidR="00AD44FC" w:rsidRPr="00DA03E7" w:rsidRDefault="00AD44FC" w:rsidP="00AD44FC">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5873" w:type="dxa"/>
            <w:gridSpan w:val="2"/>
            <w:shd w:val="clear" w:color="auto" w:fill="auto"/>
            <w:vAlign w:val="center"/>
          </w:tcPr>
          <w:p w14:paraId="3146452F" w14:textId="77777777" w:rsidR="00AD44FC" w:rsidRPr="00DA03E7" w:rsidRDefault="00AD44FC" w:rsidP="00AD44FC">
            <w:pP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2070" w:type="dxa"/>
            <w:shd w:val="clear" w:color="auto" w:fill="auto"/>
            <w:vAlign w:val="center"/>
          </w:tcPr>
          <w:p w14:paraId="6FD8E80D" w14:textId="77777777" w:rsidR="00AD44FC" w:rsidRPr="00DA03E7" w:rsidRDefault="00AD44FC" w:rsidP="00AD44FC">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r>
      <w:tr w:rsidR="00AD44FC" w:rsidRPr="00E766BF" w14:paraId="32517719" w14:textId="77777777" w:rsidTr="00A61B92">
        <w:trPr>
          <w:trHeight w:val="340"/>
        </w:trPr>
        <w:tc>
          <w:tcPr>
            <w:tcW w:w="1093" w:type="dxa"/>
            <w:shd w:val="clear" w:color="auto" w:fill="auto"/>
            <w:vAlign w:val="center"/>
          </w:tcPr>
          <w:p w14:paraId="2F6EDDE7" w14:textId="77777777" w:rsidR="00AD44FC" w:rsidRPr="00DA03E7" w:rsidRDefault="00AD44FC" w:rsidP="00AD44FC">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1261" w:type="dxa"/>
            <w:shd w:val="clear" w:color="auto" w:fill="auto"/>
            <w:vAlign w:val="center"/>
          </w:tcPr>
          <w:p w14:paraId="4B43C39B" w14:textId="77777777" w:rsidR="00AD44FC" w:rsidRPr="00DA03E7" w:rsidRDefault="00AD44FC" w:rsidP="00AD44FC">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5873" w:type="dxa"/>
            <w:gridSpan w:val="2"/>
            <w:shd w:val="clear" w:color="auto" w:fill="auto"/>
            <w:vAlign w:val="center"/>
          </w:tcPr>
          <w:p w14:paraId="01B3DF3D" w14:textId="77777777" w:rsidR="00AD44FC" w:rsidRPr="00DA03E7" w:rsidRDefault="00AD44FC" w:rsidP="00AD44FC">
            <w:pP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2070" w:type="dxa"/>
            <w:shd w:val="clear" w:color="auto" w:fill="auto"/>
            <w:vAlign w:val="center"/>
          </w:tcPr>
          <w:p w14:paraId="6C87D709" w14:textId="77777777" w:rsidR="00AD44FC" w:rsidRPr="00DA03E7" w:rsidRDefault="00AD44FC" w:rsidP="00AD44FC">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r>
      <w:tr w:rsidR="00AD44FC" w:rsidRPr="00E766BF" w14:paraId="0709E867" w14:textId="77777777" w:rsidTr="00A61B92">
        <w:trPr>
          <w:trHeight w:val="340"/>
        </w:trPr>
        <w:tc>
          <w:tcPr>
            <w:tcW w:w="1093" w:type="dxa"/>
            <w:shd w:val="clear" w:color="auto" w:fill="auto"/>
            <w:vAlign w:val="center"/>
          </w:tcPr>
          <w:p w14:paraId="7A52CA2D" w14:textId="77777777" w:rsidR="00AD44FC" w:rsidRPr="00DA03E7" w:rsidRDefault="00AD44FC" w:rsidP="00AD44FC">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1261" w:type="dxa"/>
            <w:shd w:val="clear" w:color="auto" w:fill="auto"/>
            <w:vAlign w:val="center"/>
          </w:tcPr>
          <w:p w14:paraId="55232738" w14:textId="77777777" w:rsidR="00AD44FC" w:rsidRPr="00DA03E7" w:rsidRDefault="00AD44FC" w:rsidP="00AD44FC">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5873" w:type="dxa"/>
            <w:gridSpan w:val="2"/>
            <w:shd w:val="clear" w:color="auto" w:fill="auto"/>
            <w:vAlign w:val="center"/>
          </w:tcPr>
          <w:p w14:paraId="40A46763" w14:textId="77777777" w:rsidR="00AD44FC" w:rsidRPr="00DA03E7" w:rsidRDefault="00AD44FC" w:rsidP="00AD44FC">
            <w:pP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2070" w:type="dxa"/>
            <w:shd w:val="clear" w:color="auto" w:fill="auto"/>
            <w:vAlign w:val="center"/>
          </w:tcPr>
          <w:p w14:paraId="7E1F04D9" w14:textId="77777777" w:rsidR="00AD44FC" w:rsidRPr="00DA03E7" w:rsidRDefault="00AD44FC" w:rsidP="00AD44FC">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r>
      <w:tr w:rsidR="00AD44FC" w:rsidRPr="00E766BF" w14:paraId="7F8AF079" w14:textId="77777777" w:rsidTr="00A61B92">
        <w:trPr>
          <w:trHeight w:val="340"/>
        </w:trPr>
        <w:tc>
          <w:tcPr>
            <w:tcW w:w="1093" w:type="dxa"/>
            <w:shd w:val="clear" w:color="auto" w:fill="auto"/>
            <w:vAlign w:val="center"/>
          </w:tcPr>
          <w:p w14:paraId="22257CBB" w14:textId="77777777" w:rsidR="00AD44FC" w:rsidRPr="00DA03E7" w:rsidRDefault="00AD44FC" w:rsidP="00AD44FC">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1261" w:type="dxa"/>
            <w:shd w:val="clear" w:color="auto" w:fill="auto"/>
            <w:vAlign w:val="center"/>
          </w:tcPr>
          <w:p w14:paraId="132EC616" w14:textId="77777777" w:rsidR="00AD44FC" w:rsidRPr="00DA03E7" w:rsidRDefault="00AD44FC" w:rsidP="00AD44FC">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5873" w:type="dxa"/>
            <w:gridSpan w:val="2"/>
            <w:shd w:val="clear" w:color="auto" w:fill="auto"/>
            <w:vAlign w:val="center"/>
          </w:tcPr>
          <w:p w14:paraId="0471FDA8" w14:textId="77777777" w:rsidR="00AD44FC" w:rsidRPr="00DA03E7" w:rsidRDefault="00AD44FC" w:rsidP="00AD44FC">
            <w:pP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2070" w:type="dxa"/>
            <w:shd w:val="clear" w:color="auto" w:fill="auto"/>
            <w:vAlign w:val="center"/>
          </w:tcPr>
          <w:p w14:paraId="241CCA55" w14:textId="77777777" w:rsidR="00AD44FC" w:rsidRPr="00DA03E7" w:rsidRDefault="00AD44FC" w:rsidP="00AD44FC">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r>
      <w:tr w:rsidR="00AD44FC" w:rsidRPr="00E766BF" w14:paraId="28CA97A4" w14:textId="77777777" w:rsidTr="00A61B92">
        <w:trPr>
          <w:trHeight w:val="340"/>
        </w:trPr>
        <w:tc>
          <w:tcPr>
            <w:tcW w:w="1093" w:type="dxa"/>
            <w:shd w:val="clear" w:color="auto" w:fill="auto"/>
            <w:vAlign w:val="center"/>
          </w:tcPr>
          <w:p w14:paraId="10384ABF" w14:textId="77777777" w:rsidR="00AD44FC" w:rsidRPr="00DA03E7" w:rsidRDefault="00AD44FC" w:rsidP="00AD44FC">
            <w:pPr>
              <w:jc w:val="center"/>
              <w:rPr>
                <w:sz w:val="18"/>
                <w:szCs w:val="18"/>
              </w:rPr>
            </w:pPr>
            <w:r w:rsidRPr="00DA03E7">
              <w:rPr>
                <w:noProof/>
                <w:sz w:val="18"/>
                <w:szCs w:val="18"/>
              </w:rPr>
              <w:lastRenderedPageBreak/>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1261" w:type="dxa"/>
            <w:shd w:val="clear" w:color="auto" w:fill="auto"/>
            <w:vAlign w:val="center"/>
          </w:tcPr>
          <w:p w14:paraId="5A982D5E" w14:textId="77777777" w:rsidR="00AD44FC" w:rsidRPr="00DA03E7" w:rsidRDefault="00AD44FC" w:rsidP="00AD44FC">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5873" w:type="dxa"/>
            <w:gridSpan w:val="2"/>
            <w:shd w:val="clear" w:color="auto" w:fill="auto"/>
            <w:vAlign w:val="center"/>
          </w:tcPr>
          <w:p w14:paraId="1B1160E4" w14:textId="77777777" w:rsidR="00AD44FC" w:rsidRPr="00DA03E7" w:rsidRDefault="00AD44FC" w:rsidP="00AD44FC">
            <w:pP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2070" w:type="dxa"/>
            <w:shd w:val="clear" w:color="auto" w:fill="auto"/>
            <w:vAlign w:val="center"/>
          </w:tcPr>
          <w:p w14:paraId="04BEDA55" w14:textId="77777777" w:rsidR="00AD44FC" w:rsidRPr="00DA03E7" w:rsidRDefault="00AD44FC" w:rsidP="00AD44FC">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r>
      <w:tr w:rsidR="00AD44FC" w:rsidRPr="00E766BF" w14:paraId="50768B69" w14:textId="77777777" w:rsidTr="00A61B92">
        <w:trPr>
          <w:trHeight w:val="340"/>
        </w:trPr>
        <w:tc>
          <w:tcPr>
            <w:tcW w:w="1093" w:type="dxa"/>
            <w:shd w:val="clear" w:color="auto" w:fill="auto"/>
            <w:vAlign w:val="center"/>
          </w:tcPr>
          <w:p w14:paraId="7F284138" w14:textId="77777777" w:rsidR="00AD44FC" w:rsidRPr="00DA03E7" w:rsidRDefault="00AD44FC" w:rsidP="00AD44FC">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1261" w:type="dxa"/>
            <w:shd w:val="clear" w:color="auto" w:fill="auto"/>
            <w:vAlign w:val="center"/>
          </w:tcPr>
          <w:p w14:paraId="465B0EF5" w14:textId="77777777" w:rsidR="00AD44FC" w:rsidRPr="00DA03E7" w:rsidRDefault="00AD44FC" w:rsidP="00AD44FC">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5873" w:type="dxa"/>
            <w:gridSpan w:val="2"/>
            <w:shd w:val="clear" w:color="auto" w:fill="auto"/>
            <w:vAlign w:val="center"/>
          </w:tcPr>
          <w:p w14:paraId="2E59B288" w14:textId="77777777" w:rsidR="00AD44FC" w:rsidRPr="00DA03E7" w:rsidRDefault="00AD44FC" w:rsidP="00AD44FC">
            <w:pP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2070" w:type="dxa"/>
            <w:shd w:val="clear" w:color="auto" w:fill="auto"/>
            <w:vAlign w:val="center"/>
          </w:tcPr>
          <w:p w14:paraId="4222E9F7" w14:textId="77777777" w:rsidR="00AD44FC" w:rsidRPr="00DA03E7" w:rsidRDefault="00AD44FC" w:rsidP="00AD44FC">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r>
      <w:tr w:rsidR="00AD44FC" w:rsidRPr="00E766BF" w14:paraId="019B4F2C" w14:textId="77777777" w:rsidTr="00A61B92">
        <w:trPr>
          <w:trHeight w:val="340"/>
        </w:trPr>
        <w:tc>
          <w:tcPr>
            <w:tcW w:w="1093" w:type="dxa"/>
            <w:shd w:val="clear" w:color="auto" w:fill="auto"/>
            <w:vAlign w:val="center"/>
          </w:tcPr>
          <w:p w14:paraId="6ECF1D73" w14:textId="77777777" w:rsidR="00AD44FC" w:rsidRPr="00DA03E7" w:rsidRDefault="00AD44FC" w:rsidP="00AD44FC">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1261" w:type="dxa"/>
            <w:shd w:val="clear" w:color="auto" w:fill="auto"/>
            <w:vAlign w:val="center"/>
          </w:tcPr>
          <w:p w14:paraId="1AA9AA9C" w14:textId="77777777" w:rsidR="00AD44FC" w:rsidRPr="00DA03E7" w:rsidRDefault="00AD44FC" w:rsidP="00AD44FC">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5873" w:type="dxa"/>
            <w:gridSpan w:val="2"/>
            <w:shd w:val="clear" w:color="auto" w:fill="auto"/>
            <w:vAlign w:val="center"/>
          </w:tcPr>
          <w:p w14:paraId="7A02D073" w14:textId="77777777" w:rsidR="00AD44FC" w:rsidRPr="00DA03E7" w:rsidRDefault="00AD44FC" w:rsidP="00AD44FC">
            <w:pP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2070" w:type="dxa"/>
            <w:shd w:val="clear" w:color="auto" w:fill="auto"/>
            <w:vAlign w:val="center"/>
          </w:tcPr>
          <w:p w14:paraId="5903CB4E" w14:textId="77777777" w:rsidR="00AD44FC" w:rsidRPr="00DA03E7" w:rsidRDefault="00AD44FC" w:rsidP="00AD44FC">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r>
      <w:tr w:rsidR="00AD44FC" w:rsidRPr="00E766BF" w14:paraId="157BF174" w14:textId="77777777" w:rsidTr="00A61B92">
        <w:trPr>
          <w:trHeight w:val="340"/>
        </w:trPr>
        <w:tc>
          <w:tcPr>
            <w:tcW w:w="1093" w:type="dxa"/>
            <w:shd w:val="clear" w:color="auto" w:fill="auto"/>
            <w:vAlign w:val="center"/>
          </w:tcPr>
          <w:p w14:paraId="3E390AAD" w14:textId="77777777" w:rsidR="00AD44FC" w:rsidRPr="00DA03E7" w:rsidRDefault="00AD44FC" w:rsidP="00AD44FC">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1261" w:type="dxa"/>
            <w:shd w:val="clear" w:color="auto" w:fill="auto"/>
            <w:vAlign w:val="center"/>
          </w:tcPr>
          <w:p w14:paraId="2D5B5176" w14:textId="77777777" w:rsidR="00AD44FC" w:rsidRPr="00DA03E7" w:rsidRDefault="00AD44FC" w:rsidP="00AD44FC">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5873" w:type="dxa"/>
            <w:gridSpan w:val="2"/>
            <w:shd w:val="clear" w:color="auto" w:fill="auto"/>
            <w:vAlign w:val="center"/>
          </w:tcPr>
          <w:p w14:paraId="2350ED2B" w14:textId="77777777" w:rsidR="00AD44FC" w:rsidRPr="00DA03E7" w:rsidRDefault="00AD44FC" w:rsidP="00AD44FC">
            <w:pP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2070" w:type="dxa"/>
            <w:shd w:val="clear" w:color="auto" w:fill="auto"/>
            <w:vAlign w:val="center"/>
          </w:tcPr>
          <w:p w14:paraId="72A7412B" w14:textId="77777777" w:rsidR="00AD44FC" w:rsidRPr="00DA03E7" w:rsidRDefault="00AD44FC" w:rsidP="00AD44FC">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r>
      <w:tr w:rsidR="00AD44FC" w:rsidRPr="00E766BF" w14:paraId="2C8D0664" w14:textId="77777777" w:rsidTr="00A61B92">
        <w:trPr>
          <w:trHeight w:val="340"/>
        </w:trPr>
        <w:tc>
          <w:tcPr>
            <w:tcW w:w="1093" w:type="dxa"/>
            <w:shd w:val="clear" w:color="auto" w:fill="auto"/>
            <w:vAlign w:val="center"/>
          </w:tcPr>
          <w:p w14:paraId="4EEAB918" w14:textId="77777777" w:rsidR="00AD44FC" w:rsidRPr="00DA03E7" w:rsidRDefault="00AD44FC" w:rsidP="00AD44FC">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1261" w:type="dxa"/>
            <w:shd w:val="clear" w:color="auto" w:fill="auto"/>
            <w:vAlign w:val="center"/>
          </w:tcPr>
          <w:p w14:paraId="1DCBB246" w14:textId="77777777" w:rsidR="00AD44FC" w:rsidRPr="00DA03E7" w:rsidRDefault="00AD44FC" w:rsidP="00AD44FC">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5873" w:type="dxa"/>
            <w:gridSpan w:val="2"/>
            <w:shd w:val="clear" w:color="auto" w:fill="auto"/>
            <w:vAlign w:val="center"/>
          </w:tcPr>
          <w:p w14:paraId="2A82F821" w14:textId="77777777" w:rsidR="00AD44FC" w:rsidRPr="00DA03E7" w:rsidRDefault="00AD44FC" w:rsidP="00AD44FC">
            <w:pP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2070" w:type="dxa"/>
            <w:shd w:val="clear" w:color="auto" w:fill="auto"/>
            <w:vAlign w:val="center"/>
          </w:tcPr>
          <w:p w14:paraId="7D75D583" w14:textId="77777777" w:rsidR="00AD44FC" w:rsidRPr="00DA03E7" w:rsidRDefault="00AD44FC" w:rsidP="00AD44FC">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r>
      <w:tr w:rsidR="00AD44FC" w:rsidRPr="00E766BF" w14:paraId="34BC01D1" w14:textId="77777777" w:rsidTr="00A61B92">
        <w:trPr>
          <w:trHeight w:val="340"/>
        </w:trPr>
        <w:tc>
          <w:tcPr>
            <w:tcW w:w="1093" w:type="dxa"/>
            <w:shd w:val="clear" w:color="auto" w:fill="auto"/>
            <w:vAlign w:val="center"/>
          </w:tcPr>
          <w:p w14:paraId="393AF149" w14:textId="77777777" w:rsidR="00AD44FC" w:rsidRPr="00DA03E7" w:rsidRDefault="00AD44FC" w:rsidP="00AD44FC">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1261" w:type="dxa"/>
            <w:shd w:val="clear" w:color="auto" w:fill="auto"/>
            <w:vAlign w:val="center"/>
          </w:tcPr>
          <w:p w14:paraId="254757E3" w14:textId="77777777" w:rsidR="00AD44FC" w:rsidRPr="00DA03E7" w:rsidRDefault="00AD44FC" w:rsidP="00AD44FC">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5873" w:type="dxa"/>
            <w:gridSpan w:val="2"/>
            <w:shd w:val="clear" w:color="auto" w:fill="auto"/>
            <w:vAlign w:val="center"/>
          </w:tcPr>
          <w:p w14:paraId="3D035530" w14:textId="77777777" w:rsidR="00AD44FC" w:rsidRPr="00DA03E7" w:rsidRDefault="00AD44FC" w:rsidP="00AD44FC">
            <w:pP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2070" w:type="dxa"/>
            <w:shd w:val="clear" w:color="auto" w:fill="auto"/>
            <w:vAlign w:val="center"/>
          </w:tcPr>
          <w:p w14:paraId="43E7F558" w14:textId="77777777" w:rsidR="00AD44FC" w:rsidRPr="00DA03E7" w:rsidRDefault="00AD44FC" w:rsidP="00AD44FC">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r>
      <w:tr w:rsidR="00AD44FC" w:rsidRPr="00E766BF" w14:paraId="3F249DDE" w14:textId="77777777" w:rsidTr="00A61B92">
        <w:trPr>
          <w:trHeight w:val="340"/>
        </w:trPr>
        <w:tc>
          <w:tcPr>
            <w:tcW w:w="1093" w:type="dxa"/>
            <w:shd w:val="clear" w:color="auto" w:fill="auto"/>
            <w:vAlign w:val="center"/>
          </w:tcPr>
          <w:p w14:paraId="2B9E8864" w14:textId="77777777" w:rsidR="00AD44FC" w:rsidRPr="00DA03E7" w:rsidRDefault="00AD44FC" w:rsidP="00AD44FC">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1261" w:type="dxa"/>
            <w:shd w:val="clear" w:color="auto" w:fill="auto"/>
            <w:vAlign w:val="center"/>
          </w:tcPr>
          <w:p w14:paraId="7BE33985" w14:textId="77777777" w:rsidR="00AD44FC" w:rsidRPr="00DA03E7" w:rsidRDefault="00AD44FC" w:rsidP="00AD44FC">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5873" w:type="dxa"/>
            <w:gridSpan w:val="2"/>
            <w:shd w:val="clear" w:color="auto" w:fill="auto"/>
            <w:vAlign w:val="center"/>
          </w:tcPr>
          <w:p w14:paraId="5722914F" w14:textId="77777777" w:rsidR="00AD44FC" w:rsidRPr="00DA03E7" w:rsidRDefault="00AD44FC" w:rsidP="00AD44FC">
            <w:pP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2070" w:type="dxa"/>
            <w:shd w:val="clear" w:color="auto" w:fill="auto"/>
            <w:vAlign w:val="center"/>
          </w:tcPr>
          <w:p w14:paraId="642D766A" w14:textId="77777777" w:rsidR="00AD44FC" w:rsidRPr="00DA03E7" w:rsidRDefault="00AD44FC" w:rsidP="00AD44FC">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r>
      <w:tr w:rsidR="00AD44FC" w:rsidRPr="00E766BF" w14:paraId="7FDC7E00" w14:textId="77777777" w:rsidTr="00A61B92">
        <w:trPr>
          <w:trHeight w:val="340"/>
        </w:trPr>
        <w:tc>
          <w:tcPr>
            <w:tcW w:w="1093" w:type="dxa"/>
            <w:shd w:val="clear" w:color="auto" w:fill="auto"/>
            <w:vAlign w:val="center"/>
          </w:tcPr>
          <w:p w14:paraId="7AC933EC" w14:textId="77777777" w:rsidR="00AD44FC" w:rsidRPr="00DA03E7" w:rsidRDefault="00AD44FC" w:rsidP="00AD44FC">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1261" w:type="dxa"/>
            <w:shd w:val="clear" w:color="auto" w:fill="auto"/>
            <w:vAlign w:val="center"/>
          </w:tcPr>
          <w:p w14:paraId="13D9E29E" w14:textId="77777777" w:rsidR="00AD44FC" w:rsidRPr="00DA03E7" w:rsidRDefault="00AD44FC" w:rsidP="00AD44FC">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5873" w:type="dxa"/>
            <w:gridSpan w:val="2"/>
            <w:shd w:val="clear" w:color="auto" w:fill="auto"/>
            <w:vAlign w:val="center"/>
          </w:tcPr>
          <w:p w14:paraId="28D780DF" w14:textId="77777777" w:rsidR="00AD44FC" w:rsidRPr="00DA03E7" w:rsidRDefault="00AD44FC" w:rsidP="00AD44FC">
            <w:pP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2070" w:type="dxa"/>
            <w:shd w:val="clear" w:color="auto" w:fill="auto"/>
            <w:vAlign w:val="center"/>
          </w:tcPr>
          <w:p w14:paraId="6E77AAB3" w14:textId="77777777" w:rsidR="00AD44FC" w:rsidRPr="00DA03E7" w:rsidRDefault="00AD44FC" w:rsidP="00AD44FC">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r>
      <w:tr w:rsidR="00AD44FC" w:rsidRPr="00E766BF" w14:paraId="015B9334" w14:textId="77777777" w:rsidTr="00A61B92">
        <w:trPr>
          <w:trHeight w:val="340"/>
        </w:trPr>
        <w:tc>
          <w:tcPr>
            <w:tcW w:w="1093" w:type="dxa"/>
            <w:shd w:val="clear" w:color="auto" w:fill="auto"/>
            <w:vAlign w:val="center"/>
          </w:tcPr>
          <w:p w14:paraId="48DAB245" w14:textId="77777777" w:rsidR="00AD44FC" w:rsidRPr="00DA03E7" w:rsidRDefault="00AD44FC" w:rsidP="00AD44FC">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1261" w:type="dxa"/>
            <w:shd w:val="clear" w:color="auto" w:fill="auto"/>
            <w:vAlign w:val="center"/>
          </w:tcPr>
          <w:p w14:paraId="08F5ED0B" w14:textId="77777777" w:rsidR="00AD44FC" w:rsidRPr="00DA03E7" w:rsidRDefault="00AD44FC" w:rsidP="00AD44FC">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5873" w:type="dxa"/>
            <w:gridSpan w:val="2"/>
            <w:shd w:val="clear" w:color="auto" w:fill="auto"/>
            <w:vAlign w:val="center"/>
          </w:tcPr>
          <w:p w14:paraId="5D9368A8" w14:textId="77777777" w:rsidR="00AD44FC" w:rsidRPr="00DA03E7" w:rsidRDefault="00AD44FC" w:rsidP="00AD44FC">
            <w:pP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2070" w:type="dxa"/>
            <w:shd w:val="clear" w:color="auto" w:fill="auto"/>
            <w:vAlign w:val="center"/>
          </w:tcPr>
          <w:p w14:paraId="7B22CE91" w14:textId="77777777" w:rsidR="00AD44FC" w:rsidRPr="00DA03E7" w:rsidRDefault="00AD44FC" w:rsidP="00AD44FC">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r>
      <w:tr w:rsidR="00AD44FC" w:rsidRPr="00E766BF" w14:paraId="6852084B" w14:textId="77777777" w:rsidTr="00A61B92">
        <w:trPr>
          <w:trHeight w:val="340"/>
        </w:trPr>
        <w:tc>
          <w:tcPr>
            <w:tcW w:w="1093" w:type="dxa"/>
            <w:shd w:val="clear" w:color="auto" w:fill="auto"/>
            <w:vAlign w:val="center"/>
          </w:tcPr>
          <w:p w14:paraId="312AF58D" w14:textId="77777777" w:rsidR="00AD44FC" w:rsidRPr="00DA03E7" w:rsidRDefault="00AD44FC" w:rsidP="00AD44FC">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1261" w:type="dxa"/>
            <w:shd w:val="clear" w:color="auto" w:fill="auto"/>
            <w:vAlign w:val="center"/>
          </w:tcPr>
          <w:p w14:paraId="581AFCE3" w14:textId="77777777" w:rsidR="00AD44FC" w:rsidRPr="00DA03E7" w:rsidRDefault="00AD44FC" w:rsidP="00AD44FC">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5873" w:type="dxa"/>
            <w:gridSpan w:val="2"/>
            <w:shd w:val="clear" w:color="auto" w:fill="auto"/>
            <w:vAlign w:val="center"/>
          </w:tcPr>
          <w:p w14:paraId="1E646D91" w14:textId="77777777" w:rsidR="00AD44FC" w:rsidRPr="00DA03E7" w:rsidRDefault="00AD44FC" w:rsidP="00AD44FC">
            <w:pP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2070" w:type="dxa"/>
            <w:shd w:val="clear" w:color="auto" w:fill="auto"/>
            <w:vAlign w:val="center"/>
          </w:tcPr>
          <w:p w14:paraId="0DCC0E6C" w14:textId="77777777" w:rsidR="00AD44FC" w:rsidRPr="00DA03E7" w:rsidRDefault="00AD44FC" w:rsidP="00AD44FC">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r>
      <w:tr w:rsidR="00AD44FC" w:rsidRPr="00E766BF" w14:paraId="38AF3A0A" w14:textId="77777777" w:rsidTr="00A61B92">
        <w:trPr>
          <w:trHeight w:val="340"/>
        </w:trPr>
        <w:tc>
          <w:tcPr>
            <w:tcW w:w="1093" w:type="dxa"/>
            <w:shd w:val="clear" w:color="auto" w:fill="auto"/>
            <w:vAlign w:val="center"/>
          </w:tcPr>
          <w:p w14:paraId="2E1514E4" w14:textId="77777777" w:rsidR="00AD44FC" w:rsidRPr="00DA03E7" w:rsidRDefault="00AD44FC" w:rsidP="00AD44FC">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1261" w:type="dxa"/>
            <w:shd w:val="clear" w:color="auto" w:fill="auto"/>
            <w:vAlign w:val="center"/>
          </w:tcPr>
          <w:p w14:paraId="79CF3B07" w14:textId="77777777" w:rsidR="00AD44FC" w:rsidRPr="00DA03E7" w:rsidRDefault="00AD44FC" w:rsidP="00AD44FC">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5873" w:type="dxa"/>
            <w:gridSpan w:val="2"/>
            <w:shd w:val="clear" w:color="auto" w:fill="auto"/>
            <w:vAlign w:val="center"/>
          </w:tcPr>
          <w:p w14:paraId="1E187155" w14:textId="77777777" w:rsidR="00AD44FC" w:rsidRPr="00DA03E7" w:rsidRDefault="00AD44FC" w:rsidP="00AD44FC">
            <w:pP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2070" w:type="dxa"/>
            <w:shd w:val="clear" w:color="auto" w:fill="auto"/>
            <w:vAlign w:val="center"/>
          </w:tcPr>
          <w:p w14:paraId="2AC09209" w14:textId="77777777" w:rsidR="00AD44FC" w:rsidRPr="00DA03E7" w:rsidRDefault="00AD44FC" w:rsidP="00AD44FC">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r>
      <w:tr w:rsidR="00AD44FC" w:rsidRPr="00E766BF" w14:paraId="151F60C4" w14:textId="77777777" w:rsidTr="00A61B92">
        <w:trPr>
          <w:trHeight w:val="340"/>
        </w:trPr>
        <w:tc>
          <w:tcPr>
            <w:tcW w:w="1093" w:type="dxa"/>
            <w:shd w:val="clear" w:color="auto" w:fill="auto"/>
            <w:vAlign w:val="center"/>
          </w:tcPr>
          <w:p w14:paraId="35525226" w14:textId="77777777" w:rsidR="00AD44FC" w:rsidRPr="00DA03E7" w:rsidRDefault="00AD44FC" w:rsidP="00AD44FC">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1261" w:type="dxa"/>
            <w:shd w:val="clear" w:color="auto" w:fill="auto"/>
            <w:vAlign w:val="center"/>
          </w:tcPr>
          <w:p w14:paraId="32263E58" w14:textId="77777777" w:rsidR="00AD44FC" w:rsidRPr="00DA03E7" w:rsidRDefault="00AD44FC" w:rsidP="00AD44FC">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5873" w:type="dxa"/>
            <w:gridSpan w:val="2"/>
            <w:shd w:val="clear" w:color="auto" w:fill="auto"/>
            <w:vAlign w:val="center"/>
          </w:tcPr>
          <w:p w14:paraId="003274D6" w14:textId="77777777" w:rsidR="00AD44FC" w:rsidRPr="00DA03E7" w:rsidRDefault="00AD44FC" w:rsidP="00AD44FC">
            <w:pP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2070" w:type="dxa"/>
            <w:shd w:val="clear" w:color="auto" w:fill="auto"/>
            <w:vAlign w:val="center"/>
          </w:tcPr>
          <w:p w14:paraId="2AB8F86E" w14:textId="77777777" w:rsidR="00AD44FC" w:rsidRPr="00DA03E7" w:rsidRDefault="00AD44FC" w:rsidP="00AD44FC">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r>
      <w:tr w:rsidR="00AD44FC" w:rsidRPr="00E766BF" w14:paraId="5FD39ECE" w14:textId="77777777" w:rsidTr="00A61B92">
        <w:trPr>
          <w:trHeight w:val="340"/>
        </w:trPr>
        <w:tc>
          <w:tcPr>
            <w:tcW w:w="1093" w:type="dxa"/>
            <w:shd w:val="clear" w:color="auto" w:fill="auto"/>
            <w:vAlign w:val="center"/>
          </w:tcPr>
          <w:p w14:paraId="6FD00808" w14:textId="77777777" w:rsidR="00AD44FC" w:rsidRPr="00DA03E7" w:rsidRDefault="00AD44FC" w:rsidP="00AD44FC">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1261" w:type="dxa"/>
            <w:shd w:val="clear" w:color="auto" w:fill="auto"/>
            <w:vAlign w:val="center"/>
          </w:tcPr>
          <w:p w14:paraId="1AD10A07" w14:textId="77777777" w:rsidR="00AD44FC" w:rsidRPr="00DA03E7" w:rsidRDefault="00AD44FC" w:rsidP="00AD44FC">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5873" w:type="dxa"/>
            <w:gridSpan w:val="2"/>
            <w:shd w:val="clear" w:color="auto" w:fill="auto"/>
            <w:vAlign w:val="center"/>
          </w:tcPr>
          <w:p w14:paraId="607A7067" w14:textId="77777777" w:rsidR="00AD44FC" w:rsidRPr="00DA03E7" w:rsidRDefault="00AD44FC" w:rsidP="00AD44FC">
            <w:pP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2070" w:type="dxa"/>
            <w:shd w:val="clear" w:color="auto" w:fill="auto"/>
            <w:vAlign w:val="center"/>
          </w:tcPr>
          <w:p w14:paraId="543712A8" w14:textId="77777777" w:rsidR="00AD44FC" w:rsidRPr="00DA03E7" w:rsidRDefault="00AD44FC" w:rsidP="00AD44FC">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r>
      <w:tr w:rsidR="005C3DB4" w:rsidRPr="00E766BF" w14:paraId="556FDEA0" w14:textId="77777777" w:rsidTr="00A61B92">
        <w:trPr>
          <w:trHeight w:val="397"/>
        </w:trPr>
        <w:tc>
          <w:tcPr>
            <w:tcW w:w="10297" w:type="dxa"/>
            <w:gridSpan w:val="5"/>
            <w:shd w:val="clear" w:color="auto" w:fill="auto"/>
            <w:vAlign w:val="center"/>
          </w:tcPr>
          <w:p w14:paraId="548034A1" w14:textId="77777777" w:rsidR="005C3DB4" w:rsidRPr="00DA03E7" w:rsidRDefault="005C3DB4" w:rsidP="00E766BF">
            <w:pPr>
              <w:jc w:val="center"/>
              <w:rPr>
                <w:b/>
                <w:noProof/>
                <w:sz w:val="18"/>
                <w:szCs w:val="18"/>
              </w:rPr>
            </w:pPr>
            <w:r w:rsidRPr="00DA03E7">
              <w:rPr>
                <w:b/>
                <w:noProof/>
                <w:sz w:val="18"/>
                <w:szCs w:val="18"/>
              </w:rPr>
              <w:t xml:space="preserve">RESIDUOS PRODUCIDOS COMO CONSECUENCIA DE LA </w:t>
            </w:r>
            <w:r w:rsidR="00FA42CD" w:rsidRPr="00DA03E7">
              <w:rPr>
                <w:b/>
                <w:noProof/>
                <w:sz w:val="18"/>
                <w:szCs w:val="18"/>
              </w:rPr>
              <w:t xml:space="preserve">OPERACIÓN DE TRATAMIENTO </w:t>
            </w:r>
            <w:r w:rsidR="00971AE4" w:rsidRPr="00DA03E7">
              <w:rPr>
                <w:b/>
                <w:noProof/>
                <w:sz w:val="18"/>
                <w:szCs w:val="18"/>
              </w:rPr>
              <w:t>1</w:t>
            </w:r>
          </w:p>
        </w:tc>
      </w:tr>
      <w:tr w:rsidR="005C3DB4" w:rsidRPr="00E766BF" w14:paraId="465AFF11" w14:textId="77777777" w:rsidTr="00A61B92">
        <w:trPr>
          <w:trHeight w:val="454"/>
        </w:trPr>
        <w:tc>
          <w:tcPr>
            <w:tcW w:w="1093" w:type="dxa"/>
            <w:shd w:val="clear" w:color="auto" w:fill="auto"/>
            <w:vAlign w:val="center"/>
          </w:tcPr>
          <w:p w14:paraId="3FBC8DAC" w14:textId="77777777" w:rsidR="005C3DB4" w:rsidRPr="00DA03E7" w:rsidRDefault="005C3DB4" w:rsidP="005C3DB4">
            <w:pPr>
              <w:jc w:val="center"/>
              <w:rPr>
                <w:color w:val="000000"/>
                <w:sz w:val="18"/>
                <w:szCs w:val="18"/>
              </w:rPr>
            </w:pPr>
            <w:r w:rsidRPr="00DA03E7">
              <w:rPr>
                <w:color w:val="000000"/>
                <w:sz w:val="18"/>
                <w:szCs w:val="18"/>
              </w:rPr>
              <w:t xml:space="preserve">Petición </w:t>
            </w:r>
            <w:r w:rsidRPr="00DA03E7">
              <w:rPr>
                <w:color w:val="000000"/>
                <w:sz w:val="18"/>
                <w:szCs w:val="18"/>
                <w:vertAlign w:val="superscript"/>
              </w:rPr>
              <w:t>(2)</w:t>
            </w:r>
          </w:p>
        </w:tc>
        <w:tc>
          <w:tcPr>
            <w:tcW w:w="1261" w:type="dxa"/>
            <w:shd w:val="clear" w:color="auto" w:fill="auto"/>
            <w:vAlign w:val="center"/>
          </w:tcPr>
          <w:p w14:paraId="3F93C864" w14:textId="77777777" w:rsidR="005C3DB4" w:rsidRPr="00DA03E7" w:rsidRDefault="005C3DB4" w:rsidP="005C3DB4">
            <w:pPr>
              <w:jc w:val="center"/>
              <w:rPr>
                <w:color w:val="000000"/>
                <w:sz w:val="18"/>
                <w:szCs w:val="18"/>
                <w:vertAlign w:val="superscript"/>
              </w:rPr>
            </w:pPr>
            <w:r w:rsidRPr="00DA03E7">
              <w:rPr>
                <w:color w:val="000000"/>
                <w:sz w:val="18"/>
                <w:szCs w:val="18"/>
              </w:rPr>
              <w:t>Código LER</w:t>
            </w:r>
            <w:r w:rsidR="00DA03E7">
              <w:rPr>
                <w:color w:val="000000"/>
                <w:sz w:val="18"/>
                <w:szCs w:val="18"/>
              </w:rPr>
              <w:t>-RAEE</w:t>
            </w:r>
            <w:r w:rsidRPr="00DA03E7">
              <w:rPr>
                <w:color w:val="000000"/>
                <w:sz w:val="18"/>
                <w:szCs w:val="18"/>
              </w:rPr>
              <w:t xml:space="preserve"> </w:t>
            </w:r>
            <w:r w:rsidRPr="00DA03E7">
              <w:rPr>
                <w:color w:val="000000"/>
                <w:sz w:val="18"/>
                <w:szCs w:val="18"/>
                <w:vertAlign w:val="superscript"/>
              </w:rPr>
              <w:t>(3)</w:t>
            </w:r>
          </w:p>
        </w:tc>
        <w:tc>
          <w:tcPr>
            <w:tcW w:w="3816" w:type="dxa"/>
            <w:shd w:val="clear" w:color="auto" w:fill="auto"/>
            <w:vAlign w:val="center"/>
          </w:tcPr>
          <w:p w14:paraId="237B740E" w14:textId="77777777" w:rsidR="005C3DB4" w:rsidRPr="00DA03E7" w:rsidRDefault="005C3DB4" w:rsidP="005C3DB4">
            <w:pPr>
              <w:jc w:val="center"/>
              <w:rPr>
                <w:color w:val="000000"/>
                <w:sz w:val="18"/>
                <w:szCs w:val="18"/>
              </w:rPr>
            </w:pPr>
            <w:r w:rsidRPr="00DA03E7">
              <w:rPr>
                <w:color w:val="000000"/>
                <w:sz w:val="18"/>
                <w:szCs w:val="18"/>
              </w:rPr>
              <w:t>Descripción del residuo</w:t>
            </w:r>
          </w:p>
        </w:tc>
        <w:tc>
          <w:tcPr>
            <w:tcW w:w="2057" w:type="dxa"/>
            <w:shd w:val="clear" w:color="auto" w:fill="auto"/>
            <w:vAlign w:val="center"/>
          </w:tcPr>
          <w:p w14:paraId="521FFAC0" w14:textId="77777777" w:rsidR="005C3DB4" w:rsidRPr="00DA03E7" w:rsidRDefault="005C3DB4" w:rsidP="005C3DB4">
            <w:pPr>
              <w:jc w:val="center"/>
              <w:rPr>
                <w:color w:val="000000"/>
                <w:sz w:val="18"/>
                <w:szCs w:val="18"/>
              </w:rPr>
            </w:pPr>
            <w:r w:rsidRPr="00DA03E7">
              <w:rPr>
                <w:color w:val="000000"/>
                <w:sz w:val="18"/>
                <w:szCs w:val="18"/>
              </w:rPr>
              <w:t>Cantidad generada (t/año)</w:t>
            </w:r>
          </w:p>
        </w:tc>
        <w:tc>
          <w:tcPr>
            <w:tcW w:w="2070" w:type="dxa"/>
            <w:shd w:val="clear" w:color="auto" w:fill="auto"/>
            <w:vAlign w:val="center"/>
          </w:tcPr>
          <w:p w14:paraId="2FE38466" w14:textId="77777777" w:rsidR="005C3DB4" w:rsidRPr="00DA03E7" w:rsidRDefault="005C3DB4" w:rsidP="005C3DB4">
            <w:pPr>
              <w:jc w:val="center"/>
              <w:rPr>
                <w:sz w:val="18"/>
                <w:szCs w:val="18"/>
                <w:vertAlign w:val="superscript"/>
              </w:rPr>
            </w:pPr>
            <w:r w:rsidRPr="00DA03E7">
              <w:rPr>
                <w:color w:val="000000"/>
                <w:sz w:val="18"/>
                <w:szCs w:val="18"/>
              </w:rPr>
              <w:t>Característica/s de peligrosidad (HP)</w:t>
            </w:r>
            <w:r w:rsidRPr="00DA03E7">
              <w:rPr>
                <w:color w:val="000000"/>
                <w:sz w:val="18"/>
                <w:szCs w:val="18"/>
                <w:vertAlign w:val="superscript"/>
              </w:rPr>
              <w:t xml:space="preserve"> (4)</w:t>
            </w:r>
          </w:p>
        </w:tc>
      </w:tr>
      <w:tr w:rsidR="005C3DB4" w:rsidRPr="00E766BF" w14:paraId="0A84A37F" w14:textId="77777777" w:rsidTr="00A61B92">
        <w:trPr>
          <w:trHeight w:val="340"/>
        </w:trPr>
        <w:tc>
          <w:tcPr>
            <w:tcW w:w="1093" w:type="dxa"/>
            <w:shd w:val="clear" w:color="auto" w:fill="auto"/>
            <w:vAlign w:val="center"/>
          </w:tcPr>
          <w:p w14:paraId="2BF809FE" w14:textId="77777777" w:rsidR="005C3DB4" w:rsidRPr="00DA03E7" w:rsidRDefault="005C3DB4" w:rsidP="005C3DB4">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1261" w:type="dxa"/>
            <w:shd w:val="clear" w:color="auto" w:fill="auto"/>
            <w:vAlign w:val="center"/>
          </w:tcPr>
          <w:p w14:paraId="65A40E71" w14:textId="77777777" w:rsidR="005C3DB4" w:rsidRPr="00DA03E7" w:rsidRDefault="005C3DB4" w:rsidP="005C3DB4">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3816" w:type="dxa"/>
            <w:shd w:val="clear" w:color="auto" w:fill="auto"/>
            <w:vAlign w:val="center"/>
          </w:tcPr>
          <w:p w14:paraId="61CAF597" w14:textId="77777777" w:rsidR="005C3DB4" w:rsidRPr="00DA03E7" w:rsidRDefault="005C3DB4" w:rsidP="005C3DB4">
            <w:pP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2057" w:type="dxa"/>
            <w:shd w:val="clear" w:color="auto" w:fill="auto"/>
            <w:vAlign w:val="center"/>
          </w:tcPr>
          <w:p w14:paraId="423C9B50" w14:textId="77777777" w:rsidR="005C3DB4" w:rsidRPr="00DA03E7" w:rsidRDefault="005C3DB4" w:rsidP="005C3DB4">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2070" w:type="dxa"/>
            <w:shd w:val="clear" w:color="auto" w:fill="auto"/>
            <w:vAlign w:val="center"/>
          </w:tcPr>
          <w:p w14:paraId="2A1F36C3" w14:textId="77777777" w:rsidR="005C3DB4" w:rsidRPr="00DA03E7" w:rsidRDefault="005C3DB4" w:rsidP="005C3DB4">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r>
      <w:tr w:rsidR="005C3DB4" w:rsidRPr="00E766BF" w14:paraId="56778E0D" w14:textId="77777777" w:rsidTr="00A61B92">
        <w:trPr>
          <w:trHeight w:val="340"/>
        </w:trPr>
        <w:tc>
          <w:tcPr>
            <w:tcW w:w="1093" w:type="dxa"/>
            <w:shd w:val="clear" w:color="auto" w:fill="auto"/>
            <w:vAlign w:val="center"/>
          </w:tcPr>
          <w:p w14:paraId="1D80EBA6" w14:textId="77777777" w:rsidR="005C3DB4" w:rsidRPr="00DA03E7" w:rsidRDefault="005C3DB4" w:rsidP="005C3DB4">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1261" w:type="dxa"/>
            <w:shd w:val="clear" w:color="auto" w:fill="auto"/>
            <w:vAlign w:val="center"/>
          </w:tcPr>
          <w:p w14:paraId="75DCEEBB" w14:textId="77777777" w:rsidR="005C3DB4" w:rsidRPr="00DA03E7" w:rsidRDefault="005C3DB4" w:rsidP="005C3DB4">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3816" w:type="dxa"/>
            <w:shd w:val="clear" w:color="auto" w:fill="auto"/>
            <w:vAlign w:val="center"/>
          </w:tcPr>
          <w:p w14:paraId="37BF7B50" w14:textId="77777777" w:rsidR="005C3DB4" w:rsidRPr="00DA03E7" w:rsidRDefault="005C3DB4" w:rsidP="005C3DB4">
            <w:pP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2057" w:type="dxa"/>
            <w:shd w:val="clear" w:color="auto" w:fill="auto"/>
            <w:vAlign w:val="center"/>
          </w:tcPr>
          <w:p w14:paraId="47EA7DCF" w14:textId="77777777" w:rsidR="005C3DB4" w:rsidRPr="00DA03E7" w:rsidRDefault="005C3DB4" w:rsidP="005C3DB4">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2070" w:type="dxa"/>
            <w:shd w:val="clear" w:color="auto" w:fill="auto"/>
            <w:vAlign w:val="center"/>
          </w:tcPr>
          <w:p w14:paraId="09E94E90" w14:textId="77777777" w:rsidR="005C3DB4" w:rsidRPr="00DA03E7" w:rsidRDefault="005C3DB4" w:rsidP="005C3DB4">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r>
      <w:tr w:rsidR="005C3DB4" w:rsidRPr="00E766BF" w14:paraId="48A1F089" w14:textId="77777777" w:rsidTr="00A61B92">
        <w:trPr>
          <w:trHeight w:val="340"/>
        </w:trPr>
        <w:tc>
          <w:tcPr>
            <w:tcW w:w="1093" w:type="dxa"/>
            <w:shd w:val="clear" w:color="auto" w:fill="auto"/>
            <w:vAlign w:val="center"/>
          </w:tcPr>
          <w:p w14:paraId="43917B37" w14:textId="77777777" w:rsidR="005C3DB4" w:rsidRPr="00DA03E7" w:rsidRDefault="005C3DB4" w:rsidP="005C3DB4">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1261" w:type="dxa"/>
            <w:shd w:val="clear" w:color="auto" w:fill="auto"/>
            <w:vAlign w:val="center"/>
          </w:tcPr>
          <w:p w14:paraId="3F30B570" w14:textId="77777777" w:rsidR="005C3DB4" w:rsidRPr="00DA03E7" w:rsidRDefault="005C3DB4" w:rsidP="005C3DB4">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3816" w:type="dxa"/>
            <w:shd w:val="clear" w:color="auto" w:fill="auto"/>
            <w:vAlign w:val="center"/>
          </w:tcPr>
          <w:p w14:paraId="4AAD55F7" w14:textId="77777777" w:rsidR="005C3DB4" w:rsidRPr="00DA03E7" w:rsidRDefault="005C3DB4" w:rsidP="005C3DB4">
            <w:pP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2057" w:type="dxa"/>
            <w:shd w:val="clear" w:color="auto" w:fill="auto"/>
            <w:vAlign w:val="center"/>
          </w:tcPr>
          <w:p w14:paraId="76C7BB1F" w14:textId="77777777" w:rsidR="005C3DB4" w:rsidRPr="00DA03E7" w:rsidRDefault="005C3DB4" w:rsidP="005C3DB4">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2070" w:type="dxa"/>
            <w:shd w:val="clear" w:color="auto" w:fill="auto"/>
            <w:vAlign w:val="center"/>
          </w:tcPr>
          <w:p w14:paraId="67627EA8" w14:textId="77777777" w:rsidR="005C3DB4" w:rsidRPr="00DA03E7" w:rsidRDefault="005C3DB4" w:rsidP="005C3DB4">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r>
      <w:tr w:rsidR="005C3DB4" w:rsidRPr="00E766BF" w14:paraId="3885838C" w14:textId="77777777" w:rsidTr="00A61B92">
        <w:trPr>
          <w:trHeight w:val="340"/>
        </w:trPr>
        <w:tc>
          <w:tcPr>
            <w:tcW w:w="1093" w:type="dxa"/>
            <w:shd w:val="clear" w:color="auto" w:fill="auto"/>
            <w:vAlign w:val="center"/>
          </w:tcPr>
          <w:p w14:paraId="07959B21" w14:textId="77777777" w:rsidR="005C3DB4" w:rsidRPr="00DA03E7" w:rsidRDefault="005C3DB4" w:rsidP="005C3DB4">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1261" w:type="dxa"/>
            <w:shd w:val="clear" w:color="auto" w:fill="auto"/>
            <w:vAlign w:val="center"/>
          </w:tcPr>
          <w:p w14:paraId="116CEEEC" w14:textId="77777777" w:rsidR="005C3DB4" w:rsidRPr="00DA03E7" w:rsidRDefault="005C3DB4" w:rsidP="005C3DB4">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3816" w:type="dxa"/>
            <w:shd w:val="clear" w:color="auto" w:fill="auto"/>
            <w:vAlign w:val="center"/>
          </w:tcPr>
          <w:p w14:paraId="1B16947A" w14:textId="77777777" w:rsidR="005C3DB4" w:rsidRPr="00DA03E7" w:rsidRDefault="005C3DB4" w:rsidP="005C3DB4">
            <w:pP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2057" w:type="dxa"/>
            <w:shd w:val="clear" w:color="auto" w:fill="auto"/>
            <w:vAlign w:val="center"/>
          </w:tcPr>
          <w:p w14:paraId="4C4ABD66" w14:textId="77777777" w:rsidR="005C3DB4" w:rsidRPr="00DA03E7" w:rsidRDefault="005C3DB4" w:rsidP="005C3DB4">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2070" w:type="dxa"/>
            <w:shd w:val="clear" w:color="auto" w:fill="auto"/>
            <w:vAlign w:val="center"/>
          </w:tcPr>
          <w:p w14:paraId="6A50CAEB" w14:textId="77777777" w:rsidR="005C3DB4" w:rsidRPr="00DA03E7" w:rsidRDefault="005C3DB4" w:rsidP="005C3DB4">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r>
      <w:tr w:rsidR="005C3DB4" w:rsidRPr="00E766BF" w14:paraId="5482DA22" w14:textId="77777777" w:rsidTr="00A61B92">
        <w:trPr>
          <w:trHeight w:val="340"/>
        </w:trPr>
        <w:tc>
          <w:tcPr>
            <w:tcW w:w="1093" w:type="dxa"/>
            <w:shd w:val="clear" w:color="auto" w:fill="auto"/>
            <w:vAlign w:val="center"/>
          </w:tcPr>
          <w:p w14:paraId="75145418" w14:textId="77777777" w:rsidR="005C3DB4" w:rsidRPr="00DA03E7" w:rsidRDefault="005C3DB4" w:rsidP="005C3DB4">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1261" w:type="dxa"/>
            <w:shd w:val="clear" w:color="auto" w:fill="auto"/>
            <w:vAlign w:val="center"/>
          </w:tcPr>
          <w:p w14:paraId="27EB0C70" w14:textId="77777777" w:rsidR="005C3DB4" w:rsidRPr="00DA03E7" w:rsidRDefault="005C3DB4" w:rsidP="005C3DB4">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3816" w:type="dxa"/>
            <w:shd w:val="clear" w:color="auto" w:fill="auto"/>
            <w:vAlign w:val="center"/>
          </w:tcPr>
          <w:p w14:paraId="7F48F7EE" w14:textId="77777777" w:rsidR="005C3DB4" w:rsidRPr="00DA03E7" w:rsidRDefault="005C3DB4" w:rsidP="005C3DB4">
            <w:pP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2057" w:type="dxa"/>
            <w:shd w:val="clear" w:color="auto" w:fill="auto"/>
            <w:vAlign w:val="center"/>
          </w:tcPr>
          <w:p w14:paraId="2D5C5E19" w14:textId="77777777" w:rsidR="005C3DB4" w:rsidRPr="00DA03E7" w:rsidRDefault="005C3DB4" w:rsidP="005C3DB4">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2070" w:type="dxa"/>
            <w:shd w:val="clear" w:color="auto" w:fill="auto"/>
            <w:vAlign w:val="center"/>
          </w:tcPr>
          <w:p w14:paraId="4B92A9A4" w14:textId="77777777" w:rsidR="005C3DB4" w:rsidRPr="00DA03E7" w:rsidRDefault="005C3DB4" w:rsidP="005C3DB4">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r>
      <w:tr w:rsidR="005C3DB4" w:rsidRPr="00E766BF" w14:paraId="5286946B" w14:textId="77777777" w:rsidTr="00A61B92">
        <w:trPr>
          <w:trHeight w:val="340"/>
        </w:trPr>
        <w:tc>
          <w:tcPr>
            <w:tcW w:w="1093" w:type="dxa"/>
            <w:shd w:val="clear" w:color="auto" w:fill="auto"/>
            <w:vAlign w:val="center"/>
          </w:tcPr>
          <w:p w14:paraId="3AF73739" w14:textId="77777777" w:rsidR="005C3DB4" w:rsidRPr="00DA03E7" w:rsidRDefault="005C3DB4" w:rsidP="005C3DB4">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1261" w:type="dxa"/>
            <w:shd w:val="clear" w:color="auto" w:fill="auto"/>
            <w:vAlign w:val="center"/>
          </w:tcPr>
          <w:p w14:paraId="390E5CA0" w14:textId="77777777" w:rsidR="005C3DB4" w:rsidRPr="00DA03E7" w:rsidRDefault="005C3DB4" w:rsidP="005C3DB4">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3816" w:type="dxa"/>
            <w:shd w:val="clear" w:color="auto" w:fill="auto"/>
            <w:vAlign w:val="center"/>
          </w:tcPr>
          <w:p w14:paraId="77043492" w14:textId="77777777" w:rsidR="005C3DB4" w:rsidRPr="00DA03E7" w:rsidRDefault="005C3DB4" w:rsidP="005C3DB4">
            <w:pP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2057" w:type="dxa"/>
            <w:shd w:val="clear" w:color="auto" w:fill="auto"/>
            <w:vAlign w:val="center"/>
          </w:tcPr>
          <w:p w14:paraId="7761CC0F" w14:textId="77777777" w:rsidR="005C3DB4" w:rsidRPr="00DA03E7" w:rsidRDefault="005C3DB4" w:rsidP="005C3DB4">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2070" w:type="dxa"/>
            <w:shd w:val="clear" w:color="auto" w:fill="auto"/>
            <w:vAlign w:val="center"/>
          </w:tcPr>
          <w:p w14:paraId="7DDE4193" w14:textId="77777777" w:rsidR="005C3DB4" w:rsidRPr="00DA03E7" w:rsidRDefault="005C3DB4" w:rsidP="005C3DB4">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r>
      <w:tr w:rsidR="005C3DB4" w:rsidRPr="00E766BF" w14:paraId="18222CEE" w14:textId="77777777" w:rsidTr="00A61B92">
        <w:trPr>
          <w:trHeight w:val="340"/>
        </w:trPr>
        <w:tc>
          <w:tcPr>
            <w:tcW w:w="1093" w:type="dxa"/>
            <w:shd w:val="clear" w:color="auto" w:fill="auto"/>
            <w:vAlign w:val="center"/>
          </w:tcPr>
          <w:p w14:paraId="0FF8BBFE" w14:textId="77777777" w:rsidR="005C3DB4" w:rsidRPr="00DA03E7" w:rsidRDefault="005C3DB4" w:rsidP="005C3DB4">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1261" w:type="dxa"/>
            <w:shd w:val="clear" w:color="auto" w:fill="auto"/>
            <w:vAlign w:val="center"/>
          </w:tcPr>
          <w:p w14:paraId="5450C10F" w14:textId="77777777" w:rsidR="005C3DB4" w:rsidRPr="00DA03E7" w:rsidRDefault="005C3DB4" w:rsidP="005C3DB4">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3816" w:type="dxa"/>
            <w:shd w:val="clear" w:color="auto" w:fill="auto"/>
            <w:vAlign w:val="center"/>
          </w:tcPr>
          <w:p w14:paraId="390B48B9" w14:textId="77777777" w:rsidR="005C3DB4" w:rsidRPr="00DA03E7" w:rsidRDefault="005C3DB4" w:rsidP="005C3DB4">
            <w:pP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2057" w:type="dxa"/>
            <w:shd w:val="clear" w:color="auto" w:fill="auto"/>
            <w:vAlign w:val="center"/>
          </w:tcPr>
          <w:p w14:paraId="00F1A6BF" w14:textId="77777777" w:rsidR="005C3DB4" w:rsidRPr="00DA03E7" w:rsidRDefault="005C3DB4" w:rsidP="005C3DB4">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2070" w:type="dxa"/>
            <w:shd w:val="clear" w:color="auto" w:fill="auto"/>
            <w:vAlign w:val="center"/>
          </w:tcPr>
          <w:p w14:paraId="51969014" w14:textId="77777777" w:rsidR="005C3DB4" w:rsidRPr="00DA03E7" w:rsidRDefault="005C3DB4" w:rsidP="005C3DB4">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r>
      <w:bookmarkStart w:id="2" w:name="_Hlk111116035"/>
      <w:tr w:rsidR="005C3DB4" w:rsidRPr="00E766BF" w14:paraId="752290A5" w14:textId="77777777" w:rsidTr="00A61B92">
        <w:trPr>
          <w:trHeight w:val="340"/>
        </w:trPr>
        <w:tc>
          <w:tcPr>
            <w:tcW w:w="1093" w:type="dxa"/>
            <w:shd w:val="clear" w:color="auto" w:fill="auto"/>
            <w:vAlign w:val="center"/>
          </w:tcPr>
          <w:p w14:paraId="72226759" w14:textId="77777777" w:rsidR="005C3DB4" w:rsidRPr="00DA03E7" w:rsidRDefault="005C3DB4" w:rsidP="005C3DB4">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1261" w:type="dxa"/>
            <w:shd w:val="clear" w:color="auto" w:fill="auto"/>
            <w:vAlign w:val="center"/>
          </w:tcPr>
          <w:p w14:paraId="2CE3A6B6" w14:textId="77777777" w:rsidR="005C3DB4" w:rsidRPr="00DA03E7" w:rsidRDefault="005C3DB4" w:rsidP="005C3DB4">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3816" w:type="dxa"/>
            <w:shd w:val="clear" w:color="auto" w:fill="auto"/>
            <w:vAlign w:val="center"/>
          </w:tcPr>
          <w:p w14:paraId="347F64D1" w14:textId="77777777" w:rsidR="005C3DB4" w:rsidRPr="00DA03E7" w:rsidRDefault="005C3DB4" w:rsidP="005C3DB4">
            <w:pP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2057" w:type="dxa"/>
            <w:shd w:val="clear" w:color="auto" w:fill="auto"/>
            <w:vAlign w:val="center"/>
          </w:tcPr>
          <w:p w14:paraId="164B7175" w14:textId="77777777" w:rsidR="005C3DB4" w:rsidRPr="00DA03E7" w:rsidRDefault="005C3DB4" w:rsidP="005C3DB4">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2070" w:type="dxa"/>
            <w:shd w:val="clear" w:color="auto" w:fill="auto"/>
            <w:vAlign w:val="center"/>
          </w:tcPr>
          <w:p w14:paraId="674C4C93" w14:textId="77777777" w:rsidR="005C3DB4" w:rsidRPr="00DA03E7" w:rsidRDefault="005C3DB4" w:rsidP="005C3DB4">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r>
      <w:tr w:rsidR="00971AE4" w:rsidRPr="00E766BF" w14:paraId="27C8E2AD" w14:textId="77777777" w:rsidTr="00A61B92">
        <w:trPr>
          <w:trHeight w:val="340"/>
        </w:trPr>
        <w:tc>
          <w:tcPr>
            <w:tcW w:w="1093" w:type="dxa"/>
            <w:shd w:val="clear" w:color="auto" w:fill="auto"/>
            <w:vAlign w:val="center"/>
          </w:tcPr>
          <w:p w14:paraId="4A1403B3" w14:textId="77777777" w:rsidR="00971AE4" w:rsidRPr="00DA03E7" w:rsidRDefault="00971AE4" w:rsidP="00971AE4">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1261" w:type="dxa"/>
            <w:shd w:val="clear" w:color="auto" w:fill="auto"/>
            <w:vAlign w:val="center"/>
          </w:tcPr>
          <w:p w14:paraId="7CDECA4F" w14:textId="77777777" w:rsidR="00971AE4" w:rsidRPr="00DA03E7" w:rsidRDefault="00971AE4" w:rsidP="00971AE4">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3816" w:type="dxa"/>
            <w:shd w:val="clear" w:color="auto" w:fill="auto"/>
            <w:vAlign w:val="center"/>
          </w:tcPr>
          <w:p w14:paraId="0A042234" w14:textId="77777777" w:rsidR="00971AE4" w:rsidRPr="00DA03E7" w:rsidRDefault="00971AE4" w:rsidP="00971AE4">
            <w:pP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2057" w:type="dxa"/>
            <w:shd w:val="clear" w:color="auto" w:fill="auto"/>
            <w:vAlign w:val="center"/>
          </w:tcPr>
          <w:p w14:paraId="5BA0CEC6" w14:textId="77777777" w:rsidR="00971AE4" w:rsidRPr="00DA03E7" w:rsidRDefault="00971AE4" w:rsidP="00971AE4">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2070" w:type="dxa"/>
            <w:shd w:val="clear" w:color="auto" w:fill="auto"/>
            <w:vAlign w:val="center"/>
          </w:tcPr>
          <w:p w14:paraId="43297060" w14:textId="77777777" w:rsidR="00971AE4" w:rsidRPr="00DA03E7" w:rsidRDefault="00971AE4" w:rsidP="00971AE4">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r>
      <w:tr w:rsidR="00971AE4" w:rsidRPr="00E766BF" w14:paraId="30FD416C" w14:textId="77777777" w:rsidTr="00A61B92">
        <w:trPr>
          <w:trHeight w:val="340"/>
        </w:trPr>
        <w:tc>
          <w:tcPr>
            <w:tcW w:w="1093" w:type="dxa"/>
            <w:shd w:val="clear" w:color="auto" w:fill="auto"/>
            <w:vAlign w:val="center"/>
          </w:tcPr>
          <w:p w14:paraId="60ACCB7B" w14:textId="77777777" w:rsidR="00971AE4" w:rsidRPr="00DA03E7" w:rsidRDefault="00971AE4" w:rsidP="00971AE4">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1261" w:type="dxa"/>
            <w:shd w:val="clear" w:color="auto" w:fill="auto"/>
            <w:vAlign w:val="center"/>
          </w:tcPr>
          <w:p w14:paraId="60071635" w14:textId="77777777" w:rsidR="00971AE4" w:rsidRPr="00DA03E7" w:rsidRDefault="00971AE4" w:rsidP="00971AE4">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3816" w:type="dxa"/>
            <w:shd w:val="clear" w:color="auto" w:fill="auto"/>
            <w:vAlign w:val="center"/>
          </w:tcPr>
          <w:p w14:paraId="0AEBD802" w14:textId="77777777" w:rsidR="00971AE4" w:rsidRPr="00DA03E7" w:rsidRDefault="00971AE4" w:rsidP="00971AE4">
            <w:pP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2057" w:type="dxa"/>
            <w:shd w:val="clear" w:color="auto" w:fill="auto"/>
            <w:vAlign w:val="center"/>
          </w:tcPr>
          <w:p w14:paraId="14CA75A8" w14:textId="77777777" w:rsidR="00971AE4" w:rsidRPr="00DA03E7" w:rsidRDefault="00971AE4" w:rsidP="00971AE4">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2070" w:type="dxa"/>
            <w:shd w:val="clear" w:color="auto" w:fill="auto"/>
            <w:vAlign w:val="center"/>
          </w:tcPr>
          <w:p w14:paraId="361078F6" w14:textId="77777777" w:rsidR="00971AE4" w:rsidRPr="00DA03E7" w:rsidRDefault="00971AE4" w:rsidP="00971AE4">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r>
      <w:bookmarkEnd w:id="2"/>
    </w:tbl>
    <w:p w14:paraId="7EC38DB8" w14:textId="77777777" w:rsidR="00CB4ED4" w:rsidRDefault="00CB4ED4" w:rsidP="00B61012">
      <w:pPr>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3"/>
        <w:gridCol w:w="1261"/>
        <w:gridCol w:w="3816"/>
        <w:gridCol w:w="2057"/>
        <w:gridCol w:w="2070"/>
      </w:tblGrid>
      <w:tr w:rsidR="001255C3" w:rsidRPr="00E766BF" w14:paraId="16D68A67" w14:textId="77777777" w:rsidTr="00EA6936">
        <w:trPr>
          <w:trHeight w:val="397"/>
          <w:tblHeader/>
        </w:trPr>
        <w:tc>
          <w:tcPr>
            <w:tcW w:w="10447" w:type="dxa"/>
            <w:gridSpan w:val="5"/>
            <w:shd w:val="clear" w:color="auto" w:fill="BFBFBF" w:themeFill="background1" w:themeFillShade="BF"/>
            <w:vAlign w:val="center"/>
          </w:tcPr>
          <w:p w14:paraId="2F20C29B" w14:textId="77777777" w:rsidR="001255C3" w:rsidRPr="00E766BF" w:rsidRDefault="001255C3" w:rsidP="00926CDF">
            <w:pPr>
              <w:jc w:val="center"/>
              <w:rPr>
                <w:sz w:val="28"/>
                <w:szCs w:val="28"/>
              </w:rPr>
            </w:pPr>
            <w:r>
              <w:rPr>
                <w:b/>
                <w:color w:val="000000"/>
                <w:sz w:val="20"/>
                <w:szCs w:val="20"/>
              </w:rPr>
              <w:t xml:space="preserve">INFORMACIÓN RELATIVA A LA OPERACIÓN DE TRATAMIENTO DE RESIDUOS </w:t>
            </w:r>
            <w:r w:rsidR="00B31EEC">
              <w:rPr>
                <w:b/>
                <w:color w:val="000000"/>
                <w:sz w:val="20"/>
                <w:szCs w:val="20"/>
              </w:rPr>
              <w:t>2</w:t>
            </w:r>
          </w:p>
        </w:tc>
      </w:tr>
      <w:tr w:rsidR="001255C3" w:rsidRPr="00CB4ED4" w14:paraId="33D60835" w14:textId="77777777" w:rsidTr="00926CDF">
        <w:trPr>
          <w:trHeight w:val="397"/>
        </w:trPr>
        <w:tc>
          <w:tcPr>
            <w:tcW w:w="8357" w:type="dxa"/>
            <w:gridSpan w:val="4"/>
            <w:shd w:val="clear" w:color="auto" w:fill="E7E6E6"/>
            <w:vAlign w:val="center"/>
          </w:tcPr>
          <w:p w14:paraId="3F885FF1" w14:textId="77777777" w:rsidR="001255C3" w:rsidRPr="00CB4ED4" w:rsidRDefault="001255C3" w:rsidP="00926CDF">
            <w:pPr>
              <w:rPr>
                <w:sz w:val="20"/>
                <w:szCs w:val="20"/>
              </w:rPr>
            </w:pPr>
            <w:r w:rsidRPr="00CB4ED4">
              <w:rPr>
                <w:b/>
                <w:color w:val="000000"/>
                <w:sz w:val="20"/>
                <w:szCs w:val="20"/>
              </w:rPr>
              <w:t>Operación de valorización o eliminación</w:t>
            </w:r>
            <w:r>
              <w:rPr>
                <w:b/>
                <w:color w:val="000000"/>
                <w:sz w:val="20"/>
                <w:szCs w:val="20"/>
              </w:rPr>
              <w:t xml:space="preserve"> </w:t>
            </w:r>
            <w:r w:rsidR="00B31EEC">
              <w:rPr>
                <w:b/>
                <w:color w:val="000000"/>
                <w:sz w:val="20"/>
                <w:szCs w:val="20"/>
              </w:rPr>
              <w:t>2</w:t>
            </w:r>
            <w:r w:rsidRPr="00CB4ED4">
              <w:rPr>
                <w:b/>
                <w:color w:val="000000"/>
                <w:sz w:val="20"/>
                <w:szCs w:val="20"/>
              </w:rPr>
              <w:t xml:space="preserve"> </w:t>
            </w:r>
            <w:r w:rsidRPr="00CB4ED4">
              <w:rPr>
                <w:b/>
                <w:color w:val="000000"/>
                <w:sz w:val="20"/>
                <w:szCs w:val="20"/>
                <w:vertAlign w:val="superscript"/>
              </w:rPr>
              <w:t>(1)</w:t>
            </w:r>
          </w:p>
        </w:tc>
        <w:tc>
          <w:tcPr>
            <w:tcW w:w="2090" w:type="dxa"/>
            <w:shd w:val="clear" w:color="auto" w:fill="E7E6E6"/>
            <w:vAlign w:val="center"/>
          </w:tcPr>
          <w:p w14:paraId="6DD5882D" w14:textId="77777777" w:rsidR="001255C3" w:rsidRPr="00CB4ED4" w:rsidRDefault="001255C3" w:rsidP="00926CDF">
            <w:pPr>
              <w:jc w:val="center"/>
              <w:rPr>
                <w:b/>
                <w:color w:val="000000"/>
                <w:sz w:val="20"/>
                <w:szCs w:val="20"/>
              </w:rPr>
            </w:pPr>
            <w:r w:rsidRPr="00CB4ED4">
              <w:rPr>
                <w:b/>
                <w:noProof/>
                <w:sz w:val="20"/>
                <w:szCs w:val="20"/>
              </w:rPr>
              <w:fldChar w:fldCharType="begin">
                <w:ffData>
                  <w:name w:val=""/>
                  <w:enabled/>
                  <w:calcOnExit w:val="0"/>
                  <w:textInput/>
                </w:ffData>
              </w:fldChar>
            </w:r>
            <w:r w:rsidRPr="00CB4ED4">
              <w:rPr>
                <w:b/>
                <w:noProof/>
                <w:sz w:val="20"/>
                <w:szCs w:val="20"/>
              </w:rPr>
              <w:instrText xml:space="preserve"> FORMTEXT </w:instrText>
            </w:r>
            <w:r w:rsidRPr="00CB4ED4">
              <w:rPr>
                <w:b/>
                <w:noProof/>
                <w:sz w:val="20"/>
                <w:szCs w:val="20"/>
              </w:rPr>
            </w:r>
            <w:r w:rsidRPr="00CB4ED4">
              <w:rPr>
                <w:b/>
                <w:noProof/>
                <w:sz w:val="20"/>
                <w:szCs w:val="20"/>
              </w:rPr>
              <w:fldChar w:fldCharType="separate"/>
            </w:r>
            <w:r w:rsidRPr="00CB4ED4">
              <w:rPr>
                <w:b/>
                <w:noProof/>
                <w:sz w:val="20"/>
                <w:szCs w:val="20"/>
              </w:rPr>
              <w:t> </w:t>
            </w:r>
            <w:r w:rsidRPr="00CB4ED4">
              <w:rPr>
                <w:b/>
                <w:noProof/>
                <w:sz w:val="20"/>
                <w:szCs w:val="20"/>
              </w:rPr>
              <w:t> </w:t>
            </w:r>
            <w:r w:rsidRPr="00CB4ED4">
              <w:rPr>
                <w:b/>
                <w:noProof/>
                <w:sz w:val="20"/>
                <w:szCs w:val="20"/>
              </w:rPr>
              <w:t> </w:t>
            </w:r>
            <w:r w:rsidRPr="00CB4ED4">
              <w:rPr>
                <w:b/>
                <w:noProof/>
                <w:sz w:val="20"/>
                <w:szCs w:val="20"/>
              </w:rPr>
              <w:t> </w:t>
            </w:r>
            <w:r w:rsidRPr="00CB4ED4">
              <w:rPr>
                <w:b/>
                <w:noProof/>
                <w:sz w:val="20"/>
                <w:szCs w:val="20"/>
              </w:rPr>
              <w:t> </w:t>
            </w:r>
            <w:r w:rsidRPr="00CB4ED4">
              <w:rPr>
                <w:b/>
                <w:noProof/>
                <w:sz w:val="20"/>
                <w:szCs w:val="20"/>
              </w:rPr>
              <w:fldChar w:fldCharType="end"/>
            </w:r>
          </w:p>
        </w:tc>
      </w:tr>
      <w:tr w:rsidR="001255C3" w:rsidRPr="00CB4ED4" w14:paraId="2E831604" w14:textId="77777777" w:rsidTr="00926CDF">
        <w:trPr>
          <w:trHeight w:val="397"/>
        </w:trPr>
        <w:tc>
          <w:tcPr>
            <w:tcW w:w="8357" w:type="dxa"/>
            <w:gridSpan w:val="4"/>
            <w:shd w:val="clear" w:color="auto" w:fill="E7E6E6"/>
            <w:vAlign w:val="center"/>
          </w:tcPr>
          <w:p w14:paraId="3505956C" w14:textId="77777777" w:rsidR="001255C3" w:rsidRPr="00CB4ED4" w:rsidRDefault="001255C3" w:rsidP="00926CDF">
            <w:pPr>
              <w:rPr>
                <w:b/>
                <w:color w:val="000000"/>
                <w:sz w:val="20"/>
                <w:szCs w:val="20"/>
              </w:rPr>
            </w:pPr>
            <w:r>
              <w:rPr>
                <w:b/>
                <w:color w:val="000000"/>
                <w:sz w:val="20"/>
                <w:szCs w:val="20"/>
              </w:rPr>
              <w:t xml:space="preserve">Capacidad máxima de tratamiento operación </w:t>
            </w:r>
            <w:r w:rsidR="00B31EEC">
              <w:rPr>
                <w:b/>
                <w:color w:val="000000"/>
                <w:sz w:val="20"/>
                <w:szCs w:val="20"/>
              </w:rPr>
              <w:t>2</w:t>
            </w:r>
            <w:r>
              <w:rPr>
                <w:b/>
                <w:color w:val="000000"/>
                <w:sz w:val="20"/>
                <w:szCs w:val="20"/>
              </w:rPr>
              <w:t xml:space="preserve"> (t/año)</w:t>
            </w:r>
          </w:p>
        </w:tc>
        <w:tc>
          <w:tcPr>
            <w:tcW w:w="2090" w:type="dxa"/>
            <w:shd w:val="clear" w:color="auto" w:fill="E7E6E6"/>
            <w:vAlign w:val="center"/>
          </w:tcPr>
          <w:p w14:paraId="3242249B" w14:textId="77777777" w:rsidR="001255C3" w:rsidRPr="00CB4ED4" w:rsidRDefault="001255C3" w:rsidP="00926CDF">
            <w:pPr>
              <w:jc w:val="center"/>
              <w:rPr>
                <w:b/>
                <w:color w:val="000000"/>
                <w:sz w:val="20"/>
                <w:szCs w:val="20"/>
              </w:rPr>
            </w:pPr>
            <w:r w:rsidRPr="00CB4ED4">
              <w:rPr>
                <w:b/>
                <w:noProof/>
                <w:sz w:val="20"/>
                <w:szCs w:val="20"/>
              </w:rPr>
              <w:fldChar w:fldCharType="begin">
                <w:ffData>
                  <w:name w:val=""/>
                  <w:enabled/>
                  <w:calcOnExit w:val="0"/>
                  <w:textInput/>
                </w:ffData>
              </w:fldChar>
            </w:r>
            <w:r w:rsidRPr="00CB4ED4">
              <w:rPr>
                <w:b/>
                <w:noProof/>
                <w:sz w:val="20"/>
                <w:szCs w:val="20"/>
              </w:rPr>
              <w:instrText xml:space="preserve"> FORMTEXT </w:instrText>
            </w:r>
            <w:r w:rsidRPr="00CB4ED4">
              <w:rPr>
                <w:b/>
                <w:noProof/>
                <w:sz w:val="20"/>
                <w:szCs w:val="20"/>
              </w:rPr>
            </w:r>
            <w:r w:rsidRPr="00CB4ED4">
              <w:rPr>
                <w:b/>
                <w:noProof/>
                <w:sz w:val="20"/>
                <w:szCs w:val="20"/>
              </w:rPr>
              <w:fldChar w:fldCharType="separate"/>
            </w:r>
            <w:r w:rsidRPr="00CB4ED4">
              <w:rPr>
                <w:b/>
                <w:noProof/>
                <w:sz w:val="20"/>
                <w:szCs w:val="20"/>
              </w:rPr>
              <w:t> </w:t>
            </w:r>
            <w:r w:rsidRPr="00CB4ED4">
              <w:rPr>
                <w:b/>
                <w:noProof/>
                <w:sz w:val="20"/>
                <w:szCs w:val="20"/>
              </w:rPr>
              <w:t> </w:t>
            </w:r>
            <w:r w:rsidRPr="00CB4ED4">
              <w:rPr>
                <w:b/>
                <w:noProof/>
                <w:sz w:val="20"/>
                <w:szCs w:val="20"/>
              </w:rPr>
              <w:t> </w:t>
            </w:r>
            <w:r w:rsidRPr="00CB4ED4">
              <w:rPr>
                <w:b/>
                <w:noProof/>
                <w:sz w:val="20"/>
                <w:szCs w:val="20"/>
              </w:rPr>
              <w:t> </w:t>
            </w:r>
            <w:r w:rsidRPr="00CB4ED4">
              <w:rPr>
                <w:b/>
                <w:noProof/>
                <w:sz w:val="20"/>
                <w:szCs w:val="20"/>
              </w:rPr>
              <w:t> </w:t>
            </w:r>
            <w:r w:rsidRPr="00CB4ED4">
              <w:rPr>
                <w:b/>
                <w:noProof/>
                <w:sz w:val="20"/>
                <w:szCs w:val="20"/>
              </w:rPr>
              <w:fldChar w:fldCharType="end"/>
            </w:r>
          </w:p>
        </w:tc>
      </w:tr>
      <w:tr w:rsidR="001255C3" w:rsidRPr="00E766BF" w14:paraId="233D072C" w14:textId="77777777" w:rsidTr="00926CDF">
        <w:trPr>
          <w:trHeight w:val="397"/>
        </w:trPr>
        <w:tc>
          <w:tcPr>
            <w:tcW w:w="10447" w:type="dxa"/>
            <w:gridSpan w:val="5"/>
            <w:shd w:val="clear" w:color="auto" w:fill="auto"/>
            <w:vAlign w:val="center"/>
          </w:tcPr>
          <w:p w14:paraId="75F06AC5" w14:textId="77777777" w:rsidR="001255C3" w:rsidRPr="00DA03E7" w:rsidRDefault="001255C3" w:rsidP="00926CDF">
            <w:pPr>
              <w:jc w:val="center"/>
              <w:rPr>
                <w:color w:val="000000"/>
                <w:sz w:val="18"/>
                <w:szCs w:val="18"/>
              </w:rPr>
            </w:pPr>
            <w:r w:rsidRPr="00DA03E7">
              <w:rPr>
                <w:b/>
                <w:color w:val="000000"/>
                <w:sz w:val="18"/>
                <w:szCs w:val="18"/>
              </w:rPr>
              <w:t xml:space="preserve">RESIDUOS TRATADOS OPERACIÓN </w:t>
            </w:r>
            <w:r w:rsidR="00B31EEC" w:rsidRPr="00DA03E7">
              <w:rPr>
                <w:b/>
                <w:color w:val="000000"/>
                <w:sz w:val="18"/>
                <w:szCs w:val="18"/>
              </w:rPr>
              <w:t>2</w:t>
            </w:r>
          </w:p>
        </w:tc>
      </w:tr>
      <w:tr w:rsidR="00A402E8" w:rsidRPr="00E766BF" w14:paraId="3B726648" w14:textId="77777777" w:rsidTr="008F3D90">
        <w:trPr>
          <w:trHeight w:val="454"/>
        </w:trPr>
        <w:tc>
          <w:tcPr>
            <w:tcW w:w="1101" w:type="dxa"/>
            <w:shd w:val="clear" w:color="auto" w:fill="auto"/>
            <w:vAlign w:val="center"/>
          </w:tcPr>
          <w:p w14:paraId="7748E358" w14:textId="77777777" w:rsidR="00A402E8" w:rsidRPr="00DA03E7" w:rsidRDefault="00A402E8" w:rsidP="00926CDF">
            <w:pPr>
              <w:jc w:val="center"/>
              <w:rPr>
                <w:color w:val="000000"/>
                <w:sz w:val="18"/>
                <w:szCs w:val="18"/>
              </w:rPr>
            </w:pPr>
            <w:r w:rsidRPr="00DA03E7">
              <w:rPr>
                <w:color w:val="000000"/>
                <w:sz w:val="18"/>
                <w:szCs w:val="18"/>
              </w:rPr>
              <w:t xml:space="preserve">Petición </w:t>
            </w:r>
            <w:r w:rsidRPr="00DA03E7">
              <w:rPr>
                <w:color w:val="000000"/>
                <w:sz w:val="18"/>
                <w:szCs w:val="18"/>
                <w:vertAlign w:val="superscript"/>
              </w:rPr>
              <w:t>(2)</w:t>
            </w:r>
          </w:p>
        </w:tc>
        <w:tc>
          <w:tcPr>
            <w:tcW w:w="1275" w:type="dxa"/>
            <w:shd w:val="clear" w:color="auto" w:fill="auto"/>
            <w:vAlign w:val="center"/>
          </w:tcPr>
          <w:p w14:paraId="4246A84C" w14:textId="77777777" w:rsidR="00A402E8" w:rsidRPr="00DA03E7" w:rsidRDefault="00A402E8" w:rsidP="00926CDF">
            <w:pPr>
              <w:jc w:val="center"/>
              <w:rPr>
                <w:color w:val="000000"/>
                <w:sz w:val="18"/>
                <w:szCs w:val="18"/>
                <w:vertAlign w:val="superscript"/>
              </w:rPr>
            </w:pPr>
            <w:r w:rsidRPr="00DA03E7">
              <w:rPr>
                <w:color w:val="000000"/>
                <w:sz w:val="18"/>
                <w:szCs w:val="18"/>
              </w:rPr>
              <w:t xml:space="preserve">Código LER </w:t>
            </w:r>
            <w:r w:rsidRPr="00DA03E7">
              <w:rPr>
                <w:color w:val="000000"/>
                <w:sz w:val="18"/>
                <w:szCs w:val="18"/>
                <w:vertAlign w:val="superscript"/>
              </w:rPr>
              <w:t>(3)</w:t>
            </w:r>
          </w:p>
        </w:tc>
        <w:tc>
          <w:tcPr>
            <w:tcW w:w="5981" w:type="dxa"/>
            <w:gridSpan w:val="2"/>
            <w:shd w:val="clear" w:color="auto" w:fill="auto"/>
            <w:vAlign w:val="center"/>
          </w:tcPr>
          <w:p w14:paraId="2BB332DE" w14:textId="77777777" w:rsidR="00A402E8" w:rsidRPr="00DA03E7" w:rsidRDefault="00A402E8" w:rsidP="00926CDF">
            <w:pPr>
              <w:jc w:val="center"/>
              <w:rPr>
                <w:color w:val="000000"/>
                <w:sz w:val="18"/>
                <w:szCs w:val="18"/>
              </w:rPr>
            </w:pPr>
            <w:r w:rsidRPr="00DA03E7">
              <w:rPr>
                <w:color w:val="000000"/>
                <w:sz w:val="18"/>
                <w:szCs w:val="18"/>
              </w:rPr>
              <w:t>Descripción del residuo</w:t>
            </w:r>
          </w:p>
        </w:tc>
        <w:tc>
          <w:tcPr>
            <w:tcW w:w="2090" w:type="dxa"/>
            <w:shd w:val="clear" w:color="auto" w:fill="auto"/>
            <w:vAlign w:val="center"/>
          </w:tcPr>
          <w:p w14:paraId="14B33E86" w14:textId="77777777" w:rsidR="00A402E8" w:rsidRPr="00DA03E7" w:rsidRDefault="00A402E8" w:rsidP="00926CDF">
            <w:pPr>
              <w:jc w:val="center"/>
              <w:rPr>
                <w:sz w:val="18"/>
                <w:szCs w:val="18"/>
                <w:vertAlign w:val="superscript"/>
              </w:rPr>
            </w:pPr>
            <w:r w:rsidRPr="00DA03E7">
              <w:rPr>
                <w:color w:val="000000"/>
                <w:sz w:val="18"/>
                <w:szCs w:val="18"/>
              </w:rPr>
              <w:t>Característica/s de peligrosidad (HP)</w:t>
            </w:r>
            <w:r w:rsidRPr="00DA03E7">
              <w:rPr>
                <w:color w:val="000000"/>
                <w:sz w:val="18"/>
                <w:szCs w:val="18"/>
                <w:vertAlign w:val="superscript"/>
              </w:rPr>
              <w:t xml:space="preserve"> (4)</w:t>
            </w:r>
          </w:p>
        </w:tc>
      </w:tr>
      <w:tr w:rsidR="00A402E8" w:rsidRPr="00564740" w14:paraId="2F63D7E9" w14:textId="77777777" w:rsidTr="00A402E8">
        <w:trPr>
          <w:trHeight w:val="340"/>
        </w:trPr>
        <w:tc>
          <w:tcPr>
            <w:tcW w:w="1101" w:type="dxa"/>
            <w:shd w:val="clear" w:color="auto" w:fill="auto"/>
            <w:vAlign w:val="center"/>
          </w:tcPr>
          <w:p w14:paraId="2ECABC90" w14:textId="77777777" w:rsidR="00A402E8" w:rsidRPr="00DA03E7" w:rsidRDefault="00A402E8" w:rsidP="00926CDF">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1275" w:type="dxa"/>
            <w:shd w:val="clear" w:color="auto" w:fill="auto"/>
            <w:vAlign w:val="center"/>
          </w:tcPr>
          <w:p w14:paraId="32B0A313" w14:textId="77777777" w:rsidR="00A402E8" w:rsidRPr="00DA03E7" w:rsidRDefault="00A402E8" w:rsidP="00926CDF">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5981" w:type="dxa"/>
            <w:gridSpan w:val="2"/>
            <w:shd w:val="clear" w:color="auto" w:fill="auto"/>
            <w:vAlign w:val="center"/>
          </w:tcPr>
          <w:p w14:paraId="3D6CE3AC" w14:textId="77777777" w:rsidR="00A402E8" w:rsidRPr="00DA03E7" w:rsidRDefault="00A402E8" w:rsidP="00A402E8">
            <w:pP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2090" w:type="dxa"/>
            <w:shd w:val="clear" w:color="auto" w:fill="auto"/>
            <w:vAlign w:val="center"/>
          </w:tcPr>
          <w:p w14:paraId="15671A2C" w14:textId="77777777" w:rsidR="00A402E8" w:rsidRPr="00DA03E7" w:rsidRDefault="00A402E8" w:rsidP="00926CDF">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r>
      <w:tr w:rsidR="00A402E8" w:rsidRPr="00564740" w14:paraId="0D0B4539" w14:textId="77777777" w:rsidTr="00A402E8">
        <w:trPr>
          <w:trHeight w:val="340"/>
        </w:trPr>
        <w:tc>
          <w:tcPr>
            <w:tcW w:w="1101" w:type="dxa"/>
            <w:shd w:val="clear" w:color="auto" w:fill="auto"/>
            <w:vAlign w:val="center"/>
          </w:tcPr>
          <w:p w14:paraId="245EDBE4" w14:textId="77777777" w:rsidR="00A402E8" w:rsidRPr="00DA03E7" w:rsidRDefault="00A402E8" w:rsidP="00A402E8">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1275" w:type="dxa"/>
            <w:shd w:val="clear" w:color="auto" w:fill="auto"/>
            <w:vAlign w:val="center"/>
          </w:tcPr>
          <w:p w14:paraId="66266FED" w14:textId="77777777" w:rsidR="00A402E8" w:rsidRPr="00DA03E7" w:rsidRDefault="00A402E8" w:rsidP="00A402E8">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5981" w:type="dxa"/>
            <w:gridSpan w:val="2"/>
            <w:shd w:val="clear" w:color="auto" w:fill="auto"/>
            <w:vAlign w:val="center"/>
          </w:tcPr>
          <w:p w14:paraId="6BA0B67B" w14:textId="77777777" w:rsidR="00A402E8" w:rsidRPr="00DA03E7" w:rsidRDefault="00A402E8" w:rsidP="00A402E8">
            <w:pP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2090" w:type="dxa"/>
            <w:shd w:val="clear" w:color="auto" w:fill="auto"/>
            <w:vAlign w:val="center"/>
          </w:tcPr>
          <w:p w14:paraId="0F856F4B" w14:textId="77777777" w:rsidR="00A402E8" w:rsidRPr="00DA03E7" w:rsidRDefault="00A402E8" w:rsidP="00A402E8">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r>
      <w:tr w:rsidR="00A402E8" w:rsidRPr="00564740" w14:paraId="5F40BD67" w14:textId="77777777" w:rsidTr="00A402E8">
        <w:trPr>
          <w:trHeight w:val="340"/>
        </w:trPr>
        <w:tc>
          <w:tcPr>
            <w:tcW w:w="1101" w:type="dxa"/>
            <w:shd w:val="clear" w:color="auto" w:fill="auto"/>
            <w:vAlign w:val="center"/>
          </w:tcPr>
          <w:p w14:paraId="046B5F4C" w14:textId="77777777" w:rsidR="00A402E8" w:rsidRPr="00DA03E7" w:rsidRDefault="00A402E8" w:rsidP="00A402E8">
            <w:pPr>
              <w:jc w:val="center"/>
              <w:rPr>
                <w:sz w:val="18"/>
                <w:szCs w:val="18"/>
              </w:rPr>
            </w:pPr>
            <w:r w:rsidRPr="00DA03E7">
              <w:rPr>
                <w:noProof/>
                <w:sz w:val="18"/>
                <w:szCs w:val="18"/>
              </w:rPr>
              <w:lastRenderedPageBreak/>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1275" w:type="dxa"/>
            <w:shd w:val="clear" w:color="auto" w:fill="auto"/>
            <w:vAlign w:val="center"/>
          </w:tcPr>
          <w:p w14:paraId="263393F1" w14:textId="77777777" w:rsidR="00A402E8" w:rsidRPr="00DA03E7" w:rsidRDefault="00A402E8" w:rsidP="00A402E8">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5981" w:type="dxa"/>
            <w:gridSpan w:val="2"/>
            <w:shd w:val="clear" w:color="auto" w:fill="auto"/>
            <w:vAlign w:val="center"/>
          </w:tcPr>
          <w:p w14:paraId="23BF5A45" w14:textId="77777777" w:rsidR="00A402E8" w:rsidRPr="00DA03E7" w:rsidRDefault="00A402E8" w:rsidP="00A402E8">
            <w:pP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2090" w:type="dxa"/>
            <w:shd w:val="clear" w:color="auto" w:fill="auto"/>
            <w:vAlign w:val="center"/>
          </w:tcPr>
          <w:p w14:paraId="7EF6DB1C" w14:textId="77777777" w:rsidR="00A402E8" w:rsidRPr="00DA03E7" w:rsidRDefault="00A402E8" w:rsidP="00A402E8">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r>
      <w:tr w:rsidR="00A402E8" w:rsidRPr="00564740" w14:paraId="79A74F93" w14:textId="77777777" w:rsidTr="00A402E8">
        <w:trPr>
          <w:trHeight w:val="340"/>
        </w:trPr>
        <w:tc>
          <w:tcPr>
            <w:tcW w:w="1101" w:type="dxa"/>
            <w:shd w:val="clear" w:color="auto" w:fill="auto"/>
            <w:vAlign w:val="center"/>
          </w:tcPr>
          <w:p w14:paraId="51AEF88D" w14:textId="77777777" w:rsidR="00A402E8" w:rsidRPr="00DA03E7" w:rsidRDefault="00A402E8" w:rsidP="00A402E8">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1275" w:type="dxa"/>
            <w:shd w:val="clear" w:color="auto" w:fill="auto"/>
            <w:vAlign w:val="center"/>
          </w:tcPr>
          <w:p w14:paraId="408214C9" w14:textId="77777777" w:rsidR="00A402E8" w:rsidRPr="00DA03E7" w:rsidRDefault="00A402E8" w:rsidP="00A402E8">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5981" w:type="dxa"/>
            <w:gridSpan w:val="2"/>
            <w:shd w:val="clear" w:color="auto" w:fill="auto"/>
            <w:vAlign w:val="center"/>
          </w:tcPr>
          <w:p w14:paraId="59643B82" w14:textId="77777777" w:rsidR="00A402E8" w:rsidRPr="00DA03E7" w:rsidRDefault="00A402E8" w:rsidP="00A402E8">
            <w:pP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2090" w:type="dxa"/>
            <w:shd w:val="clear" w:color="auto" w:fill="auto"/>
            <w:vAlign w:val="center"/>
          </w:tcPr>
          <w:p w14:paraId="754BD7EB" w14:textId="77777777" w:rsidR="00A402E8" w:rsidRPr="00DA03E7" w:rsidRDefault="00A402E8" w:rsidP="00A402E8">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r>
      <w:tr w:rsidR="00A402E8" w:rsidRPr="00564740" w14:paraId="0AC40E6A" w14:textId="77777777" w:rsidTr="00A402E8">
        <w:trPr>
          <w:trHeight w:val="340"/>
        </w:trPr>
        <w:tc>
          <w:tcPr>
            <w:tcW w:w="1101" w:type="dxa"/>
            <w:shd w:val="clear" w:color="auto" w:fill="auto"/>
            <w:vAlign w:val="center"/>
          </w:tcPr>
          <w:p w14:paraId="22A4A853" w14:textId="77777777" w:rsidR="00A402E8" w:rsidRPr="00DA03E7" w:rsidRDefault="00A402E8" w:rsidP="00A402E8">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1275" w:type="dxa"/>
            <w:shd w:val="clear" w:color="auto" w:fill="auto"/>
            <w:vAlign w:val="center"/>
          </w:tcPr>
          <w:p w14:paraId="21DA3D9D" w14:textId="77777777" w:rsidR="00A402E8" w:rsidRPr="00DA03E7" w:rsidRDefault="00A402E8" w:rsidP="00A402E8">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5981" w:type="dxa"/>
            <w:gridSpan w:val="2"/>
            <w:shd w:val="clear" w:color="auto" w:fill="auto"/>
            <w:vAlign w:val="center"/>
          </w:tcPr>
          <w:p w14:paraId="4C7A721F" w14:textId="77777777" w:rsidR="00A402E8" w:rsidRPr="00DA03E7" w:rsidRDefault="00A402E8" w:rsidP="00A402E8">
            <w:pP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2090" w:type="dxa"/>
            <w:shd w:val="clear" w:color="auto" w:fill="auto"/>
            <w:vAlign w:val="center"/>
          </w:tcPr>
          <w:p w14:paraId="1078F10C" w14:textId="77777777" w:rsidR="00A402E8" w:rsidRPr="00DA03E7" w:rsidRDefault="00A402E8" w:rsidP="00A402E8">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r>
      <w:tr w:rsidR="00A402E8" w:rsidRPr="00564740" w14:paraId="4E207C28" w14:textId="77777777" w:rsidTr="00A402E8">
        <w:trPr>
          <w:trHeight w:val="340"/>
        </w:trPr>
        <w:tc>
          <w:tcPr>
            <w:tcW w:w="1101" w:type="dxa"/>
            <w:shd w:val="clear" w:color="auto" w:fill="auto"/>
            <w:vAlign w:val="center"/>
          </w:tcPr>
          <w:p w14:paraId="1E699CB3" w14:textId="77777777" w:rsidR="00A402E8" w:rsidRPr="00DA03E7" w:rsidRDefault="00A402E8" w:rsidP="00A402E8">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1275" w:type="dxa"/>
            <w:shd w:val="clear" w:color="auto" w:fill="auto"/>
            <w:vAlign w:val="center"/>
          </w:tcPr>
          <w:p w14:paraId="54AD4E9A" w14:textId="77777777" w:rsidR="00A402E8" w:rsidRPr="00DA03E7" w:rsidRDefault="00A402E8" w:rsidP="00A402E8">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5981" w:type="dxa"/>
            <w:gridSpan w:val="2"/>
            <w:shd w:val="clear" w:color="auto" w:fill="auto"/>
            <w:vAlign w:val="center"/>
          </w:tcPr>
          <w:p w14:paraId="17AD400A" w14:textId="77777777" w:rsidR="00A402E8" w:rsidRPr="00DA03E7" w:rsidRDefault="00A402E8" w:rsidP="00A402E8">
            <w:pP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2090" w:type="dxa"/>
            <w:shd w:val="clear" w:color="auto" w:fill="auto"/>
            <w:vAlign w:val="center"/>
          </w:tcPr>
          <w:p w14:paraId="6C7E8E28" w14:textId="77777777" w:rsidR="00A402E8" w:rsidRPr="00DA03E7" w:rsidRDefault="00A402E8" w:rsidP="00A402E8">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r>
      <w:tr w:rsidR="00A402E8" w:rsidRPr="00564740" w14:paraId="3622D51C" w14:textId="77777777" w:rsidTr="00A402E8">
        <w:trPr>
          <w:trHeight w:val="340"/>
        </w:trPr>
        <w:tc>
          <w:tcPr>
            <w:tcW w:w="1101" w:type="dxa"/>
            <w:shd w:val="clear" w:color="auto" w:fill="auto"/>
            <w:vAlign w:val="center"/>
          </w:tcPr>
          <w:p w14:paraId="4F47EC76" w14:textId="77777777" w:rsidR="00A402E8" w:rsidRPr="00DA03E7" w:rsidRDefault="00A402E8" w:rsidP="00A402E8">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1275" w:type="dxa"/>
            <w:shd w:val="clear" w:color="auto" w:fill="auto"/>
            <w:vAlign w:val="center"/>
          </w:tcPr>
          <w:p w14:paraId="15475438" w14:textId="77777777" w:rsidR="00A402E8" w:rsidRPr="00DA03E7" w:rsidRDefault="00A402E8" w:rsidP="00A402E8">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5981" w:type="dxa"/>
            <w:gridSpan w:val="2"/>
            <w:shd w:val="clear" w:color="auto" w:fill="auto"/>
            <w:vAlign w:val="center"/>
          </w:tcPr>
          <w:p w14:paraId="6C76AAA7" w14:textId="77777777" w:rsidR="00A402E8" w:rsidRPr="00DA03E7" w:rsidRDefault="00A402E8" w:rsidP="00A402E8">
            <w:pP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2090" w:type="dxa"/>
            <w:shd w:val="clear" w:color="auto" w:fill="auto"/>
            <w:vAlign w:val="center"/>
          </w:tcPr>
          <w:p w14:paraId="1F7DBF5B" w14:textId="77777777" w:rsidR="00A402E8" w:rsidRPr="00DA03E7" w:rsidRDefault="00A402E8" w:rsidP="00A402E8">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r>
      <w:tr w:rsidR="00A402E8" w:rsidRPr="00564740" w14:paraId="6126EC4C" w14:textId="77777777" w:rsidTr="00A402E8">
        <w:trPr>
          <w:trHeight w:val="340"/>
        </w:trPr>
        <w:tc>
          <w:tcPr>
            <w:tcW w:w="1101" w:type="dxa"/>
            <w:shd w:val="clear" w:color="auto" w:fill="auto"/>
            <w:vAlign w:val="center"/>
          </w:tcPr>
          <w:p w14:paraId="71565ED9" w14:textId="77777777" w:rsidR="00A402E8" w:rsidRPr="00DA03E7" w:rsidRDefault="00A402E8" w:rsidP="00A402E8">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1275" w:type="dxa"/>
            <w:shd w:val="clear" w:color="auto" w:fill="auto"/>
            <w:vAlign w:val="center"/>
          </w:tcPr>
          <w:p w14:paraId="19819635" w14:textId="77777777" w:rsidR="00A402E8" w:rsidRPr="00DA03E7" w:rsidRDefault="00A402E8" w:rsidP="00A402E8">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5981" w:type="dxa"/>
            <w:gridSpan w:val="2"/>
            <w:shd w:val="clear" w:color="auto" w:fill="auto"/>
            <w:vAlign w:val="center"/>
          </w:tcPr>
          <w:p w14:paraId="1B6C2DF9" w14:textId="77777777" w:rsidR="00A402E8" w:rsidRPr="00DA03E7" w:rsidRDefault="00A402E8" w:rsidP="00A402E8">
            <w:pP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2090" w:type="dxa"/>
            <w:shd w:val="clear" w:color="auto" w:fill="auto"/>
            <w:vAlign w:val="center"/>
          </w:tcPr>
          <w:p w14:paraId="202C5E35" w14:textId="77777777" w:rsidR="00A402E8" w:rsidRPr="00DA03E7" w:rsidRDefault="00A402E8" w:rsidP="00A402E8">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r>
      <w:tr w:rsidR="00A402E8" w:rsidRPr="00564740" w14:paraId="44360E36" w14:textId="77777777" w:rsidTr="00A402E8">
        <w:trPr>
          <w:trHeight w:val="340"/>
        </w:trPr>
        <w:tc>
          <w:tcPr>
            <w:tcW w:w="1101" w:type="dxa"/>
            <w:shd w:val="clear" w:color="auto" w:fill="auto"/>
            <w:vAlign w:val="center"/>
          </w:tcPr>
          <w:p w14:paraId="2D43FFAB" w14:textId="77777777" w:rsidR="00A402E8" w:rsidRPr="00DA03E7" w:rsidRDefault="00A402E8" w:rsidP="00A402E8">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1275" w:type="dxa"/>
            <w:shd w:val="clear" w:color="auto" w:fill="auto"/>
            <w:vAlign w:val="center"/>
          </w:tcPr>
          <w:p w14:paraId="24B417B8" w14:textId="77777777" w:rsidR="00A402E8" w:rsidRPr="00DA03E7" w:rsidRDefault="00A402E8" w:rsidP="00A402E8">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5981" w:type="dxa"/>
            <w:gridSpan w:val="2"/>
            <w:shd w:val="clear" w:color="auto" w:fill="auto"/>
            <w:vAlign w:val="center"/>
          </w:tcPr>
          <w:p w14:paraId="2BFEA418" w14:textId="77777777" w:rsidR="00A402E8" w:rsidRPr="00DA03E7" w:rsidRDefault="00A402E8" w:rsidP="00A402E8">
            <w:pP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2090" w:type="dxa"/>
            <w:shd w:val="clear" w:color="auto" w:fill="auto"/>
            <w:vAlign w:val="center"/>
          </w:tcPr>
          <w:p w14:paraId="62E9F3AD" w14:textId="77777777" w:rsidR="00A402E8" w:rsidRPr="00DA03E7" w:rsidRDefault="00A402E8" w:rsidP="00A402E8">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r>
      <w:tr w:rsidR="00A402E8" w:rsidRPr="00564740" w14:paraId="2DE29529" w14:textId="77777777" w:rsidTr="00A402E8">
        <w:trPr>
          <w:trHeight w:val="340"/>
        </w:trPr>
        <w:tc>
          <w:tcPr>
            <w:tcW w:w="1101" w:type="dxa"/>
            <w:shd w:val="clear" w:color="auto" w:fill="auto"/>
            <w:vAlign w:val="center"/>
          </w:tcPr>
          <w:p w14:paraId="68CC09B4" w14:textId="77777777" w:rsidR="00A402E8" w:rsidRPr="00DA03E7" w:rsidRDefault="00A402E8" w:rsidP="00A402E8">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1275" w:type="dxa"/>
            <w:shd w:val="clear" w:color="auto" w:fill="auto"/>
            <w:vAlign w:val="center"/>
          </w:tcPr>
          <w:p w14:paraId="769D214B" w14:textId="77777777" w:rsidR="00A402E8" w:rsidRPr="00DA03E7" w:rsidRDefault="00A402E8" w:rsidP="00A402E8">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5981" w:type="dxa"/>
            <w:gridSpan w:val="2"/>
            <w:shd w:val="clear" w:color="auto" w:fill="auto"/>
            <w:vAlign w:val="center"/>
          </w:tcPr>
          <w:p w14:paraId="05133176" w14:textId="77777777" w:rsidR="00A402E8" w:rsidRPr="00DA03E7" w:rsidRDefault="00A402E8" w:rsidP="00A402E8">
            <w:pP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2090" w:type="dxa"/>
            <w:shd w:val="clear" w:color="auto" w:fill="auto"/>
            <w:vAlign w:val="center"/>
          </w:tcPr>
          <w:p w14:paraId="4C5D2F0B" w14:textId="77777777" w:rsidR="00A402E8" w:rsidRPr="00DA03E7" w:rsidRDefault="00A402E8" w:rsidP="00A402E8">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r>
      <w:tr w:rsidR="00A402E8" w:rsidRPr="00564740" w14:paraId="23C92739" w14:textId="77777777" w:rsidTr="00A402E8">
        <w:trPr>
          <w:trHeight w:val="340"/>
        </w:trPr>
        <w:tc>
          <w:tcPr>
            <w:tcW w:w="1101" w:type="dxa"/>
            <w:shd w:val="clear" w:color="auto" w:fill="auto"/>
            <w:vAlign w:val="center"/>
          </w:tcPr>
          <w:p w14:paraId="68810967" w14:textId="77777777" w:rsidR="00A402E8" w:rsidRPr="00DA03E7" w:rsidRDefault="00A402E8" w:rsidP="00A402E8">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1275" w:type="dxa"/>
            <w:shd w:val="clear" w:color="auto" w:fill="auto"/>
            <w:vAlign w:val="center"/>
          </w:tcPr>
          <w:p w14:paraId="3952A782" w14:textId="77777777" w:rsidR="00A402E8" w:rsidRPr="00DA03E7" w:rsidRDefault="00A402E8" w:rsidP="00A402E8">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5981" w:type="dxa"/>
            <w:gridSpan w:val="2"/>
            <w:shd w:val="clear" w:color="auto" w:fill="auto"/>
            <w:vAlign w:val="center"/>
          </w:tcPr>
          <w:p w14:paraId="32F10011" w14:textId="77777777" w:rsidR="00A402E8" w:rsidRPr="00DA03E7" w:rsidRDefault="00A402E8" w:rsidP="00A402E8">
            <w:pP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2090" w:type="dxa"/>
            <w:shd w:val="clear" w:color="auto" w:fill="auto"/>
            <w:vAlign w:val="center"/>
          </w:tcPr>
          <w:p w14:paraId="629C5DD9" w14:textId="77777777" w:rsidR="00A402E8" w:rsidRPr="00DA03E7" w:rsidRDefault="00A402E8" w:rsidP="00A402E8">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r>
      <w:tr w:rsidR="00A402E8" w:rsidRPr="00564740" w14:paraId="1680D7B2" w14:textId="77777777" w:rsidTr="00A402E8">
        <w:trPr>
          <w:trHeight w:val="340"/>
        </w:trPr>
        <w:tc>
          <w:tcPr>
            <w:tcW w:w="1101" w:type="dxa"/>
            <w:shd w:val="clear" w:color="auto" w:fill="auto"/>
            <w:vAlign w:val="center"/>
          </w:tcPr>
          <w:p w14:paraId="76F283EE" w14:textId="77777777" w:rsidR="00A402E8" w:rsidRPr="00DA03E7" w:rsidRDefault="00A402E8" w:rsidP="00A402E8">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1275" w:type="dxa"/>
            <w:shd w:val="clear" w:color="auto" w:fill="auto"/>
            <w:vAlign w:val="center"/>
          </w:tcPr>
          <w:p w14:paraId="50BC3393" w14:textId="77777777" w:rsidR="00A402E8" w:rsidRPr="00DA03E7" w:rsidRDefault="00A402E8" w:rsidP="00A402E8">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5981" w:type="dxa"/>
            <w:gridSpan w:val="2"/>
            <w:shd w:val="clear" w:color="auto" w:fill="auto"/>
            <w:vAlign w:val="center"/>
          </w:tcPr>
          <w:p w14:paraId="5F1380D1" w14:textId="77777777" w:rsidR="00A402E8" w:rsidRPr="00DA03E7" w:rsidRDefault="00A402E8" w:rsidP="00A402E8">
            <w:pP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2090" w:type="dxa"/>
            <w:shd w:val="clear" w:color="auto" w:fill="auto"/>
            <w:vAlign w:val="center"/>
          </w:tcPr>
          <w:p w14:paraId="0A41B9C8" w14:textId="77777777" w:rsidR="00A402E8" w:rsidRPr="00DA03E7" w:rsidRDefault="00A402E8" w:rsidP="00A402E8">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r>
      <w:tr w:rsidR="00A402E8" w:rsidRPr="00564740" w14:paraId="5CC88245" w14:textId="77777777" w:rsidTr="00A402E8">
        <w:trPr>
          <w:trHeight w:val="340"/>
        </w:trPr>
        <w:tc>
          <w:tcPr>
            <w:tcW w:w="1101" w:type="dxa"/>
            <w:shd w:val="clear" w:color="auto" w:fill="auto"/>
            <w:vAlign w:val="center"/>
          </w:tcPr>
          <w:p w14:paraId="67DF7751" w14:textId="77777777" w:rsidR="00A402E8" w:rsidRPr="00DA03E7" w:rsidRDefault="00A402E8" w:rsidP="00A402E8">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1275" w:type="dxa"/>
            <w:shd w:val="clear" w:color="auto" w:fill="auto"/>
            <w:vAlign w:val="center"/>
          </w:tcPr>
          <w:p w14:paraId="02F14C5A" w14:textId="77777777" w:rsidR="00A402E8" w:rsidRPr="00DA03E7" w:rsidRDefault="00A402E8" w:rsidP="00A402E8">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5981" w:type="dxa"/>
            <w:gridSpan w:val="2"/>
            <w:shd w:val="clear" w:color="auto" w:fill="auto"/>
            <w:vAlign w:val="center"/>
          </w:tcPr>
          <w:p w14:paraId="7E0AB7B6" w14:textId="77777777" w:rsidR="00A402E8" w:rsidRPr="00DA03E7" w:rsidRDefault="00A402E8" w:rsidP="00A402E8">
            <w:pP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2090" w:type="dxa"/>
            <w:shd w:val="clear" w:color="auto" w:fill="auto"/>
            <w:vAlign w:val="center"/>
          </w:tcPr>
          <w:p w14:paraId="7C36C8F6" w14:textId="77777777" w:rsidR="00A402E8" w:rsidRPr="00DA03E7" w:rsidRDefault="00A402E8" w:rsidP="00A402E8">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r>
      <w:tr w:rsidR="00A402E8" w:rsidRPr="00564740" w14:paraId="75602CA7" w14:textId="77777777" w:rsidTr="00A402E8">
        <w:trPr>
          <w:trHeight w:val="340"/>
        </w:trPr>
        <w:tc>
          <w:tcPr>
            <w:tcW w:w="1101" w:type="dxa"/>
            <w:shd w:val="clear" w:color="auto" w:fill="auto"/>
            <w:vAlign w:val="center"/>
          </w:tcPr>
          <w:p w14:paraId="133A897B" w14:textId="77777777" w:rsidR="00A402E8" w:rsidRPr="00DA03E7" w:rsidRDefault="00A402E8" w:rsidP="00A402E8">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1275" w:type="dxa"/>
            <w:shd w:val="clear" w:color="auto" w:fill="auto"/>
            <w:vAlign w:val="center"/>
          </w:tcPr>
          <w:p w14:paraId="47B8E330" w14:textId="77777777" w:rsidR="00A402E8" w:rsidRPr="00DA03E7" w:rsidRDefault="00A402E8" w:rsidP="00A402E8">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5981" w:type="dxa"/>
            <w:gridSpan w:val="2"/>
            <w:shd w:val="clear" w:color="auto" w:fill="auto"/>
            <w:vAlign w:val="center"/>
          </w:tcPr>
          <w:p w14:paraId="1AF0886C" w14:textId="77777777" w:rsidR="00A402E8" w:rsidRPr="00DA03E7" w:rsidRDefault="00A402E8" w:rsidP="00A402E8">
            <w:pP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2090" w:type="dxa"/>
            <w:shd w:val="clear" w:color="auto" w:fill="auto"/>
            <w:vAlign w:val="center"/>
          </w:tcPr>
          <w:p w14:paraId="18AE64DD" w14:textId="77777777" w:rsidR="00A402E8" w:rsidRPr="00DA03E7" w:rsidRDefault="00A402E8" w:rsidP="00A402E8">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r>
      <w:tr w:rsidR="00A402E8" w:rsidRPr="00564740" w14:paraId="5BFCCA54" w14:textId="77777777" w:rsidTr="00A402E8">
        <w:trPr>
          <w:trHeight w:val="340"/>
        </w:trPr>
        <w:tc>
          <w:tcPr>
            <w:tcW w:w="1101" w:type="dxa"/>
            <w:shd w:val="clear" w:color="auto" w:fill="auto"/>
            <w:vAlign w:val="center"/>
          </w:tcPr>
          <w:p w14:paraId="059DEF9E" w14:textId="77777777" w:rsidR="00A402E8" w:rsidRPr="00DA03E7" w:rsidRDefault="00A402E8" w:rsidP="00A402E8">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1275" w:type="dxa"/>
            <w:shd w:val="clear" w:color="auto" w:fill="auto"/>
            <w:vAlign w:val="center"/>
          </w:tcPr>
          <w:p w14:paraId="16FE3813" w14:textId="77777777" w:rsidR="00A402E8" w:rsidRPr="00DA03E7" w:rsidRDefault="00A402E8" w:rsidP="00A402E8">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5981" w:type="dxa"/>
            <w:gridSpan w:val="2"/>
            <w:shd w:val="clear" w:color="auto" w:fill="auto"/>
            <w:vAlign w:val="center"/>
          </w:tcPr>
          <w:p w14:paraId="31B9E2CE" w14:textId="77777777" w:rsidR="00A402E8" w:rsidRPr="00DA03E7" w:rsidRDefault="00A402E8" w:rsidP="00A402E8">
            <w:pP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2090" w:type="dxa"/>
            <w:shd w:val="clear" w:color="auto" w:fill="auto"/>
            <w:vAlign w:val="center"/>
          </w:tcPr>
          <w:p w14:paraId="433ED1A0" w14:textId="77777777" w:rsidR="00A402E8" w:rsidRPr="00DA03E7" w:rsidRDefault="00A402E8" w:rsidP="00A402E8">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r>
      <w:tr w:rsidR="00A402E8" w:rsidRPr="00564740" w14:paraId="5CE0A8FA" w14:textId="77777777" w:rsidTr="00A402E8">
        <w:trPr>
          <w:trHeight w:val="340"/>
        </w:trPr>
        <w:tc>
          <w:tcPr>
            <w:tcW w:w="1101" w:type="dxa"/>
            <w:shd w:val="clear" w:color="auto" w:fill="auto"/>
            <w:vAlign w:val="center"/>
          </w:tcPr>
          <w:p w14:paraId="0BEAE53D" w14:textId="77777777" w:rsidR="00A402E8" w:rsidRPr="00DA03E7" w:rsidRDefault="00A402E8" w:rsidP="00A402E8">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1275" w:type="dxa"/>
            <w:shd w:val="clear" w:color="auto" w:fill="auto"/>
            <w:vAlign w:val="center"/>
          </w:tcPr>
          <w:p w14:paraId="4D691E24" w14:textId="77777777" w:rsidR="00A402E8" w:rsidRPr="00DA03E7" w:rsidRDefault="00A402E8" w:rsidP="00A402E8">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5981" w:type="dxa"/>
            <w:gridSpan w:val="2"/>
            <w:shd w:val="clear" w:color="auto" w:fill="auto"/>
            <w:vAlign w:val="center"/>
          </w:tcPr>
          <w:p w14:paraId="54B621C5" w14:textId="77777777" w:rsidR="00A402E8" w:rsidRPr="00DA03E7" w:rsidRDefault="00A402E8" w:rsidP="00A402E8">
            <w:pP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2090" w:type="dxa"/>
            <w:shd w:val="clear" w:color="auto" w:fill="auto"/>
            <w:vAlign w:val="center"/>
          </w:tcPr>
          <w:p w14:paraId="6A3A6279" w14:textId="77777777" w:rsidR="00A402E8" w:rsidRPr="00DA03E7" w:rsidRDefault="00A402E8" w:rsidP="00A402E8">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r>
      <w:tr w:rsidR="00A402E8" w:rsidRPr="00564740" w14:paraId="4A335AFD" w14:textId="77777777" w:rsidTr="00A402E8">
        <w:trPr>
          <w:trHeight w:val="340"/>
        </w:trPr>
        <w:tc>
          <w:tcPr>
            <w:tcW w:w="1101" w:type="dxa"/>
            <w:shd w:val="clear" w:color="auto" w:fill="auto"/>
            <w:vAlign w:val="center"/>
          </w:tcPr>
          <w:p w14:paraId="31BF63AD" w14:textId="77777777" w:rsidR="00A402E8" w:rsidRPr="00DA03E7" w:rsidRDefault="00A402E8" w:rsidP="00A402E8">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1275" w:type="dxa"/>
            <w:shd w:val="clear" w:color="auto" w:fill="auto"/>
            <w:vAlign w:val="center"/>
          </w:tcPr>
          <w:p w14:paraId="165FAA0F" w14:textId="77777777" w:rsidR="00A402E8" w:rsidRPr="00DA03E7" w:rsidRDefault="00A402E8" w:rsidP="00A402E8">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5981" w:type="dxa"/>
            <w:gridSpan w:val="2"/>
            <w:shd w:val="clear" w:color="auto" w:fill="auto"/>
            <w:vAlign w:val="center"/>
          </w:tcPr>
          <w:p w14:paraId="6F0BBC7D" w14:textId="77777777" w:rsidR="00A402E8" w:rsidRPr="00DA03E7" w:rsidRDefault="00A402E8" w:rsidP="00A402E8">
            <w:pP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2090" w:type="dxa"/>
            <w:shd w:val="clear" w:color="auto" w:fill="auto"/>
            <w:vAlign w:val="center"/>
          </w:tcPr>
          <w:p w14:paraId="304B0CB5" w14:textId="77777777" w:rsidR="00A402E8" w:rsidRPr="00DA03E7" w:rsidRDefault="00A402E8" w:rsidP="00A402E8">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r>
      <w:tr w:rsidR="00A402E8" w:rsidRPr="00564740" w14:paraId="63D0A40F" w14:textId="77777777" w:rsidTr="00A402E8">
        <w:trPr>
          <w:trHeight w:val="340"/>
        </w:trPr>
        <w:tc>
          <w:tcPr>
            <w:tcW w:w="1101" w:type="dxa"/>
            <w:shd w:val="clear" w:color="auto" w:fill="auto"/>
            <w:vAlign w:val="center"/>
          </w:tcPr>
          <w:p w14:paraId="2F367095" w14:textId="77777777" w:rsidR="00A402E8" w:rsidRPr="00DA03E7" w:rsidRDefault="00A402E8" w:rsidP="00A402E8">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1275" w:type="dxa"/>
            <w:shd w:val="clear" w:color="auto" w:fill="auto"/>
            <w:vAlign w:val="center"/>
          </w:tcPr>
          <w:p w14:paraId="5689C158" w14:textId="77777777" w:rsidR="00A402E8" w:rsidRPr="00DA03E7" w:rsidRDefault="00A402E8" w:rsidP="00A402E8">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5981" w:type="dxa"/>
            <w:gridSpan w:val="2"/>
            <w:shd w:val="clear" w:color="auto" w:fill="auto"/>
            <w:vAlign w:val="center"/>
          </w:tcPr>
          <w:p w14:paraId="7DCB362A" w14:textId="77777777" w:rsidR="00A402E8" w:rsidRPr="00DA03E7" w:rsidRDefault="00A402E8" w:rsidP="00A402E8">
            <w:pP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2090" w:type="dxa"/>
            <w:shd w:val="clear" w:color="auto" w:fill="auto"/>
            <w:vAlign w:val="center"/>
          </w:tcPr>
          <w:p w14:paraId="77E9EA5B" w14:textId="77777777" w:rsidR="00A402E8" w:rsidRPr="00DA03E7" w:rsidRDefault="00A402E8" w:rsidP="00A402E8">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r>
      <w:tr w:rsidR="00A402E8" w:rsidRPr="00564740" w14:paraId="55ABB0C5" w14:textId="77777777" w:rsidTr="00A402E8">
        <w:trPr>
          <w:trHeight w:val="340"/>
        </w:trPr>
        <w:tc>
          <w:tcPr>
            <w:tcW w:w="1101" w:type="dxa"/>
            <w:shd w:val="clear" w:color="auto" w:fill="auto"/>
            <w:vAlign w:val="center"/>
          </w:tcPr>
          <w:p w14:paraId="5632CF28" w14:textId="77777777" w:rsidR="00A402E8" w:rsidRPr="00DA03E7" w:rsidRDefault="00A402E8" w:rsidP="00A402E8">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1275" w:type="dxa"/>
            <w:shd w:val="clear" w:color="auto" w:fill="auto"/>
            <w:vAlign w:val="center"/>
          </w:tcPr>
          <w:p w14:paraId="76420719" w14:textId="77777777" w:rsidR="00A402E8" w:rsidRPr="00DA03E7" w:rsidRDefault="00A402E8" w:rsidP="00A402E8">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5981" w:type="dxa"/>
            <w:gridSpan w:val="2"/>
            <w:shd w:val="clear" w:color="auto" w:fill="auto"/>
            <w:vAlign w:val="center"/>
          </w:tcPr>
          <w:p w14:paraId="5E17348E" w14:textId="77777777" w:rsidR="00A402E8" w:rsidRPr="00DA03E7" w:rsidRDefault="00A402E8" w:rsidP="00A402E8">
            <w:pP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2090" w:type="dxa"/>
            <w:shd w:val="clear" w:color="auto" w:fill="auto"/>
            <w:vAlign w:val="center"/>
          </w:tcPr>
          <w:p w14:paraId="3B4809C5" w14:textId="77777777" w:rsidR="00A402E8" w:rsidRPr="00DA03E7" w:rsidRDefault="00A402E8" w:rsidP="00A402E8">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r>
      <w:tr w:rsidR="00A402E8" w:rsidRPr="00564740" w14:paraId="0A98A8DA" w14:textId="77777777" w:rsidTr="00A402E8">
        <w:trPr>
          <w:trHeight w:val="340"/>
        </w:trPr>
        <w:tc>
          <w:tcPr>
            <w:tcW w:w="1101" w:type="dxa"/>
            <w:shd w:val="clear" w:color="auto" w:fill="auto"/>
            <w:vAlign w:val="center"/>
          </w:tcPr>
          <w:p w14:paraId="36A9461D" w14:textId="77777777" w:rsidR="00A402E8" w:rsidRPr="00DA03E7" w:rsidRDefault="00A402E8" w:rsidP="00A402E8">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1275" w:type="dxa"/>
            <w:shd w:val="clear" w:color="auto" w:fill="auto"/>
            <w:vAlign w:val="center"/>
          </w:tcPr>
          <w:p w14:paraId="16F3AA7E" w14:textId="77777777" w:rsidR="00A402E8" w:rsidRPr="00DA03E7" w:rsidRDefault="00A402E8" w:rsidP="00A402E8">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5981" w:type="dxa"/>
            <w:gridSpan w:val="2"/>
            <w:shd w:val="clear" w:color="auto" w:fill="auto"/>
            <w:vAlign w:val="center"/>
          </w:tcPr>
          <w:p w14:paraId="1CE06317" w14:textId="77777777" w:rsidR="00A402E8" w:rsidRPr="00DA03E7" w:rsidRDefault="00A402E8" w:rsidP="00A402E8">
            <w:pP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2090" w:type="dxa"/>
            <w:shd w:val="clear" w:color="auto" w:fill="auto"/>
            <w:vAlign w:val="center"/>
          </w:tcPr>
          <w:p w14:paraId="67462F7C" w14:textId="77777777" w:rsidR="00A402E8" w:rsidRPr="00DA03E7" w:rsidRDefault="00A402E8" w:rsidP="00A402E8">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r>
      <w:tr w:rsidR="001255C3" w:rsidRPr="005C3DB4" w14:paraId="15DB3641" w14:textId="77777777" w:rsidTr="00DA03E7">
        <w:trPr>
          <w:trHeight w:val="397"/>
        </w:trPr>
        <w:tc>
          <w:tcPr>
            <w:tcW w:w="10447" w:type="dxa"/>
            <w:gridSpan w:val="5"/>
            <w:shd w:val="clear" w:color="auto" w:fill="auto"/>
            <w:vAlign w:val="center"/>
          </w:tcPr>
          <w:p w14:paraId="1D926FE4" w14:textId="77777777" w:rsidR="001255C3" w:rsidRPr="00DA03E7" w:rsidRDefault="001255C3" w:rsidP="00926CDF">
            <w:pPr>
              <w:jc w:val="center"/>
              <w:rPr>
                <w:b/>
                <w:noProof/>
                <w:sz w:val="18"/>
                <w:szCs w:val="18"/>
              </w:rPr>
            </w:pPr>
            <w:r w:rsidRPr="00DA03E7">
              <w:rPr>
                <w:b/>
                <w:noProof/>
                <w:sz w:val="18"/>
                <w:szCs w:val="18"/>
              </w:rPr>
              <w:t xml:space="preserve">RESIDUOS PRODUCIDOS COMO CONSECUENCIA DE LA OPERACIÓN DE TRATAMIENTO </w:t>
            </w:r>
            <w:r w:rsidR="00B31EEC" w:rsidRPr="00DA03E7">
              <w:rPr>
                <w:b/>
                <w:noProof/>
                <w:sz w:val="18"/>
                <w:szCs w:val="18"/>
              </w:rPr>
              <w:t>2</w:t>
            </w:r>
          </w:p>
        </w:tc>
      </w:tr>
      <w:tr w:rsidR="001255C3" w:rsidRPr="00E766BF" w14:paraId="6729C30E" w14:textId="77777777" w:rsidTr="00926CDF">
        <w:trPr>
          <w:trHeight w:val="454"/>
        </w:trPr>
        <w:tc>
          <w:tcPr>
            <w:tcW w:w="1101" w:type="dxa"/>
            <w:shd w:val="clear" w:color="auto" w:fill="auto"/>
            <w:vAlign w:val="center"/>
          </w:tcPr>
          <w:p w14:paraId="15BD067A" w14:textId="77777777" w:rsidR="001255C3" w:rsidRPr="00DA03E7" w:rsidRDefault="001255C3" w:rsidP="00926CDF">
            <w:pPr>
              <w:jc w:val="center"/>
              <w:rPr>
                <w:color w:val="000000"/>
                <w:sz w:val="18"/>
                <w:szCs w:val="18"/>
              </w:rPr>
            </w:pPr>
            <w:r w:rsidRPr="00DA03E7">
              <w:rPr>
                <w:color w:val="000000"/>
                <w:sz w:val="18"/>
                <w:szCs w:val="18"/>
              </w:rPr>
              <w:t xml:space="preserve">Petición </w:t>
            </w:r>
            <w:r w:rsidRPr="00DA03E7">
              <w:rPr>
                <w:color w:val="000000"/>
                <w:sz w:val="18"/>
                <w:szCs w:val="18"/>
                <w:vertAlign w:val="superscript"/>
              </w:rPr>
              <w:t>(2)</w:t>
            </w:r>
          </w:p>
        </w:tc>
        <w:tc>
          <w:tcPr>
            <w:tcW w:w="1275" w:type="dxa"/>
            <w:shd w:val="clear" w:color="auto" w:fill="auto"/>
            <w:vAlign w:val="center"/>
          </w:tcPr>
          <w:p w14:paraId="0FAE25E7" w14:textId="77777777" w:rsidR="001255C3" w:rsidRPr="00DA03E7" w:rsidRDefault="001255C3" w:rsidP="00926CDF">
            <w:pPr>
              <w:jc w:val="center"/>
              <w:rPr>
                <w:color w:val="000000"/>
                <w:sz w:val="18"/>
                <w:szCs w:val="18"/>
                <w:vertAlign w:val="superscript"/>
              </w:rPr>
            </w:pPr>
            <w:r w:rsidRPr="00DA03E7">
              <w:rPr>
                <w:color w:val="000000"/>
                <w:sz w:val="18"/>
                <w:szCs w:val="18"/>
              </w:rPr>
              <w:t xml:space="preserve">Código LER </w:t>
            </w:r>
            <w:r w:rsidRPr="00DA03E7">
              <w:rPr>
                <w:color w:val="000000"/>
                <w:sz w:val="18"/>
                <w:szCs w:val="18"/>
                <w:vertAlign w:val="superscript"/>
              </w:rPr>
              <w:t>(3)</w:t>
            </w:r>
          </w:p>
        </w:tc>
        <w:tc>
          <w:tcPr>
            <w:tcW w:w="3891" w:type="dxa"/>
            <w:shd w:val="clear" w:color="auto" w:fill="auto"/>
            <w:vAlign w:val="center"/>
          </w:tcPr>
          <w:p w14:paraId="26F0CF82" w14:textId="77777777" w:rsidR="001255C3" w:rsidRPr="00DA03E7" w:rsidRDefault="001255C3" w:rsidP="00926CDF">
            <w:pPr>
              <w:jc w:val="center"/>
              <w:rPr>
                <w:color w:val="000000"/>
                <w:sz w:val="18"/>
                <w:szCs w:val="18"/>
              </w:rPr>
            </w:pPr>
            <w:r w:rsidRPr="00DA03E7">
              <w:rPr>
                <w:color w:val="000000"/>
                <w:sz w:val="18"/>
                <w:szCs w:val="18"/>
              </w:rPr>
              <w:t>Descripción del residuo</w:t>
            </w:r>
          </w:p>
        </w:tc>
        <w:tc>
          <w:tcPr>
            <w:tcW w:w="2090" w:type="dxa"/>
            <w:shd w:val="clear" w:color="auto" w:fill="auto"/>
            <w:vAlign w:val="center"/>
          </w:tcPr>
          <w:p w14:paraId="7F5577BA" w14:textId="77777777" w:rsidR="001255C3" w:rsidRPr="00DA03E7" w:rsidRDefault="001255C3" w:rsidP="00926CDF">
            <w:pPr>
              <w:jc w:val="center"/>
              <w:rPr>
                <w:color w:val="000000"/>
                <w:sz w:val="18"/>
                <w:szCs w:val="18"/>
              </w:rPr>
            </w:pPr>
            <w:r w:rsidRPr="00DA03E7">
              <w:rPr>
                <w:color w:val="000000"/>
                <w:sz w:val="18"/>
                <w:szCs w:val="18"/>
              </w:rPr>
              <w:t>Cantidad generada (t/año)</w:t>
            </w:r>
          </w:p>
        </w:tc>
        <w:tc>
          <w:tcPr>
            <w:tcW w:w="2090" w:type="dxa"/>
            <w:shd w:val="clear" w:color="auto" w:fill="auto"/>
            <w:vAlign w:val="center"/>
          </w:tcPr>
          <w:p w14:paraId="0CDF220B" w14:textId="77777777" w:rsidR="001255C3" w:rsidRPr="00DA03E7" w:rsidRDefault="001255C3" w:rsidP="00926CDF">
            <w:pPr>
              <w:jc w:val="center"/>
              <w:rPr>
                <w:sz w:val="18"/>
                <w:szCs w:val="18"/>
                <w:vertAlign w:val="superscript"/>
              </w:rPr>
            </w:pPr>
            <w:r w:rsidRPr="00DA03E7">
              <w:rPr>
                <w:color w:val="000000"/>
                <w:sz w:val="18"/>
                <w:szCs w:val="18"/>
              </w:rPr>
              <w:t>Característica/s de peligrosidad (HP)</w:t>
            </w:r>
            <w:r w:rsidRPr="00DA03E7">
              <w:rPr>
                <w:color w:val="000000"/>
                <w:sz w:val="18"/>
                <w:szCs w:val="18"/>
                <w:vertAlign w:val="superscript"/>
              </w:rPr>
              <w:t xml:space="preserve"> (4)</w:t>
            </w:r>
          </w:p>
        </w:tc>
      </w:tr>
      <w:tr w:rsidR="001255C3" w:rsidRPr="00564740" w14:paraId="4B70FF30" w14:textId="77777777" w:rsidTr="00926CDF">
        <w:trPr>
          <w:trHeight w:val="340"/>
        </w:trPr>
        <w:tc>
          <w:tcPr>
            <w:tcW w:w="1101" w:type="dxa"/>
            <w:shd w:val="clear" w:color="auto" w:fill="auto"/>
            <w:vAlign w:val="center"/>
          </w:tcPr>
          <w:p w14:paraId="482CDFBB" w14:textId="77777777" w:rsidR="001255C3" w:rsidRPr="00DA03E7" w:rsidRDefault="001255C3" w:rsidP="00926CDF">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1275" w:type="dxa"/>
            <w:shd w:val="clear" w:color="auto" w:fill="auto"/>
            <w:vAlign w:val="center"/>
          </w:tcPr>
          <w:p w14:paraId="7C8FD522" w14:textId="77777777" w:rsidR="001255C3" w:rsidRPr="00DA03E7" w:rsidRDefault="001255C3" w:rsidP="00926CDF">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3891" w:type="dxa"/>
            <w:shd w:val="clear" w:color="auto" w:fill="auto"/>
            <w:vAlign w:val="center"/>
          </w:tcPr>
          <w:p w14:paraId="34F06F24" w14:textId="77777777" w:rsidR="001255C3" w:rsidRPr="00DA03E7" w:rsidRDefault="001255C3" w:rsidP="00926CDF">
            <w:pP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2090" w:type="dxa"/>
            <w:shd w:val="clear" w:color="auto" w:fill="auto"/>
            <w:vAlign w:val="center"/>
          </w:tcPr>
          <w:p w14:paraId="06E4803D" w14:textId="77777777" w:rsidR="001255C3" w:rsidRPr="00DA03E7" w:rsidRDefault="001255C3" w:rsidP="00926CDF">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2090" w:type="dxa"/>
            <w:shd w:val="clear" w:color="auto" w:fill="auto"/>
            <w:vAlign w:val="center"/>
          </w:tcPr>
          <w:p w14:paraId="07185491" w14:textId="77777777" w:rsidR="001255C3" w:rsidRPr="00DA03E7" w:rsidRDefault="001255C3" w:rsidP="00926CDF">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r>
      <w:tr w:rsidR="001255C3" w:rsidRPr="00564740" w14:paraId="58F7F8EE" w14:textId="77777777" w:rsidTr="00926CDF">
        <w:trPr>
          <w:trHeight w:val="340"/>
        </w:trPr>
        <w:tc>
          <w:tcPr>
            <w:tcW w:w="1101" w:type="dxa"/>
            <w:shd w:val="clear" w:color="auto" w:fill="auto"/>
            <w:vAlign w:val="center"/>
          </w:tcPr>
          <w:p w14:paraId="48FABD56" w14:textId="77777777" w:rsidR="001255C3" w:rsidRPr="00DA03E7" w:rsidRDefault="001255C3" w:rsidP="00926CDF">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1275" w:type="dxa"/>
            <w:shd w:val="clear" w:color="auto" w:fill="auto"/>
            <w:vAlign w:val="center"/>
          </w:tcPr>
          <w:p w14:paraId="563E7178" w14:textId="77777777" w:rsidR="001255C3" w:rsidRPr="00DA03E7" w:rsidRDefault="001255C3" w:rsidP="00926CDF">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3891" w:type="dxa"/>
            <w:shd w:val="clear" w:color="auto" w:fill="auto"/>
            <w:vAlign w:val="center"/>
          </w:tcPr>
          <w:p w14:paraId="3493F1A5" w14:textId="77777777" w:rsidR="001255C3" w:rsidRPr="00DA03E7" w:rsidRDefault="001255C3" w:rsidP="00926CDF">
            <w:pP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2090" w:type="dxa"/>
            <w:shd w:val="clear" w:color="auto" w:fill="auto"/>
            <w:vAlign w:val="center"/>
          </w:tcPr>
          <w:p w14:paraId="2AAA13BF" w14:textId="77777777" w:rsidR="001255C3" w:rsidRPr="00DA03E7" w:rsidRDefault="001255C3" w:rsidP="00926CDF">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2090" w:type="dxa"/>
            <w:shd w:val="clear" w:color="auto" w:fill="auto"/>
            <w:vAlign w:val="center"/>
          </w:tcPr>
          <w:p w14:paraId="59C440D4" w14:textId="77777777" w:rsidR="001255C3" w:rsidRPr="00DA03E7" w:rsidRDefault="001255C3" w:rsidP="00926CDF">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r>
      <w:tr w:rsidR="001255C3" w:rsidRPr="00564740" w14:paraId="5D15F162" w14:textId="77777777" w:rsidTr="00926CDF">
        <w:trPr>
          <w:trHeight w:val="340"/>
        </w:trPr>
        <w:tc>
          <w:tcPr>
            <w:tcW w:w="1101" w:type="dxa"/>
            <w:shd w:val="clear" w:color="auto" w:fill="auto"/>
            <w:vAlign w:val="center"/>
          </w:tcPr>
          <w:p w14:paraId="3C159C3A" w14:textId="77777777" w:rsidR="001255C3" w:rsidRPr="00DA03E7" w:rsidRDefault="001255C3" w:rsidP="00926CDF">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1275" w:type="dxa"/>
            <w:shd w:val="clear" w:color="auto" w:fill="auto"/>
            <w:vAlign w:val="center"/>
          </w:tcPr>
          <w:p w14:paraId="241727C7" w14:textId="77777777" w:rsidR="001255C3" w:rsidRPr="00DA03E7" w:rsidRDefault="001255C3" w:rsidP="00926CDF">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3891" w:type="dxa"/>
            <w:shd w:val="clear" w:color="auto" w:fill="auto"/>
            <w:vAlign w:val="center"/>
          </w:tcPr>
          <w:p w14:paraId="275DB471" w14:textId="77777777" w:rsidR="001255C3" w:rsidRPr="00DA03E7" w:rsidRDefault="001255C3" w:rsidP="00926CDF">
            <w:pP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2090" w:type="dxa"/>
            <w:shd w:val="clear" w:color="auto" w:fill="auto"/>
            <w:vAlign w:val="center"/>
          </w:tcPr>
          <w:p w14:paraId="50E020E7" w14:textId="77777777" w:rsidR="001255C3" w:rsidRPr="00DA03E7" w:rsidRDefault="001255C3" w:rsidP="00926CDF">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2090" w:type="dxa"/>
            <w:shd w:val="clear" w:color="auto" w:fill="auto"/>
            <w:vAlign w:val="center"/>
          </w:tcPr>
          <w:p w14:paraId="415B0D31" w14:textId="77777777" w:rsidR="001255C3" w:rsidRPr="00DA03E7" w:rsidRDefault="001255C3" w:rsidP="00926CDF">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r>
      <w:tr w:rsidR="001255C3" w:rsidRPr="00564740" w14:paraId="6E1BC029" w14:textId="77777777" w:rsidTr="00926CDF">
        <w:trPr>
          <w:trHeight w:val="340"/>
        </w:trPr>
        <w:tc>
          <w:tcPr>
            <w:tcW w:w="1101" w:type="dxa"/>
            <w:shd w:val="clear" w:color="auto" w:fill="auto"/>
            <w:vAlign w:val="center"/>
          </w:tcPr>
          <w:p w14:paraId="2DDA1B9D" w14:textId="77777777" w:rsidR="001255C3" w:rsidRPr="00DA03E7" w:rsidRDefault="001255C3" w:rsidP="00926CDF">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1275" w:type="dxa"/>
            <w:shd w:val="clear" w:color="auto" w:fill="auto"/>
            <w:vAlign w:val="center"/>
          </w:tcPr>
          <w:p w14:paraId="236215CD" w14:textId="77777777" w:rsidR="001255C3" w:rsidRPr="00DA03E7" w:rsidRDefault="001255C3" w:rsidP="00926CDF">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3891" w:type="dxa"/>
            <w:shd w:val="clear" w:color="auto" w:fill="auto"/>
            <w:vAlign w:val="center"/>
          </w:tcPr>
          <w:p w14:paraId="04EB230E" w14:textId="77777777" w:rsidR="001255C3" w:rsidRPr="00DA03E7" w:rsidRDefault="001255C3" w:rsidP="00926CDF">
            <w:pP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2090" w:type="dxa"/>
            <w:shd w:val="clear" w:color="auto" w:fill="auto"/>
            <w:vAlign w:val="center"/>
          </w:tcPr>
          <w:p w14:paraId="4BAC91CC" w14:textId="77777777" w:rsidR="001255C3" w:rsidRPr="00DA03E7" w:rsidRDefault="001255C3" w:rsidP="00926CDF">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2090" w:type="dxa"/>
            <w:shd w:val="clear" w:color="auto" w:fill="auto"/>
            <w:vAlign w:val="center"/>
          </w:tcPr>
          <w:p w14:paraId="3662246A" w14:textId="77777777" w:rsidR="001255C3" w:rsidRPr="00DA03E7" w:rsidRDefault="001255C3" w:rsidP="00926CDF">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r>
      <w:tr w:rsidR="001255C3" w:rsidRPr="00564740" w14:paraId="405C1218" w14:textId="77777777" w:rsidTr="00926CDF">
        <w:trPr>
          <w:trHeight w:val="340"/>
        </w:trPr>
        <w:tc>
          <w:tcPr>
            <w:tcW w:w="1101" w:type="dxa"/>
            <w:shd w:val="clear" w:color="auto" w:fill="auto"/>
            <w:vAlign w:val="center"/>
          </w:tcPr>
          <w:p w14:paraId="39A7D3F0" w14:textId="77777777" w:rsidR="001255C3" w:rsidRPr="00DA03E7" w:rsidRDefault="001255C3" w:rsidP="00926CDF">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1275" w:type="dxa"/>
            <w:shd w:val="clear" w:color="auto" w:fill="auto"/>
            <w:vAlign w:val="center"/>
          </w:tcPr>
          <w:p w14:paraId="767A7F84" w14:textId="77777777" w:rsidR="001255C3" w:rsidRPr="00DA03E7" w:rsidRDefault="001255C3" w:rsidP="00926CDF">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3891" w:type="dxa"/>
            <w:shd w:val="clear" w:color="auto" w:fill="auto"/>
            <w:vAlign w:val="center"/>
          </w:tcPr>
          <w:p w14:paraId="547AE948" w14:textId="77777777" w:rsidR="001255C3" w:rsidRPr="00DA03E7" w:rsidRDefault="001255C3" w:rsidP="00926CDF">
            <w:pP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2090" w:type="dxa"/>
            <w:shd w:val="clear" w:color="auto" w:fill="auto"/>
            <w:vAlign w:val="center"/>
          </w:tcPr>
          <w:p w14:paraId="0A545297" w14:textId="77777777" w:rsidR="001255C3" w:rsidRPr="00DA03E7" w:rsidRDefault="001255C3" w:rsidP="00926CDF">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2090" w:type="dxa"/>
            <w:shd w:val="clear" w:color="auto" w:fill="auto"/>
            <w:vAlign w:val="center"/>
          </w:tcPr>
          <w:p w14:paraId="5FF11FC1" w14:textId="77777777" w:rsidR="001255C3" w:rsidRPr="00DA03E7" w:rsidRDefault="001255C3" w:rsidP="00926CDF">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r>
      <w:tr w:rsidR="001255C3" w:rsidRPr="00564740" w14:paraId="7ABDBAEA" w14:textId="77777777" w:rsidTr="00926CDF">
        <w:trPr>
          <w:trHeight w:val="340"/>
        </w:trPr>
        <w:tc>
          <w:tcPr>
            <w:tcW w:w="1101" w:type="dxa"/>
            <w:shd w:val="clear" w:color="auto" w:fill="auto"/>
            <w:vAlign w:val="center"/>
          </w:tcPr>
          <w:p w14:paraId="272EFA89" w14:textId="77777777" w:rsidR="001255C3" w:rsidRPr="00DA03E7" w:rsidRDefault="001255C3" w:rsidP="00926CDF">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1275" w:type="dxa"/>
            <w:shd w:val="clear" w:color="auto" w:fill="auto"/>
            <w:vAlign w:val="center"/>
          </w:tcPr>
          <w:p w14:paraId="504E2F1D" w14:textId="77777777" w:rsidR="001255C3" w:rsidRPr="00DA03E7" w:rsidRDefault="001255C3" w:rsidP="00926CDF">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3891" w:type="dxa"/>
            <w:shd w:val="clear" w:color="auto" w:fill="auto"/>
            <w:vAlign w:val="center"/>
          </w:tcPr>
          <w:p w14:paraId="6272411A" w14:textId="77777777" w:rsidR="001255C3" w:rsidRPr="00DA03E7" w:rsidRDefault="001255C3" w:rsidP="00926CDF">
            <w:pP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2090" w:type="dxa"/>
            <w:shd w:val="clear" w:color="auto" w:fill="auto"/>
            <w:vAlign w:val="center"/>
          </w:tcPr>
          <w:p w14:paraId="54386CEB" w14:textId="77777777" w:rsidR="001255C3" w:rsidRPr="00DA03E7" w:rsidRDefault="001255C3" w:rsidP="00926CDF">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2090" w:type="dxa"/>
            <w:shd w:val="clear" w:color="auto" w:fill="auto"/>
            <w:vAlign w:val="center"/>
          </w:tcPr>
          <w:p w14:paraId="13B7517C" w14:textId="77777777" w:rsidR="001255C3" w:rsidRPr="00DA03E7" w:rsidRDefault="001255C3" w:rsidP="00926CDF">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r>
      <w:tr w:rsidR="001255C3" w:rsidRPr="00564740" w14:paraId="0D8C5C32" w14:textId="77777777" w:rsidTr="00926CDF">
        <w:trPr>
          <w:trHeight w:val="340"/>
        </w:trPr>
        <w:tc>
          <w:tcPr>
            <w:tcW w:w="1101" w:type="dxa"/>
            <w:shd w:val="clear" w:color="auto" w:fill="auto"/>
            <w:vAlign w:val="center"/>
          </w:tcPr>
          <w:p w14:paraId="5BB89E0A" w14:textId="77777777" w:rsidR="001255C3" w:rsidRPr="00DA03E7" w:rsidRDefault="001255C3" w:rsidP="00926CDF">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1275" w:type="dxa"/>
            <w:shd w:val="clear" w:color="auto" w:fill="auto"/>
            <w:vAlign w:val="center"/>
          </w:tcPr>
          <w:p w14:paraId="5493C95D" w14:textId="77777777" w:rsidR="001255C3" w:rsidRPr="00DA03E7" w:rsidRDefault="001255C3" w:rsidP="00926CDF">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3891" w:type="dxa"/>
            <w:shd w:val="clear" w:color="auto" w:fill="auto"/>
            <w:vAlign w:val="center"/>
          </w:tcPr>
          <w:p w14:paraId="44A0C58F" w14:textId="77777777" w:rsidR="001255C3" w:rsidRPr="00DA03E7" w:rsidRDefault="001255C3" w:rsidP="00926CDF">
            <w:pP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2090" w:type="dxa"/>
            <w:shd w:val="clear" w:color="auto" w:fill="auto"/>
            <w:vAlign w:val="center"/>
          </w:tcPr>
          <w:p w14:paraId="66C7D171" w14:textId="77777777" w:rsidR="001255C3" w:rsidRPr="00DA03E7" w:rsidRDefault="001255C3" w:rsidP="00926CDF">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2090" w:type="dxa"/>
            <w:shd w:val="clear" w:color="auto" w:fill="auto"/>
            <w:vAlign w:val="center"/>
          </w:tcPr>
          <w:p w14:paraId="1ABADBBB" w14:textId="77777777" w:rsidR="001255C3" w:rsidRPr="00DA03E7" w:rsidRDefault="001255C3" w:rsidP="00926CDF">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r>
      <w:tr w:rsidR="001255C3" w:rsidRPr="00564740" w14:paraId="314E9347" w14:textId="77777777" w:rsidTr="00926CDF">
        <w:trPr>
          <w:trHeight w:val="340"/>
        </w:trPr>
        <w:tc>
          <w:tcPr>
            <w:tcW w:w="1101" w:type="dxa"/>
            <w:shd w:val="clear" w:color="auto" w:fill="auto"/>
            <w:vAlign w:val="center"/>
          </w:tcPr>
          <w:p w14:paraId="5CB993AC" w14:textId="77777777" w:rsidR="001255C3" w:rsidRPr="00DA03E7" w:rsidRDefault="001255C3" w:rsidP="00926CDF">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1275" w:type="dxa"/>
            <w:shd w:val="clear" w:color="auto" w:fill="auto"/>
            <w:vAlign w:val="center"/>
          </w:tcPr>
          <w:p w14:paraId="56631F73" w14:textId="77777777" w:rsidR="001255C3" w:rsidRPr="00DA03E7" w:rsidRDefault="001255C3" w:rsidP="00926CDF">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3891" w:type="dxa"/>
            <w:shd w:val="clear" w:color="auto" w:fill="auto"/>
            <w:vAlign w:val="center"/>
          </w:tcPr>
          <w:p w14:paraId="33BA632F" w14:textId="77777777" w:rsidR="001255C3" w:rsidRPr="00DA03E7" w:rsidRDefault="001255C3" w:rsidP="00926CDF">
            <w:pP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2090" w:type="dxa"/>
            <w:shd w:val="clear" w:color="auto" w:fill="auto"/>
            <w:vAlign w:val="center"/>
          </w:tcPr>
          <w:p w14:paraId="107BC4D7" w14:textId="77777777" w:rsidR="001255C3" w:rsidRPr="00DA03E7" w:rsidRDefault="001255C3" w:rsidP="00926CDF">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2090" w:type="dxa"/>
            <w:shd w:val="clear" w:color="auto" w:fill="auto"/>
            <w:vAlign w:val="center"/>
          </w:tcPr>
          <w:p w14:paraId="773B1982" w14:textId="77777777" w:rsidR="001255C3" w:rsidRPr="00DA03E7" w:rsidRDefault="001255C3" w:rsidP="00926CDF">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r>
      <w:tr w:rsidR="001255C3" w:rsidRPr="00564740" w14:paraId="10794BC4" w14:textId="77777777" w:rsidTr="00926CDF">
        <w:trPr>
          <w:trHeight w:val="340"/>
        </w:trPr>
        <w:tc>
          <w:tcPr>
            <w:tcW w:w="1101" w:type="dxa"/>
            <w:shd w:val="clear" w:color="auto" w:fill="auto"/>
            <w:vAlign w:val="center"/>
          </w:tcPr>
          <w:p w14:paraId="2E74D8CB" w14:textId="77777777" w:rsidR="001255C3" w:rsidRPr="00DA03E7" w:rsidRDefault="001255C3" w:rsidP="00926CDF">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1275" w:type="dxa"/>
            <w:shd w:val="clear" w:color="auto" w:fill="auto"/>
            <w:vAlign w:val="center"/>
          </w:tcPr>
          <w:p w14:paraId="53ADC0F5" w14:textId="77777777" w:rsidR="001255C3" w:rsidRPr="00DA03E7" w:rsidRDefault="001255C3" w:rsidP="00926CDF">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3891" w:type="dxa"/>
            <w:shd w:val="clear" w:color="auto" w:fill="auto"/>
            <w:vAlign w:val="center"/>
          </w:tcPr>
          <w:p w14:paraId="4BD04F58" w14:textId="77777777" w:rsidR="001255C3" w:rsidRPr="00DA03E7" w:rsidRDefault="001255C3" w:rsidP="00926CDF">
            <w:pP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2090" w:type="dxa"/>
            <w:shd w:val="clear" w:color="auto" w:fill="auto"/>
            <w:vAlign w:val="center"/>
          </w:tcPr>
          <w:p w14:paraId="1180C2BB" w14:textId="77777777" w:rsidR="001255C3" w:rsidRPr="00DA03E7" w:rsidRDefault="001255C3" w:rsidP="00926CDF">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2090" w:type="dxa"/>
            <w:shd w:val="clear" w:color="auto" w:fill="auto"/>
            <w:vAlign w:val="center"/>
          </w:tcPr>
          <w:p w14:paraId="13BB38A8" w14:textId="77777777" w:rsidR="001255C3" w:rsidRPr="00DA03E7" w:rsidRDefault="001255C3" w:rsidP="00926CDF">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r>
      <w:tr w:rsidR="001255C3" w:rsidRPr="00564740" w14:paraId="48F214A3" w14:textId="77777777" w:rsidTr="00926CDF">
        <w:trPr>
          <w:trHeight w:val="340"/>
        </w:trPr>
        <w:tc>
          <w:tcPr>
            <w:tcW w:w="1101" w:type="dxa"/>
            <w:shd w:val="clear" w:color="auto" w:fill="auto"/>
            <w:vAlign w:val="center"/>
          </w:tcPr>
          <w:p w14:paraId="185C63AA" w14:textId="77777777" w:rsidR="001255C3" w:rsidRPr="00DA03E7" w:rsidRDefault="001255C3" w:rsidP="00926CDF">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1275" w:type="dxa"/>
            <w:shd w:val="clear" w:color="auto" w:fill="auto"/>
            <w:vAlign w:val="center"/>
          </w:tcPr>
          <w:p w14:paraId="2B6832D9" w14:textId="77777777" w:rsidR="001255C3" w:rsidRPr="00DA03E7" w:rsidRDefault="001255C3" w:rsidP="00926CDF">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3891" w:type="dxa"/>
            <w:shd w:val="clear" w:color="auto" w:fill="auto"/>
            <w:vAlign w:val="center"/>
          </w:tcPr>
          <w:p w14:paraId="57736A40" w14:textId="77777777" w:rsidR="001255C3" w:rsidRPr="00DA03E7" w:rsidRDefault="001255C3" w:rsidP="00926CDF">
            <w:pP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2090" w:type="dxa"/>
            <w:shd w:val="clear" w:color="auto" w:fill="auto"/>
            <w:vAlign w:val="center"/>
          </w:tcPr>
          <w:p w14:paraId="01BFF4AB" w14:textId="77777777" w:rsidR="001255C3" w:rsidRPr="00DA03E7" w:rsidRDefault="001255C3" w:rsidP="00926CDF">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2090" w:type="dxa"/>
            <w:shd w:val="clear" w:color="auto" w:fill="auto"/>
            <w:vAlign w:val="center"/>
          </w:tcPr>
          <w:p w14:paraId="3C19E850" w14:textId="77777777" w:rsidR="001255C3" w:rsidRPr="00DA03E7" w:rsidRDefault="001255C3" w:rsidP="00926CDF">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r>
    </w:tbl>
    <w:p w14:paraId="0A0E9E50" w14:textId="77777777" w:rsidR="00971AE4" w:rsidRDefault="00971AE4" w:rsidP="00B61012">
      <w:pPr>
        <w:jc w:val="both"/>
        <w:rPr>
          <w:sz w:val="28"/>
          <w:szCs w:val="28"/>
        </w:rPr>
      </w:pPr>
    </w:p>
    <w:p w14:paraId="6DDC2885" w14:textId="77777777" w:rsidR="00DA03E7" w:rsidRDefault="00DA03E7" w:rsidP="00B61012">
      <w:pPr>
        <w:jc w:val="both"/>
        <w:rPr>
          <w:sz w:val="28"/>
          <w:szCs w:val="28"/>
        </w:rPr>
      </w:pPr>
    </w:p>
    <w:p w14:paraId="320B5EC5" w14:textId="77777777" w:rsidR="00DA03E7" w:rsidRDefault="00DA03E7" w:rsidP="00B61012">
      <w:pPr>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3"/>
        <w:gridCol w:w="1261"/>
        <w:gridCol w:w="3816"/>
        <w:gridCol w:w="2057"/>
        <w:gridCol w:w="2070"/>
      </w:tblGrid>
      <w:tr w:rsidR="00B31EEC" w:rsidRPr="00E766BF" w14:paraId="10646CB4" w14:textId="77777777" w:rsidTr="00EA6936">
        <w:trPr>
          <w:trHeight w:val="397"/>
          <w:tblHeader/>
        </w:trPr>
        <w:tc>
          <w:tcPr>
            <w:tcW w:w="10447" w:type="dxa"/>
            <w:gridSpan w:val="5"/>
            <w:shd w:val="clear" w:color="auto" w:fill="BFBFBF" w:themeFill="background1" w:themeFillShade="BF"/>
            <w:vAlign w:val="center"/>
          </w:tcPr>
          <w:p w14:paraId="793F6722" w14:textId="77777777" w:rsidR="00B31EEC" w:rsidRPr="00E766BF" w:rsidRDefault="00B31EEC" w:rsidP="00926CDF">
            <w:pPr>
              <w:jc w:val="center"/>
              <w:rPr>
                <w:sz w:val="28"/>
                <w:szCs w:val="28"/>
              </w:rPr>
            </w:pPr>
            <w:r>
              <w:rPr>
                <w:b/>
                <w:color w:val="000000"/>
                <w:sz w:val="20"/>
                <w:szCs w:val="20"/>
              </w:rPr>
              <w:lastRenderedPageBreak/>
              <w:t>INFORMACIÓN RELATIVA A LA OPERACIÓN DE TRATAMIENTO DE RESIDUOS 3</w:t>
            </w:r>
          </w:p>
        </w:tc>
      </w:tr>
      <w:tr w:rsidR="00B31EEC" w:rsidRPr="00CB4ED4" w14:paraId="33960376" w14:textId="77777777" w:rsidTr="00926CDF">
        <w:trPr>
          <w:trHeight w:val="397"/>
        </w:trPr>
        <w:tc>
          <w:tcPr>
            <w:tcW w:w="8357" w:type="dxa"/>
            <w:gridSpan w:val="4"/>
            <w:shd w:val="clear" w:color="auto" w:fill="E7E6E6"/>
            <w:vAlign w:val="center"/>
          </w:tcPr>
          <w:p w14:paraId="77AAF7D9" w14:textId="77777777" w:rsidR="00B31EEC" w:rsidRPr="00CB4ED4" w:rsidRDefault="00B31EEC" w:rsidP="00926CDF">
            <w:pPr>
              <w:rPr>
                <w:sz w:val="20"/>
                <w:szCs w:val="20"/>
              </w:rPr>
            </w:pPr>
            <w:r w:rsidRPr="00CB4ED4">
              <w:rPr>
                <w:b/>
                <w:color w:val="000000"/>
                <w:sz w:val="20"/>
                <w:szCs w:val="20"/>
              </w:rPr>
              <w:t>Operación de valorización o eliminación</w:t>
            </w:r>
            <w:r>
              <w:rPr>
                <w:b/>
                <w:color w:val="000000"/>
                <w:sz w:val="20"/>
                <w:szCs w:val="20"/>
              </w:rPr>
              <w:t xml:space="preserve"> 3</w:t>
            </w:r>
            <w:r w:rsidRPr="00CB4ED4">
              <w:rPr>
                <w:b/>
                <w:color w:val="000000"/>
                <w:sz w:val="20"/>
                <w:szCs w:val="20"/>
              </w:rPr>
              <w:t xml:space="preserve"> </w:t>
            </w:r>
            <w:r w:rsidRPr="00CB4ED4">
              <w:rPr>
                <w:b/>
                <w:color w:val="000000"/>
                <w:sz w:val="20"/>
                <w:szCs w:val="20"/>
                <w:vertAlign w:val="superscript"/>
              </w:rPr>
              <w:t>(1)</w:t>
            </w:r>
          </w:p>
        </w:tc>
        <w:tc>
          <w:tcPr>
            <w:tcW w:w="2090" w:type="dxa"/>
            <w:shd w:val="clear" w:color="auto" w:fill="E7E6E6"/>
            <w:vAlign w:val="center"/>
          </w:tcPr>
          <w:p w14:paraId="74F34474" w14:textId="77777777" w:rsidR="00B31EEC" w:rsidRPr="00CB4ED4" w:rsidRDefault="00B31EEC" w:rsidP="00926CDF">
            <w:pPr>
              <w:jc w:val="center"/>
              <w:rPr>
                <w:b/>
                <w:color w:val="000000"/>
                <w:sz w:val="20"/>
                <w:szCs w:val="20"/>
              </w:rPr>
            </w:pPr>
            <w:r w:rsidRPr="00CB4ED4">
              <w:rPr>
                <w:b/>
                <w:noProof/>
                <w:sz w:val="20"/>
                <w:szCs w:val="20"/>
              </w:rPr>
              <w:fldChar w:fldCharType="begin">
                <w:ffData>
                  <w:name w:val=""/>
                  <w:enabled/>
                  <w:calcOnExit w:val="0"/>
                  <w:textInput/>
                </w:ffData>
              </w:fldChar>
            </w:r>
            <w:r w:rsidRPr="00CB4ED4">
              <w:rPr>
                <w:b/>
                <w:noProof/>
                <w:sz w:val="20"/>
                <w:szCs w:val="20"/>
              </w:rPr>
              <w:instrText xml:space="preserve"> FORMTEXT </w:instrText>
            </w:r>
            <w:r w:rsidRPr="00CB4ED4">
              <w:rPr>
                <w:b/>
                <w:noProof/>
                <w:sz w:val="20"/>
                <w:szCs w:val="20"/>
              </w:rPr>
            </w:r>
            <w:r w:rsidRPr="00CB4ED4">
              <w:rPr>
                <w:b/>
                <w:noProof/>
                <w:sz w:val="20"/>
                <w:szCs w:val="20"/>
              </w:rPr>
              <w:fldChar w:fldCharType="separate"/>
            </w:r>
            <w:r w:rsidRPr="00CB4ED4">
              <w:rPr>
                <w:b/>
                <w:noProof/>
                <w:sz w:val="20"/>
                <w:szCs w:val="20"/>
              </w:rPr>
              <w:t> </w:t>
            </w:r>
            <w:r w:rsidRPr="00CB4ED4">
              <w:rPr>
                <w:b/>
                <w:noProof/>
                <w:sz w:val="20"/>
                <w:szCs w:val="20"/>
              </w:rPr>
              <w:t> </w:t>
            </w:r>
            <w:r w:rsidRPr="00CB4ED4">
              <w:rPr>
                <w:b/>
                <w:noProof/>
                <w:sz w:val="20"/>
                <w:szCs w:val="20"/>
              </w:rPr>
              <w:t> </w:t>
            </w:r>
            <w:r w:rsidRPr="00CB4ED4">
              <w:rPr>
                <w:b/>
                <w:noProof/>
                <w:sz w:val="20"/>
                <w:szCs w:val="20"/>
              </w:rPr>
              <w:t> </w:t>
            </w:r>
            <w:r w:rsidRPr="00CB4ED4">
              <w:rPr>
                <w:b/>
                <w:noProof/>
                <w:sz w:val="20"/>
                <w:szCs w:val="20"/>
              </w:rPr>
              <w:t> </w:t>
            </w:r>
            <w:r w:rsidRPr="00CB4ED4">
              <w:rPr>
                <w:b/>
                <w:noProof/>
                <w:sz w:val="20"/>
                <w:szCs w:val="20"/>
              </w:rPr>
              <w:fldChar w:fldCharType="end"/>
            </w:r>
          </w:p>
        </w:tc>
      </w:tr>
      <w:tr w:rsidR="00B31EEC" w:rsidRPr="00CB4ED4" w14:paraId="533FE21D" w14:textId="77777777" w:rsidTr="00926CDF">
        <w:trPr>
          <w:trHeight w:val="397"/>
        </w:trPr>
        <w:tc>
          <w:tcPr>
            <w:tcW w:w="8357" w:type="dxa"/>
            <w:gridSpan w:val="4"/>
            <w:shd w:val="clear" w:color="auto" w:fill="E7E6E6"/>
            <w:vAlign w:val="center"/>
          </w:tcPr>
          <w:p w14:paraId="1D0FA04F" w14:textId="77777777" w:rsidR="00B31EEC" w:rsidRPr="00CB4ED4" w:rsidRDefault="00B31EEC" w:rsidP="00926CDF">
            <w:pPr>
              <w:rPr>
                <w:b/>
                <w:color w:val="000000"/>
                <w:sz w:val="20"/>
                <w:szCs w:val="20"/>
              </w:rPr>
            </w:pPr>
            <w:r>
              <w:rPr>
                <w:b/>
                <w:color w:val="000000"/>
                <w:sz w:val="20"/>
                <w:szCs w:val="20"/>
              </w:rPr>
              <w:t>Capacidad máxima de tratamiento operación 3 (t/año)</w:t>
            </w:r>
          </w:p>
        </w:tc>
        <w:tc>
          <w:tcPr>
            <w:tcW w:w="2090" w:type="dxa"/>
            <w:shd w:val="clear" w:color="auto" w:fill="E7E6E6"/>
            <w:vAlign w:val="center"/>
          </w:tcPr>
          <w:p w14:paraId="7B85B363" w14:textId="77777777" w:rsidR="00B31EEC" w:rsidRPr="00CB4ED4" w:rsidRDefault="00B31EEC" w:rsidP="00926CDF">
            <w:pPr>
              <w:jc w:val="center"/>
              <w:rPr>
                <w:b/>
                <w:color w:val="000000"/>
                <w:sz w:val="20"/>
                <w:szCs w:val="20"/>
              </w:rPr>
            </w:pPr>
            <w:r w:rsidRPr="00CB4ED4">
              <w:rPr>
                <w:b/>
                <w:noProof/>
                <w:sz w:val="20"/>
                <w:szCs w:val="20"/>
              </w:rPr>
              <w:fldChar w:fldCharType="begin">
                <w:ffData>
                  <w:name w:val=""/>
                  <w:enabled/>
                  <w:calcOnExit w:val="0"/>
                  <w:textInput/>
                </w:ffData>
              </w:fldChar>
            </w:r>
            <w:r w:rsidRPr="00CB4ED4">
              <w:rPr>
                <w:b/>
                <w:noProof/>
                <w:sz w:val="20"/>
                <w:szCs w:val="20"/>
              </w:rPr>
              <w:instrText xml:space="preserve"> FORMTEXT </w:instrText>
            </w:r>
            <w:r w:rsidRPr="00CB4ED4">
              <w:rPr>
                <w:b/>
                <w:noProof/>
                <w:sz w:val="20"/>
                <w:szCs w:val="20"/>
              </w:rPr>
            </w:r>
            <w:r w:rsidRPr="00CB4ED4">
              <w:rPr>
                <w:b/>
                <w:noProof/>
                <w:sz w:val="20"/>
                <w:szCs w:val="20"/>
              </w:rPr>
              <w:fldChar w:fldCharType="separate"/>
            </w:r>
            <w:r w:rsidRPr="00CB4ED4">
              <w:rPr>
                <w:b/>
                <w:noProof/>
                <w:sz w:val="20"/>
                <w:szCs w:val="20"/>
              </w:rPr>
              <w:t> </w:t>
            </w:r>
            <w:r w:rsidRPr="00CB4ED4">
              <w:rPr>
                <w:b/>
                <w:noProof/>
                <w:sz w:val="20"/>
                <w:szCs w:val="20"/>
              </w:rPr>
              <w:t> </w:t>
            </w:r>
            <w:r w:rsidRPr="00CB4ED4">
              <w:rPr>
                <w:b/>
                <w:noProof/>
                <w:sz w:val="20"/>
                <w:szCs w:val="20"/>
              </w:rPr>
              <w:t> </w:t>
            </w:r>
            <w:r w:rsidRPr="00CB4ED4">
              <w:rPr>
                <w:b/>
                <w:noProof/>
                <w:sz w:val="20"/>
                <w:szCs w:val="20"/>
              </w:rPr>
              <w:t> </w:t>
            </w:r>
            <w:r w:rsidRPr="00CB4ED4">
              <w:rPr>
                <w:b/>
                <w:noProof/>
                <w:sz w:val="20"/>
                <w:szCs w:val="20"/>
              </w:rPr>
              <w:t> </w:t>
            </w:r>
            <w:r w:rsidRPr="00CB4ED4">
              <w:rPr>
                <w:b/>
                <w:noProof/>
                <w:sz w:val="20"/>
                <w:szCs w:val="20"/>
              </w:rPr>
              <w:fldChar w:fldCharType="end"/>
            </w:r>
          </w:p>
        </w:tc>
      </w:tr>
      <w:tr w:rsidR="00B31EEC" w:rsidRPr="00E766BF" w14:paraId="21811F4B" w14:textId="77777777" w:rsidTr="00DA03E7">
        <w:trPr>
          <w:trHeight w:val="397"/>
        </w:trPr>
        <w:tc>
          <w:tcPr>
            <w:tcW w:w="10447" w:type="dxa"/>
            <w:gridSpan w:val="5"/>
            <w:shd w:val="clear" w:color="auto" w:fill="auto"/>
            <w:vAlign w:val="center"/>
          </w:tcPr>
          <w:p w14:paraId="54D243D5" w14:textId="77777777" w:rsidR="00B31EEC" w:rsidRPr="00DA03E7" w:rsidRDefault="00B31EEC" w:rsidP="00926CDF">
            <w:pPr>
              <w:jc w:val="center"/>
              <w:rPr>
                <w:color w:val="000000"/>
                <w:sz w:val="18"/>
                <w:szCs w:val="18"/>
              </w:rPr>
            </w:pPr>
            <w:r w:rsidRPr="00DA03E7">
              <w:rPr>
                <w:b/>
                <w:color w:val="000000"/>
                <w:sz w:val="18"/>
                <w:szCs w:val="18"/>
              </w:rPr>
              <w:t>RESIDUOS TRATADOS OPERACIÓN 3</w:t>
            </w:r>
          </w:p>
        </w:tc>
      </w:tr>
      <w:tr w:rsidR="00A402E8" w:rsidRPr="00E766BF" w14:paraId="0D99BFCC" w14:textId="77777777" w:rsidTr="008F3D90">
        <w:trPr>
          <w:trHeight w:val="454"/>
        </w:trPr>
        <w:tc>
          <w:tcPr>
            <w:tcW w:w="1101" w:type="dxa"/>
            <w:shd w:val="clear" w:color="auto" w:fill="auto"/>
            <w:vAlign w:val="center"/>
          </w:tcPr>
          <w:p w14:paraId="719A3CB6" w14:textId="77777777" w:rsidR="00A402E8" w:rsidRPr="00DA03E7" w:rsidRDefault="00A402E8" w:rsidP="00926CDF">
            <w:pPr>
              <w:jc w:val="center"/>
              <w:rPr>
                <w:color w:val="000000"/>
                <w:sz w:val="18"/>
                <w:szCs w:val="18"/>
              </w:rPr>
            </w:pPr>
            <w:r w:rsidRPr="00DA03E7">
              <w:rPr>
                <w:color w:val="000000"/>
                <w:sz w:val="18"/>
                <w:szCs w:val="18"/>
              </w:rPr>
              <w:t xml:space="preserve">Petición </w:t>
            </w:r>
            <w:r w:rsidRPr="00DA03E7">
              <w:rPr>
                <w:color w:val="000000"/>
                <w:sz w:val="18"/>
                <w:szCs w:val="18"/>
                <w:vertAlign w:val="superscript"/>
              </w:rPr>
              <w:t>(2)</w:t>
            </w:r>
          </w:p>
        </w:tc>
        <w:tc>
          <w:tcPr>
            <w:tcW w:w="1275" w:type="dxa"/>
            <w:shd w:val="clear" w:color="auto" w:fill="auto"/>
            <w:vAlign w:val="center"/>
          </w:tcPr>
          <w:p w14:paraId="4518025C" w14:textId="77777777" w:rsidR="00A402E8" w:rsidRPr="00DA03E7" w:rsidRDefault="00A402E8" w:rsidP="00926CDF">
            <w:pPr>
              <w:jc w:val="center"/>
              <w:rPr>
                <w:color w:val="000000"/>
                <w:sz w:val="18"/>
                <w:szCs w:val="18"/>
                <w:vertAlign w:val="superscript"/>
              </w:rPr>
            </w:pPr>
            <w:r w:rsidRPr="00DA03E7">
              <w:rPr>
                <w:color w:val="000000"/>
                <w:sz w:val="18"/>
                <w:szCs w:val="18"/>
              </w:rPr>
              <w:t xml:space="preserve">Código LER-RAEE </w:t>
            </w:r>
            <w:r w:rsidRPr="00DA03E7">
              <w:rPr>
                <w:color w:val="000000"/>
                <w:sz w:val="18"/>
                <w:szCs w:val="18"/>
                <w:vertAlign w:val="superscript"/>
              </w:rPr>
              <w:t>(3)</w:t>
            </w:r>
          </w:p>
        </w:tc>
        <w:tc>
          <w:tcPr>
            <w:tcW w:w="5981" w:type="dxa"/>
            <w:gridSpan w:val="2"/>
            <w:shd w:val="clear" w:color="auto" w:fill="auto"/>
            <w:vAlign w:val="center"/>
          </w:tcPr>
          <w:p w14:paraId="451F6128" w14:textId="77777777" w:rsidR="00A402E8" w:rsidRPr="00DA03E7" w:rsidRDefault="00A402E8" w:rsidP="00926CDF">
            <w:pPr>
              <w:jc w:val="center"/>
              <w:rPr>
                <w:color w:val="000000"/>
                <w:sz w:val="18"/>
                <w:szCs w:val="18"/>
              </w:rPr>
            </w:pPr>
            <w:r w:rsidRPr="00DA03E7">
              <w:rPr>
                <w:color w:val="000000"/>
                <w:sz w:val="18"/>
                <w:szCs w:val="18"/>
              </w:rPr>
              <w:t>Descripción del residuo</w:t>
            </w:r>
          </w:p>
        </w:tc>
        <w:tc>
          <w:tcPr>
            <w:tcW w:w="2090" w:type="dxa"/>
            <w:shd w:val="clear" w:color="auto" w:fill="auto"/>
            <w:vAlign w:val="center"/>
          </w:tcPr>
          <w:p w14:paraId="5FDF1E49" w14:textId="77777777" w:rsidR="00A402E8" w:rsidRPr="00DA03E7" w:rsidRDefault="00A402E8" w:rsidP="00926CDF">
            <w:pPr>
              <w:jc w:val="center"/>
              <w:rPr>
                <w:sz w:val="18"/>
                <w:szCs w:val="18"/>
                <w:vertAlign w:val="superscript"/>
              </w:rPr>
            </w:pPr>
            <w:r w:rsidRPr="00DA03E7">
              <w:rPr>
                <w:color w:val="000000"/>
                <w:sz w:val="18"/>
                <w:szCs w:val="18"/>
              </w:rPr>
              <w:t>Característica/s de peligrosidad (HP)</w:t>
            </w:r>
            <w:r w:rsidRPr="00DA03E7">
              <w:rPr>
                <w:color w:val="000000"/>
                <w:sz w:val="18"/>
                <w:szCs w:val="18"/>
                <w:vertAlign w:val="superscript"/>
              </w:rPr>
              <w:t xml:space="preserve"> (4)</w:t>
            </w:r>
          </w:p>
        </w:tc>
      </w:tr>
      <w:tr w:rsidR="00A402E8" w:rsidRPr="00564740" w14:paraId="4EF9A0FA" w14:textId="77777777" w:rsidTr="008F3D90">
        <w:trPr>
          <w:trHeight w:val="340"/>
        </w:trPr>
        <w:tc>
          <w:tcPr>
            <w:tcW w:w="1101" w:type="dxa"/>
            <w:shd w:val="clear" w:color="auto" w:fill="auto"/>
            <w:vAlign w:val="center"/>
          </w:tcPr>
          <w:p w14:paraId="5E5FB073" w14:textId="77777777" w:rsidR="00A402E8" w:rsidRPr="00DA03E7" w:rsidRDefault="00A402E8" w:rsidP="00926CDF">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1275" w:type="dxa"/>
            <w:shd w:val="clear" w:color="auto" w:fill="auto"/>
            <w:vAlign w:val="center"/>
          </w:tcPr>
          <w:p w14:paraId="18012696" w14:textId="77777777" w:rsidR="00A402E8" w:rsidRPr="00DA03E7" w:rsidRDefault="00A402E8" w:rsidP="00926CDF">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5981" w:type="dxa"/>
            <w:gridSpan w:val="2"/>
            <w:shd w:val="clear" w:color="auto" w:fill="auto"/>
            <w:vAlign w:val="center"/>
          </w:tcPr>
          <w:p w14:paraId="7F32172A" w14:textId="77777777" w:rsidR="00A402E8" w:rsidRPr="00DA03E7" w:rsidRDefault="00A402E8" w:rsidP="00A402E8">
            <w:pP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2090" w:type="dxa"/>
            <w:shd w:val="clear" w:color="auto" w:fill="auto"/>
            <w:vAlign w:val="center"/>
          </w:tcPr>
          <w:p w14:paraId="3FAF9BD2" w14:textId="77777777" w:rsidR="00A402E8" w:rsidRPr="00DA03E7" w:rsidRDefault="00A402E8" w:rsidP="00926CDF">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r>
      <w:tr w:rsidR="00A402E8" w:rsidRPr="00564740" w14:paraId="216BD6BF" w14:textId="77777777" w:rsidTr="008F3D90">
        <w:trPr>
          <w:trHeight w:val="340"/>
        </w:trPr>
        <w:tc>
          <w:tcPr>
            <w:tcW w:w="1101" w:type="dxa"/>
            <w:shd w:val="clear" w:color="auto" w:fill="auto"/>
            <w:vAlign w:val="center"/>
          </w:tcPr>
          <w:p w14:paraId="59A180EB" w14:textId="77777777" w:rsidR="00A402E8" w:rsidRPr="00DA03E7" w:rsidRDefault="00A402E8" w:rsidP="00A402E8">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1275" w:type="dxa"/>
            <w:shd w:val="clear" w:color="auto" w:fill="auto"/>
            <w:vAlign w:val="center"/>
          </w:tcPr>
          <w:p w14:paraId="23DB9901" w14:textId="77777777" w:rsidR="00A402E8" w:rsidRPr="00DA03E7" w:rsidRDefault="00A402E8" w:rsidP="00A402E8">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5981" w:type="dxa"/>
            <w:gridSpan w:val="2"/>
            <w:shd w:val="clear" w:color="auto" w:fill="auto"/>
            <w:vAlign w:val="center"/>
          </w:tcPr>
          <w:p w14:paraId="3A8988D7" w14:textId="77777777" w:rsidR="00A402E8" w:rsidRPr="00DA03E7" w:rsidRDefault="00A402E8" w:rsidP="00A402E8">
            <w:pP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2090" w:type="dxa"/>
            <w:shd w:val="clear" w:color="auto" w:fill="auto"/>
            <w:vAlign w:val="center"/>
          </w:tcPr>
          <w:p w14:paraId="495372E7" w14:textId="77777777" w:rsidR="00A402E8" w:rsidRPr="00DA03E7" w:rsidRDefault="00A402E8" w:rsidP="00A402E8">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r>
      <w:tr w:rsidR="00A402E8" w:rsidRPr="00564740" w14:paraId="292A025C" w14:textId="77777777" w:rsidTr="008F3D90">
        <w:trPr>
          <w:trHeight w:val="340"/>
        </w:trPr>
        <w:tc>
          <w:tcPr>
            <w:tcW w:w="1101" w:type="dxa"/>
            <w:shd w:val="clear" w:color="auto" w:fill="auto"/>
            <w:vAlign w:val="center"/>
          </w:tcPr>
          <w:p w14:paraId="411A1429" w14:textId="77777777" w:rsidR="00A402E8" w:rsidRPr="00DA03E7" w:rsidRDefault="00A402E8" w:rsidP="00A402E8">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1275" w:type="dxa"/>
            <w:shd w:val="clear" w:color="auto" w:fill="auto"/>
            <w:vAlign w:val="center"/>
          </w:tcPr>
          <w:p w14:paraId="20843A45" w14:textId="77777777" w:rsidR="00A402E8" w:rsidRPr="00DA03E7" w:rsidRDefault="00A402E8" w:rsidP="00A402E8">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5981" w:type="dxa"/>
            <w:gridSpan w:val="2"/>
            <w:shd w:val="clear" w:color="auto" w:fill="auto"/>
            <w:vAlign w:val="center"/>
          </w:tcPr>
          <w:p w14:paraId="0BBC2696" w14:textId="77777777" w:rsidR="00A402E8" w:rsidRPr="00DA03E7" w:rsidRDefault="00A402E8" w:rsidP="00A402E8">
            <w:pP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2090" w:type="dxa"/>
            <w:shd w:val="clear" w:color="auto" w:fill="auto"/>
            <w:vAlign w:val="center"/>
          </w:tcPr>
          <w:p w14:paraId="4C2100D6" w14:textId="77777777" w:rsidR="00A402E8" w:rsidRPr="00DA03E7" w:rsidRDefault="00A402E8" w:rsidP="00A402E8">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r>
      <w:tr w:rsidR="00A402E8" w:rsidRPr="00564740" w14:paraId="2FE1ED95" w14:textId="77777777" w:rsidTr="008F3D90">
        <w:trPr>
          <w:trHeight w:val="340"/>
        </w:trPr>
        <w:tc>
          <w:tcPr>
            <w:tcW w:w="1101" w:type="dxa"/>
            <w:shd w:val="clear" w:color="auto" w:fill="auto"/>
            <w:vAlign w:val="center"/>
          </w:tcPr>
          <w:p w14:paraId="4BA95D7C" w14:textId="77777777" w:rsidR="00A402E8" w:rsidRPr="00DA03E7" w:rsidRDefault="00A402E8" w:rsidP="00A402E8">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1275" w:type="dxa"/>
            <w:shd w:val="clear" w:color="auto" w:fill="auto"/>
            <w:vAlign w:val="center"/>
          </w:tcPr>
          <w:p w14:paraId="3B7444A0" w14:textId="77777777" w:rsidR="00A402E8" w:rsidRPr="00DA03E7" w:rsidRDefault="00A402E8" w:rsidP="00A402E8">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5981" w:type="dxa"/>
            <w:gridSpan w:val="2"/>
            <w:shd w:val="clear" w:color="auto" w:fill="auto"/>
            <w:vAlign w:val="center"/>
          </w:tcPr>
          <w:p w14:paraId="76797B26" w14:textId="77777777" w:rsidR="00A402E8" w:rsidRPr="00DA03E7" w:rsidRDefault="00A402E8" w:rsidP="00A402E8">
            <w:pP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2090" w:type="dxa"/>
            <w:shd w:val="clear" w:color="auto" w:fill="auto"/>
            <w:vAlign w:val="center"/>
          </w:tcPr>
          <w:p w14:paraId="2D765685" w14:textId="77777777" w:rsidR="00A402E8" w:rsidRPr="00DA03E7" w:rsidRDefault="00A402E8" w:rsidP="00A402E8">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r>
      <w:tr w:rsidR="00A402E8" w:rsidRPr="00564740" w14:paraId="424B4EB9" w14:textId="77777777" w:rsidTr="008F3D90">
        <w:trPr>
          <w:trHeight w:val="340"/>
        </w:trPr>
        <w:tc>
          <w:tcPr>
            <w:tcW w:w="1101" w:type="dxa"/>
            <w:shd w:val="clear" w:color="auto" w:fill="auto"/>
            <w:vAlign w:val="center"/>
          </w:tcPr>
          <w:p w14:paraId="096428A0" w14:textId="77777777" w:rsidR="00A402E8" w:rsidRPr="00DA03E7" w:rsidRDefault="00A402E8" w:rsidP="00A402E8">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1275" w:type="dxa"/>
            <w:shd w:val="clear" w:color="auto" w:fill="auto"/>
            <w:vAlign w:val="center"/>
          </w:tcPr>
          <w:p w14:paraId="62773E24" w14:textId="77777777" w:rsidR="00A402E8" w:rsidRPr="00DA03E7" w:rsidRDefault="00A402E8" w:rsidP="00A402E8">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5981" w:type="dxa"/>
            <w:gridSpan w:val="2"/>
            <w:shd w:val="clear" w:color="auto" w:fill="auto"/>
            <w:vAlign w:val="center"/>
          </w:tcPr>
          <w:p w14:paraId="1397D7E1" w14:textId="77777777" w:rsidR="00A402E8" w:rsidRPr="00DA03E7" w:rsidRDefault="00A402E8" w:rsidP="00A402E8">
            <w:pP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2090" w:type="dxa"/>
            <w:shd w:val="clear" w:color="auto" w:fill="auto"/>
            <w:vAlign w:val="center"/>
          </w:tcPr>
          <w:p w14:paraId="43417C53" w14:textId="77777777" w:rsidR="00A402E8" w:rsidRPr="00DA03E7" w:rsidRDefault="00A402E8" w:rsidP="00A402E8">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r>
      <w:tr w:rsidR="00A402E8" w:rsidRPr="00564740" w14:paraId="1225BF3B" w14:textId="77777777" w:rsidTr="008F3D90">
        <w:trPr>
          <w:trHeight w:val="340"/>
        </w:trPr>
        <w:tc>
          <w:tcPr>
            <w:tcW w:w="1101" w:type="dxa"/>
            <w:shd w:val="clear" w:color="auto" w:fill="auto"/>
            <w:vAlign w:val="center"/>
          </w:tcPr>
          <w:p w14:paraId="5E17EF7D" w14:textId="77777777" w:rsidR="00A402E8" w:rsidRPr="00DA03E7" w:rsidRDefault="00A402E8" w:rsidP="00A402E8">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1275" w:type="dxa"/>
            <w:shd w:val="clear" w:color="auto" w:fill="auto"/>
            <w:vAlign w:val="center"/>
          </w:tcPr>
          <w:p w14:paraId="574B77E8" w14:textId="77777777" w:rsidR="00A402E8" w:rsidRPr="00DA03E7" w:rsidRDefault="00A402E8" w:rsidP="00A402E8">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5981" w:type="dxa"/>
            <w:gridSpan w:val="2"/>
            <w:shd w:val="clear" w:color="auto" w:fill="auto"/>
            <w:vAlign w:val="center"/>
          </w:tcPr>
          <w:p w14:paraId="0543F5E6" w14:textId="77777777" w:rsidR="00A402E8" w:rsidRPr="00DA03E7" w:rsidRDefault="00A402E8" w:rsidP="00A402E8">
            <w:pP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2090" w:type="dxa"/>
            <w:shd w:val="clear" w:color="auto" w:fill="auto"/>
            <w:vAlign w:val="center"/>
          </w:tcPr>
          <w:p w14:paraId="1B3D1A46" w14:textId="77777777" w:rsidR="00A402E8" w:rsidRPr="00DA03E7" w:rsidRDefault="00A402E8" w:rsidP="00A402E8">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r>
      <w:tr w:rsidR="00A402E8" w:rsidRPr="00564740" w14:paraId="5684F06B" w14:textId="77777777" w:rsidTr="008F3D90">
        <w:trPr>
          <w:trHeight w:val="340"/>
        </w:trPr>
        <w:tc>
          <w:tcPr>
            <w:tcW w:w="1101" w:type="dxa"/>
            <w:shd w:val="clear" w:color="auto" w:fill="auto"/>
            <w:vAlign w:val="center"/>
          </w:tcPr>
          <w:p w14:paraId="4D25FF11" w14:textId="77777777" w:rsidR="00A402E8" w:rsidRPr="00DA03E7" w:rsidRDefault="00A402E8" w:rsidP="00A402E8">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1275" w:type="dxa"/>
            <w:shd w:val="clear" w:color="auto" w:fill="auto"/>
            <w:vAlign w:val="center"/>
          </w:tcPr>
          <w:p w14:paraId="45B717B3" w14:textId="77777777" w:rsidR="00A402E8" w:rsidRPr="00DA03E7" w:rsidRDefault="00A402E8" w:rsidP="00A402E8">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5981" w:type="dxa"/>
            <w:gridSpan w:val="2"/>
            <w:shd w:val="clear" w:color="auto" w:fill="auto"/>
            <w:vAlign w:val="center"/>
          </w:tcPr>
          <w:p w14:paraId="1C1516C8" w14:textId="77777777" w:rsidR="00A402E8" w:rsidRPr="00DA03E7" w:rsidRDefault="00A402E8" w:rsidP="00A402E8">
            <w:pP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2090" w:type="dxa"/>
            <w:shd w:val="clear" w:color="auto" w:fill="auto"/>
            <w:vAlign w:val="center"/>
          </w:tcPr>
          <w:p w14:paraId="7017A795" w14:textId="77777777" w:rsidR="00A402E8" w:rsidRPr="00DA03E7" w:rsidRDefault="00A402E8" w:rsidP="00A402E8">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r>
      <w:tr w:rsidR="00A402E8" w:rsidRPr="00564740" w14:paraId="7B46C050" w14:textId="77777777" w:rsidTr="008F3D90">
        <w:trPr>
          <w:trHeight w:val="340"/>
        </w:trPr>
        <w:tc>
          <w:tcPr>
            <w:tcW w:w="1101" w:type="dxa"/>
            <w:shd w:val="clear" w:color="auto" w:fill="auto"/>
            <w:vAlign w:val="center"/>
          </w:tcPr>
          <w:p w14:paraId="45082B49" w14:textId="77777777" w:rsidR="00A402E8" w:rsidRPr="00DA03E7" w:rsidRDefault="00A402E8" w:rsidP="00A402E8">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1275" w:type="dxa"/>
            <w:shd w:val="clear" w:color="auto" w:fill="auto"/>
            <w:vAlign w:val="center"/>
          </w:tcPr>
          <w:p w14:paraId="6571775E" w14:textId="77777777" w:rsidR="00A402E8" w:rsidRPr="00DA03E7" w:rsidRDefault="00A402E8" w:rsidP="00A402E8">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5981" w:type="dxa"/>
            <w:gridSpan w:val="2"/>
            <w:shd w:val="clear" w:color="auto" w:fill="auto"/>
            <w:vAlign w:val="center"/>
          </w:tcPr>
          <w:p w14:paraId="4CFD47E9" w14:textId="77777777" w:rsidR="00A402E8" w:rsidRPr="00DA03E7" w:rsidRDefault="00A402E8" w:rsidP="00A402E8">
            <w:pP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2090" w:type="dxa"/>
            <w:shd w:val="clear" w:color="auto" w:fill="auto"/>
            <w:vAlign w:val="center"/>
          </w:tcPr>
          <w:p w14:paraId="2BBC8BAA" w14:textId="77777777" w:rsidR="00A402E8" w:rsidRPr="00DA03E7" w:rsidRDefault="00A402E8" w:rsidP="00A402E8">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r>
      <w:tr w:rsidR="00A402E8" w:rsidRPr="00564740" w14:paraId="02B9E3A1" w14:textId="77777777" w:rsidTr="008F3D90">
        <w:trPr>
          <w:trHeight w:val="340"/>
        </w:trPr>
        <w:tc>
          <w:tcPr>
            <w:tcW w:w="1101" w:type="dxa"/>
            <w:shd w:val="clear" w:color="auto" w:fill="auto"/>
            <w:vAlign w:val="center"/>
          </w:tcPr>
          <w:p w14:paraId="644CA8CF" w14:textId="77777777" w:rsidR="00A402E8" w:rsidRPr="00DA03E7" w:rsidRDefault="00A402E8" w:rsidP="00A402E8">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1275" w:type="dxa"/>
            <w:shd w:val="clear" w:color="auto" w:fill="auto"/>
            <w:vAlign w:val="center"/>
          </w:tcPr>
          <w:p w14:paraId="6BF4EED4" w14:textId="77777777" w:rsidR="00A402E8" w:rsidRPr="00DA03E7" w:rsidRDefault="00A402E8" w:rsidP="00A402E8">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5981" w:type="dxa"/>
            <w:gridSpan w:val="2"/>
            <w:shd w:val="clear" w:color="auto" w:fill="auto"/>
            <w:vAlign w:val="center"/>
          </w:tcPr>
          <w:p w14:paraId="2E7B2EDB" w14:textId="77777777" w:rsidR="00A402E8" w:rsidRPr="00DA03E7" w:rsidRDefault="00A402E8" w:rsidP="00A402E8">
            <w:pP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2090" w:type="dxa"/>
            <w:shd w:val="clear" w:color="auto" w:fill="auto"/>
            <w:vAlign w:val="center"/>
          </w:tcPr>
          <w:p w14:paraId="46C15A81" w14:textId="77777777" w:rsidR="00A402E8" w:rsidRPr="00DA03E7" w:rsidRDefault="00A402E8" w:rsidP="00A402E8">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r>
      <w:tr w:rsidR="00A402E8" w:rsidRPr="00564740" w14:paraId="18D2596F" w14:textId="77777777" w:rsidTr="008F3D90">
        <w:trPr>
          <w:trHeight w:val="340"/>
        </w:trPr>
        <w:tc>
          <w:tcPr>
            <w:tcW w:w="1101" w:type="dxa"/>
            <w:shd w:val="clear" w:color="auto" w:fill="auto"/>
            <w:vAlign w:val="center"/>
          </w:tcPr>
          <w:p w14:paraId="305E4605" w14:textId="77777777" w:rsidR="00A402E8" w:rsidRPr="00DA03E7" w:rsidRDefault="00A402E8" w:rsidP="00A402E8">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1275" w:type="dxa"/>
            <w:shd w:val="clear" w:color="auto" w:fill="auto"/>
            <w:vAlign w:val="center"/>
          </w:tcPr>
          <w:p w14:paraId="2BB0FFF1" w14:textId="77777777" w:rsidR="00A402E8" w:rsidRPr="00DA03E7" w:rsidRDefault="00A402E8" w:rsidP="00A402E8">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5981" w:type="dxa"/>
            <w:gridSpan w:val="2"/>
            <w:shd w:val="clear" w:color="auto" w:fill="auto"/>
            <w:vAlign w:val="center"/>
          </w:tcPr>
          <w:p w14:paraId="40578E07" w14:textId="77777777" w:rsidR="00A402E8" w:rsidRPr="00DA03E7" w:rsidRDefault="00A402E8" w:rsidP="00A402E8">
            <w:pP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2090" w:type="dxa"/>
            <w:shd w:val="clear" w:color="auto" w:fill="auto"/>
            <w:vAlign w:val="center"/>
          </w:tcPr>
          <w:p w14:paraId="79F07556" w14:textId="77777777" w:rsidR="00A402E8" w:rsidRPr="00DA03E7" w:rsidRDefault="00A402E8" w:rsidP="00A402E8">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r>
      <w:tr w:rsidR="00A402E8" w:rsidRPr="00564740" w14:paraId="7EAD1F3D" w14:textId="77777777" w:rsidTr="008F3D90">
        <w:trPr>
          <w:trHeight w:val="340"/>
        </w:trPr>
        <w:tc>
          <w:tcPr>
            <w:tcW w:w="1101" w:type="dxa"/>
            <w:shd w:val="clear" w:color="auto" w:fill="auto"/>
            <w:vAlign w:val="center"/>
          </w:tcPr>
          <w:p w14:paraId="58BDAE18" w14:textId="77777777" w:rsidR="00A402E8" w:rsidRPr="00DA03E7" w:rsidRDefault="00A402E8" w:rsidP="00A402E8">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1275" w:type="dxa"/>
            <w:shd w:val="clear" w:color="auto" w:fill="auto"/>
            <w:vAlign w:val="center"/>
          </w:tcPr>
          <w:p w14:paraId="7FCCC673" w14:textId="77777777" w:rsidR="00A402E8" w:rsidRPr="00DA03E7" w:rsidRDefault="00A402E8" w:rsidP="00A402E8">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5981" w:type="dxa"/>
            <w:gridSpan w:val="2"/>
            <w:shd w:val="clear" w:color="auto" w:fill="auto"/>
            <w:vAlign w:val="center"/>
          </w:tcPr>
          <w:p w14:paraId="6DE63404" w14:textId="77777777" w:rsidR="00A402E8" w:rsidRPr="00DA03E7" w:rsidRDefault="00A402E8" w:rsidP="00A402E8">
            <w:pP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2090" w:type="dxa"/>
            <w:shd w:val="clear" w:color="auto" w:fill="auto"/>
            <w:vAlign w:val="center"/>
          </w:tcPr>
          <w:p w14:paraId="3366829A" w14:textId="77777777" w:rsidR="00A402E8" w:rsidRPr="00DA03E7" w:rsidRDefault="00A402E8" w:rsidP="00A402E8">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r>
      <w:tr w:rsidR="00A402E8" w:rsidRPr="00564740" w14:paraId="22F59AC1" w14:textId="77777777" w:rsidTr="008F3D90">
        <w:trPr>
          <w:trHeight w:val="340"/>
        </w:trPr>
        <w:tc>
          <w:tcPr>
            <w:tcW w:w="1101" w:type="dxa"/>
            <w:shd w:val="clear" w:color="auto" w:fill="auto"/>
            <w:vAlign w:val="center"/>
          </w:tcPr>
          <w:p w14:paraId="52946A6F" w14:textId="77777777" w:rsidR="00A402E8" w:rsidRPr="00DA03E7" w:rsidRDefault="00A402E8" w:rsidP="00A402E8">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1275" w:type="dxa"/>
            <w:shd w:val="clear" w:color="auto" w:fill="auto"/>
            <w:vAlign w:val="center"/>
          </w:tcPr>
          <w:p w14:paraId="22C40728" w14:textId="77777777" w:rsidR="00A402E8" w:rsidRPr="00DA03E7" w:rsidRDefault="00A402E8" w:rsidP="00A402E8">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5981" w:type="dxa"/>
            <w:gridSpan w:val="2"/>
            <w:shd w:val="clear" w:color="auto" w:fill="auto"/>
            <w:vAlign w:val="center"/>
          </w:tcPr>
          <w:p w14:paraId="55535369" w14:textId="77777777" w:rsidR="00A402E8" w:rsidRPr="00DA03E7" w:rsidRDefault="00A402E8" w:rsidP="00A402E8">
            <w:pP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2090" w:type="dxa"/>
            <w:shd w:val="clear" w:color="auto" w:fill="auto"/>
            <w:vAlign w:val="center"/>
          </w:tcPr>
          <w:p w14:paraId="78B3C0BA" w14:textId="77777777" w:rsidR="00A402E8" w:rsidRPr="00DA03E7" w:rsidRDefault="00A402E8" w:rsidP="00A402E8">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r>
      <w:tr w:rsidR="00A402E8" w:rsidRPr="00564740" w14:paraId="07E6C495" w14:textId="77777777" w:rsidTr="008F3D90">
        <w:trPr>
          <w:trHeight w:val="340"/>
        </w:trPr>
        <w:tc>
          <w:tcPr>
            <w:tcW w:w="1101" w:type="dxa"/>
            <w:shd w:val="clear" w:color="auto" w:fill="auto"/>
            <w:vAlign w:val="center"/>
          </w:tcPr>
          <w:p w14:paraId="433EA944" w14:textId="77777777" w:rsidR="00A402E8" w:rsidRPr="00DA03E7" w:rsidRDefault="00A402E8" w:rsidP="00A402E8">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1275" w:type="dxa"/>
            <w:shd w:val="clear" w:color="auto" w:fill="auto"/>
            <w:vAlign w:val="center"/>
          </w:tcPr>
          <w:p w14:paraId="55F076A9" w14:textId="77777777" w:rsidR="00A402E8" w:rsidRPr="00DA03E7" w:rsidRDefault="00A402E8" w:rsidP="00A402E8">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5981" w:type="dxa"/>
            <w:gridSpan w:val="2"/>
            <w:shd w:val="clear" w:color="auto" w:fill="auto"/>
            <w:vAlign w:val="center"/>
          </w:tcPr>
          <w:p w14:paraId="05050CE3" w14:textId="77777777" w:rsidR="00A402E8" w:rsidRPr="00DA03E7" w:rsidRDefault="00A402E8" w:rsidP="00A402E8">
            <w:pP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2090" w:type="dxa"/>
            <w:shd w:val="clear" w:color="auto" w:fill="auto"/>
            <w:vAlign w:val="center"/>
          </w:tcPr>
          <w:p w14:paraId="2DCC0BA0" w14:textId="77777777" w:rsidR="00A402E8" w:rsidRPr="00DA03E7" w:rsidRDefault="00A402E8" w:rsidP="00A402E8">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r>
      <w:tr w:rsidR="00A402E8" w:rsidRPr="00564740" w14:paraId="7F2A79A2" w14:textId="77777777" w:rsidTr="008F3D90">
        <w:trPr>
          <w:trHeight w:val="340"/>
        </w:trPr>
        <w:tc>
          <w:tcPr>
            <w:tcW w:w="1101" w:type="dxa"/>
            <w:shd w:val="clear" w:color="auto" w:fill="auto"/>
            <w:vAlign w:val="center"/>
          </w:tcPr>
          <w:p w14:paraId="3B10383C" w14:textId="77777777" w:rsidR="00A402E8" w:rsidRPr="00DA03E7" w:rsidRDefault="00A402E8" w:rsidP="00A402E8">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1275" w:type="dxa"/>
            <w:shd w:val="clear" w:color="auto" w:fill="auto"/>
            <w:vAlign w:val="center"/>
          </w:tcPr>
          <w:p w14:paraId="784A20CC" w14:textId="77777777" w:rsidR="00A402E8" w:rsidRPr="00DA03E7" w:rsidRDefault="00A402E8" w:rsidP="00A402E8">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5981" w:type="dxa"/>
            <w:gridSpan w:val="2"/>
            <w:shd w:val="clear" w:color="auto" w:fill="auto"/>
            <w:vAlign w:val="center"/>
          </w:tcPr>
          <w:p w14:paraId="4ED92B7E" w14:textId="77777777" w:rsidR="00A402E8" w:rsidRPr="00DA03E7" w:rsidRDefault="00A402E8" w:rsidP="00A402E8">
            <w:pP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2090" w:type="dxa"/>
            <w:shd w:val="clear" w:color="auto" w:fill="auto"/>
            <w:vAlign w:val="center"/>
          </w:tcPr>
          <w:p w14:paraId="7C666480" w14:textId="77777777" w:rsidR="00A402E8" w:rsidRPr="00DA03E7" w:rsidRDefault="00A402E8" w:rsidP="00A402E8">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r>
      <w:tr w:rsidR="00A402E8" w:rsidRPr="00564740" w14:paraId="324944B9" w14:textId="77777777" w:rsidTr="008F3D90">
        <w:trPr>
          <w:trHeight w:val="340"/>
        </w:trPr>
        <w:tc>
          <w:tcPr>
            <w:tcW w:w="1101" w:type="dxa"/>
            <w:shd w:val="clear" w:color="auto" w:fill="auto"/>
            <w:vAlign w:val="center"/>
          </w:tcPr>
          <w:p w14:paraId="1B8934DD" w14:textId="77777777" w:rsidR="00A402E8" w:rsidRPr="00DA03E7" w:rsidRDefault="00A402E8" w:rsidP="00A402E8">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1275" w:type="dxa"/>
            <w:shd w:val="clear" w:color="auto" w:fill="auto"/>
            <w:vAlign w:val="center"/>
          </w:tcPr>
          <w:p w14:paraId="79BDC33F" w14:textId="77777777" w:rsidR="00A402E8" w:rsidRPr="00DA03E7" w:rsidRDefault="00A402E8" w:rsidP="00A402E8">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5981" w:type="dxa"/>
            <w:gridSpan w:val="2"/>
            <w:shd w:val="clear" w:color="auto" w:fill="auto"/>
            <w:vAlign w:val="center"/>
          </w:tcPr>
          <w:p w14:paraId="7FF8343B" w14:textId="77777777" w:rsidR="00A402E8" w:rsidRPr="00DA03E7" w:rsidRDefault="00A402E8" w:rsidP="00A402E8">
            <w:pP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2090" w:type="dxa"/>
            <w:shd w:val="clear" w:color="auto" w:fill="auto"/>
            <w:vAlign w:val="center"/>
          </w:tcPr>
          <w:p w14:paraId="6FF8AE72" w14:textId="77777777" w:rsidR="00A402E8" w:rsidRPr="00DA03E7" w:rsidRDefault="00A402E8" w:rsidP="00A402E8">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r>
      <w:tr w:rsidR="00A402E8" w:rsidRPr="00564740" w14:paraId="4403CA41" w14:textId="77777777" w:rsidTr="008F3D90">
        <w:trPr>
          <w:trHeight w:val="340"/>
        </w:trPr>
        <w:tc>
          <w:tcPr>
            <w:tcW w:w="1101" w:type="dxa"/>
            <w:shd w:val="clear" w:color="auto" w:fill="auto"/>
            <w:vAlign w:val="center"/>
          </w:tcPr>
          <w:p w14:paraId="3FDE4A0B" w14:textId="77777777" w:rsidR="00A402E8" w:rsidRPr="00DA03E7" w:rsidRDefault="00A402E8" w:rsidP="00A402E8">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1275" w:type="dxa"/>
            <w:shd w:val="clear" w:color="auto" w:fill="auto"/>
            <w:vAlign w:val="center"/>
          </w:tcPr>
          <w:p w14:paraId="4DCB63DC" w14:textId="77777777" w:rsidR="00A402E8" w:rsidRPr="00DA03E7" w:rsidRDefault="00A402E8" w:rsidP="00A402E8">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5981" w:type="dxa"/>
            <w:gridSpan w:val="2"/>
            <w:shd w:val="clear" w:color="auto" w:fill="auto"/>
            <w:vAlign w:val="center"/>
          </w:tcPr>
          <w:p w14:paraId="0EC2BCED" w14:textId="77777777" w:rsidR="00A402E8" w:rsidRPr="00DA03E7" w:rsidRDefault="00A402E8" w:rsidP="00A402E8">
            <w:pP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2090" w:type="dxa"/>
            <w:shd w:val="clear" w:color="auto" w:fill="auto"/>
            <w:vAlign w:val="center"/>
          </w:tcPr>
          <w:p w14:paraId="5FD686F2" w14:textId="77777777" w:rsidR="00A402E8" w:rsidRPr="00DA03E7" w:rsidRDefault="00A402E8" w:rsidP="00A402E8">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r>
      <w:tr w:rsidR="00A402E8" w:rsidRPr="00564740" w14:paraId="74B2188C" w14:textId="77777777" w:rsidTr="008F3D90">
        <w:trPr>
          <w:trHeight w:val="340"/>
        </w:trPr>
        <w:tc>
          <w:tcPr>
            <w:tcW w:w="1101" w:type="dxa"/>
            <w:shd w:val="clear" w:color="auto" w:fill="auto"/>
            <w:vAlign w:val="center"/>
          </w:tcPr>
          <w:p w14:paraId="6072FF5F" w14:textId="77777777" w:rsidR="00A402E8" w:rsidRPr="00DA03E7" w:rsidRDefault="00A402E8" w:rsidP="00A402E8">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1275" w:type="dxa"/>
            <w:shd w:val="clear" w:color="auto" w:fill="auto"/>
            <w:vAlign w:val="center"/>
          </w:tcPr>
          <w:p w14:paraId="36BBBE99" w14:textId="77777777" w:rsidR="00A402E8" w:rsidRPr="00DA03E7" w:rsidRDefault="00A402E8" w:rsidP="00A402E8">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5981" w:type="dxa"/>
            <w:gridSpan w:val="2"/>
            <w:shd w:val="clear" w:color="auto" w:fill="auto"/>
            <w:vAlign w:val="center"/>
          </w:tcPr>
          <w:p w14:paraId="5B8BBA50" w14:textId="77777777" w:rsidR="00A402E8" w:rsidRPr="00DA03E7" w:rsidRDefault="00A402E8" w:rsidP="00A402E8">
            <w:pP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2090" w:type="dxa"/>
            <w:shd w:val="clear" w:color="auto" w:fill="auto"/>
            <w:vAlign w:val="center"/>
          </w:tcPr>
          <w:p w14:paraId="1A777AE3" w14:textId="77777777" w:rsidR="00A402E8" w:rsidRPr="00DA03E7" w:rsidRDefault="00A402E8" w:rsidP="00A402E8">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r>
      <w:tr w:rsidR="00A402E8" w:rsidRPr="00564740" w14:paraId="2FC1D5F8" w14:textId="77777777" w:rsidTr="008F3D90">
        <w:trPr>
          <w:trHeight w:val="340"/>
        </w:trPr>
        <w:tc>
          <w:tcPr>
            <w:tcW w:w="1101" w:type="dxa"/>
            <w:shd w:val="clear" w:color="auto" w:fill="auto"/>
            <w:vAlign w:val="center"/>
          </w:tcPr>
          <w:p w14:paraId="6F64BB00" w14:textId="77777777" w:rsidR="00A402E8" w:rsidRPr="00DA03E7" w:rsidRDefault="00A402E8" w:rsidP="00A402E8">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1275" w:type="dxa"/>
            <w:shd w:val="clear" w:color="auto" w:fill="auto"/>
            <w:vAlign w:val="center"/>
          </w:tcPr>
          <w:p w14:paraId="0666F0DB" w14:textId="77777777" w:rsidR="00A402E8" w:rsidRPr="00DA03E7" w:rsidRDefault="00A402E8" w:rsidP="00A402E8">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5981" w:type="dxa"/>
            <w:gridSpan w:val="2"/>
            <w:shd w:val="clear" w:color="auto" w:fill="auto"/>
            <w:vAlign w:val="center"/>
          </w:tcPr>
          <w:p w14:paraId="3632ACCB" w14:textId="77777777" w:rsidR="00A402E8" w:rsidRPr="00DA03E7" w:rsidRDefault="00A402E8" w:rsidP="00A402E8">
            <w:pP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2090" w:type="dxa"/>
            <w:shd w:val="clear" w:color="auto" w:fill="auto"/>
            <w:vAlign w:val="center"/>
          </w:tcPr>
          <w:p w14:paraId="511BBA2B" w14:textId="77777777" w:rsidR="00A402E8" w:rsidRPr="00DA03E7" w:rsidRDefault="00A402E8" w:rsidP="00A402E8">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r>
      <w:tr w:rsidR="00A402E8" w:rsidRPr="00564740" w14:paraId="26BA809B" w14:textId="77777777" w:rsidTr="008F3D90">
        <w:trPr>
          <w:trHeight w:val="340"/>
        </w:trPr>
        <w:tc>
          <w:tcPr>
            <w:tcW w:w="1101" w:type="dxa"/>
            <w:shd w:val="clear" w:color="auto" w:fill="auto"/>
            <w:vAlign w:val="center"/>
          </w:tcPr>
          <w:p w14:paraId="3A3A5679" w14:textId="77777777" w:rsidR="00A402E8" w:rsidRPr="00DA03E7" w:rsidRDefault="00A402E8" w:rsidP="00A402E8">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1275" w:type="dxa"/>
            <w:shd w:val="clear" w:color="auto" w:fill="auto"/>
            <w:vAlign w:val="center"/>
          </w:tcPr>
          <w:p w14:paraId="6B142F74" w14:textId="77777777" w:rsidR="00A402E8" w:rsidRPr="00DA03E7" w:rsidRDefault="00A402E8" w:rsidP="00A402E8">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5981" w:type="dxa"/>
            <w:gridSpan w:val="2"/>
            <w:shd w:val="clear" w:color="auto" w:fill="auto"/>
            <w:vAlign w:val="center"/>
          </w:tcPr>
          <w:p w14:paraId="006D6AA2" w14:textId="77777777" w:rsidR="00A402E8" w:rsidRPr="00DA03E7" w:rsidRDefault="00A402E8" w:rsidP="00A402E8">
            <w:pP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2090" w:type="dxa"/>
            <w:shd w:val="clear" w:color="auto" w:fill="auto"/>
            <w:vAlign w:val="center"/>
          </w:tcPr>
          <w:p w14:paraId="00A07523" w14:textId="77777777" w:rsidR="00A402E8" w:rsidRPr="00DA03E7" w:rsidRDefault="00A402E8" w:rsidP="00A402E8">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r>
      <w:tr w:rsidR="00A402E8" w:rsidRPr="00564740" w14:paraId="3C6F8775" w14:textId="77777777" w:rsidTr="008F3D90">
        <w:trPr>
          <w:trHeight w:val="340"/>
        </w:trPr>
        <w:tc>
          <w:tcPr>
            <w:tcW w:w="1101" w:type="dxa"/>
            <w:shd w:val="clear" w:color="auto" w:fill="auto"/>
            <w:vAlign w:val="center"/>
          </w:tcPr>
          <w:p w14:paraId="5BE484D2" w14:textId="77777777" w:rsidR="00A402E8" w:rsidRPr="00DA03E7" w:rsidRDefault="00A402E8" w:rsidP="00A402E8">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1275" w:type="dxa"/>
            <w:shd w:val="clear" w:color="auto" w:fill="auto"/>
            <w:vAlign w:val="center"/>
          </w:tcPr>
          <w:p w14:paraId="68C85AEB" w14:textId="77777777" w:rsidR="00A402E8" w:rsidRPr="00DA03E7" w:rsidRDefault="00A402E8" w:rsidP="00A402E8">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5981" w:type="dxa"/>
            <w:gridSpan w:val="2"/>
            <w:shd w:val="clear" w:color="auto" w:fill="auto"/>
            <w:vAlign w:val="center"/>
          </w:tcPr>
          <w:p w14:paraId="6954DDCF" w14:textId="77777777" w:rsidR="00A402E8" w:rsidRPr="00DA03E7" w:rsidRDefault="00A402E8" w:rsidP="00A402E8">
            <w:pP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2090" w:type="dxa"/>
            <w:shd w:val="clear" w:color="auto" w:fill="auto"/>
            <w:vAlign w:val="center"/>
          </w:tcPr>
          <w:p w14:paraId="77CE3260" w14:textId="77777777" w:rsidR="00A402E8" w:rsidRPr="00DA03E7" w:rsidRDefault="00A402E8" w:rsidP="00A402E8">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r>
      <w:tr w:rsidR="00B31EEC" w:rsidRPr="005C3DB4" w14:paraId="7BDD0FC6" w14:textId="77777777" w:rsidTr="00DA03E7">
        <w:trPr>
          <w:trHeight w:val="397"/>
        </w:trPr>
        <w:tc>
          <w:tcPr>
            <w:tcW w:w="10447" w:type="dxa"/>
            <w:gridSpan w:val="5"/>
            <w:shd w:val="clear" w:color="auto" w:fill="auto"/>
            <w:vAlign w:val="center"/>
          </w:tcPr>
          <w:p w14:paraId="1DAC73A4" w14:textId="77777777" w:rsidR="00B31EEC" w:rsidRPr="00DA03E7" w:rsidRDefault="00B31EEC" w:rsidP="00926CDF">
            <w:pPr>
              <w:jc w:val="center"/>
              <w:rPr>
                <w:b/>
                <w:noProof/>
                <w:sz w:val="18"/>
                <w:szCs w:val="18"/>
              </w:rPr>
            </w:pPr>
            <w:r w:rsidRPr="00DA03E7">
              <w:rPr>
                <w:b/>
                <w:noProof/>
                <w:sz w:val="18"/>
                <w:szCs w:val="18"/>
              </w:rPr>
              <w:t>RESIDUOS PRODUCIDOS COMO CONSECUENCIA DE LA OPERACIÓN DE TRATAMIENTO 3</w:t>
            </w:r>
          </w:p>
        </w:tc>
      </w:tr>
      <w:tr w:rsidR="00B31EEC" w:rsidRPr="00E766BF" w14:paraId="6A9BC267" w14:textId="77777777" w:rsidTr="00926CDF">
        <w:trPr>
          <w:trHeight w:val="454"/>
        </w:trPr>
        <w:tc>
          <w:tcPr>
            <w:tcW w:w="1101" w:type="dxa"/>
            <w:shd w:val="clear" w:color="auto" w:fill="auto"/>
            <w:vAlign w:val="center"/>
          </w:tcPr>
          <w:p w14:paraId="6AB31DC8" w14:textId="77777777" w:rsidR="00B31EEC" w:rsidRPr="00DA03E7" w:rsidRDefault="00B31EEC" w:rsidP="00926CDF">
            <w:pPr>
              <w:jc w:val="center"/>
              <w:rPr>
                <w:color w:val="000000"/>
                <w:sz w:val="18"/>
                <w:szCs w:val="18"/>
              </w:rPr>
            </w:pPr>
            <w:r w:rsidRPr="00DA03E7">
              <w:rPr>
                <w:color w:val="000000"/>
                <w:sz w:val="18"/>
                <w:szCs w:val="18"/>
              </w:rPr>
              <w:t xml:space="preserve">Petición </w:t>
            </w:r>
            <w:r w:rsidRPr="00DA03E7">
              <w:rPr>
                <w:color w:val="000000"/>
                <w:sz w:val="18"/>
                <w:szCs w:val="18"/>
                <w:vertAlign w:val="superscript"/>
              </w:rPr>
              <w:t>(2)</w:t>
            </w:r>
          </w:p>
        </w:tc>
        <w:tc>
          <w:tcPr>
            <w:tcW w:w="1275" w:type="dxa"/>
            <w:shd w:val="clear" w:color="auto" w:fill="auto"/>
            <w:vAlign w:val="center"/>
          </w:tcPr>
          <w:p w14:paraId="748A6F6C" w14:textId="77777777" w:rsidR="00B31EEC" w:rsidRPr="00DA03E7" w:rsidRDefault="00B31EEC" w:rsidP="00926CDF">
            <w:pPr>
              <w:jc w:val="center"/>
              <w:rPr>
                <w:color w:val="000000"/>
                <w:sz w:val="18"/>
                <w:szCs w:val="18"/>
                <w:vertAlign w:val="superscript"/>
              </w:rPr>
            </w:pPr>
            <w:r w:rsidRPr="00DA03E7">
              <w:rPr>
                <w:color w:val="000000"/>
                <w:sz w:val="18"/>
                <w:szCs w:val="18"/>
              </w:rPr>
              <w:t xml:space="preserve">Código LER </w:t>
            </w:r>
            <w:r w:rsidRPr="00DA03E7">
              <w:rPr>
                <w:color w:val="000000"/>
                <w:sz w:val="18"/>
                <w:szCs w:val="18"/>
                <w:vertAlign w:val="superscript"/>
              </w:rPr>
              <w:t>(3)</w:t>
            </w:r>
          </w:p>
        </w:tc>
        <w:tc>
          <w:tcPr>
            <w:tcW w:w="3891" w:type="dxa"/>
            <w:shd w:val="clear" w:color="auto" w:fill="auto"/>
            <w:vAlign w:val="center"/>
          </w:tcPr>
          <w:p w14:paraId="7DE18668" w14:textId="77777777" w:rsidR="00B31EEC" w:rsidRPr="00DA03E7" w:rsidRDefault="00B31EEC" w:rsidP="00926CDF">
            <w:pPr>
              <w:jc w:val="center"/>
              <w:rPr>
                <w:color w:val="000000"/>
                <w:sz w:val="18"/>
                <w:szCs w:val="18"/>
              </w:rPr>
            </w:pPr>
            <w:r w:rsidRPr="00DA03E7">
              <w:rPr>
                <w:color w:val="000000"/>
                <w:sz w:val="18"/>
                <w:szCs w:val="18"/>
              </w:rPr>
              <w:t>Descripción del residuo</w:t>
            </w:r>
          </w:p>
        </w:tc>
        <w:tc>
          <w:tcPr>
            <w:tcW w:w="2090" w:type="dxa"/>
            <w:shd w:val="clear" w:color="auto" w:fill="auto"/>
            <w:vAlign w:val="center"/>
          </w:tcPr>
          <w:p w14:paraId="4FEE2D81" w14:textId="77777777" w:rsidR="00B31EEC" w:rsidRPr="00DA03E7" w:rsidRDefault="00B31EEC" w:rsidP="00926CDF">
            <w:pPr>
              <w:jc w:val="center"/>
              <w:rPr>
                <w:color w:val="000000"/>
                <w:sz w:val="18"/>
                <w:szCs w:val="18"/>
              </w:rPr>
            </w:pPr>
            <w:r w:rsidRPr="00DA03E7">
              <w:rPr>
                <w:color w:val="000000"/>
                <w:sz w:val="18"/>
                <w:szCs w:val="18"/>
              </w:rPr>
              <w:t>Cantidad generada (t/año)</w:t>
            </w:r>
          </w:p>
        </w:tc>
        <w:tc>
          <w:tcPr>
            <w:tcW w:w="2090" w:type="dxa"/>
            <w:shd w:val="clear" w:color="auto" w:fill="auto"/>
            <w:vAlign w:val="center"/>
          </w:tcPr>
          <w:p w14:paraId="7F549316" w14:textId="77777777" w:rsidR="00B31EEC" w:rsidRPr="00DA03E7" w:rsidRDefault="00B31EEC" w:rsidP="00926CDF">
            <w:pPr>
              <w:jc w:val="center"/>
              <w:rPr>
                <w:sz w:val="18"/>
                <w:szCs w:val="18"/>
                <w:vertAlign w:val="superscript"/>
              </w:rPr>
            </w:pPr>
            <w:r w:rsidRPr="00DA03E7">
              <w:rPr>
                <w:color w:val="000000"/>
                <w:sz w:val="18"/>
                <w:szCs w:val="18"/>
              </w:rPr>
              <w:t>Característica/s de peligrosidad (HP)</w:t>
            </w:r>
            <w:r w:rsidRPr="00DA03E7">
              <w:rPr>
                <w:color w:val="000000"/>
                <w:sz w:val="18"/>
                <w:szCs w:val="18"/>
                <w:vertAlign w:val="superscript"/>
              </w:rPr>
              <w:t xml:space="preserve"> (4)</w:t>
            </w:r>
          </w:p>
        </w:tc>
      </w:tr>
      <w:tr w:rsidR="00B31EEC" w:rsidRPr="00564740" w14:paraId="3873ADB4" w14:textId="77777777" w:rsidTr="00926CDF">
        <w:trPr>
          <w:trHeight w:val="340"/>
        </w:trPr>
        <w:tc>
          <w:tcPr>
            <w:tcW w:w="1101" w:type="dxa"/>
            <w:shd w:val="clear" w:color="auto" w:fill="auto"/>
            <w:vAlign w:val="center"/>
          </w:tcPr>
          <w:p w14:paraId="747DDCBB" w14:textId="77777777" w:rsidR="00B31EEC" w:rsidRPr="00DA03E7" w:rsidRDefault="00B31EEC" w:rsidP="00926CDF">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1275" w:type="dxa"/>
            <w:shd w:val="clear" w:color="auto" w:fill="auto"/>
            <w:vAlign w:val="center"/>
          </w:tcPr>
          <w:p w14:paraId="1B89E0AE" w14:textId="77777777" w:rsidR="00B31EEC" w:rsidRPr="00DA03E7" w:rsidRDefault="00B31EEC" w:rsidP="00926CDF">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3891" w:type="dxa"/>
            <w:shd w:val="clear" w:color="auto" w:fill="auto"/>
            <w:vAlign w:val="center"/>
          </w:tcPr>
          <w:p w14:paraId="137D38AC" w14:textId="77777777" w:rsidR="00B31EEC" w:rsidRPr="00DA03E7" w:rsidRDefault="00B31EEC" w:rsidP="00926CDF">
            <w:pP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2090" w:type="dxa"/>
            <w:shd w:val="clear" w:color="auto" w:fill="auto"/>
            <w:vAlign w:val="center"/>
          </w:tcPr>
          <w:p w14:paraId="45F3E092" w14:textId="77777777" w:rsidR="00B31EEC" w:rsidRPr="00DA03E7" w:rsidRDefault="00B31EEC" w:rsidP="00926CDF">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2090" w:type="dxa"/>
            <w:shd w:val="clear" w:color="auto" w:fill="auto"/>
            <w:vAlign w:val="center"/>
          </w:tcPr>
          <w:p w14:paraId="37FB22D2" w14:textId="77777777" w:rsidR="00B31EEC" w:rsidRPr="00DA03E7" w:rsidRDefault="00B31EEC" w:rsidP="00926CDF">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r>
      <w:tr w:rsidR="00B31EEC" w:rsidRPr="00564740" w14:paraId="7CD26AC9" w14:textId="77777777" w:rsidTr="00926CDF">
        <w:trPr>
          <w:trHeight w:val="340"/>
        </w:trPr>
        <w:tc>
          <w:tcPr>
            <w:tcW w:w="1101" w:type="dxa"/>
            <w:shd w:val="clear" w:color="auto" w:fill="auto"/>
            <w:vAlign w:val="center"/>
          </w:tcPr>
          <w:p w14:paraId="48DB9CF2" w14:textId="77777777" w:rsidR="00B31EEC" w:rsidRPr="00DA03E7" w:rsidRDefault="00B31EEC" w:rsidP="00926CDF">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1275" w:type="dxa"/>
            <w:shd w:val="clear" w:color="auto" w:fill="auto"/>
            <w:vAlign w:val="center"/>
          </w:tcPr>
          <w:p w14:paraId="2C20BF7D" w14:textId="77777777" w:rsidR="00B31EEC" w:rsidRPr="00DA03E7" w:rsidRDefault="00B31EEC" w:rsidP="00926CDF">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3891" w:type="dxa"/>
            <w:shd w:val="clear" w:color="auto" w:fill="auto"/>
            <w:vAlign w:val="center"/>
          </w:tcPr>
          <w:p w14:paraId="7F5EF480" w14:textId="77777777" w:rsidR="00B31EEC" w:rsidRPr="00DA03E7" w:rsidRDefault="00B31EEC" w:rsidP="00926CDF">
            <w:pP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2090" w:type="dxa"/>
            <w:shd w:val="clear" w:color="auto" w:fill="auto"/>
            <w:vAlign w:val="center"/>
          </w:tcPr>
          <w:p w14:paraId="78D6C763" w14:textId="77777777" w:rsidR="00B31EEC" w:rsidRPr="00DA03E7" w:rsidRDefault="00B31EEC" w:rsidP="00926CDF">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2090" w:type="dxa"/>
            <w:shd w:val="clear" w:color="auto" w:fill="auto"/>
            <w:vAlign w:val="center"/>
          </w:tcPr>
          <w:p w14:paraId="62AC0897" w14:textId="77777777" w:rsidR="00B31EEC" w:rsidRPr="00DA03E7" w:rsidRDefault="00B31EEC" w:rsidP="00926CDF">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r>
      <w:tr w:rsidR="00B31EEC" w:rsidRPr="00564740" w14:paraId="650C0B0C" w14:textId="77777777" w:rsidTr="00926CDF">
        <w:trPr>
          <w:trHeight w:val="340"/>
        </w:trPr>
        <w:tc>
          <w:tcPr>
            <w:tcW w:w="1101" w:type="dxa"/>
            <w:shd w:val="clear" w:color="auto" w:fill="auto"/>
            <w:vAlign w:val="center"/>
          </w:tcPr>
          <w:p w14:paraId="2F578A5F" w14:textId="77777777" w:rsidR="00B31EEC" w:rsidRPr="00DA03E7" w:rsidRDefault="00B31EEC" w:rsidP="00926CDF">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1275" w:type="dxa"/>
            <w:shd w:val="clear" w:color="auto" w:fill="auto"/>
            <w:vAlign w:val="center"/>
          </w:tcPr>
          <w:p w14:paraId="4C6420F9" w14:textId="77777777" w:rsidR="00B31EEC" w:rsidRPr="00DA03E7" w:rsidRDefault="00B31EEC" w:rsidP="00926CDF">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3891" w:type="dxa"/>
            <w:shd w:val="clear" w:color="auto" w:fill="auto"/>
            <w:vAlign w:val="center"/>
          </w:tcPr>
          <w:p w14:paraId="3851CEB8" w14:textId="77777777" w:rsidR="00B31EEC" w:rsidRPr="00DA03E7" w:rsidRDefault="00B31EEC" w:rsidP="00926CDF">
            <w:pP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2090" w:type="dxa"/>
            <w:shd w:val="clear" w:color="auto" w:fill="auto"/>
            <w:vAlign w:val="center"/>
          </w:tcPr>
          <w:p w14:paraId="35742FA7" w14:textId="77777777" w:rsidR="00B31EEC" w:rsidRPr="00DA03E7" w:rsidRDefault="00B31EEC" w:rsidP="00926CDF">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2090" w:type="dxa"/>
            <w:shd w:val="clear" w:color="auto" w:fill="auto"/>
            <w:vAlign w:val="center"/>
          </w:tcPr>
          <w:p w14:paraId="4554E618" w14:textId="77777777" w:rsidR="00B31EEC" w:rsidRPr="00DA03E7" w:rsidRDefault="00B31EEC" w:rsidP="00926CDF">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r>
      <w:tr w:rsidR="00B31EEC" w:rsidRPr="00564740" w14:paraId="58175BD5" w14:textId="77777777" w:rsidTr="00926CDF">
        <w:trPr>
          <w:trHeight w:val="340"/>
        </w:trPr>
        <w:tc>
          <w:tcPr>
            <w:tcW w:w="1101" w:type="dxa"/>
            <w:shd w:val="clear" w:color="auto" w:fill="auto"/>
            <w:vAlign w:val="center"/>
          </w:tcPr>
          <w:p w14:paraId="1A10AD85" w14:textId="77777777" w:rsidR="00B31EEC" w:rsidRPr="00DA03E7" w:rsidRDefault="00B31EEC" w:rsidP="00926CDF">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1275" w:type="dxa"/>
            <w:shd w:val="clear" w:color="auto" w:fill="auto"/>
            <w:vAlign w:val="center"/>
          </w:tcPr>
          <w:p w14:paraId="0CDD78D9" w14:textId="77777777" w:rsidR="00B31EEC" w:rsidRPr="00DA03E7" w:rsidRDefault="00B31EEC" w:rsidP="00926CDF">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3891" w:type="dxa"/>
            <w:shd w:val="clear" w:color="auto" w:fill="auto"/>
            <w:vAlign w:val="center"/>
          </w:tcPr>
          <w:p w14:paraId="2771D2C8" w14:textId="77777777" w:rsidR="00B31EEC" w:rsidRPr="00DA03E7" w:rsidRDefault="00B31EEC" w:rsidP="00926CDF">
            <w:pP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2090" w:type="dxa"/>
            <w:shd w:val="clear" w:color="auto" w:fill="auto"/>
            <w:vAlign w:val="center"/>
          </w:tcPr>
          <w:p w14:paraId="54B0141A" w14:textId="77777777" w:rsidR="00B31EEC" w:rsidRPr="00DA03E7" w:rsidRDefault="00B31EEC" w:rsidP="00926CDF">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2090" w:type="dxa"/>
            <w:shd w:val="clear" w:color="auto" w:fill="auto"/>
            <w:vAlign w:val="center"/>
          </w:tcPr>
          <w:p w14:paraId="0200144C" w14:textId="77777777" w:rsidR="00B31EEC" w:rsidRPr="00DA03E7" w:rsidRDefault="00B31EEC" w:rsidP="00926CDF">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r>
      <w:tr w:rsidR="00B31EEC" w:rsidRPr="00564740" w14:paraId="4A82FF1C" w14:textId="77777777" w:rsidTr="00926CDF">
        <w:trPr>
          <w:trHeight w:val="340"/>
        </w:trPr>
        <w:tc>
          <w:tcPr>
            <w:tcW w:w="1101" w:type="dxa"/>
            <w:shd w:val="clear" w:color="auto" w:fill="auto"/>
            <w:vAlign w:val="center"/>
          </w:tcPr>
          <w:p w14:paraId="132AEB60" w14:textId="77777777" w:rsidR="00B31EEC" w:rsidRPr="00DA03E7" w:rsidRDefault="00B31EEC" w:rsidP="00926CDF">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1275" w:type="dxa"/>
            <w:shd w:val="clear" w:color="auto" w:fill="auto"/>
            <w:vAlign w:val="center"/>
          </w:tcPr>
          <w:p w14:paraId="7094890E" w14:textId="77777777" w:rsidR="00B31EEC" w:rsidRPr="00DA03E7" w:rsidRDefault="00B31EEC" w:rsidP="00926CDF">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3891" w:type="dxa"/>
            <w:shd w:val="clear" w:color="auto" w:fill="auto"/>
            <w:vAlign w:val="center"/>
          </w:tcPr>
          <w:p w14:paraId="0D5ACD5C" w14:textId="77777777" w:rsidR="00B31EEC" w:rsidRPr="00DA03E7" w:rsidRDefault="00B31EEC" w:rsidP="00926CDF">
            <w:pP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2090" w:type="dxa"/>
            <w:shd w:val="clear" w:color="auto" w:fill="auto"/>
            <w:vAlign w:val="center"/>
          </w:tcPr>
          <w:p w14:paraId="6F84EBDB" w14:textId="77777777" w:rsidR="00B31EEC" w:rsidRPr="00DA03E7" w:rsidRDefault="00B31EEC" w:rsidP="00926CDF">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2090" w:type="dxa"/>
            <w:shd w:val="clear" w:color="auto" w:fill="auto"/>
            <w:vAlign w:val="center"/>
          </w:tcPr>
          <w:p w14:paraId="59591B8E" w14:textId="77777777" w:rsidR="00B31EEC" w:rsidRPr="00DA03E7" w:rsidRDefault="00B31EEC" w:rsidP="00926CDF">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r>
      <w:tr w:rsidR="00B31EEC" w:rsidRPr="00564740" w14:paraId="5679312A" w14:textId="77777777" w:rsidTr="00926CDF">
        <w:trPr>
          <w:trHeight w:val="340"/>
        </w:trPr>
        <w:tc>
          <w:tcPr>
            <w:tcW w:w="1101" w:type="dxa"/>
            <w:shd w:val="clear" w:color="auto" w:fill="auto"/>
            <w:vAlign w:val="center"/>
          </w:tcPr>
          <w:p w14:paraId="1E81BDED" w14:textId="77777777" w:rsidR="00B31EEC" w:rsidRPr="00DA03E7" w:rsidRDefault="00B31EEC" w:rsidP="00926CDF">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1275" w:type="dxa"/>
            <w:shd w:val="clear" w:color="auto" w:fill="auto"/>
            <w:vAlign w:val="center"/>
          </w:tcPr>
          <w:p w14:paraId="725FDE06" w14:textId="77777777" w:rsidR="00B31EEC" w:rsidRPr="00DA03E7" w:rsidRDefault="00B31EEC" w:rsidP="00926CDF">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3891" w:type="dxa"/>
            <w:shd w:val="clear" w:color="auto" w:fill="auto"/>
            <w:vAlign w:val="center"/>
          </w:tcPr>
          <w:p w14:paraId="62D57D78" w14:textId="77777777" w:rsidR="00B31EEC" w:rsidRPr="00DA03E7" w:rsidRDefault="00B31EEC" w:rsidP="00926CDF">
            <w:pP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2090" w:type="dxa"/>
            <w:shd w:val="clear" w:color="auto" w:fill="auto"/>
            <w:vAlign w:val="center"/>
          </w:tcPr>
          <w:p w14:paraId="333B5703" w14:textId="77777777" w:rsidR="00B31EEC" w:rsidRPr="00DA03E7" w:rsidRDefault="00B31EEC" w:rsidP="00926CDF">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2090" w:type="dxa"/>
            <w:shd w:val="clear" w:color="auto" w:fill="auto"/>
            <w:vAlign w:val="center"/>
          </w:tcPr>
          <w:p w14:paraId="0685CF95" w14:textId="77777777" w:rsidR="00B31EEC" w:rsidRPr="00DA03E7" w:rsidRDefault="00B31EEC" w:rsidP="00926CDF">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r>
      <w:tr w:rsidR="00B31EEC" w:rsidRPr="00564740" w14:paraId="3E091A5B" w14:textId="77777777" w:rsidTr="00926CDF">
        <w:trPr>
          <w:trHeight w:val="340"/>
        </w:trPr>
        <w:tc>
          <w:tcPr>
            <w:tcW w:w="1101" w:type="dxa"/>
            <w:shd w:val="clear" w:color="auto" w:fill="auto"/>
            <w:vAlign w:val="center"/>
          </w:tcPr>
          <w:p w14:paraId="025FEE48" w14:textId="77777777" w:rsidR="00B31EEC" w:rsidRPr="00DA03E7" w:rsidRDefault="00B31EEC" w:rsidP="00926CDF">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1275" w:type="dxa"/>
            <w:shd w:val="clear" w:color="auto" w:fill="auto"/>
            <w:vAlign w:val="center"/>
          </w:tcPr>
          <w:p w14:paraId="3544E15A" w14:textId="77777777" w:rsidR="00B31EEC" w:rsidRPr="00DA03E7" w:rsidRDefault="00B31EEC" w:rsidP="00926CDF">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3891" w:type="dxa"/>
            <w:shd w:val="clear" w:color="auto" w:fill="auto"/>
            <w:vAlign w:val="center"/>
          </w:tcPr>
          <w:p w14:paraId="2E85FF15" w14:textId="77777777" w:rsidR="00B31EEC" w:rsidRPr="00DA03E7" w:rsidRDefault="00B31EEC" w:rsidP="00926CDF">
            <w:pP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2090" w:type="dxa"/>
            <w:shd w:val="clear" w:color="auto" w:fill="auto"/>
            <w:vAlign w:val="center"/>
          </w:tcPr>
          <w:p w14:paraId="65979AC0" w14:textId="77777777" w:rsidR="00B31EEC" w:rsidRPr="00DA03E7" w:rsidRDefault="00B31EEC" w:rsidP="00926CDF">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2090" w:type="dxa"/>
            <w:shd w:val="clear" w:color="auto" w:fill="auto"/>
            <w:vAlign w:val="center"/>
          </w:tcPr>
          <w:p w14:paraId="04189497" w14:textId="77777777" w:rsidR="00B31EEC" w:rsidRPr="00DA03E7" w:rsidRDefault="00B31EEC" w:rsidP="00926CDF">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r>
      <w:tr w:rsidR="00B31EEC" w:rsidRPr="00564740" w14:paraId="79D4BCB7" w14:textId="77777777" w:rsidTr="00926CDF">
        <w:trPr>
          <w:trHeight w:val="340"/>
        </w:trPr>
        <w:tc>
          <w:tcPr>
            <w:tcW w:w="1101" w:type="dxa"/>
            <w:shd w:val="clear" w:color="auto" w:fill="auto"/>
            <w:vAlign w:val="center"/>
          </w:tcPr>
          <w:p w14:paraId="7E44E30E" w14:textId="77777777" w:rsidR="00B31EEC" w:rsidRPr="00DA03E7" w:rsidRDefault="00B31EEC" w:rsidP="00926CDF">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1275" w:type="dxa"/>
            <w:shd w:val="clear" w:color="auto" w:fill="auto"/>
            <w:vAlign w:val="center"/>
          </w:tcPr>
          <w:p w14:paraId="33C793A9" w14:textId="77777777" w:rsidR="00B31EEC" w:rsidRPr="00DA03E7" w:rsidRDefault="00B31EEC" w:rsidP="00926CDF">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3891" w:type="dxa"/>
            <w:shd w:val="clear" w:color="auto" w:fill="auto"/>
            <w:vAlign w:val="center"/>
          </w:tcPr>
          <w:p w14:paraId="0A7892BD" w14:textId="77777777" w:rsidR="00B31EEC" w:rsidRPr="00DA03E7" w:rsidRDefault="00B31EEC" w:rsidP="00926CDF">
            <w:pP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2090" w:type="dxa"/>
            <w:shd w:val="clear" w:color="auto" w:fill="auto"/>
            <w:vAlign w:val="center"/>
          </w:tcPr>
          <w:p w14:paraId="4EA2160E" w14:textId="77777777" w:rsidR="00B31EEC" w:rsidRPr="00DA03E7" w:rsidRDefault="00B31EEC" w:rsidP="00926CDF">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2090" w:type="dxa"/>
            <w:shd w:val="clear" w:color="auto" w:fill="auto"/>
            <w:vAlign w:val="center"/>
          </w:tcPr>
          <w:p w14:paraId="3B34F62C" w14:textId="77777777" w:rsidR="00B31EEC" w:rsidRPr="00DA03E7" w:rsidRDefault="00B31EEC" w:rsidP="00926CDF">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r>
      <w:tr w:rsidR="00B31EEC" w:rsidRPr="00564740" w14:paraId="759DEDED" w14:textId="77777777" w:rsidTr="00926CDF">
        <w:trPr>
          <w:trHeight w:val="340"/>
        </w:trPr>
        <w:tc>
          <w:tcPr>
            <w:tcW w:w="1101" w:type="dxa"/>
            <w:shd w:val="clear" w:color="auto" w:fill="auto"/>
            <w:vAlign w:val="center"/>
          </w:tcPr>
          <w:p w14:paraId="7158A44D" w14:textId="77777777" w:rsidR="00B31EEC" w:rsidRPr="00DA03E7" w:rsidRDefault="00B31EEC" w:rsidP="00926CDF">
            <w:pPr>
              <w:jc w:val="center"/>
              <w:rPr>
                <w:sz w:val="18"/>
                <w:szCs w:val="18"/>
              </w:rPr>
            </w:pPr>
            <w:r w:rsidRPr="00DA03E7">
              <w:rPr>
                <w:noProof/>
                <w:sz w:val="18"/>
                <w:szCs w:val="18"/>
              </w:rPr>
              <w:lastRenderedPageBreak/>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1275" w:type="dxa"/>
            <w:shd w:val="clear" w:color="auto" w:fill="auto"/>
            <w:vAlign w:val="center"/>
          </w:tcPr>
          <w:p w14:paraId="70A4067F" w14:textId="77777777" w:rsidR="00B31EEC" w:rsidRPr="00DA03E7" w:rsidRDefault="00B31EEC" w:rsidP="00926CDF">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3891" w:type="dxa"/>
            <w:shd w:val="clear" w:color="auto" w:fill="auto"/>
            <w:vAlign w:val="center"/>
          </w:tcPr>
          <w:p w14:paraId="5F9A1EF6" w14:textId="77777777" w:rsidR="00B31EEC" w:rsidRPr="00DA03E7" w:rsidRDefault="00B31EEC" w:rsidP="00926CDF">
            <w:pP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2090" w:type="dxa"/>
            <w:shd w:val="clear" w:color="auto" w:fill="auto"/>
            <w:vAlign w:val="center"/>
          </w:tcPr>
          <w:p w14:paraId="36A2A1B4" w14:textId="77777777" w:rsidR="00B31EEC" w:rsidRPr="00DA03E7" w:rsidRDefault="00B31EEC" w:rsidP="00926CDF">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2090" w:type="dxa"/>
            <w:shd w:val="clear" w:color="auto" w:fill="auto"/>
            <w:vAlign w:val="center"/>
          </w:tcPr>
          <w:p w14:paraId="1822442B" w14:textId="77777777" w:rsidR="00B31EEC" w:rsidRPr="00DA03E7" w:rsidRDefault="00B31EEC" w:rsidP="00926CDF">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r>
      <w:tr w:rsidR="00B31EEC" w:rsidRPr="00564740" w14:paraId="23B40A69" w14:textId="77777777" w:rsidTr="00926CDF">
        <w:trPr>
          <w:trHeight w:val="340"/>
        </w:trPr>
        <w:tc>
          <w:tcPr>
            <w:tcW w:w="1101" w:type="dxa"/>
            <w:shd w:val="clear" w:color="auto" w:fill="auto"/>
            <w:vAlign w:val="center"/>
          </w:tcPr>
          <w:p w14:paraId="46BD81CD" w14:textId="77777777" w:rsidR="00B31EEC" w:rsidRPr="00DA03E7" w:rsidRDefault="00B31EEC" w:rsidP="00926CDF">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1275" w:type="dxa"/>
            <w:shd w:val="clear" w:color="auto" w:fill="auto"/>
            <w:vAlign w:val="center"/>
          </w:tcPr>
          <w:p w14:paraId="6F29741B" w14:textId="77777777" w:rsidR="00B31EEC" w:rsidRPr="00DA03E7" w:rsidRDefault="00B31EEC" w:rsidP="00926CDF">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3891" w:type="dxa"/>
            <w:shd w:val="clear" w:color="auto" w:fill="auto"/>
            <w:vAlign w:val="center"/>
          </w:tcPr>
          <w:p w14:paraId="24581976" w14:textId="77777777" w:rsidR="00B31EEC" w:rsidRPr="00DA03E7" w:rsidRDefault="00B31EEC" w:rsidP="00926CDF">
            <w:pP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2090" w:type="dxa"/>
            <w:shd w:val="clear" w:color="auto" w:fill="auto"/>
            <w:vAlign w:val="center"/>
          </w:tcPr>
          <w:p w14:paraId="62D57BD6" w14:textId="77777777" w:rsidR="00B31EEC" w:rsidRPr="00DA03E7" w:rsidRDefault="00B31EEC" w:rsidP="00926CDF">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2090" w:type="dxa"/>
            <w:shd w:val="clear" w:color="auto" w:fill="auto"/>
            <w:vAlign w:val="center"/>
          </w:tcPr>
          <w:p w14:paraId="32FCB4E2" w14:textId="77777777" w:rsidR="00B31EEC" w:rsidRPr="00DA03E7" w:rsidRDefault="00B31EEC" w:rsidP="00926CDF">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r>
    </w:tbl>
    <w:p w14:paraId="4D001C7C" w14:textId="77777777" w:rsidR="0030364A" w:rsidRDefault="0030364A" w:rsidP="00B61012">
      <w:pPr>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3"/>
        <w:gridCol w:w="1261"/>
        <w:gridCol w:w="3816"/>
        <w:gridCol w:w="2057"/>
        <w:gridCol w:w="2070"/>
      </w:tblGrid>
      <w:tr w:rsidR="00B31EEC" w:rsidRPr="00E766BF" w14:paraId="0E67BFDD" w14:textId="77777777" w:rsidTr="00EA6936">
        <w:trPr>
          <w:trHeight w:val="397"/>
          <w:tblHeader/>
        </w:trPr>
        <w:tc>
          <w:tcPr>
            <w:tcW w:w="10447" w:type="dxa"/>
            <w:gridSpan w:val="5"/>
            <w:shd w:val="clear" w:color="auto" w:fill="BFBFBF" w:themeFill="background1" w:themeFillShade="BF"/>
            <w:vAlign w:val="center"/>
          </w:tcPr>
          <w:p w14:paraId="18519FAF" w14:textId="77777777" w:rsidR="00B31EEC" w:rsidRPr="00E766BF" w:rsidRDefault="00B31EEC" w:rsidP="00926CDF">
            <w:pPr>
              <w:jc w:val="center"/>
              <w:rPr>
                <w:sz w:val="28"/>
                <w:szCs w:val="28"/>
              </w:rPr>
            </w:pPr>
            <w:r>
              <w:rPr>
                <w:b/>
                <w:color w:val="000000"/>
                <w:sz w:val="20"/>
                <w:szCs w:val="20"/>
              </w:rPr>
              <w:t>INFORMACIÓN RELATIVA A LA OPERACIÓN DE TRATAMIENTO DE RESIDUOS 4</w:t>
            </w:r>
          </w:p>
        </w:tc>
      </w:tr>
      <w:tr w:rsidR="00B31EEC" w:rsidRPr="00CB4ED4" w14:paraId="0E5AEEA4" w14:textId="77777777" w:rsidTr="00926CDF">
        <w:trPr>
          <w:trHeight w:val="397"/>
        </w:trPr>
        <w:tc>
          <w:tcPr>
            <w:tcW w:w="8357" w:type="dxa"/>
            <w:gridSpan w:val="4"/>
            <w:shd w:val="clear" w:color="auto" w:fill="E7E6E6"/>
            <w:vAlign w:val="center"/>
          </w:tcPr>
          <w:p w14:paraId="3D38391B" w14:textId="77777777" w:rsidR="00B31EEC" w:rsidRPr="00CB4ED4" w:rsidRDefault="00B31EEC" w:rsidP="00926CDF">
            <w:pPr>
              <w:rPr>
                <w:sz w:val="20"/>
                <w:szCs w:val="20"/>
              </w:rPr>
            </w:pPr>
            <w:r w:rsidRPr="00CB4ED4">
              <w:rPr>
                <w:b/>
                <w:color w:val="000000"/>
                <w:sz w:val="20"/>
                <w:szCs w:val="20"/>
              </w:rPr>
              <w:t>Operación de valorización o eliminación</w:t>
            </w:r>
            <w:r>
              <w:rPr>
                <w:b/>
                <w:color w:val="000000"/>
                <w:sz w:val="20"/>
                <w:szCs w:val="20"/>
              </w:rPr>
              <w:t xml:space="preserve"> 4</w:t>
            </w:r>
            <w:r w:rsidRPr="00CB4ED4">
              <w:rPr>
                <w:b/>
                <w:color w:val="000000"/>
                <w:sz w:val="20"/>
                <w:szCs w:val="20"/>
              </w:rPr>
              <w:t xml:space="preserve"> </w:t>
            </w:r>
            <w:r w:rsidRPr="00CB4ED4">
              <w:rPr>
                <w:b/>
                <w:color w:val="000000"/>
                <w:sz w:val="20"/>
                <w:szCs w:val="20"/>
                <w:vertAlign w:val="superscript"/>
              </w:rPr>
              <w:t>(1)</w:t>
            </w:r>
          </w:p>
        </w:tc>
        <w:tc>
          <w:tcPr>
            <w:tcW w:w="2090" w:type="dxa"/>
            <w:shd w:val="clear" w:color="auto" w:fill="E7E6E6"/>
            <w:vAlign w:val="center"/>
          </w:tcPr>
          <w:p w14:paraId="30F3A703" w14:textId="77777777" w:rsidR="00B31EEC" w:rsidRPr="00CB4ED4" w:rsidRDefault="00B31EEC" w:rsidP="00926CDF">
            <w:pPr>
              <w:jc w:val="center"/>
              <w:rPr>
                <w:b/>
                <w:color w:val="000000"/>
                <w:sz w:val="20"/>
                <w:szCs w:val="20"/>
              </w:rPr>
            </w:pPr>
            <w:r w:rsidRPr="00CB4ED4">
              <w:rPr>
                <w:b/>
                <w:noProof/>
                <w:sz w:val="20"/>
                <w:szCs w:val="20"/>
              </w:rPr>
              <w:fldChar w:fldCharType="begin">
                <w:ffData>
                  <w:name w:val=""/>
                  <w:enabled/>
                  <w:calcOnExit w:val="0"/>
                  <w:textInput/>
                </w:ffData>
              </w:fldChar>
            </w:r>
            <w:r w:rsidRPr="00CB4ED4">
              <w:rPr>
                <w:b/>
                <w:noProof/>
                <w:sz w:val="20"/>
                <w:szCs w:val="20"/>
              </w:rPr>
              <w:instrText xml:space="preserve"> FORMTEXT </w:instrText>
            </w:r>
            <w:r w:rsidRPr="00CB4ED4">
              <w:rPr>
                <w:b/>
                <w:noProof/>
                <w:sz w:val="20"/>
                <w:szCs w:val="20"/>
              </w:rPr>
            </w:r>
            <w:r w:rsidRPr="00CB4ED4">
              <w:rPr>
                <w:b/>
                <w:noProof/>
                <w:sz w:val="20"/>
                <w:szCs w:val="20"/>
              </w:rPr>
              <w:fldChar w:fldCharType="separate"/>
            </w:r>
            <w:r w:rsidRPr="00CB4ED4">
              <w:rPr>
                <w:b/>
                <w:noProof/>
                <w:sz w:val="20"/>
                <w:szCs w:val="20"/>
              </w:rPr>
              <w:t> </w:t>
            </w:r>
            <w:r w:rsidRPr="00CB4ED4">
              <w:rPr>
                <w:b/>
                <w:noProof/>
                <w:sz w:val="20"/>
                <w:szCs w:val="20"/>
              </w:rPr>
              <w:t> </w:t>
            </w:r>
            <w:r w:rsidRPr="00CB4ED4">
              <w:rPr>
                <w:b/>
                <w:noProof/>
                <w:sz w:val="20"/>
                <w:szCs w:val="20"/>
              </w:rPr>
              <w:t> </w:t>
            </w:r>
            <w:r w:rsidRPr="00CB4ED4">
              <w:rPr>
                <w:b/>
                <w:noProof/>
                <w:sz w:val="20"/>
                <w:szCs w:val="20"/>
              </w:rPr>
              <w:t> </w:t>
            </w:r>
            <w:r w:rsidRPr="00CB4ED4">
              <w:rPr>
                <w:b/>
                <w:noProof/>
                <w:sz w:val="20"/>
                <w:szCs w:val="20"/>
              </w:rPr>
              <w:t> </w:t>
            </w:r>
            <w:r w:rsidRPr="00CB4ED4">
              <w:rPr>
                <w:b/>
                <w:noProof/>
                <w:sz w:val="20"/>
                <w:szCs w:val="20"/>
              </w:rPr>
              <w:fldChar w:fldCharType="end"/>
            </w:r>
          </w:p>
        </w:tc>
      </w:tr>
      <w:tr w:rsidR="00B31EEC" w:rsidRPr="00CB4ED4" w14:paraId="17D92A1C" w14:textId="77777777" w:rsidTr="00926CDF">
        <w:trPr>
          <w:trHeight w:val="397"/>
        </w:trPr>
        <w:tc>
          <w:tcPr>
            <w:tcW w:w="8357" w:type="dxa"/>
            <w:gridSpan w:val="4"/>
            <w:shd w:val="clear" w:color="auto" w:fill="E7E6E6"/>
            <w:vAlign w:val="center"/>
          </w:tcPr>
          <w:p w14:paraId="5181C72B" w14:textId="77777777" w:rsidR="00B31EEC" w:rsidRPr="00CB4ED4" w:rsidRDefault="00B31EEC" w:rsidP="00926CDF">
            <w:pPr>
              <w:rPr>
                <w:b/>
                <w:color w:val="000000"/>
                <w:sz w:val="20"/>
                <w:szCs w:val="20"/>
              </w:rPr>
            </w:pPr>
            <w:r>
              <w:rPr>
                <w:b/>
                <w:color w:val="000000"/>
                <w:sz w:val="20"/>
                <w:szCs w:val="20"/>
              </w:rPr>
              <w:t>Capacidad máxima de tratamiento operación 4 (t/año)</w:t>
            </w:r>
          </w:p>
        </w:tc>
        <w:tc>
          <w:tcPr>
            <w:tcW w:w="2090" w:type="dxa"/>
            <w:shd w:val="clear" w:color="auto" w:fill="E7E6E6"/>
            <w:vAlign w:val="center"/>
          </w:tcPr>
          <w:p w14:paraId="7AC2A24C" w14:textId="77777777" w:rsidR="00B31EEC" w:rsidRPr="00CB4ED4" w:rsidRDefault="00B31EEC" w:rsidP="00926CDF">
            <w:pPr>
              <w:jc w:val="center"/>
              <w:rPr>
                <w:b/>
                <w:color w:val="000000"/>
                <w:sz w:val="20"/>
                <w:szCs w:val="20"/>
              </w:rPr>
            </w:pPr>
            <w:r w:rsidRPr="00CB4ED4">
              <w:rPr>
                <w:b/>
                <w:noProof/>
                <w:sz w:val="20"/>
                <w:szCs w:val="20"/>
              </w:rPr>
              <w:fldChar w:fldCharType="begin">
                <w:ffData>
                  <w:name w:val=""/>
                  <w:enabled/>
                  <w:calcOnExit w:val="0"/>
                  <w:textInput/>
                </w:ffData>
              </w:fldChar>
            </w:r>
            <w:r w:rsidRPr="00CB4ED4">
              <w:rPr>
                <w:b/>
                <w:noProof/>
                <w:sz w:val="20"/>
                <w:szCs w:val="20"/>
              </w:rPr>
              <w:instrText xml:space="preserve"> FORMTEXT </w:instrText>
            </w:r>
            <w:r w:rsidRPr="00CB4ED4">
              <w:rPr>
                <w:b/>
                <w:noProof/>
                <w:sz w:val="20"/>
                <w:szCs w:val="20"/>
              </w:rPr>
            </w:r>
            <w:r w:rsidRPr="00CB4ED4">
              <w:rPr>
                <w:b/>
                <w:noProof/>
                <w:sz w:val="20"/>
                <w:szCs w:val="20"/>
              </w:rPr>
              <w:fldChar w:fldCharType="separate"/>
            </w:r>
            <w:r w:rsidRPr="00CB4ED4">
              <w:rPr>
                <w:b/>
                <w:noProof/>
                <w:sz w:val="20"/>
                <w:szCs w:val="20"/>
              </w:rPr>
              <w:t> </w:t>
            </w:r>
            <w:r w:rsidRPr="00CB4ED4">
              <w:rPr>
                <w:b/>
                <w:noProof/>
                <w:sz w:val="20"/>
                <w:szCs w:val="20"/>
              </w:rPr>
              <w:t> </w:t>
            </w:r>
            <w:r w:rsidRPr="00CB4ED4">
              <w:rPr>
                <w:b/>
                <w:noProof/>
                <w:sz w:val="20"/>
                <w:szCs w:val="20"/>
              </w:rPr>
              <w:t> </w:t>
            </w:r>
            <w:r w:rsidRPr="00CB4ED4">
              <w:rPr>
                <w:b/>
                <w:noProof/>
                <w:sz w:val="20"/>
                <w:szCs w:val="20"/>
              </w:rPr>
              <w:t> </w:t>
            </w:r>
            <w:r w:rsidRPr="00CB4ED4">
              <w:rPr>
                <w:b/>
                <w:noProof/>
                <w:sz w:val="20"/>
                <w:szCs w:val="20"/>
              </w:rPr>
              <w:t> </w:t>
            </w:r>
            <w:r w:rsidRPr="00CB4ED4">
              <w:rPr>
                <w:b/>
                <w:noProof/>
                <w:sz w:val="20"/>
                <w:szCs w:val="20"/>
              </w:rPr>
              <w:fldChar w:fldCharType="end"/>
            </w:r>
          </w:p>
        </w:tc>
      </w:tr>
      <w:tr w:rsidR="00B31EEC" w:rsidRPr="00E766BF" w14:paraId="55E1DBF1" w14:textId="77777777" w:rsidTr="00926CDF">
        <w:trPr>
          <w:trHeight w:val="397"/>
        </w:trPr>
        <w:tc>
          <w:tcPr>
            <w:tcW w:w="10447" w:type="dxa"/>
            <w:gridSpan w:val="5"/>
            <w:shd w:val="clear" w:color="auto" w:fill="auto"/>
            <w:vAlign w:val="center"/>
          </w:tcPr>
          <w:p w14:paraId="01312840" w14:textId="77777777" w:rsidR="00B31EEC" w:rsidRPr="00DA03E7" w:rsidRDefault="00B31EEC" w:rsidP="00926CDF">
            <w:pPr>
              <w:jc w:val="center"/>
              <w:rPr>
                <w:color w:val="000000"/>
                <w:sz w:val="18"/>
                <w:szCs w:val="18"/>
              </w:rPr>
            </w:pPr>
            <w:r w:rsidRPr="00DA03E7">
              <w:rPr>
                <w:b/>
                <w:color w:val="000000"/>
                <w:sz w:val="18"/>
                <w:szCs w:val="18"/>
              </w:rPr>
              <w:t>RESIDUOS TRATADOS OPERACIÓN 4</w:t>
            </w:r>
          </w:p>
        </w:tc>
      </w:tr>
      <w:tr w:rsidR="00A402E8" w:rsidRPr="00E766BF" w14:paraId="6C56B7CA" w14:textId="77777777" w:rsidTr="008F3D90">
        <w:trPr>
          <w:trHeight w:val="454"/>
        </w:trPr>
        <w:tc>
          <w:tcPr>
            <w:tcW w:w="1101" w:type="dxa"/>
            <w:shd w:val="clear" w:color="auto" w:fill="auto"/>
            <w:vAlign w:val="center"/>
          </w:tcPr>
          <w:p w14:paraId="54BF8B56" w14:textId="77777777" w:rsidR="00A402E8" w:rsidRPr="00DA03E7" w:rsidRDefault="00A402E8" w:rsidP="00926CDF">
            <w:pPr>
              <w:jc w:val="center"/>
              <w:rPr>
                <w:color w:val="000000"/>
                <w:sz w:val="18"/>
                <w:szCs w:val="18"/>
              </w:rPr>
            </w:pPr>
            <w:r w:rsidRPr="00DA03E7">
              <w:rPr>
                <w:color w:val="000000"/>
                <w:sz w:val="18"/>
                <w:szCs w:val="18"/>
              </w:rPr>
              <w:t xml:space="preserve">Petición </w:t>
            </w:r>
            <w:r w:rsidRPr="00DA03E7">
              <w:rPr>
                <w:color w:val="000000"/>
                <w:sz w:val="18"/>
                <w:szCs w:val="18"/>
                <w:vertAlign w:val="superscript"/>
              </w:rPr>
              <w:t>(2)</w:t>
            </w:r>
          </w:p>
        </w:tc>
        <w:tc>
          <w:tcPr>
            <w:tcW w:w="1275" w:type="dxa"/>
            <w:shd w:val="clear" w:color="auto" w:fill="auto"/>
            <w:vAlign w:val="center"/>
          </w:tcPr>
          <w:p w14:paraId="53513EED" w14:textId="77777777" w:rsidR="00A402E8" w:rsidRPr="00DA03E7" w:rsidRDefault="00A402E8" w:rsidP="00926CDF">
            <w:pPr>
              <w:jc w:val="center"/>
              <w:rPr>
                <w:color w:val="000000"/>
                <w:sz w:val="18"/>
                <w:szCs w:val="18"/>
                <w:vertAlign w:val="superscript"/>
              </w:rPr>
            </w:pPr>
            <w:r w:rsidRPr="00DA03E7">
              <w:rPr>
                <w:color w:val="000000"/>
                <w:sz w:val="18"/>
                <w:szCs w:val="18"/>
              </w:rPr>
              <w:t xml:space="preserve">Código LER-RAEE </w:t>
            </w:r>
            <w:r w:rsidRPr="00DA03E7">
              <w:rPr>
                <w:color w:val="000000"/>
                <w:sz w:val="18"/>
                <w:szCs w:val="18"/>
                <w:vertAlign w:val="superscript"/>
              </w:rPr>
              <w:t>(3)</w:t>
            </w:r>
          </w:p>
        </w:tc>
        <w:tc>
          <w:tcPr>
            <w:tcW w:w="5981" w:type="dxa"/>
            <w:gridSpan w:val="2"/>
            <w:shd w:val="clear" w:color="auto" w:fill="auto"/>
            <w:vAlign w:val="center"/>
          </w:tcPr>
          <w:p w14:paraId="6EE7FE62" w14:textId="77777777" w:rsidR="00A402E8" w:rsidRPr="00DA03E7" w:rsidRDefault="00A402E8" w:rsidP="00926CDF">
            <w:pPr>
              <w:jc w:val="center"/>
              <w:rPr>
                <w:color w:val="000000"/>
                <w:sz w:val="18"/>
                <w:szCs w:val="18"/>
              </w:rPr>
            </w:pPr>
            <w:r w:rsidRPr="00DA03E7">
              <w:rPr>
                <w:color w:val="000000"/>
                <w:sz w:val="18"/>
                <w:szCs w:val="18"/>
              </w:rPr>
              <w:t>Descripción del residuo</w:t>
            </w:r>
          </w:p>
        </w:tc>
        <w:tc>
          <w:tcPr>
            <w:tcW w:w="2090" w:type="dxa"/>
            <w:shd w:val="clear" w:color="auto" w:fill="auto"/>
            <w:vAlign w:val="center"/>
          </w:tcPr>
          <w:p w14:paraId="5516F235" w14:textId="77777777" w:rsidR="00A402E8" w:rsidRPr="00DA03E7" w:rsidRDefault="00A402E8" w:rsidP="00926CDF">
            <w:pPr>
              <w:jc w:val="center"/>
              <w:rPr>
                <w:sz w:val="18"/>
                <w:szCs w:val="18"/>
                <w:vertAlign w:val="superscript"/>
              </w:rPr>
            </w:pPr>
            <w:r w:rsidRPr="00DA03E7">
              <w:rPr>
                <w:color w:val="000000"/>
                <w:sz w:val="18"/>
                <w:szCs w:val="18"/>
              </w:rPr>
              <w:t>Característica/s de peligrosidad (HP)</w:t>
            </w:r>
            <w:r w:rsidRPr="00DA03E7">
              <w:rPr>
                <w:color w:val="000000"/>
                <w:sz w:val="18"/>
                <w:szCs w:val="18"/>
                <w:vertAlign w:val="superscript"/>
              </w:rPr>
              <w:t xml:space="preserve"> (4)</w:t>
            </w:r>
          </w:p>
        </w:tc>
      </w:tr>
      <w:tr w:rsidR="00A402E8" w:rsidRPr="00564740" w14:paraId="39E950C3" w14:textId="77777777" w:rsidTr="00A402E8">
        <w:trPr>
          <w:trHeight w:val="340"/>
        </w:trPr>
        <w:tc>
          <w:tcPr>
            <w:tcW w:w="1101" w:type="dxa"/>
            <w:shd w:val="clear" w:color="auto" w:fill="auto"/>
            <w:vAlign w:val="center"/>
          </w:tcPr>
          <w:p w14:paraId="55D5A6BC" w14:textId="77777777" w:rsidR="00A402E8" w:rsidRPr="00DA03E7" w:rsidRDefault="00A402E8" w:rsidP="00926CDF">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1275" w:type="dxa"/>
            <w:shd w:val="clear" w:color="auto" w:fill="auto"/>
            <w:vAlign w:val="center"/>
          </w:tcPr>
          <w:p w14:paraId="006A58EF" w14:textId="77777777" w:rsidR="00A402E8" w:rsidRPr="00DA03E7" w:rsidRDefault="00A402E8" w:rsidP="00926CDF">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5981" w:type="dxa"/>
            <w:gridSpan w:val="2"/>
            <w:shd w:val="clear" w:color="auto" w:fill="auto"/>
            <w:vAlign w:val="center"/>
          </w:tcPr>
          <w:p w14:paraId="0AE28C1D" w14:textId="77777777" w:rsidR="00A402E8" w:rsidRPr="00DA03E7" w:rsidRDefault="00A402E8" w:rsidP="00A402E8">
            <w:pP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2090" w:type="dxa"/>
            <w:shd w:val="clear" w:color="auto" w:fill="auto"/>
            <w:vAlign w:val="center"/>
          </w:tcPr>
          <w:p w14:paraId="3025EC5C" w14:textId="77777777" w:rsidR="00A402E8" w:rsidRPr="00DA03E7" w:rsidRDefault="00A402E8" w:rsidP="00926CDF">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r>
      <w:tr w:rsidR="00A402E8" w:rsidRPr="00564740" w14:paraId="2742EFBD" w14:textId="77777777" w:rsidTr="00A402E8">
        <w:trPr>
          <w:trHeight w:val="340"/>
        </w:trPr>
        <w:tc>
          <w:tcPr>
            <w:tcW w:w="1101" w:type="dxa"/>
            <w:shd w:val="clear" w:color="auto" w:fill="auto"/>
            <w:vAlign w:val="center"/>
          </w:tcPr>
          <w:p w14:paraId="46CC2809" w14:textId="77777777" w:rsidR="00A402E8" w:rsidRPr="00DA03E7" w:rsidRDefault="00A402E8" w:rsidP="00A402E8">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1275" w:type="dxa"/>
            <w:shd w:val="clear" w:color="auto" w:fill="auto"/>
            <w:vAlign w:val="center"/>
          </w:tcPr>
          <w:p w14:paraId="2128C5AD" w14:textId="77777777" w:rsidR="00A402E8" w:rsidRPr="00DA03E7" w:rsidRDefault="00A402E8" w:rsidP="00A402E8">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5981" w:type="dxa"/>
            <w:gridSpan w:val="2"/>
            <w:shd w:val="clear" w:color="auto" w:fill="auto"/>
            <w:vAlign w:val="center"/>
          </w:tcPr>
          <w:p w14:paraId="3434409C" w14:textId="77777777" w:rsidR="00A402E8" w:rsidRPr="00DA03E7" w:rsidRDefault="00A402E8" w:rsidP="00A402E8">
            <w:pP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2090" w:type="dxa"/>
            <w:shd w:val="clear" w:color="auto" w:fill="auto"/>
            <w:vAlign w:val="center"/>
          </w:tcPr>
          <w:p w14:paraId="539F7471" w14:textId="77777777" w:rsidR="00A402E8" w:rsidRPr="00DA03E7" w:rsidRDefault="00A402E8" w:rsidP="00A402E8">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r>
      <w:tr w:rsidR="00A402E8" w:rsidRPr="00564740" w14:paraId="026EA288" w14:textId="77777777" w:rsidTr="00A402E8">
        <w:trPr>
          <w:trHeight w:val="340"/>
        </w:trPr>
        <w:tc>
          <w:tcPr>
            <w:tcW w:w="1101" w:type="dxa"/>
            <w:shd w:val="clear" w:color="auto" w:fill="auto"/>
            <w:vAlign w:val="center"/>
          </w:tcPr>
          <w:p w14:paraId="4DF3F396" w14:textId="77777777" w:rsidR="00A402E8" w:rsidRPr="00DA03E7" w:rsidRDefault="00A402E8" w:rsidP="00A402E8">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1275" w:type="dxa"/>
            <w:shd w:val="clear" w:color="auto" w:fill="auto"/>
            <w:vAlign w:val="center"/>
          </w:tcPr>
          <w:p w14:paraId="22D497BD" w14:textId="77777777" w:rsidR="00A402E8" w:rsidRPr="00DA03E7" w:rsidRDefault="00A402E8" w:rsidP="00A402E8">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5981" w:type="dxa"/>
            <w:gridSpan w:val="2"/>
            <w:shd w:val="clear" w:color="auto" w:fill="auto"/>
            <w:vAlign w:val="center"/>
          </w:tcPr>
          <w:p w14:paraId="50CDE3C2" w14:textId="77777777" w:rsidR="00A402E8" w:rsidRPr="00DA03E7" w:rsidRDefault="00A402E8" w:rsidP="00A402E8">
            <w:pP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2090" w:type="dxa"/>
            <w:shd w:val="clear" w:color="auto" w:fill="auto"/>
            <w:vAlign w:val="center"/>
          </w:tcPr>
          <w:p w14:paraId="05A768DD" w14:textId="77777777" w:rsidR="00A402E8" w:rsidRPr="00DA03E7" w:rsidRDefault="00A402E8" w:rsidP="00A402E8">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r>
      <w:tr w:rsidR="00A402E8" w:rsidRPr="00564740" w14:paraId="31631305" w14:textId="77777777" w:rsidTr="00A402E8">
        <w:trPr>
          <w:trHeight w:val="340"/>
        </w:trPr>
        <w:tc>
          <w:tcPr>
            <w:tcW w:w="1101" w:type="dxa"/>
            <w:shd w:val="clear" w:color="auto" w:fill="auto"/>
            <w:vAlign w:val="center"/>
          </w:tcPr>
          <w:p w14:paraId="695DF061" w14:textId="77777777" w:rsidR="00A402E8" w:rsidRPr="00DA03E7" w:rsidRDefault="00A402E8" w:rsidP="00A402E8">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1275" w:type="dxa"/>
            <w:shd w:val="clear" w:color="auto" w:fill="auto"/>
            <w:vAlign w:val="center"/>
          </w:tcPr>
          <w:p w14:paraId="53DBA330" w14:textId="77777777" w:rsidR="00A402E8" w:rsidRPr="00DA03E7" w:rsidRDefault="00A402E8" w:rsidP="00A402E8">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5981" w:type="dxa"/>
            <w:gridSpan w:val="2"/>
            <w:shd w:val="clear" w:color="auto" w:fill="auto"/>
            <w:vAlign w:val="center"/>
          </w:tcPr>
          <w:p w14:paraId="2C105323" w14:textId="77777777" w:rsidR="00A402E8" w:rsidRPr="00DA03E7" w:rsidRDefault="00A402E8" w:rsidP="00A402E8">
            <w:pP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2090" w:type="dxa"/>
            <w:shd w:val="clear" w:color="auto" w:fill="auto"/>
            <w:vAlign w:val="center"/>
          </w:tcPr>
          <w:p w14:paraId="0952325F" w14:textId="77777777" w:rsidR="00A402E8" w:rsidRPr="00DA03E7" w:rsidRDefault="00A402E8" w:rsidP="00A402E8">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r>
      <w:tr w:rsidR="00A402E8" w:rsidRPr="00564740" w14:paraId="770081ED" w14:textId="77777777" w:rsidTr="00A402E8">
        <w:trPr>
          <w:trHeight w:val="340"/>
        </w:trPr>
        <w:tc>
          <w:tcPr>
            <w:tcW w:w="1101" w:type="dxa"/>
            <w:shd w:val="clear" w:color="auto" w:fill="auto"/>
            <w:vAlign w:val="center"/>
          </w:tcPr>
          <w:p w14:paraId="40DD7C9C" w14:textId="77777777" w:rsidR="00A402E8" w:rsidRPr="00DA03E7" w:rsidRDefault="00A402E8" w:rsidP="00A402E8">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1275" w:type="dxa"/>
            <w:shd w:val="clear" w:color="auto" w:fill="auto"/>
            <w:vAlign w:val="center"/>
          </w:tcPr>
          <w:p w14:paraId="0C0245B1" w14:textId="77777777" w:rsidR="00A402E8" w:rsidRPr="00DA03E7" w:rsidRDefault="00A402E8" w:rsidP="00A402E8">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5981" w:type="dxa"/>
            <w:gridSpan w:val="2"/>
            <w:shd w:val="clear" w:color="auto" w:fill="auto"/>
            <w:vAlign w:val="center"/>
          </w:tcPr>
          <w:p w14:paraId="4E3842AF" w14:textId="77777777" w:rsidR="00A402E8" w:rsidRPr="00DA03E7" w:rsidRDefault="00A402E8" w:rsidP="00A402E8">
            <w:pP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2090" w:type="dxa"/>
            <w:shd w:val="clear" w:color="auto" w:fill="auto"/>
            <w:vAlign w:val="center"/>
          </w:tcPr>
          <w:p w14:paraId="5F6313EE" w14:textId="77777777" w:rsidR="00A402E8" w:rsidRPr="00DA03E7" w:rsidRDefault="00A402E8" w:rsidP="00A402E8">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r>
      <w:tr w:rsidR="00A402E8" w:rsidRPr="00564740" w14:paraId="3B84C51C" w14:textId="77777777" w:rsidTr="00A402E8">
        <w:trPr>
          <w:trHeight w:val="340"/>
        </w:trPr>
        <w:tc>
          <w:tcPr>
            <w:tcW w:w="1101" w:type="dxa"/>
            <w:shd w:val="clear" w:color="auto" w:fill="auto"/>
            <w:vAlign w:val="center"/>
          </w:tcPr>
          <w:p w14:paraId="69855396" w14:textId="77777777" w:rsidR="00A402E8" w:rsidRPr="00DA03E7" w:rsidRDefault="00A402E8" w:rsidP="00A402E8">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1275" w:type="dxa"/>
            <w:shd w:val="clear" w:color="auto" w:fill="auto"/>
            <w:vAlign w:val="center"/>
          </w:tcPr>
          <w:p w14:paraId="3AE49050" w14:textId="77777777" w:rsidR="00A402E8" w:rsidRPr="00DA03E7" w:rsidRDefault="00A402E8" w:rsidP="00A402E8">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5981" w:type="dxa"/>
            <w:gridSpan w:val="2"/>
            <w:shd w:val="clear" w:color="auto" w:fill="auto"/>
            <w:vAlign w:val="center"/>
          </w:tcPr>
          <w:p w14:paraId="6D811956" w14:textId="77777777" w:rsidR="00A402E8" w:rsidRPr="00DA03E7" w:rsidRDefault="00A402E8" w:rsidP="00A402E8">
            <w:pP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2090" w:type="dxa"/>
            <w:shd w:val="clear" w:color="auto" w:fill="auto"/>
            <w:vAlign w:val="center"/>
          </w:tcPr>
          <w:p w14:paraId="0CB5F500" w14:textId="77777777" w:rsidR="00A402E8" w:rsidRPr="00DA03E7" w:rsidRDefault="00A402E8" w:rsidP="00A402E8">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r>
      <w:tr w:rsidR="00A402E8" w:rsidRPr="00564740" w14:paraId="47A11112" w14:textId="77777777" w:rsidTr="00A402E8">
        <w:trPr>
          <w:trHeight w:val="340"/>
        </w:trPr>
        <w:tc>
          <w:tcPr>
            <w:tcW w:w="1101" w:type="dxa"/>
            <w:shd w:val="clear" w:color="auto" w:fill="auto"/>
            <w:vAlign w:val="center"/>
          </w:tcPr>
          <w:p w14:paraId="6F8AA147" w14:textId="77777777" w:rsidR="00A402E8" w:rsidRPr="00DA03E7" w:rsidRDefault="00A402E8" w:rsidP="00A402E8">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1275" w:type="dxa"/>
            <w:shd w:val="clear" w:color="auto" w:fill="auto"/>
            <w:vAlign w:val="center"/>
          </w:tcPr>
          <w:p w14:paraId="345A2664" w14:textId="77777777" w:rsidR="00A402E8" w:rsidRPr="00DA03E7" w:rsidRDefault="00A402E8" w:rsidP="00A402E8">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5981" w:type="dxa"/>
            <w:gridSpan w:val="2"/>
            <w:shd w:val="clear" w:color="auto" w:fill="auto"/>
            <w:vAlign w:val="center"/>
          </w:tcPr>
          <w:p w14:paraId="017F9F13" w14:textId="77777777" w:rsidR="00A402E8" w:rsidRPr="00DA03E7" w:rsidRDefault="00A402E8" w:rsidP="00A402E8">
            <w:pP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2090" w:type="dxa"/>
            <w:shd w:val="clear" w:color="auto" w:fill="auto"/>
            <w:vAlign w:val="center"/>
          </w:tcPr>
          <w:p w14:paraId="18066017" w14:textId="77777777" w:rsidR="00A402E8" w:rsidRPr="00DA03E7" w:rsidRDefault="00A402E8" w:rsidP="00A402E8">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r>
      <w:tr w:rsidR="00A402E8" w:rsidRPr="00564740" w14:paraId="1D32F634" w14:textId="77777777" w:rsidTr="00A402E8">
        <w:trPr>
          <w:trHeight w:val="340"/>
        </w:trPr>
        <w:tc>
          <w:tcPr>
            <w:tcW w:w="1101" w:type="dxa"/>
            <w:shd w:val="clear" w:color="auto" w:fill="auto"/>
            <w:vAlign w:val="center"/>
          </w:tcPr>
          <w:p w14:paraId="0918C628" w14:textId="77777777" w:rsidR="00A402E8" w:rsidRPr="00DA03E7" w:rsidRDefault="00A402E8" w:rsidP="00A402E8">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1275" w:type="dxa"/>
            <w:shd w:val="clear" w:color="auto" w:fill="auto"/>
            <w:vAlign w:val="center"/>
          </w:tcPr>
          <w:p w14:paraId="1676A9D3" w14:textId="77777777" w:rsidR="00A402E8" w:rsidRPr="00DA03E7" w:rsidRDefault="00A402E8" w:rsidP="00A402E8">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5981" w:type="dxa"/>
            <w:gridSpan w:val="2"/>
            <w:shd w:val="clear" w:color="auto" w:fill="auto"/>
            <w:vAlign w:val="center"/>
          </w:tcPr>
          <w:p w14:paraId="615DCD74" w14:textId="77777777" w:rsidR="00A402E8" w:rsidRPr="00DA03E7" w:rsidRDefault="00A402E8" w:rsidP="00A402E8">
            <w:pP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2090" w:type="dxa"/>
            <w:shd w:val="clear" w:color="auto" w:fill="auto"/>
            <w:vAlign w:val="center"/>
          </w:tcPr>
          <w:p w14:paraId="669FD81E" w14:textId="77777777" w:rsidR="00A402E8" w:rsidRPr="00DA03E7" w:rsidRDefault="00A402E8" w:rsidP="00A402E8">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r>
      <w:tr w:rsidR="00A402E8" w:rsidRPr="00564740" w14:paraId="7BE2AD45" w14:textId="77777777" w:rsidTr="00A402E8">
        <w:trPr>
          <w:trHeight w:val="340"/>
        </w:trPr>
        <w:tc>
          <w:tcPr>
            <w:tcW w:w="1101" w:type="dxa"/>
            <w:shd w:val="clear" w:color="auto" w:fill="auto"/>
            <w:vAlign w:val="center"/>
          </w:tcPr>
          <w:p w14:paraId="471BF3AB" w14:textId="77777777" w:rsidR="00A402E8" w:rsidRPr="00DA03E7" w:rsidRDefault="00A402E8" w:rsidP="00A402E8">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1275" w:type="dxa"/>
            <w:shd w:val="clear" w:color="auto" w:fill="auto"/>
            <w:vAlign w:val="center"/>
          </w:tcPr>
          <w:p w14:paraId="165FCB9A" w14:textId="77777777" w:rsidR="00A402E8" w:rsidRPr="00DA03E7" w:rsidRDefault="00A402E8" w:rsidP="00A402E8">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5981" w:type="dxa"/>
            <w:gridSpan w:val="2"/>
            <w:shd w:val="clear" w:color="auto" w:fill="auto"/>
            <w:vAlign w:val="center"/>
          </w:tcPr>
          <w:p w14:paraId="74129CAC" w14:textId="77777777" w:rsidR="00A402E8" w:rsidRPr="00DA03E7" w:rsidRDefault="00A402E8" w:rsidP="00A402E8">
            <w:pP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2090" w:type="dxa"/>
            <w:shd w:val="clear" w:color="auto" w:fill="auto"/>
            <w:vAlign w:val="center"/>
          </w:tcPr>
          <w:p w14:paraId="09116880" w14:textId="77777777" w:rsidR="00A402E8" w:rsidRPr="00DA03E7" w:rsidRDefault="00A402E8" w:rsidP="00A402E8">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r>
      <w:tr w:rsidR="00A402E8" w:rsidRPr="00564740" w14:paraId="7D1F09BC" w14:textId="77777777" w:rsidTr="00A402E8">
        <w:trPr>
          <w:trHeight w:val="340"/>
        </w:trPr>
        <w:tc>
          <w:tcPr>
            <w:tcW w:w="1101" w:type="dxa"/>
            <w:shd w:val="clear" w:color="auto" w:fill="auto"/>
            <w:vAlign w:val="center"/>
          </w:tcPr>
          <w:p w14:paraId="421E27CD" w14:textId="77777777" w:rsidR="00A402E8" w:rsidRPr="00DA03E7" w:rsidRDefault="00A402E8" w:rsidP="00A402E8">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1275" w:type="dxa"/>
            <w:shd w:val="clear" w:color="auto" w:fill="auto"/>
            <w:vAlign w:val="center"/>
          </w:tcPr>
          <w:p w14:paraId="19E9C781" w14:textId="77777777" w:rsidR="00A402E8" w:rsidRPr="00DA03E7" w:rsidRDefault="00A402E8" w:rsidP="00A402E8">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5981" w:type="dxa"/>
            <w:gridSpan w:val="2"/>
            <w:shd w:val="clear" w:color="auto" w:fill="auto"/>
            <w:vAlign w:val="center"/>
          </w:tcPr>
          <w:p w14:paraId="38976626" w14:textId="77777777" w:rsidR="00A402E8" w:rsidRPr="00DA03E7" w:rsidRDefault="00A402E8" w:rsidP="00A402E8">
            <w:pP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2090" w:type="dxa"/>
            <w:shd w:val="clear" w:color="auto" w:fill="auto"/>
            <w:vAlign w:val="center"/>
          </w:tcPr>
          <w:p w14:paraId="233681D2" w14:textId="77777777" w:rsidR="00A402E8" w:rsidRPr="00DA03E7" w:rsidRDefault="00A402E8" w:rsidP="00A402E8">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r>
      <w:tr w:rsidR="00A402E8" w:rsidRPr="00564740" w14:paraId="6742782F" w14:textId="77777777" w:rsidTr="00A402E8">
        <w:trPr>
          <w:trHeight w:val="340"/>
        </w:trPr>
        <w:tc>
          <w:tcPr>
            <w:tcW w:w="1101" w:type="dxa"/>
            <w:shd w:val="clear" w:color="auto" w:fill="auto"/>
            <w:vAlign w:val="center"/>
          </w:tcPr>
          <w:p w14:paraId="2AC57732" w14:textId="77777777" w:rsidR="00A402E8" w:rsidRPr="00DA03E7" w:rsidRDefault="00A402E8" w:rsidP="00A402E8">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1275" w:type="dxa"/>
            <w:shd w:val="clear" w:color="auto" w:fill="auto"/>
            <w:vAlign w:val="center"/>
          </w:tcPr>
          <w:p w14:paraId="747A836A" w14:textId="77777777" w:rsidR="00A402E8" w:rsidRPr="00DA03E7" w:rsidRDefault="00A402E8" w:rsidP="00A402E8">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5981" w:type="dxa"/>
            <w:gridSpan w:val="2"/>
            <w:shd w:val="clear" w:color="auto" w:fill="auto"/>
            <w:vAlign w:val="center"/>
          </w:tcPr>
          <w:p w14:paraId="1B1079F0" w14:textId="77777777" w:rsidR="00A402E8" w:rsidRPr="00DA03E7" w:rsidRDefault="00A402E8" w:rsidP="00A402E8">
            <w:pP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2090" w:type="dxa"/>
            <w:shd w:val="clear" w:color="auto" w:fill="auto"/>
            <w:vAlign w:val="center"/>
          </w:tcPr>
          <w:p w14:paraId="6222AC8D" w14:textId="77777777" w:rsidR="00A402E8" w:rsidRPr="00DA03E7" w:rsidRDefault="00A402E8" w:rsidP="00A402E8">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r>
      <w:tr w:rsidR="00A402E8" w:rsidRPr="00564740" w14:paraId="0031DA6B" w14:textId="77777777" w:rsidTr="00A402E8">
        <w:trPr>
          <w:trHeight w:val="340"/>
        </w:trPr>
        <w:tc>
          <w:tcPr>
            <w:tcW w:w="1101" w:type="dxa"/>
            <w:shd w:val="clear" w:color="auto" w:fill="auto"/>
            <w:vAlign w:val="center"/>
          </w:tcPr>
          <w:p w14:paraId="7C09908B" w14:textId="77777777" w:rsidR="00A402E8" w:rsidRPr="00DA03E7" w:rsidRDefault="00A402E8" w:rsidP="00A402E8">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1275" w:type="dxa"/>
            <w:shd w:val="clear" w:color="auto" w:fill="auto"/>
            <w:vAlign w:val="center"/>
          </w:tcPr>
          <w:p w14:paraId="15FB0CCD" w14:textId="77777777" w:rsidR="00A402E8" w:rsidRPr="00DA03E7" w:rsidRDefault="00A402E8" w:rsidP="00A402E8">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5981" w:type="dxa"/>
            <w:gridSpan w:val="2"/>
            <w:shd w:val="clear" w:color="auto" w:fill="auto"/>
            <w:vAlign w:val="center"/>
          </w:tcPr>
          <w:p w14:paraId="5B26C1F4" w14:textId="77777777" w:rsidR="00A402E8" w:rsidRPr="00DA03E7" w:rsidRDefault="00A402E8" w:rsidP="00A402E8">
            <w:pP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2090" w:type="dxa"/>
            <w:shd w:val="clear" w:color="auto" w:fill="auto"/>
            <w:vAlign w:val="center"/>
          </w:tcPr>
          <w:p w14:paraId="78EB914B" w14:textId="77777777" w:rsidR="00A402E8" w:rsidRPr="00DA03E7" w:rsidRDefault="00A402E8" w:rsidP="00A402E8">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r>
      <w:tr w:rsidR="00A402E8" w:rsidRPr="00564740" w14:paraId="5B4BE75C" w14:textId="77777777" w:rsidTr="00A402E8">
        <w:trPr>
          <w:trHeight w:val="340"/>
        </w:trPr>
        <w:tc>
          <w:tcPr>
            <w:tcW w:w="1101" w:type="dxa"/>
            <w:shd w:val="clear" w:color="auto" w:fill="auto"/>
            <w:vAlign w:val="center"/>
          </w:tcPr>
          <w:p w14:paraId="1394EB34" w14:textId="77777777" w:rsidR="00A402E8" w:rsidRPr="00DA03E7" w:rsidRDefault="00A402E8" w:rsidP="00A402E8">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1275" w:type="dxa"/>
            <w:shd w:val="clear" w:color="auto" w:fill="auto"/>
            <w:vAlign w:val="center"/>
          </w:tcPr>
          <w:p w14:paraId="530FE370" w14:textId="77777777" w:rsidR="00A402E8" w:rsidRPr="00DA03E7" w:rsidRDefault="00A402E8" w:rsidP="00A402E8">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5981" w:type="dxa"/>
            <w:gridSpan w:val="2"/>
            <w:shd w:val="clear" w:color="auto" w:fill="auto"/>
            <w:vAlign w:val="center"/>
          </w:tcPr>
          <w:p w14:paraId="239514B7" w14:textId="77777777" w:rsidR="00A402E8" w:rsidRPr="00DA03E7" w:rsidRDefault="00A402E8" w:rsidP="00A402E8">
            <w:pP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2090" w:type="dxa"/>
            <w:shd w:val="clear" w:color="auto" w:fill="auto"/>
            <w:vAlign w:val="center"/>
          </w:tcPr>
          <w:p w14:paraId="2948720B" w14:textId="77777777" w:rsidR="00A402E8" w:rsidRPr="00DA03E7" w:rsidRDefault="00A402E8" w:rsidP="00A402E8">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r>
      <w:tr w:rsidR="00A402E8" w:rsidRPr="00564740" w14:paraId="12A4D815" w14:textId="77777777" w:rsidTr="00A402E8">
        <w:trPr>
          <w:trHeight w:val="340"/>
        </w:trPr>
        <w:tc>
          <w:tcPr>
            <w:tcW w:w="1101" w:type="dxa"/>
            <w:shd w:val="clear" w:color="auto" w:fill="auto"/>
            <w:vAlign w:val="center"/>
          </w:tcPr>
          <w:p w14:paraId="09F7ACAF" w14:textId="77777777" w:rsidR="00A402E8" w:rsidRPr="00DA03E7" w:rsidRDefault="00A402E8" w:rsidP="00A402E8">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1275" w:type="dxa"/>
            <w:shd w:val="clear" w:color="auto" w:fill="auto"/>
            <w:vAlign w:val="center"/>
          </w:tcPr>
          <w:p w14:paraId="7DA87D80" w14:textId="77777777" w:rsidR="00A402E8" w:rsidRPr="00DA03E7" w:rsidRDefault="00A402E8" w:rsidP="00A402E8">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5981" w:type="dxa"/>
            <w:gridSpan w:val="2"/>
            <w:shd w:val="clear" w:color="auto" w:fill="auto"/>
            <w:vAlign w:val="center"/>
          </w:tcPr>
          <w:p w14:paraId="43E3A617" w14:textId="77777777" w:rsidR="00A402E8" w:rsidRPr="00DA03E7" w:rsidRDefault="00A402E8" w:rsidP="00A402E8">
            <w:pP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2090" w:type="dxa"/>
            <w:shd w:val="clear" w:color="auto" w:fill="auto"/>
            <w:vAlign w:val="center"/>
          </w:tcPr>
          <w:p w14:paraId="0F678D4F" w14:textId="77777777" w:rsidR="00A402E8" w:rsidRPr="00DA03E7" w:rsidRDefault="00A402E8" w:rsidP="00A402E8">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r>
      <w:tr w:rsidR="00A402E8" w:rsidRPr="00564740" w14:paraId="1C429CB7" w14:textId="77777777" w:rsidTr="00A402E8">
        <w:trPr>
          <w:trHeight w:val="340"/>
        </w:trPr>
        <w:tc>
          <w:tcPr>
            <w:tcW w:w="1101" w:type="dxa"/>
            <w:shd w:val="clear" w:color="auto" w:fill="auto"/>
            <w:vAlign w:val="center"/>
          </w:tcPr>
          <w:p w14:paraId="590262F0" w14:textId="77777777" w:rsidR="00A402E8" w:rsidRPr="00DA03E7" w:rsidRDefault="00A402E8" w:rsidP="00A402E8">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1275" w:type="dxa"/>
            <w:shd w:val="clear" w:color="auto" w:fill="auto"/>
            <w:vAlign w:val="center"/>
          </w:tcPr>
          <w:p w14:paraId="4B9A6BB3" w14:textId="77777777" w:rsidR="00A402E8" w:rsidRPr="00DA03E7" w:rsidRDefault="00A402E8" w:rsidP="00A402E8">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5981" w:type="dxa"/>
            <w:gridSpan w:val="2"/>
            <w:shd w:val="clear" w:color="auto" w:fill="auto"/>
            <w:vAlign w:val="center"/>
          </w:tcPr>
          <w:p w14:paraId="7E229C0C" w14:textId="77777777" w:rsidR="00A402E8" w:rsidRPr="00DA03E7" w:rsidRDefault="00A402E8" w:rsidP="00A402E8">
            <w:pP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2090" w:type="dxa"/>
            <w:shd w:val="clear" w:color="auto" w:fill="auto"/>
            <w:vAlign w:val="center"/>
          </w:tcPr>
          <w:p w14:paraId="10C97964" w14:textId="77777777" w:rsidR="00A402E8" w:rsidRPr="00DA03E7" w:rsidRDefault="00A402E8" w:rsidP="00A402E8">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r>
      <w:tr w:rsidR="00A402E8" w:rsidRPr="00564740" w14:paraId="3EF595D2" w14:textId="77777777" w:rsidTr="00A402E8">
        <w:trPr>
          <w:trHeight w:val="340"/>
        </w:trPr>
        <w:tc>
          <w:tcPr>
            <w:tcW w:w="1101" w:type="dxa"/>
            <w:shd w:val="clear" w:color="auto" w:fill="auto"/>
            <w:vAlign w:val="center"/>
          </w:tcPr>
          <w:p w14:paraId="4282D27A" w14:textId="77777777" w:rsidR="00A402E8" w:rsidRPr="00DA03E7" w:rsidRDefault="00A402E8" w:rsidP="00A402E8">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1275" w:type="dxa"/>
            <w:shd w:val="clear" w:color="auto" w:fill="auto"/>
            <w:vAlign w:val="center"/>
          </w:tcPr>
          <w:p w14:paraId="2FD15C6D" w14:textId="77777777" w:rsidR="00A402E8" w:rsidRPr="00DA03E7" w:rsidRDefault="00A402E8" w:rsidP="00A402E8">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5981" w:type="dxa"/>
            <w:gridSpan w:val="2"/>
            <w:shd w:val="clear" w:color="auto" w:fill="auto"/>
            <w:vAlign w:val="center"/>
          </w:tcPr>
          <w:p w14:paraId="0DD38DBA" w14:textId="77777777" w:rsidR="00A402E8" w:rsidRPr="00DA03E7" w:rsidRDefault="00A402E8" w:rsidP="00A402E8">
            <w:pP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2090" w:type="dxa"/>
            <w:shd w:val="clear" w:color="auto" w:fill="auto"/>
            <w:vAlign w:val="center"/>
          </w:tcPr>
          <w:p w14:paraId="07F0E108" w14:textId="77777777" w:rsidR="00A402E8" w:rsidRPr="00DA03E7" w:rsidRDefault="00A402E8" w:rsidP="00A402E8">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r>
      <w:tr w:rsidR="00A402E8" w:rsidRPr="00564740" w14:paraId="4911C089" w14:textId="77777777" w:rsidTr="00A402E8">
        <w:trPr>
          <w:trHeight w:val="340"/>
        </w:trPr>
        <w:tc>
          <w:tcPr>
            <w:tcW w:w="1101" w:type="dxa"/>
            <w:shd w:val="clear" w:color="auto" w:fill="auto"/>
            <w:vAlign w:val="center"/>
          </w:tcPr>
          <w:p w14:paraId="6E816FAE" w14:textId="77777777" w:rsidR="00A402E8" w:rsidRPr="00DA03E7" w:rsidRDefault="00A402E8" w:rsidP="00A402E8">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1275" w:type="dxa"/>
            <w:shd w:val="clear" w:color="auto" w:fill="auto"/>
            <w:vAlign w:val="center"/>
          </w:tcPr>
          <w:p w14:paraId="76A6509B" w14:textId="77777777" w:rsidR="00A402E8" w:rsidRPr="00DA03E7" w:rsidRDefault="00A402E8" w:rsidP="00A402E8">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5981" w:type="dxa"/>
            <w:gridSpan w:val="2"/>
            <w:shd w:val="clear" w:color="auto" w:fill="auto"/>
            <w:vAlign w:val="center"/>
          </w:tcPr>
          <w:p w14:paraId="656F47D0" w14:textId="77777777" w:rsidR="00A402E8" w:rsidRPr="00DA03E7" w:rsidRDefault="00A402E8" w:rsidP="00A402E8">
            <w:pP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2090" w:type="dxa"/>
            <w:shd w:val="clear" w:color="auto" w:fill="auto"/>
            <w:vAlign w:val="center"/>
          </w:tcPr>
          <w:p w14:paraId="7922D9FD" w14:textId="77777777" w:rsidR="00A402E8" w:rsidRPr="00DA03E7" w:rsidRDefault="00A402E8" w:rsidP="00A402E8">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r>
      <w:tr w:rsidR="00A402E8" w:rsidRPr="00564740" w14:paraId="3AB1D4D0" w14:textId="77777777" w:rsidTr="00A402E8">
        <w:trPr>
          <w:trHeight w:val="340"/>
        </w:trPr>
        <w:tc>
          <w:tcPr>
            <w:tcW w:w="1101" w:type="dxa"/>
            <w:shd w:val="clear" w:color="auto" w:fill="auto"/>
            <w:vAlign w:val="center"/>
          </w:tcPr>
          <w:p w14:paraId="49142AE6" w14:textId="77777777" w:rsidR="00A402E8" w:rsidRPr="00DA03E7" w:rsidRDefault="00A402E8" w:rsidP="00A402E8">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1275" w:type="dxa"/>
            <w:shd w:val="clear" w:color="auto" w:fill="auto"/>
            <w:vAlign w:val="center"/>
          </w:tcPr>
          <w:p w14:paraId="25BE9F4F" w14:textId="77777777" w:rsidR="00A402E8" w:rsidRPr="00DA03E7" w:rsidRDefault="00A402E8" w:rsidP="00A402E8">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5981" w:type="dxa"/>
            <w:gridSpan w:val="2"/>
            <w:shd w:val="clear" w:color="auto" w:fill="auto"/>
            <w:vAlign w:val="center"/>
          </w:tcPr>
          <w:p w14:paraId="1CF266CE" w14:textId="77777777" w:rsidR="00A402E8" w:rsidRPr="00DA03E7" w:rsidRDefault="00A402E8" w:rsidP="00A402E8">
            <w:pP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2090" w:type="dxa"/>
            <w:shd w:val="clear" w:color="auto" w:fill="auto"/>
            <w:vAlign w:val="center"/>
          </w:tcPr>
          <w:p w14:paraId="1A5E9CCB" w14:textId="77777777" w:rsidR="00A402E8" w:rsidRPr="00DA03E7" w:rsidRDefault="00A402E8" w:rsidP="00A402E8">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r>
      <w:tr w:rsidR="00A402E8" w:rsidRPr="00564740" w14:paraId="121268CD" w14:textId="77777777" w:rsidTr="00A402E8">
        <w:trPr>
          <w:trHeight w:val="340"/>
        </w:trPr>
        <w:tc>
          <w:tcPr>
            <w:tcW w:w="1101" w:type="dxa"/>
            <w:shd w:val="clear" w:color="auto" w:fill="auto"/>
            <w:vAlign w:val="center"/>
          </w:tcPr>
          <w:p w14:paraId="533E0AD3" w14:textId="77777777" w:rsidR="00A402E8" w:rsidRPr="00DA03E7" w:rsidRDefault="00A402E8" w:rsidP="00A402E8">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1275" w:type="dxa"/>
            <w:shd w:val="clear" w:color="auto" w:fill="auto"/>
            <w:vAlign w:val="center"/>
          </w:tcPr>
          <w:p w14:paraId="0E3223A3" w14:textId="77777777" w:rsidR="00A402E8" w:rsidRPr="00DA03E7" w:rsidRDefault="00A402E8" w:rsidP="00A402E8">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5981" w:type="dxa"/>
            <w:gridSpan w:val="2"/>
            <w:shd w:val="clear" w:color="auto" w:fill="auto"/>
            <w:vAlign w:val="center"/>
          </w:tcPr>
          <w:p w14:paraId="348DD5AB" w14:textId="77777777" w:rsidR="00A402E8" w:rsidRPr="00DA03E7" w:rsidRDefault="00A402E8" w:rsidP="00A402E8">
            <w:pP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2090" w:type="dxa"/>
            <w:shd w:val="clear" w:color="auto" w:fill="auto"/>
            <w:vAlign w:val="center"/>
          </w:tcPr>
          <w:p w14:paraId="404AD677" w14:textId="77777777" w:rsidR="00A402E8" w:rsidRPr="00DA03E7" w:rsidRDefault="00A402E8" w:rsidP="00A402E8">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r>
      <w:tr w:rsidR="00A402E8" w:rsidRPr="00564740" w14:paraId="35FB4101" w14:textId="77777777" w:rsidTr="00A402E8">
        <w:trPr>
          <w:trHeight w:val="340"/>
        </w:trPr>
        <w:tc>
          <w:tcPr>
            <w:tcW w:w="1101" w:type="dxa"/>
            <w:shd w:val="clear" w:color="auto" w:fill="auto"/>
            <w:vAlign w:val="center"/>
          </w:tcPr>
          <w:p w14:paraId="674B4495" w14:textId="77777777" w:rsidR="00A402E8" w:rsidRPr="00DA03E7" w:rsidRDefault="00A402E8" w:rsidP="00A402E8">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1275" w:type="dxa"/>
            <w:shd w:val="clear" w:color="auto" w:fill="auto"/>
            <w:vAlign w:val="center"/>
          </w:tcPr>
          <w:p w14:paraId="4D92E63D" w14:textId="77777777" w:rsidR="00A402E8" w:rsidRPr="00DA03E7" w:rsidRDefault="00A402E8" w:rsidP="00A402E8">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5981" w:type="dxa"/>
            <w:gridSpan w:val="2"/>
            <w:shd w:val="clear" w:color="auto" w:fill="auto"/>
            <w:vAlign w:val="center"/>
          </w:tcPr>
          <w:p w14:paraId="17979166" w14:textId="77777777" w:rsidR="00A402E8" w:rsidRPr="00DA03E7" w:rsidRDefault="00A402E8" w:rsidP="00A402E8">
            <w:pP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2090" w:type="dxa"/>
            <w:shd w:val="clear" w:color="auto" w:fill="auto"/>
            <w:vAlign w:val="center"/>
          </w:tcPr>
          <w:p w14:paraId="2CB1A45D" w14:textId="77777777" w:rsidR="00A402E8" w:rsidRPr="00DA03E7" w:rsidRDefault="00A402E8" w:rsidP="00A402E8">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r>
      <w:tr w:rsidR="00B31EEC" w:rsidRPr="005C3DB4" w14:paraId="399E2D44" w14:textId="77777777" w:rsidTr="00926CDF">
        <w:trPr>
          <w:trHeight w:val="340"/>
        </w:trPr>
        <w:tc>
          <w:tcPr>
            <w:tcW w:w="10447" w:type="dxa"/>
            <w:gridSpan w:val="5"/>
            <w:shd w:val="clear" w:color="auto" w:fill="auto"/>
            <w:vAlign w:val="center"/>
          </w:tcPr>
          <w:p w14:paraId="02F98634" w14:textId="77777777" w:rsidR="00B31EEC" w:rsidRPr="00DA03E7" w:rsidRDefault="00B31EEC" w:rsidP="00926CDF">
            <w:pPr>
              <w:jc w:val="center"/>
              <w:rPr>
                <w:b/>
                <w:noProof/>
                <w:sz w:val="18"/>
                <w:szCs w:val="18"/>
              </w:rPr>
            </w:pPr>
            <w:r w:rsidRPr="00DA03E7">
              <w:rPr>
                <w:b/>
                <w:noProof/>
                <w:sz w:val="18"/>
                <w:szCs w:val="18"/>
              </w:rPr>
              <w:t>RESIDUOS PRODUCIDOS COMO CONSECUENCIA DE LA OPERACIÓN DE TRATAMIENTO 4</w:t>
            </w:r>
          </w:p>
        </w:tc>
      </w:tr>
      <w:tr w:rsidR="00B31EEC" w:rsidRPr="00E766BF" w14:paraId="6B496F73" w14:textId="77777777" w:rsidTr="00926CDF">
        <w:trPr>
          <w:trHeight w:val="454"/>
        </w:trPr>
        <w:tc>
          <w:tcPr>
            <w:tcW w:w="1101" w:type="dxa"/>
            <w:shd w:val="clear" w:color="auto" w:fill="auto"/>
            <w:vAlign w:val="center"/>
          </w:tcPr>
          <w:p w14:paraId="043B6246" w14:textId="77777777" w:rsidR="00B31EEC" w:rsidRPr="00DA03E7" w:rsidRDefault="00B31EEC" w:rsidP="00926CDF">
            <w:pPr>
              <w:jc w:val="center"/>
              <w:rPr>
                <w:color w:val="000000"/>
                <w:sz w:val="18"/>
                <w:szCs w:val="18"/>
              </w:rPr>
            </w:pPr>
            <w:r w:rsidRPr="00DA03E7">
              <w:rPr>
                <w:color w:val="000000"/>
                <w:sz w:val="18"/>
                <w:szCs w:val="18"/>
              </w:rPr>
              <w:t xml:space="preserve">Petición </w:t>
            </w:r>
            <w:r w:rsidRPr="00DA03E7">
              <w:rPr>
                <w:color w:val="000000"/>
                <w:sz w:val="18"/>
                <w:szCs w:val="18"/>
                <w:vertAlign w:val="superscript"/>
              </w:rPr>
              <w:t>(2)</w:t>
            </w:r>
          </w:p>
        </w:tc>
        <w:tc>
          <w:tcPr>
            <w:tcW w:w="1275" w:type="dxa"/>
            <w:shd w:val="clear" w:color="auto" w:fill="auto"/>
            <w:vAlign w:val="center"/>
          </w:tcPr>
          <w:p w14:paraId="7535D65E" w14:textId="77777777" w:rsidR="00B31EEC" w:rsidRPr="00DA03E7" w:rsidRDefault="00B31EEC" w:rsidP="00926CDF">
            <w:pPr>
              <w:jc w:val="center"/>
              <w:rPr>
                <w:color w:val="000000"/>
                <w:sz w:val="18"/>
                <w:szCs w:val="18"/>
                <w:vertAlign w:val="superscript"/>
              </w:rPr>
            </w:pPr>
            <w:r w:rsidRPr="00DA03E7">
              <w:rPr>
                <w:color w:val="000000"/>
                <w:sz w:val="18"/>
                <w:szCs w:val="18"/>
              </w:rPr>
              <w:t xml:space="preserve">Código LER </w:t>
            </w:r>
            <w:r w:rsidRPr="00DA03E7">
              <w:rPr>
                <w:color w:val="000000"/>
                <w:sz w:val="18"/>
                <w:szCs w:val="18"/>
                <w:vertAlign w:val="superscript"/>
              </w:rPr>
              <w:t>(3)</w:t>
            </w:r>
          </w:p>
        </w:tc>
        <w:tc>
          <w:tcPr>
            <w:tcW w:w="3891" w:type="dxa"/>
            <w:shd w:val="clear" w:color="auto" w:fill="auto"/>
            <w:vAlign w:val="center"/>
          </w:tcPr>
          <w:p w14:paraId="2D6DC42B" w14:textId="77777777" w:rsidR="00B31EEC" w:rsidRPr="00DA03E7" w:rsidRDefault="00B31EEC" w:rsidP="00926CDF">
            <w:pPr>
              <w:jc w:val="center"/>
              <w:rPr>
                <w:color w:val="000000"/>
                <w:sz w:val="18"/>
                <w:szCs w:val="18"/>
              </w:rPr>
            </w:pPr>
            <w:r w:rsidRPr="00DA03E7">
              <w:rPr>
                <w:color w:val="000000"/>
                <w:sz w:val="18"/>
                <w:szCs w:val="18"/>
              </w:rPr>
              <w:t>Descripción del residuo</w:t>
            </w:r>
          </w:p>
        </w:tc>
        <w:tc>
          <w:tcPr>
            <w:tcW w:w="2090" w:type="dxa"/>
            <w:shd w:val="clear" w:color="auto" w:fill="auto"/>
            <w:vAlign w:val="center"/>
          </w:tcPr>
          <w:p w14:paraId="670B6E60" w14:textId="77777777" w:rsidR="00B31EEC" w:rsidRPr="00DA03E7" w:rsidRDefault="00B31EEC" w:rsidP="00926CDF">
            <w:pPr>
              <w:jc w:val="center"/>
              <w:rPr>
                <w:color w:val="000000"/>
                <w:sz w:val="18"/>
                <w:szCs w:val="18"/>
              </w:rPr>
            </w:pPr>
            <w:r w:rsidRPr="00DA03E7">
              <w:rPr>
                <w:color w:val="000000"/>
                <w:sz w:val="18"/>
                <w:szCs w:val="18"/>
              </w:rPr>
              <w:t>Cantidad generada (t/año)</w:t>
            </w:r>
          </w:p>
        </w:tc>
        <w:tc>
          <w:tcPr>
            <w:tcW w:w="2090" w:type="dxa"/>
            <w:shd w:val="clear" w:color="auto" w:fill="auto"/>
            <w:vAlign w:val="center"/>
          </w:tcPr>
          <w:p w14:paraId="3C964107" w14:textId="77777777" w:rsidR="00B31EEC" w:rsidRPr="00DA03E7" w:rsidRDefault="00B31EEC" w:rsidP="00926CDF">
            <w:pPr>
              <w:jc w:val="center"/>
              <w:rPr>
                <w:sz w:val="18"/>
                <w:szCs w:val="18"/>
                <w:vertAlign w:val="superscript"/>
              </w:rPr>
            </w:pPr>
            <w:r w:rsidRPr="00DA03E7">
              <w:rPr>
                <w:color w:val="000000"/>
                <w:sz w:val="18"/>
                <w:szCs w:val="18"/>
              </w:rPr>
              <w:t>Característica/s de peligrosidad (HP)</w:t>
            </w:r>
            <w:r w:rsidRPr="00DA03E7">
              <w:rPr>
                <w:color w:val="000000"/>
                <w:sz w:val="18"/>
                <w:szCs w:val="18"/>
                <w:vertAlign w:val="superscript"/>
              </w:rPr>
              <w:t xml:space="preserve"> (4)</w:t>
            </w:r>
          </w:p>
        </w:tc>
      </w:tr>
      <w:tr w:rsidR="00B31EEC" w:rsidRPr="00564740" w14:paraId="5A6723EF" w14:textId="77777777" w:rsidTr="00926CDF">
        <w:trPr>
          <w:trHeight w:val="340"/>
        </w:trPr>
        <w:tc>
          <w:tcPr>
            <w:tcW w:w="1101" w:type="dxa"/>
            <w:shd w:val="clear" w:color="auto" w:fill="auto"/>
            <w:vAlign w:val="center"/>
          </w:tcPr>
          <w:p w14:paraId="7B457AAC" w14:textId="77777777" w:rsidR="00B31EEC" w:rsidRPr="00DA03E7" w:rsidRDefault="00B31EEC" w:rsidP="00926CDF">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1275" w:type="dxa"/>
            <w:shd w:val="clear" w:color="auto" w:fill="auto"/>
            <w:vAlign w:val="center"/>
          </w:tcPr>
          <w:p w14:paraId="338007E7" w14:textId="77777777" w:rsidR="00B31EEC" w:rsidRPr="00DA03E7" w:rsidRDefault="00B31EEC" w:rsidP="00926CDF">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3891" w:type="dxa"/>
            <w:shd w:val="clear" w:color="auto" w:fill="auto"/>
            <w:vAlign w:val="center"/>
          </w:tcPr>
          <w:p w14:paraId="51BC06A7" w14:textId="77777777" w:rsidR="00B31EEC" w:rsidRPr="00DA03E7" w:rsidRDefault="00B31EEC" w:rsidP="00926CDF">
            <w:pP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2090" w:type="dxa"/>
            <w:shd w:val="clear" w:color="auto" w:fill="auto"/>
            <w:vAlign w:val="center"/>
          </w:tcPr>
          <w:p w14:paraId="3558176D" w14:textId="77777777" w:rsidR="00B31EEC" w:rsidRPr="00DA03E7" w:rsidRDefault="00B31EEC" w:rsidP="00926CDF">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2090" w:type="dxa"/>
            <w:shd w:val="clear" w:color="auto" w:fill="auto"/>
            <w:vAlign w:val="center"/>
          </w:tcPr>
          <w:p w14:paraId="0F877383" w14:textId="77777777" w:rsidR="00B31EEC" w:rsidRPr="00DA03E7" w:rsidRDefault="00B31EEC" w:rsidP="00926CDF">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r>
      <w:tr w:rsidR="00B31EEC" w:rsidRPr="00564740" w14:paraId="5153AFE2" w14:textId="77777777" w:rsidTr="00926CDF">
        <w:trPr>
          <w:trHeight w:val="340"/>
        </w:trPr>
        <w:tc>
          <w:tcPr>
            <w:tcW w:w="1101" w:type="dxa"/>
            <w:shd w:val="clear" w:color="auto" w:fill="auto"/>
            <w:vAlign w:val="center"/>
          </w:tcPr>
          <w:p w14:paraId="41DA5C45" w14:textId="77777777" w:rsidR="00B31EEC" w:rsidRPr="00DA03E7" w:rsidRDefault="00B31EEC" w:rsidP="00926CDF">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1275" w:type="dxa"/>
            <w:shd w:val="clear" w:color="auto" w:fill="auto"/>
            <w:vAlign w:val="center"/>
          </w:tcPr>
          <w:p w14:paraId="711291BD" w14:textId="77777777" w:rsidR="00B31EEC" w:rsidRPr="00DA03E7" w:rsidRDefault="00B31EEC" w:rsidP="00926CDF">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3891" w:type="dxa"/>
            <w:shd w:val="clear" w:color="auto" w:fill="auto"/>
            <w:vAlign w:val="center"/>
          </w:tcPr>
          <w:p w14:paraId="706DF538" w14:textId="77777777" w:rsidR="00B31EEC" w:rsidRPr="00DA03E7" w:rsidRDefault="00B31EEC" w:rsidP="00926CDF">
            <w:pP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2090" w:type="dxa"/>
            <w:shd w:val="clear" w:color="auto" w:fill="auto"/>
            <w:vAlign w:val="center"/>
          </w:tcPr>
          <w:p w14:paraId="45656565" w14:textId="77777777" w:rsidR="00B31EEC" w:rsidRPr="00DA03E7" w:rsidRDefault="00B31EEC" w:rsidP="00926CDF">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2090" w:type="dxa"/>
            <w:shd w:val="clear" w:color="auto" w:fill="auto"/>
            <w:vAlign w:val="center"/>
          </w:tcPr>
          <w:p w14:paraId="5DEFBDDD" w14:textId="77777777" w:rsidR="00B31EEC" w:rsidRPr="00DA03E7" w:rsidRDefault="00B31EEC" w:rsidP="00926CDF">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r>
      <w:tr w:rsidR="00B31EEC" w:rsidRPr="00564740" w14:paraId="7C7FA2DF" w14:textId="77777777" w:rsidTr="00926CDF">
        <w:trPr>
          <w:trHeight w:val="340"/>
        </w:trPr>
        <w:tc>
          <w:tcPr>
            <w:tcW w:w="1101" w:type="dxa"/>
            <w:shd w:val="clear" w:color="auto" w:fill="auto"/>
            <w:vAlign w:val="center"/>
          </w:tcPr>
          <w:p w14:paraId="128F60D3" w14:textId="77777777" w:rsidR="00B31EEC" w:rsidRPr="00DA03E7" w:rsidRDefault="00B31EEC" w:rsidP="00926CDF">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1275" w:type="dxa"/>
            <w:shd w:val="clear" w:color="auto" w:fill="auto"/>
            <w:vAlign w:val="center"/>
          </w:tcPr>
          <w:p w14:paraId="21822B76" w14:textId="77777777" w:rsidR="00B31EEC" w:rsidRPr="00DA03E7" w:rsidRDefault="00B31EEC" w:rsidP="00926CDF">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3891" w:type="dxa"/>
            <w:shd w:val="clear" w:color="auto" w:fill="auto"/>
            <w:vAlign w:val="center"/>
          </w:tcPr>
          <w:p w14:paraId="19CA192C" w14:textId="77777777" w:rsidR="00B31EEC" w:rsidRPr="00DA03E7" w:rsidRDefault="00B31EEC" w:rsidP="00926CDF">
            <w:pP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2090" w:type="dxa"/>
            <w:shd w:val="clear" w:color="auto" w:fill="auto"/>
            <w:vAlign w:val="center"/>
          </w:tcPr>
          <w:p w14:paraId="79347583" w14:textId="77777777" w:rsidR="00B31EEC" w:rsidRPr="00DA03E7" w:rsidRDefault="00B31EEC" w:rsidP="00926CDF">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2090" w:type="dxa"/>
            <w:shd w:val="clear" w:color="auto" w:fill="auto"/>
            <w:vAlign w:val="center"/>
          </w:tcPr>
          <w:p w14:paraId="6C8D1C32" w14:textId="77777777" w:rsidR="00B31EEC" w:rsidRPr="00DA03E7" w:rsidRDefault="00B31EEC" w:rsidP="00926CDF">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r>
      <w:tr w:rsidR="00B31EEC" w:rsidRPr="00564740" w14:paraId="347BF620" w14:textId="77777777" w:rsidTr="00926CDF">
        <w:trPr>
          <w:trHeight w:val="340"/>
        </w:trPr>
        <w:tc>
          <w:tcPr>
            <w:tcW w:w="1101" w:type="dxa"/>
            <w:shd w:val="clear" w:color="auto" w:fill="auto"/>
            <w:vAlign w:val="center"/>
          </w:tcPr>
          <w:p w14:paraId="479836D4" w14:textId="77777777" w:rsidR="00B31EEC" w:rsidRPr="00DA03E7" w:rsidRDefault="00B31EEC" w:rsidP="00926CDF">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1275" w:type="dxa"/>
            <w:shd w:val="clear" w:color="auto" w:fill="auto"/>
            <w:vAlign w:val="center"/>
          </w:tcPr>
          <w:p w14:paraId="357C398F" w14:textId="77777777" w:rsidR="00B31EEC" w:rsidRPr="00DA03E7" w:rsidRDefault="00B31EEC" w:rsidP="00926CDF">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3891" w:type="dxa"/>
            <w:shd w:val="clear" w:color="auto" w:fill="auto"/>
            <w:vAlign w:val="center"/>
          </w:tcPr>
          <w:p w14:paraId="79B8F4EB" w14:textId="77777777" w:rsidR="00B31EEC" w:rsidRPr="00DA03E7" w:rsidRDefault="00B31EEC" w:rsidP="00926CDF">
            <w:pP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2090" w:type="dxa"/>
            <w:shd w:val="clear" w:color="auto" w:fill="auto"/>
            <w:vAlign w:val="center"/>
          </w:tcPr>
          <w:p w14:paraId="4798D0A2" w14:textId="77777777" w:rsidR="00B31EEC" w:rsidRPr="00DA03E7" w:rsidRDefault="00B31EEC" w:rsidP="00926CDF">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2090" w:type="dxa"/>
            <w:shd w:val="clear" w:color="auto" w:fill="auto"/>
            <w:vAlign w:val="center"/>
          </w:tcPr>
          <w:p w14:paraId="4C88BB08" w14:textId="77777777" w:rsidR="00B31EEC" w:rsidRPr="00DA03E7" w:rsidRDefault="00B31EEC" w:rsidP="00926CDF">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r>
      <w:tr w:rsidR="00B31EEC" w:rsidRPr="00564740" w14:paraId="77A08250" w14:textId="77777777" w:rsidTr="00926CDF">
        <w:trPr>
          <w:trHeight w:val="340"/>
        </w:trPr>
        <w:tc>
          <w:tcPr>
            <w:tcW w:w="1101" w:type="dxa"/>
            <w:shd w:val="clear" w:color="auto" w:fill="auto"/>
            <w:vAlign w:val="center"/>
          </w:tcPr>
          <w:p w14:paraId="129E09C3" w14:textId="77777777" w:rsidR="00B31EEC" w:rsidRPr="00DA03E7" w:rsidRDefault="00B31EEC" w:rsidP="00926CDF">
            <w:pPr>
              <w:jc w:val="center"/>
              <w:rPr>
                <w:sz w:val="18"/>
                <w:szCs w:val="18"/>
              </w:rPr>
            </w:pPr>
            <w:r w:rsidRPr="00DA03E7">
              <w:rPr>
                <w:noProof/>
                <w:sz w:val="18"/>
                <w:szCs w:val="18"/>
              </w:rPr>
              <w:lastRenderedPageBreak/>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1275" w:type="dxa"/>
            <w:shd w:val="clear" w:color="auto" w:fill="auto"/>
            <w:vAlign w:val="center"/>
          </w:tcPr>
          <w:p w14:paraId="53E9330A" w14:textId="77777777" w:rsidR="00B31EEC" w:rsidRPr="00DA03E7" w:rsidRDefault="00B31EEC" w:rsidP="00926CDF">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3891" w:type="dxa"/>
            <w:shd w:val="clear" w:color="auto" w:fill="auto"/>
            <w:vAlign w:val="center"/>
          </w:tcPr>
          <w:p w14:paraId="3457DF20" w14:textId="77777777" w:rsidR="00B31EEC" w:rsidRPr="00DA03E7" w:rsidRDefault="00B31EEC" w:rsidP="00926CDF">
            <w:pP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2090" w:type="dxa"/>
            <w:shd w:val="clear" w:color="auto" w:fill="auto"/>
            <w:vAlign w:val="center"/>
          </w:tcPr>
          <w:p w14:paraId="2A1795F5" w14:textId="77777777" w:rsidR="00B31EEC" w:rsidRPr="00DA03E7" w:rsidRDefault="00B31EEC" w:rsidP="00926CDF">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2090" w:type="dxa"/>
            <w:shd w:val="clear" w:color="auto" w:fill="auto"/>
            <w:vAlign w:val="center"/>
          </w:tcPr>
          <w:p w14:paraId="65E0AED8" w14:textId="77777777" w:rsidR="00B31EEC" w:rsidRPr="00DA03E7" w:rsidRDefault="00B31EEC" w:rsidP="00926CDF">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r>
      <w:tr w:rsidR="00B31EEC" w:rsidRPr="00564740" w14:paraId="5C6E3E91" w14:textId="77777777" w:rsidTr="00926CDF">
        <w:trPr>
          <w:trHeight w:val="340"/>
        </w:trPr>
        <w:tc>
          <w:tcPr>
            <w:tcW w:w="1101" w:type="dxa"/>
            <w:shd w:val="clear" w:color="auto" w:fill="auto"/>
            <w:vAlign w:val="center"/>
          </w:tcPr>
          <w:p w14:paraId="63B41BD7" w14:textId="77777777" w:rsidR="00B31EEC" w:rsidRPr="00DA03E7" w:rsidRDefault="00B31EEC" w:rsidP="00926CDF">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1275" w:type="dxa"/>
            <w:shd w:val="clear" w:color="auto" w:fill="auto"/>
            <w:vAlign w:val="center"/>
          </w:tcPr>
          <w:p w14:paraId="0F9CECC9" w14:textId="77777777" w:rsidR="00B31EEC" w:rsidRPr="00DA03E7" w:rsidRDefault="00B31EEC" w:rsidP="00926CDF">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3891" w:type="dxa"/>
            <w:shd w:val="clear" w:color="auto" w:fill="auto"/>
            <w:vAlign w:val="center"/>
          </w:tcPr>
          <w:p w14:paraId="1234A128" w14:textId="77777777" w:rsidR="00B31EEC" w:rsidRPr="00DA03E7" w:rsidRDefault="00B31EEC" w:rsidP="00926CDF">
            <w:pP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2090" w:type="dxa"/>
            <w:shd w:val="clear" w:color="auto" w:fill="auto"/>
            <w:vAlign w:val="center"/>
          </w:tcPr>
          <w:p w14:paraId="08172F9C" w14:textId="77777777" w:rsidR="00B31EEC" w:rsidRPr="00DA03E7" w:rsidRDefault="00B31EEC" w:rsidP="00926CDF">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2090" w:type="dxa"/>
            <w:shd w:val="clear" w:color="auto" w:fill="auto"/>
            <w:vAlign w:val="center"/>
          </w:tcPr>
          <w:p w14:paraId="7C8A305C" w14:textId="77777777" w:rsidR="00B31EEC" w:rsidRPr="00DA03E7" w:rsidRDefault="00B31EEC" w:rsidP="00926CDF">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r>
      <w:tr w:rsidR="00B31EEC" w:rsidRPr="00564740" w14:paraId="354875F9" w14:textId="77777777" w:rsidTr="00926CDF">
        <w:trPr>
          <w:trHeight w:val="340"/>
        </w:trPr>
        <w:tc>
          <w:tcPr>
            <w:tcW w:w="1101" w:type="dxa"/>
            <w:shd w:val="clear" w:color="auto" w:fill="auto"/>
            <w:vAlign w:val="center"/>
          </w:tcPr>
          <w:p w14:paraId="0C633857" w14:textId="77777777" w:rsidR="00B31EEC" w:rsidRPr="00DA03E7" w:rsidRDefault="00B31EEC" w:rsidP="00926CDF">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1275" w:type="dxa"/>
            <w:shd w:val="clear" w:color="auto" w:fill="auto"/>
            <w:vAlign w:val="center"/>
          </w:tcPr>
          <w:p w14:paraId="55751827" w14:textId="77777777" w:rsidR="00B31EEC" w:rsidRPr="00DA03E7" w:rsidRDefault="00B31EEC" w:rsidP="00926CDF">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3891" w:type="dxa"/>
            <w:shd w:val="clear" w:color="auto" w:fill="auto"/>
            <w:vAlign w:val="center"/>
          </w:tcPr>
          <w:p w14:paraId="082C7301" w14:textId="77777777" w:rsidR="00B31EEC" w:rsidRPr="00DA03E7" w:rsidRDefault="00B31EEC" w:rsidP="00926CDF">
            <w:pP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2090" w:type="dxa"/>
            <w:shd w:val="clear" w:color="auto" w:fill="auto"/>
            <w:vAlign w:val="center"/>
          </w:tcPr>
          <w:p w14:paraId="2C4490E1" w14:textId="77777777" w:rsidR="00B31EEC" w:rsidRPr="00DA03E7" w:rsidRDefault="00B31EEC" w:rsidP="00926CDF">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2090" w:type="dxa"/>
            <w:shd w:val="clear" w:color="auto" w:fill="auto"/>
            <w:vAlign w:val="center"/>
          </w:tcPr>
          <w:p w14:paraId="5D76E552" w14:textId="77777777" w:rsidR="00B31EEC" w:rsidRPr="00DA03E7" w:rsidRDefault="00B31EEC" w:rsidP="00926CDF">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r>
      <w:tr w:rsidR="00B31EEC" w:rsidRPr="00564740" w14:paraId="5B5D20B3" w14:textId="77777777" w:rsidTr="00926CDF">
        <w:trPr>
          <w:trHeight w:val="340"/>
        </w:trPr>
        <w:tc>
          <w:tcPr>
            <w:tcW w:w="1101" w:type="dxa"/>
            <w:shd w:val="clear" w:color="auto" w:fill="auto"/>
            <w:vAlign w:val="center"/>
          </w:tcPr>
          <w:p w14:paraId="37E29C9C" w14:textId="77777777" w:rsidR="00B31EEC" w:rsidRPr="00DA03E7" w:rsidRDefault="00B31EEC" w:rsidP="00926CDF">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1275" w:type="dxa"/>
            <w:shd w:val="clear" w:color="auto" w:fill="auto"/>
            <w:vAlign w:val="center"/>
          </w:tcPr>
          <w:p w14:paraId="0B9EEDA2" w14:textId="77777777" w:rsidR="00B31EEC" w:rsidRPr="00DA03E7" w:rsidRDefault="00B31EEC" w:rsidP="00926CDF">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3891" w:type="dxa"/>
            <w:shd w:val="clear" w:color="auto" w:fill="auto"/>
            <w:vAlign w:val="center"/>
          </w:tcPr>
          <w:p w14:paraId="6B0F14F9" w14:textId="77777777" w:rsidR="00B31EEC" w:rsidRPr="00DA03E7" w:rsidRDefault="00B31EEC" w:rsidP="00926CDF">
            <w:pP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2090" w:type="dxa"/>
            <w:shd w:val="clear" w:color="auto" w:fill="auto"/>
            <w:vAlign w:val="center"/>
          </w:tcPr>
          <w:p w14:paraId="3CA48C58" w14:textId="77777777" w:rsidR="00B31EEC" w:rsidRPr="00DA03E7" w:rsidRDefault="00B31EEC" w:rsidP="00926CDF">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2090" w:type="dxa"/>
            <w:shd w:val="clear" w:color="auto" w:fill="auto"/>
            <w:vAlign w:val="center"/>
          </w:tcPr>
          <w:p w14:paraId="0FA8D76D" w14:textId="77777777" w:rsidR="00B31EEC" w:rsidRPr="00DA03E7" w:rsidRDefault="00B31EEC" w:rsidP="00926CDF">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r>
      <w:tr w:rsidR="00B31EEC" w:rsidRPr="00564740" w14:paraId="0479F6E5" w14:textId="77777777" w:rsidTr="00926CDF">
        <w:trPr>
          <w:trHeight w:val="340"/>
        </w:trPr>
        <w:tc>
          <w:tcPr>
            <w:tcW w:w="1101" w:type="dxa"/>
            <w:shd w:val="clear" w:color="auto" w:fill="auto"/>
            <w:vAlign w:val="center"/>
          </w:tcPr>
          <w:p w14:paraId="1EBC6465" w14:textId="77777777" w:rsidR="00B31EEC" w:rsidRPr="00DA03E7" w:rsidRDefault="00B31EEC" w:rsidP="00926CDF">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1275" w:type="dxa"/>
            <w:shd w:val="clear" w:color="auto" w:fill="auto"/>
            <w:vAlign w:val="center"/>
          </w:tcPr>
          <w:p w14:paraId="3C6449B6" w14:textId="77777777" w:rsidR="00B31EEC" w:rsidRPr="00DA03E7" w:rsidRDefault="00B31EEC" w:rsidP="00926CDF">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3891" w:type="dxa"/>
            <w:shd w:val="clear" w:color="auto" w:fill="auto"/>
            <w:vAlign w:val="center"/>
          </w:tcPr>
          <w:p w14:paraId="6E6CAED8" w14:textId="77777777" w:rsidR="00B31EEC" w:rsidRPr="00DA03E7" w:rsidRDefault="00B31EEC" w:rsidP="00926CDF">
            <w:pP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2090" w:type="dxa"/>
            <w:shd w:val="clear" w:color="auto" w:fill="auto"/>
            <w:vAlign w:val="center"/>
          </w:tcPr>
          <w:p w14:paraId="5A7C8B9A" w14:textId="77777777" w:rsidR="00B31EEC" w:rsidRPr="00DA03E7" w:rsidRDefault="00B31EEC" w:rsidP="00926CDF">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2090" w:type="dxa"/>
            <w:shd w:val="clear" w:color="auto" w:fill="auto"/>
            <w:vAlign w:val="center"/>
          </w:tcPr>
          <w:p w14:paraId="77048BF4" w14:textId="77777777" w:rsidR="00B31EEC" w:rsidRPr="00DA03E7" w:rsidRDefault="00B31EEC" w:rsidP="00926CDF">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r>
      <w:tr w:rsidR="00B31EEC" w:rsidRPr="00564740" w14:paraId="1AA4A6CC" w14:textId="77777777" w:rsidTr="00926CDF">
        <w:trPr>
          <w:trHeight w:val="340"/>
        </w:trPr>
        <w:tc>
          <w:tcPr>
            <w:tcW w:w="1101" w:type="dxa"/>
            <w:shd w:val="clear" w:color="auto" w:fill="auto"/>
            <w:vAlign w:val="center"/>
          </w:tcPr>
          <w:p w14:paraId="56016E5B" w14:textId="77777777" w:rsidR="00B31EEC" w:rsidRPr="00DA03E7" w:rsidRDefault="00B31EEC" w:rsidP="00926CDF">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1275" w:type="dxa"/>
            <w:shd w:val="clear" w:color="auto" w:fill="auto"/>
            <w:vAlign w:val="center"/>
          </w:tcPr>
          <w:p w14:paraId="0FF3779F" w14:textId="77777777" w:rsidR="00B31EEC" w:rsidRPr="00DA03E7" w:rsidRDefault="00B31EEC" w:rsidP="00926CDF">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3891" w:type="dxa"/>
            <w:shd w:val="clear" w:color="auto" w:fill="auto"/>
            <w:vAlign w:val="center"/>
          </w:tcPr>
          <w:p w14:paraId="0A40CB15" w14:textId="77777777" w:rsidR="00B31EEC" w:rsidRPr="00DA03E7" w:rsidRDefault="00B31EEC" w:rsidP="00926CDF">
            <w:pP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2090" w:type="dxa"/>
            <w:shd w:val="clear" w:color="auto" w:fill="auto"/>
            <w:vAlign w:val="center"/>
          </w:tcPr>
          <w:p w14:paraId="72BBA092" w14:textId="77777777" w:rsidR="00B31EEC" w:rsidRPr="00DA03E7" w:rsidRDefault="00B31EEC" w:rsidP="00926CDF">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2090" w:type="dxa"/>
            <w:shd w:val="clear" w:color="auto" w:fill="auto"/>
            <w:vAlign w:val="center"/>
          </w:tcPr>
          <w:p w14:paraId="230BE6DE" w14:textId="77777777" w:rsidR="00B31EEC" w:rsidRPr="00DA03E7" w:rsidRDefault="00B31EEC" w:rsidP="00926CDF">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r>
    </w:tbl>
    <w:p w14:paraId="399F92E9" w14:textId="77777777" w:rsidR="00B31EEC" w:rsidRPr="00DA03E7" w:rsidRDefault="00B31EEC" w:rsidP="000F1F4C">
      <w:pPr>
        <w:tabs>
          <w:tab w:val="left" w:pos="284"/>
        </w:tabs>
        <w:jc w:val="both"/>
        <w:rPr>
          <w:color w:val="000000"/>
          <w:sz w:val="18"/>
          <w:szCs w:val="18"/>
        </w:rPr>
      </w:pPr>
    </w:p>
    <w:p w14:paraId="39D3D454" w14:textId="77777777" w:rsidR="000F1F4C" w:rsidRPr="00DA03E7" w:rsidRDefault="000F1F4C" w:rsidP="000F1F4C">
      <w:pPr>
        <w:tabs>
          <w:tab w:val="left" w:pos="284"/>
        </w:tabs>
        <w:jc w:val="both"/>
        <w:rPr>
          <w:color w:val="000000"/>
          <w:sz w:val="18"/>
          <w:szCs w:val="18"/>
        </w:rPr>
      </w:pPr>
      <w:r w:rsidRPr="00DA03E7">
        <w:rPr>
          <w:color w:val="000000"/>
          <w:sz w:val="18"/>
          <w:szCs w:val="18"/>
          <w:vertAlign w:val="superscript"/>
        </w:rPr>
        <w:t xml:space="preserve">(1) </w:t>
      </w:r>
      <w:r w:rsidRPr="00DA03E7">
        <w:rPr>
          <w:color w:val="000000"/>
          <w:sz w:val="18"/>
          <w:szCs w:val="18"/>
        </w:rPr>
        <w:t xml:space="preserve"> Operaciones de tratamiento conforme a la codificación establecida en los anexos II y III de la Ley 7/2022, de 8 de abril, de residuos y suelos contaminados para una economía circular.</w:t>
      </w:r>
    </w:p>
    <w:p w14:paraId="0E8572A2" w14:textId="77777777" w:rsidR="000F1F4C" w:rsidRPr="00DA03E7" w:rsidRDefault="000F1F4C" w:rsidP="000F1F4C">
      <w:pPr>
        <w:tabs>
          <w:tab w:val="left" w:pos="284"/>
        </w:tabs>
        <w:jc w:val="both"/>
        <w:rPr>
          <w:color w:val="000000"/>
          <w:sz w:val="18"/>
          <w:szCs w:val="18"/>
        </w:rPr>
      </w:pPr>
    </w:p>
    <w:p w14:paraId="308B7BB5" w14:textId="77777777" w:rsidR="000F1F4C" w:rsidRPr="00DA03E7" w:rsidRDefault="000F1F4C" w:rsidP="000F1F4C">
      <w:pPr>
        <w:tabs>
          <w:tab w:val="left" w:pos="284"/>
        </w:tabs>
        <w:jc w:val="both"/>
        <w:rPr>
          <w:color w:val="000000"/>
          <w:sz w:val="18"/>
          <w:szCs w:val="18"/>
        </w:rPr>
      </w:pPr>
      <w:r w:rsidRPr="00DA03E7">
        <w:rPr>
          <w:color w:val="000000"/>
          <w:sz w:val="18"/>
          <w:szCs w:val="18"/>
          <w:vertAlign w:val="superscript"/>
        </w:rPr>
        <w:t xml:space="preserve">(2) </w:t>
      </w:r>
      <w:r w:rsidRPr="00DA03E7">
        <w:rPr>
          <w:color w:val="000000"/>
          <w:sz w:val="18"/>
          <w:szCs w:val="18"/>
        </w:rPr>
        <w:t xml:space="preserve"> </w:t>
      </w:r>
      <w:r w:rsidR="00A033CE">
        <w:rPr>
          <w:color w:val="000000"/>
          <w:sz w:val="18"/>
          <w:szCs w:val="18"/>
        </w:rPr>
        <w:t>Las peticiones sobre los residuos a gestionar o producidos como consecuencia de las operaciones de tratamiento deberán identificarse con la letra (A) si es una petición de inclusión, (M) si es una modificación, (B) si se trata de una baja</w:t>
      </w:r>
      <w:r w:rsidRPr="00DA03E7">
        <w:rPr>
          <w:color w:val="000000"/>
          <w:sz w:val="18"/>
          <w:szCs w:val="18"/>
        </w:rPr>
        <w:t>.</w:t>
      </w:r>
    </w:p>
    <w:p w14:paraId="721593D6" w14:textId="77777777" w:rsidR="000F1F4C" w:rsidRPr="00DA03E7" w:rsidRDefault="000F1F4C" w:rsidP="000F1F4C">
      <w:pPr>
        <w:tabs>
          <w:tab w:val="left" w:pos="284"/>
        </w:tabs>
        <w:jc w:val="both"/>
        <w:rPr>
          <w:color w:val="000000"/>
          <w:sz w:val="18"/>
          <w:szCs w:val="18"/>
        </w:rPr>
      </w:pPr>
    </w:p>
    <w:p w14:paraId="40D564B7" w14:textId="77777777" w:rsidR="000F1F4C" w:rsidRPr="00DA03E7" w:rsidRDefault="000F1F4C" w:rsidP="000F1F4C">
      <w:pPr>
        <w:tabs>
          <w:tab w:val="left" w:pos="284"/>
        </w:tabs>
        <w:jc w:val="both"/>
        <w:rPr>
          <w:color w:val="000000"/>
          <w:sz w:val="18"/>
          <w:szCs w:val="18"/>
        </w:rPr>
      </w:pPr>
      <w:r w:rsidRPr="00DA03E7">
        <w:rPr>
          <w:color w:val="000000"/>
          <w:sz w:val="18"/>
          <w:szCs w:val="18"/>
          <w:vertAlign w:val="superscript"/>
        </w:rPr>
        <w:t xml:space="preserve">(3) </w:t>
      </w:r>
      <w:r w:rsidRPr="00DA03E7">
        <w:rPr>
          <w:color w:val="000000"/>
          <w:sz w:val="18"/>
          <w:szCs w:val="18"/>
        </w:rPr>
        <w:t xml:space="preserve"> </w:t>
      </w:r>
      <w:r w:rsidR="0097523D" w:rsidRPr="0097523D">
        <w:rPr>
          <w:color w:val="000000"/>
          <w:sz w:val="18"/>
          <w:szCs w:val="18"/>
        </w:rPr>
        <w:t>De conformidad con la lista establecida en la Decisión 2014/955/UE de la Comisión, de 18 de diciembre de 2014, por la que se modifica la Decisión 2000/532/CE, sobre la lista de residuos, en el Real Decreto 106/2008, de 1 de febrero, sobre pilas y acumuladores y la gestión ambiental de sus residuos, el Real Decreto 110/2015, de 20 de febrero, sobre residuos de aparatos eléctricos y electrónicos y el Real Decreto 265/2021, de 13 de abril, sobre los vehículos al final de su vida útil y por el que se modifica el Reglamento General de Vehículos, aprobado por el Real Decreto 2822/1998, de 23 de diciembre.</w:t>
      </w:r>
    </w:p>
    <w:p w14:paraId="55859094" w14:textId="77777777" w:rsidR="000F1F4C" w:rsidRPr="00DA03E7" w:rsidRDefault="000F1F4C" w:rsidP="000F1F4C">
      <w:pPr>
        <w:tabs>
          <w:tab w:val="left" w:pos="284"/>
        </w:tabs>
        <w:jc w:val="both"/>
        <w:rPr>
          <w:color w:val="000000"/>
          <w:sz w:val="18"/>
          <w:szCs w:val="18"/>
        </w:rPr>
      </w:pPr>
    </w:p>
    <w:p w14:paraId="00085E47" w14:textId="77777777" w:rsidR="000F1F4C" w:rsidRPr="00DA03E7" w:rsidRDefault="000F1F4C" w:rsidP="000F1F4C">
      <w:pPr>
        <w:tabs>
          <w:tab w:val="left" w:pos="284"/>
        </w:tabs>
        <w:jc w:val="both"/>
        <w:rPr>
          <w:color w:val="000000"/>
          <w:sz w:val="18"/>
          <w:szCs w:val="18"/>
        </w:rPr>
      </w:pPr>
      <w:r w:rsidRPr="00DA03E7">
        <w:rPr>
          <w:color w:val="000000"/>
          <w:sz w:val="18"/>
          <w:szCs w:val="18"/>
          <w:vertAlign w:val="superscript"/>
        </w:rPr>
        <w:t>(4)</w:t>
      </w:r>
      <w:r w:rsidRPr="00DA03E7">
        <w:rPr>
          <w:color w:val="000000"/>
          <w:sz w:val="18"/>
          <w:szCs w:val="18"/>
        </w:rPr>
        <w:t xml:space="preserve"> Características de los residuos que permiten calificarlos de peligrosos, de conformidad con los criterios establecidos en el anexo I de la Ley 7/2022, de 8 de abril, de residuos y suelos contaminados para una economía circular.</w:t>
      </w:r>
    </w:p>
    <w:p w14:paraId="5C157B78" w14:textId="77777777" w:rsidR="0030364A" w:rsidRDefault="0030364A" w:rsidP="00B61012">
      <w:pPr>
        <w:jc w:val="both"/>
        <w:rPr>
          <w:sz w:val="28"/>
          <w:szCs w:val="28"/>
        </w:rPr>
      </w:pPr>
    </w:p>
    <w:tbl>
      <w:tblPr>
        <w:tblW w:w="10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0"/>
        <w:gridCol w:w="2328"/>
        <w:gridCol w:w="1428"/>
        <w:gridCol w:w="1293"/>
      </w:tblGrid>
      <w:tr w:rsidR="003B4056" w:rsidRPr="003D781A" w14:paraId="7910F94F" w14:textId="77777777" w:rsidTr="00EA6936">
        <w:trPr>
          <w:trHeight w:val="397"/>
          <w:tblHeader/>
        </w:trPr>
        <w:tc>
          <w:tcPr>
            <w:tcW w:w="10399" w:type="dxa"/>
            <w:gridSpan w:val="4"/>
            <w:shd w:val="clear" w:color="auto" w:fill="BFBFBF" w:themeFill="background1" w:themeFillShade="BF"/>
            <w:vAlign w:val="center"/>
          </w:tcPr>
          <w:p w14:paraId="3F2E94D8" w14:textId="77777777" w:rsidR="003B4056" w:rsidRPr="003D781A" w:rsidRDefault="003B4056" w:rsidP="003D781A">
            <w:pPr>
              <w:keepNext/>
              <w:jc w:val="center"/>
              <w:rPr>
                <w:b/>
                <w:color w:val="000000"/>
                <w:sz w:val="20"/>
                <w:szCs w:val="20"/>
              </w:rPr>
            </w:pPr>
            <w:r w:rsidRPr="003D781A">
              <w:rPr>
                <w:b/>
                <w:color w:val="000000"/>
                <w:sz w:val="20"/>
                <w:szCs w:val="20"/>
              </w:rPr>
              <w:t>CARACTERÍSTICAS DE LA INSTALACIÓN</w:t>
            </w:r>
          </w:p>
        </w:tc>
      </w:tr>
      <w:tr w:rsidR="00CE3FAB" w:rsidRPr="003D781A" w14:paraId="7D616E6C" w14:textId="77777777" w:rsidTr="00DA03E7">
        <w:trPr>
          <w:trHeight w:val="397"/>
        </w:trPr>
        <w:tc>
          <w:tcPr>
            <w:tcW w:w="10399" w:type="dxa"/>
            <w:gridSpan w:val="4"/>
            <w:shd w:val="clear" w:color="auto" w:fill="auto"/>
            <w:vAlign w:val="center"/>
          </w:tcPr>
          <w:p w14:paraId="1B39398C" w14:textId="77777777" w:rsidR="00CE3FAB" w:rsidRPr="00DA03E7" w:rsidRDefault="00CE3FAB" w:rsidP="003D781A">
            <w:pPr>
              <w:jc w:val="center"/>
              <w:rPr>
                <w:b/>
                <w:color w:val="000000"/>
                <w:sz w:val="18"/>
                <w:szCs w:val="18"/>
              </w:rPr>
            </w:pPr>
            <w:r w:rsidRPr="00DA03E7">
              <w:rPr>
                <w:b/>
                <w:color w:val="000000"/>
                <w:sz w:val="18"/>
                <w:szCs w:val="18"/>
              </w:rPr>
              <w:t xml:space="preserve">INSTALACIÓN DE </w:t>
            </w:r>
            <w:r w:rsidR="00ED31FE" w:rsidRPr="00DA03E7">
              <w:rPr>
                <w:b/>
                <w:color w:val="000000"/>
                <w:sz w:val="18"/>
                <w:szCs w:val="18"/>
              </w:rPr>
              <w:t>ALMACENAMIENTO</w:t>
            </w:r>
          </w:p>
        </w:tc>
      </w:tr>
      <w:tr w:rsidR="009C5BFF" w:rsidRPr="003D781A" w14:paraId="0317584E" w14:textId="77777777" w:rsidTr="00263609">
        <w:trPr>
          <w:trHeight w:val="397"/>
        </w:trPr>
        <w:tc>
          <w:tcPr>
            <w:tcW w:w="7678" w:type="dxa"/>
            <w:gridSpan w:val="2"/>
            <w:shd w:val="clear" w:color="auto" w:fill="auto"/>
            <w:vAlign w:val="center"/>
          </w:tcPr>
          <w:p w14:paraId="1DD618C7" w14:textId="77777777" w:rsidR="009C5BFF" w:rsidRPr="00DA03E7" w:rsidRDefault="00ED31FE" w:rsidP="009C5BFF">
            <w:pPr>
              <w:tabs>
                <w:tab w:val="left" w:pos="284"/>
              </w:tabs>
              <w:rPr>
                <w:color w:val="000000"/>
                <w:sz w:val="18"/>
                <w:szCs w:val="18"/>
              </w:rPr>
            </w:pPr>
            <w:r w:rsidRPr="00DA03E7">
              <w:rPr>
                <w:color w:val="000000"/>
                <w:sz w:val="18"/>
                <w:szCs w:val="18"/>
              </w:rPr>
              <w:t>Báscula</w:t>
            </w:r>
          </w:p>
        </w:tc>
        <w:tc>
          <w:tcPr>
            <w:tcW w:w="1428" w:type="dxa"/>
            <w:shd w:val="clear" w:color="auto" w:fill="auto"/>
            <w:vAlign w:val="center"/>
          </w:tcPr>
          <w:p w14:paraId="3981415E" w14:textId="77777777" w:rsidR="009C5BFF" w:rsidRPr="00DA03E7" w:rsidRDefault="009C5BFF" w:rsidP="002D1C99">
            <w:pPr>
              <w:jc w:val="center"/>
              <w:rPr>
                <w:color w:val="000000"/>
                <w:sz w:val="18"/>
                <w:szCs w:val="18"/>
              </w:rPr>
            </w:pPr>
            <w:r w:rsidRPr="00DA03E7">
              <w:rPr>
                <w:sz w:val="18"/>
                <w:szCs w:val="18"/>
              </w:rPr>
              <w:fldChar w:fldCharType="begin">
                <w:ffData>
                  <w:name w:val="Casilla18"/>
                  <w:enabled/>
                  <w:calcOnExit w:val="0"/>
                  <w:checkBox>
                    <w:sizeAuto/>
                    <w:default w:val="0"/>
                  </w:checkBox>
                </w:ffData>
              </w:fldChar>
            </w:r>
            <w:r w:rsidRPr="00DA03E7">
              <w:rPr>
                <w:sz w:val="18"/>
                <w:szCs w:val="18"/>
              </w:rPr>
              <w:instrText xml:space="preserve"> FORMCHECKBOX </w:instrText>
            </w:r>
            <w:r w:rsidRPr="00DA03E7">
              <w:rPr>
                <w:sz w:val="18"/>
                <w:szCs w:val="18"/>
              </w:rPr>
            </w:r>
            <w:r w:rsidRPr="00DA03E7">
              <w:rPr>
                <w:sz w:val="18"/>
                <w:szCs w:val="18"/>
              </w:rPr>
              <w:fldChar w:fldCharType="separate"/>
            </w:r>
            <w:r w:rsidRPr="00DA03E7">
              <w:rPr>
                <w:sz w:val="18"/>
                <w:szCs w:val="18"/>
              </w:rPr>
              <w:fldChar w:fldCharType="end"/>
            </w:r>
            <w:r w:rsidRPr="00DA03E7">
              <w:rPr>
                <w:color w:val="000000"/>
                <w:sz w:val="18"/>
                <w:szCs w:val="18"/>
              </w:rPr>
              <w:t xml:space="preserve"> S</w:t>
            </w:r>
            <w:r w:rsidR="00A74882" w:rsidRPr="00DA03E7">
              <w:rPr>
                <w:color w:val="000000"/>
                <w:sz w:val="18"/>
                <w:szCs w:val="18"/>
              </w:rPr>
              <w:t>Í</w:t>
            </w:r>
          </w:p>
        </w:tc>
        <w:tc>
          <w:tcPr>
            <w:tcW w:w="1293" w:type="dxa"/>
            <w:shd w:val="clear" w:color="auto" w:fill="auto"/>
            <w:vAlign w:val="center"/>
          </w:tcPr>
          <w:p w14:paraId="2EB57A08" w14:textId="77777777" w:rsidR="009C5BFF" w:rsidRPr="00DA03E7" w:rsidRDefault="009C5BFF" w:rsidP="002D1C99">
            <w:pPr>
              <w:jc w:val="center"/>
              <w:rPr>
                <w:color w:val="000000"/>
                <w:sz w:val="18"/>
                <w:szCs w:val="18"/>
              </w:rPr>
            </w:pPr>
            <w:r w:rsidRPr="00DA03E7">
              <w:rPr>
                <w:sz w:val="18"/>
                <w:szCs w:val="18"/>
              </w:rPr>
              <w:fldChar w:fldCharType="begin">
                <w:ffData>
                  <w:name w:val="Casilla18"/>
                  <w:enabled/>
                  <w:calcOnExit w:val="0"/>
                  <w:checkBox>
                    <w:sizeAuto/>
                    <w:default w:val="0"/>
                  </w:checkBox>
                </w:ffData>
              </w:fldChar>
            </w:r>
            <w:r w:rsidRPr="00DA03E7">
              <w:rPr>
                <w:sz w:val="18"/>
                <w:szCs w:val="18"/>
              </w:rPr>
              <w:instrText xml:space="preserve"> FORMCHECKBOX </w:instrText>
            </w:r>
            <w:r w:rsidRPr="00DA03E7">
              <w:rPr>
                <w:sz w:val="18"/>
                <w:szCs w:val="18"/>
              </w:rPr>
            </w:r>
            <w:r w:rsidRPr="00DA03E7">
              <w:rPr>
                <w:sz w:val="18"/>
                <w:szCs w:val="18"/>
              </w:rPr>
              <w:fldChar w:fldCharType="separate"/>
            </w:r>
            <w:r w:rsidRPr="00DA03E7">
              <w:rPr>
                <w:sz w:val="18"/>
                <w:szCs w:val="18"/>
              </w:rPr>
              <w:fldChar w:fldCharType="end"/>
            </w:r>
            <w:r w:rsidRPr="00DA03E7">
              <w:rPr>
                <w:sz w:val="18"/>
                <w:szCs w:val="18"/>
              </w:rPr>
              <w:t xml:space="preserve"> </w:t>
            </w:r>
            <w:r w:rsidRPr="00DA03E7">
              <w:rPr>
                <w:color w:val="000000"/>
                <w:sz w:val="18"/>
                <w:szCs w:val="18"/>
              </w:rPr>
              <w:t>NO</w:t>
            </w:r>
          </w:p>
        </w:tc>
      </w:tr>
      <w:tr w:rsidR="002D1C99" w:rsidRPr="003D781A" w14:paraId="7651A031" w14:textId="77777777" w:rsidTr="00263609">
        <w:trPr>
          <w:trHeight w:val="397"/>
        </w:trPr>
        <w:tc>
          <w:tcPr>
            <w:tcW w:w="7678" w:type="dxa"/>
            <w:gridSpan w:val="2"/>
            <w:shd w:val="clear" w:color="auto" w:fill="auto"/>
            <w:vAlign w:val="center"/>
          </w:tcPr>
          <w:p w14:paraId="31A3622F" w14:textId="77777777" w:rsidR="002D1C99" w:rsidRPr="00DA03E7" w:rsidRDefault="00ED31FE" w:rsidP="002D1C99">
            <w:pPr>
              <w:tabs>
                <w:tab w:val="left" w:pos="284"/>
              </w:tabs>
              <w:rPr>
                <w:color w:val="000000"/>
                <w:sz w:val="18"/>
                <w:szCs w:val="18"/>
              </w:rPr>
            </w:pPr>
            <w:r w:rsidRPr="00DA03E7">
              <w:rPr>
                <w:color w:val="000000"/>
                <w:sz w:val="18"/>
                <w:szCs w:val="18"/>
              </w:rPr>
              <w:t>Zona de almacenamiento cubierta</w:t>
            </w:r>
          </w:p>
        </w:tc>
        <w:tc>
          <w:tcPr>
            <w:tcW w:w="1428" w:type="dxa"/>
            <w:shd w:val="clear" w:color="auto" w:fill="auto"/>
            <w:vAlign w:val="center"/>
          </w:tcPr>
          <w:p w14:paraId="63FA613E" w14:textId="77777777" w:rsidR="002D1C99" w:rsidRPr="00DA03E7" w:rsidRDefault="002D1C99" w:rsidP="002D1C99">
            <w:pPr>
              <w:jc w:val="center"/>
              <w:rPr>
                <w:color w:val="000000"/>
                <w:sz w:val="18"/>
                <w:szCs w:val="18"/>
              </w:rPr>
            </w:pPr>
            <w:r w:rsidRPr="00DA03E7">
              <w:rPr>
                <w:sz w:val="18"/>
                <w:szCs w:val="18"/>
              </w:rPr>
              <w:fldChar w:fldCharType="begin">
                <w:ffData>
                  <w:name w:val="Casilla18"/>
                  <w:enabled/>
                  <w:calcOnExit w:val="0"/>
                  <w:checkBox>
                    <w:sizeAuto/>
                    <w:default w:val="0"/>
                  </w:checkBox>
                </w:ffData>
              </w:fldChar>
            </w:r>
            <w:r w:rsidRPr="00DA03E7">
              <w:rPr>
                <w:sz w:val="18"/>
                <w:szCs w:val="18"/>
              </w:rPr>
              <w:instrText xml:space="preserve"> FORMCHECKBOX </w:instrText>
            </w:r>
            <w:r w:rsidRPr="00DA03E7">
              <w:rPr>
                <w:sz w:val="18"/>
                <w:szCs w:val="18"/>
              </w:rPr>
            </w:r>
            <w:r w:rsidRPr="00DA03E7">
              <w:rPr>
                <w:sz w:val="18"/>
                <w:szCs w:val="18"/>
              </w:rPr>
              <w:fldChar w:fldCharType="separate"/>
            </w:r>
            <w:r w:rsidRPr="00DA03E7">
              <w:rPr>
                <w:sz w:val="18"/>
                <w:szCs w:val="18"/>
              </w:rPr>
              <w:fldChar w:fldCharType="end"/>
            </w:r>
            <w:r w:rsidRPr="00DA03E7">
              <w:rPr>
                <w:color w:val="000000"/>
                <w:sz w:val="18"/>
                <w:szCs w:val="18"/>
              </w:rPr>
              <w:t xml:space="preserve"> </w:t>
            </w:r>
            <w:r w:rsidR="00A74882" w:rsidRPr="00DA03E7">
              <w:rPr>
                <w:color w:val="000000"/>
                <w:sz w:val="18"/>
                <w:szCs w:val="18"/>
              </w:rPr>
              <w:t>SÍ</w:t>
            </w:r>
          </w:p>
        </w:tc>
        <w:tc>
          <w:tcPr>
            <w:tcW w:w="1293" w:type="dxa"/>
            <w:shd w:val="clear" w:color="auto" w:fill="auto"/>
            <w:vAlign w:val="center"/>
          </w:tcPr>
          <w:p w14:paraId="177172E6" w14:textId="77777777" w:rsidR="002D1C99" w:rsidRPr="00DA03E7" w:rsidRDefault="002D1C99" w:rsidP="002D1C99">
            <w:pPr>
              <w:jc w:val="center"/>
              <w:rPr>
                <w:color w:val="000000"/>
                <w:sz w:val="18"/>
                <w:szCs w:val="18"/>
              </w:rPr>
            </w:pPr>
            <w:r w:rsidRPr="00DA03E7">
              <w:rPr>
                <w:sz w:val="18"/>
                <w:szCs w:val="18"/>
              </w:rPr>
              <w:fldChar w:fldCharType="begin">
                <w:ffData>
                  <w:name w:val="Casilla18"/>
                  <w:enabled/>
                  <w:calcOnExit w:val="0"/>
                  <w:checkBox>
                    <w:sizeAuto/>
                    <w:default w:val="0"/>
                  </w:checkBox>
                </w:ffData>
              </w:fldChar>
            </w:r>
            <w:r w:rsidRPr="00DA03E7">
              <w:rPr>
                <w:sz w:val="18"/>
                <w:szCs w:val="18"/>
              </w:rPr>
              <w:instrText xml:space="preserve"> FORMCHECKBOX </w:instrText>
            </w:r>
            <w:r w:rsidRPr="00DA03E7">
              <w:rPr>
                <w:sz w:val="18"/>
                <w:szCs w:val="18"/>
              </w:rPr>
            </w:r>
            <w:r w:rsidRPr="00DA03E7">
              <w:rPr>
                <w:sz w:val="18"/>
                <w:szCs w:val="18"/>
              </w:rPr>
              <w:fldChar w:fldCharType="separate"/>
            </w:r>
            <w:r w:rsidRPr="00DA03E7">
              <w:rPr>
                <w:sz w:val="18"/>
                <w:szCs w:val="18"/>
              </w:rPr>
              <w:fldChar w:fldCharType="end"/>
            </w:r>
            <w:r w:rsidRPr="00DA03E7">
              <w:rPr>
                <w:sz w:val="18"/>
                <w:szCs w:val="18"/>
              </w:rPr>
              <w:t xml:space="preserve"> </w:t>
            </w:r>
            <w:r w:rsidRPr="00DA03E7">
              <w:rPr>
                <w:color w:val="000000"/>
                <w:sz w:val="18"/>
                <w:szCs w:val="18"/>
              </w:rPr>
              <w:t>NO</w:t>
            </w:r>
          </w:p>
        </w:tc>
      </w:tr>
      <w:tr w:rsidR="002D1C99" w:rsidRPr="003D781A" w14:paraId="3AC8F640" w14:textId="77777777" w:rsidTr="00263609">
        <w:trPr>
          <w:trHeight w:val="397"/>
        </w:trPr>
        <w:tc>
          <w:tcPr>
            <w:tcW w:w="7678" w:type="dxa"/>
            <w:gridSpan w:val="2"/>
            <w:shd w:val="clear" w:color="auto" w:fill="auto"/>
            <w:vAlign w:val="center"/>
          </w:tcPr>
          <w:p w14:paraId="347B724F" w14:textId="77777777" w:rsidR="002D1C99" w:rsidRPr="00DA03E7" w:rsidRDefault="00ED31FE" w:rsidP="002D1C99">
            <w:pPr>
              <w:tabs>
                <w:tab w:val="left" w:pos="284"/>
              </w:tabs>
              <w:rPr>
                <w:color w:val="000000"/>
                <w:sz w:val="18"/>
                <w:szCs w:val="18"/>
              </w:rPr>
            </w:pPr>
            <w:r w:rsidRPr="00DA03E7">
              <w:rPr>
                <w:color w:val="000000"/>
                <w:sz w:val="18"/>
                <w:szCs w:val="18"/>
              </w:rPr>
              <w:t>Forma de almacenamiento (indicar el tipo: jaulas, contenedores, etc.)</w:t>
            </w:r>
          </w:p>
        </w:tc>
        <w:tc>
          <w:tcPr>
            <w:tcW w:w="1428" w:type="dxa"/>
            <w:shd w:val="clear" w:color="auto" w:fill="auto"/>
            <w:vAlign w:val="center"/>
          </w:tcPr>
          <w:p w14:paraId="7EDD19EF" w14:textId="77777777" w:rsidR="002D1C99" w:rsidRPr="00DA03E7" w:rsidRDefault="002D1C99" w:rsidP="002D1C99">
            <w:pPr>
              <w:jc w:val="center"/>
              <w:rPr>
                <w:color w:val="000000"/>
                <w:sz w:val="18"/>
                <w:szCs w:val="18"/>
              </w:rPr>
            </w:pPr>
            <w:r w:rsidRPr="00DA03E7">
              <w:rPr>
                <w:sz w:val="18"/>
                <w:szCs w:val="18"/>
              </w:rPr>
              <w:fldChar w:fldCharType="begin">
                <w:ffData>
                  <w:name w:val="Casilla18"/>
                  <w:enabled/>
                  <w:calcOnExit w:val="0"/>
                  <w:checkBox>
                    <w:sizeAuto/>
                    <w:default w:val="0"/>
                  </w:checkBox>
                </w:ffData>
              </w:fldChar>
            </w:r>
            <w:r w:rsidRPr="00DA03E7">
              <w:rPr>
                <w:sz w:val="18"/>
                <w:szCs w:val="18"/>
              </w:rPr>
              <w:instrText xml:space="preserve"> FORMCHECKBOX </w:instrText>
            </w:r>
            <w:r w:rsidRPr="00DA03E7">
              <w:rPr>
                <w:sz w:val="18"/>
                <w:szCs w:val="18"/>
              </w:rPr>
            </w:r>
            <w:r w:rsidRPr="00DA03E7">
              <w:rPr>
                <w:sz w:val="18"/>
                <w:szCs w:val="18"/>
              </w:rPr>
              <w:fldChar w:fldCharType="separate"/>
            </w:r>
            <w:r w:rsidRPr="00DA03E7">
              <w:rPr>
                <w:sz w:val="18"/>
                <w:szCs w:val="18"/>
              </w:rPr>
              <w:fldChar w:fldCharType="end"/>
            </w:r>
            <w:r w:rsidRPr="00DA03E7">
              <w:rPr>
                <w:color w:val="000000"/>
                <w:sz w:val="18"/>
                <w:szCs w:val="18"/>
              </w:rPr>
              <w:t xml:space="preserve"> </w:t>
            </w:r>
            <w:r w:rsidR="00A74882" w:rsidRPr="00DA03E7">
              <w:rPr>
                <w:color w:val="000000"/>
                <w:sz w:val="18"/>
                <w:szCs w:val="18"/>
              </w:rPr>
              <w:t>SÍ</w:t>
            </w:r>
          </w:p>
        </w:tc>
        <w:tc>
          <w:tcPr>
            <w:tcW w:w="1293" w:type="dxa"/>
            <w:shd w:val="clear" w:color="auto" w:fill="auto"/>
            <w:vAlign w:val="center"/>
          </w:tcPr>
          <w:p w14:paraId="0338F2D8" w14:textId="77777777" w:rsidR="002D1C99" w:rsidRPr="00DA03E7" w:rsidRDefault="002D1C99" w:rsidP="002D1C99">
            <w:pPr>
              <w:jc w:val="center"/>
              <w:rPr>
                <w:color w:val="000000"/>
                <w:sz w:val="18"/>
                <w:szCs w:val="18"/>
              </w:rPr>
            </w:pPr>
            <w:r w:rsidRPr="00DA03E7">
              <w:rPr>
                <w:sz w:val="18"/>
                <w:szCs w:val="18"/>
              </w:rPr>
              <w:fldChar w:fldCharType="begin">
                <w:ffData>
                  <w:name w:val="Casilla18"/>
                  <w:enabled/>
                  <w:calcOnExit w:val="0"/>
                  <w:checkBox>
                    <w:sizeAuto/>
                    <w:default w:val="0"/>
                  </w:checkBox>
                </w:ffData>
              </w:fldChar>
            </w:r>
            <w:r w:rsidRPr="00DA03E7">
              <w:rPr>
                <w:sz w:val="18"/>
                <w:szCs w:val="18"/>
              </w:rPr>
              <w:instrText xml:space="preserve"> FORMCHECKBOX </w:instrText>
            </w:r>
            <w:r w:rsidRPr="00DA03E7">
              <w:rPr>
                <w:sz w:val="18"/>
                <w:szCs w:val="18"/>
              </w:rPr>
            </w:r>
            <w:r w:rsidRPr="00DA03E7">
              <w:rPr>
                <w:sz w:val="18"/>
                <w:szCs w:val="18"/>
              </w:rPr>
              <w:fldChar w:fldCharType="separate"/>
            </w:r>
            <w:r w:rsidRPr="00DA03E7">
              <w:rPr>
                <w:sz w:val="18"/>
                <w:szCs w:val="18"/>
              </w:rPr>
              <w:fldChar w:fldCharType="end"/>
            </w:r>
            <w:r w:rsidRPr="00DA03E7">
              <w:rPr>
                <w:sz w:val="18"/>
                <w:szCs w:val="18"/>
              </w:rPr>
              <w:t xml:space="preserve"> </w:t>
            </w:r>
            <w:r w:rsidRPr="00DA03E7">
              <w:rPr>
                <w:color w:val="000000"/>
                <w:sz w:val="18"/>
                <w:szCs w:val="18"/>
              </w:rPr>
              <w:t>NO</w:t>
            </w:r>
          </w:p>
        </w:tc>
      </w:tr>
      <w:tr w:rsidR="002D1C99" w:rsidRPr="003D781A" w14:paraId="69B969A8" w14:textId="77777777" w:rsidTr="00DA03E7">
        <w:trPr>
          <w:trHeight w:val="567"/>
        </w:trPr>
        <w:tc>
          <w:tcPr>
            <w:tcW w:w="7678" w:type="dxa"/>
            <w:gridSpan w:val="2"/>
            <w:shd w:val="clear" w:color="auto" w:fill="auto"/>
            <w:vAlign w:val="center"/>
          </w:tcPr>
          <w:p w14:paraId="4A9BCE6B" w14:textId="77777777" w:rsidR="002D1C99" w:rsidRPr="00DA03E7" w:rsidRDefault="00ED31FE" w:rsidP="002D1C99">
            <w:pPr>
              <w:tabs>
                <w:tab w:val="left" w:pos="284"/>
              </w:tabs>
              <w:rPr>
                <w:color w:val="000000"/>
                <w:sz w:val="18"/>
                <w:szCs w:val="18"/>
              </w:rPr>
            </w:pPr>
            <w:r w:rsidRPr="00DA03E7">
              <w:rPr>
                <w:color w:val="000000"/>
                <w:sz w:val="18"/>
                <w:szCs w:val="18"/>
              </w:rPr>
              <w:t>Superficie impermeable y sistema de recogida de derrames (sólo para Fracciones de Recogida (FR) 1, 2 y 3)</w:t>
            </w:r>
          </w:p>
        </w:tc>
        <w:tc>
          <w:tcPr>
            <w:tcW w:w="1428" w:type="dxa"/>
            <w:shd w:val="clear" w:color="auto" w:fill="auto"/>
            <w:vAlign w:val="center"/>
          </w:tcPr>
          <w:p w14:paraId="564AAF31" w14:textId="77777777" w:rsidR="002D1C99" w:rsidRPr="00DA03E7" w:rsidRDefault="002D1C99" w:rsidP="00614A97">
            <w:pPr>
              <w:jc w:val="center"/>
              <w:rPr>
                <w:color w:val="000000"/>
                <w:sz w:val="18"/>
                <w:szCs w:val="18"/>
              </w:rPr>
            </w:pPr>
            <w:r w:rsidRPr="00DA03E7">
              <w:rPr>
                <w:sz w:val="18"/>
                <w:szCs w:val="18"/>
              </w:rPr>
              <w:fldChar w:fldCharType="begin">
                <w:ffData>
                  <w:name w:val="Casilla18"/>
                  <w:enabled/>
                  <w:calcOnExit w:val="0"/>
                  <w:checkBox>
                    <w:sizeAuto/>
                    <w:default w:val="0"/>
                  </w:checkBox>
                </w:ffData>
              </w:fldChar>
            </w:r>
            <w:r w:rsidRPr="00DA03E7">
              <w:rPr>
                <w:sz w:val="18"/>
                <w:szCs w:val="18"/>
              </w:rPr>
              <w:instrText xml:space="preserve"> FORMCHECKBOX </w:instrText>
            </w:r>
            <w:r w:rsidRPr="00DA03E7">
              <w:rPr>
                <w:sz w:val="18"/>
                <w:szCs w:val="18"/>
              </w:rPr>
            </w:r>
            <w:r w:rsidRPr="00DA03E7">
              <w:rPr>
                <w:sz w:val="18"/>
                <w:szCs w:val="18"/>
              </w:rPr>
              <w:fldChar w:fldCharType="separate"/>
            </w:r>
            <w:r w:rsidRPr="00DA03E7">
              <w:rPr>
                <w:sz w:val="18"/>
                <w:szCs w:val="18"/>
              </w:rPr>
              <w:fldChar w:fldCharType="end"/>
            </w:r>
            <w:r w:rsidRPr="00DA03E7">
              <w:rPr>
                <w:color w:val="000000"/>
                <w:sz w:val="18"/>
                <w:szCs w:val="18"/>
              </w:rPr>
              <w:t xml:space="preserve"> </w:t>
            </w:r>
            <w:r w:rsidR="00A74882" w:rsidRPr="00DA03E7">
              <w:rPr>
                <w:color w:val="000000"/>
                <w:sz w:val="18"/>
                <w:szCs w:val="18"/>
              </w:rPr>
              <w:t>SÍ</w:t>
            </w:r>
          </w:p>
        </w:tc>
        <w:tc>
          <w:tcPr>
            <w:tcW w:w="1293" w:type="dxa"/>
            <w:shd w:val="clear" w:color="auto" w:fill="auto"/>
            <w:vAlign w:val="center"/>
          </w:tcPr>
          <w:p w14:paraId="0A2FE038" w14:textId="77777777" w:rsidR="002D1C99" w:rsidRPr="00DA03E7" w:rsidRDefault="002D1C99" w:rsidP="00614A97">
            <w:pPr>
              <w:jc w:val="center"/>
              <w:rPr>
                <w:color w:val="000000"/>
                <w:sz w:val="18"/>
                <w:szCs w:val="18"/>
              </w:rPr>
            </w:pPr>
            <w:r w:rsidRPr="00DA03E7">
              <w:rPr>
                <w:sz w:val="18"/>
                <w:szCs w:val="18"/>
              </w:rPr>
              <w:fldChar w:fldCharType="begin">
                <w:ffData>
                  <w:name w:val="Casilla18"/>
                  <w:enabled/>
                  <w:calcOnExit w:val="0"/>
                  <w:checkBox>
                    <w:sizeAuto/>
                    <w:default w:val="0"/>
                  </w:checkBox>
                </w:ffData>
              </w:fldChar>
            </w:r>
            <w:r w:rsidRPr="00DA03E7">
              <w:rPr>
                <w:sz w:val="18"/>
                <w:szCs w:val="18"/>
              </w:rPr>
              <w:instrText xml:space="preserve"> FORMCHECKBOX </w:instrText>
            </w:r>
            <w:r w:rsidRPr="00DA03E7">
              <w:rPr>
                <w:sz w:val="18"/>
                <w:szCs w:val="18"/>
              </w:rPr>
            </w:r>
            <w:r w:rsidRPr="00DA03E7">
              <w:rPr>
                <w:sz w:val="18"/>
                <w:szCs w:val="18"/>
              </w:rPr>
              <w:fldChar w:fldCharType="separate"/>
            </w:r>
            <w:r w:rsidRPr="00DA03E7">
              <w:rPr>
                <w:sz w:val="18"/>
                <w:szCs w:val="18"/>
              </w:rPr>
              <w:fldChar w:fldCharType="end"/>
            </w:r>
            <w:r w:rsidRPr="00DA03E7">
              <w:rPr>
                <w:sz w:val="18"/>
                <w:szCs w:val="18"/>
              </w:rPr>
              <w:t xml:space="preserve"> </w:t>
            </w:r>
            <w:r w:rsidRPr="00DA03E7">
              <w:rPr>
                <w:color w:val="000000"/>
                <w:sz w:val="18"/>
                <w:szCs w:val="18"/>
              </w:rPr>
              <w:t>NO</w:t>
            </w:r>
          </w:p>
        </w:tc>
      </w:tr>
      <w:tr w:rsidR="002D1C99" w:rsidRPr="003D781A" w14:paraId="3E759E67" w14:textId="77777777" w:rsidTr="00263609">
        <w:trPr>
          <w:trHeight w:val="397"/>
        </w:trPr>
        <w:tc>
          <w:tcPr>
            <w:tcW w:w="7678" w:type="dxa"/>
            <w:gridSpan w:val="2"/>
            <w:shd w:val="clear" w:color="auto" w:fill="auto"/>
            <w:vAlign w:val="center"/>
          </w:tcPr>
          <w:p w14:paraId="09173D68" w14:textId="77777777" w:rsidR="002D1C99" w:rsidRPr="00DA03E7" w:rsidRDefault="00ED31FE" w:rsidP="002D1C99">
            <w:pPr>
              <w:tabs>
                <w:tab w:val="left" w:pos="284"/>
              </w:tabs>
              <w:rPr>
                <w:color w:val="000000"/>
                <w:sz w:val="18"/>
                <w:szCs w:val="18"/>
              </w:rPr>
            </w:pPr>
            <w:r w:rsidRPr="00DA03E7">
              <w:rPr>
                <w:color w:val="000000"/>
                <w:sz w:val="18"/>
                <w:szCs w:val="18"/>
              </w:rPr>
              <w:t>Almacenamiento separado para RAEE destinados a preparación para la reutilización</w:t>
            </w:r>
          </w:p>
        </w:tc>
        <w:tc>
          <w:tcPr>
            <w:tcW w:w="1428" w:type="dxa"/>
            <w:shd w:val="clear" w:color="auto" w:fill="auto"/>
            <w:vAlign w:val="center"/>
          </w:tcPr>
          <w:p w14:paraId="5B9B7D6C" w14:textId="77777777" w:rsidR="002D1C99" w:rsidRPr="00DA03E7" w:rsidRDefault="002D1C99" w:rsidP="00614A97">
            <w:pPr>
              <w:jc w:val="center"/>
              <w:rPr>
                <w:color w:val="000000"/>
                <w:sz w:val="18"/>
                <w:szCs w:val="18"/>
              </w:rPr>
            </w:pPr>
            <w:r w:rsidRPr="00DA03E7">
              <w:rPr>
                <w:sz w:val="18"/>
                <w:szCs w:val="18"/>
              </w:rPr>
              <w:fldChar w:fldCharType="begin">
                <w:ffData>
                  <w:name w:val="Casilla18"/>
                  <w:enabled/>
                  <w:calcOnExit w:val="0"/>
                  <w:checkBox>
                    <w:sizeAuto/>
                    <w:default w:val="0"/>
                  </w:checkBox>
                </w:ffData>
              </w:fldChar>
            </w:r>
            <w:r w:rsidRPr="00DA03E7">
              <w:rPr>
                <w:sz w:val="18"/>
                <w:szCs w:val="18"/>
              </w:rPr>
              <w:instrText xml:space="preserve"> FORMCHECKBOX </w:instrText>
            </w:r>
            <w:r w:rsidRPr="00DA03E7">
              <w:rPr>
                <w:sz w:val="18"/>
                <w:szCs w:val="18"/>
              </w:rPr>
            </w:r>
            <w:r w:rsidRPr="00DA03E7">
              <w:rPr>
                <w:sz w:val="18"/>
                <w:szCs w:val="18"/>
              </w:rPr>
              <w:fldChar w:fldCharType="separate"/>
            </w:r>
            <w:r w:rsidRPr="00DA03E7">
              <w:rPr>
                <w:sz w:val="18"/>
                <w:szCs w:val="18"/>
              </w:rPr>
              <w:fldChar w:fldCharType="end"/>
            </w:r>
            <w:r w:rsidRPr="00DA03E7">
              <w:rPr>
                <w:color w:val="000000"/>
                <w:sz w:val="18"/>
                <w:szCs w:val="18"/>
              </w:rPr>
              <w:t xml:space="preserve"> </w:t>
            </w:r>
            <w:r w:rsidR="00A74882" w:rsidRPr="00DA03E7">
              <w:rPr>
                <w:color w:val="000000"/>
                <w:sz w:val="18"/>
                <w:szCs w:val="18"/>
              </w:rPr>
              <w:t>SÍ</w:t>
            </w:r>
          </w:p>
        </w:tc>
        <w:tc>
          <w:tcPr>
            <w:tcW w:w="1293" w:type="dxa"/>
            <w:shd w:val="clear" w:color="auto" w:fill="auto"/>
            <w:vAlign w:val="center"/>
          </w:tcPr>
          <w:p w14:paraId="77276C60" w14:textId="77777777" w:rsidR="002D1C99" w:rsidRPr="00DA03E7" w:rsidRDefault="002D1C99" w:rsidP="00614A97">
            <w:pPr>
              <w:jc w:val="center"/>
              <w:rPr>
                <w:color w:val="000000"/>
                <w:sz w:val="18"/>
                <w:szCs w:val="18"/>
              </w:rPr>
            </w:pPr>
            <w:r w:rsidRPr="00DA03E7">
              <w:rPr>
                <w:sz w:val="18"/>
                <w:szCs w:val="18"/>
              </w:rPr>
              <w:fldChar w:fldCharType="begin">
                <w:ffData>
                  <w:name w:val="Casilla18"/>
                  <w:enabled/>
                  <w:calcOnExit w:val="0"/>
                  <w:checkBox>
                    <w:sizeAuto/>
                    <w:default w:val="0"/>
                  </w:checkBox>
                </w:ffData>
              </w:fldChar>
            </w:r>
            <w:r w:rsidRPr="00DA03E7">
              <w:rPr>
                <w:sz w:val="18"/>
                <w:szCs w:val="18"/>
              </w:rPr>
              <w:instrText xml:space="preserve"> FORMCHECKBOX </w:instrText>
            </w:r>
            <w:r w:rsidRPr="00DA03E7">
              <w:rPr>
                <w:sz w:val="18"/>
                <w:szCs w:val="18"/>
              </w:rPr>
            </w:r>
            <w:r w:rsidRPr="00DA03E7">
              <w:rPr>
                <w:sz w:val="18"/>
                <w:szCs w:val="18"/>
              </w:rPr>
              <w:fldChar w:fldCharType="separate"/>
            </w:r>
            <w:r w:rsidRPr="00DA03E7">
              <w:rPr>
                <w:sz w:val="18"/>
                <w:szCs w:val="18"/>
              </w:rPr>
              <w:fldChar w:fldCharType="end"/>
            </w:r>
            <w:r w:rsidRPr="00DA03E7">
              <w:rPr>
                <w:sz w:val="18"/>
                <w:szCs w:val="18"/>
              </w:rPr>
              <w:t xml:space="preserve"> </w:t>
            </w:r>
            <w:r w:rsidRPr="00DA03E7">
              <w:rPr>
                <w:color w:val="000000"/>
                <w:sz w:val="18"/>
                <w:szCs w:val="18"/>
              </w:rPr>
              <w:t>NO</w:t>
            </w:r>
          </w:p>
        </w:tc>
      </w:tr>
      <w:tr w:rsidR="002D1C99" w:rsidRPr="003D781A" w14:paraId="08CD481D" w14:textId="77777777" w:rsidTr="00263609">
        <w:trPr>
          <w:trHeight w:val="397"/>
        </w:trPr>
        <w:tc>
          <w:tcPr>
            <w:tcW w:w="7678" w:type="dxa"/>
            <w:gridSpan w:val="2"/>
            <w:shd w:val="clear" w:color="auto" w:fill="auto"/>
            <w:vAlign w:val="center"/>
          </w:tcPr>
          <w:p w14:paraId="414AB540" w14:textId="77777777" w:rsidR="002D1C99" w:rsidRPr="00DA03E7" w:rsidRDefault="00ED31FE" w:rsidP="002D1C99">
            <w:pPr>
              <w:tabs>
                <w:tab w:val="left" w:pos="284"/>
              </w:tabs>
              <w:rPr>
                <w:color w:val="000000"/>
                <w:sz w:val="18"/>
                <w:szCs w:val="18"/>
              </w:rPr>
            </w:pPr>
            <w:r w:rsidRPr="00DA03E7">
              <w:rPr>
                <w:color w:val="000000"/>
                <w:sz w:val="18"/>
                <w:szCs w:val="18"/>
              </w:rPr>
              <w:t>Sistemas de seguridad de control de acceso</w:t>
            </w:r>
          </w:p>
        </w:tc>
        <w:tc>
          <w:tcPr>
            <w:tcW w:w="1428" w:type="dxa"/>
            <w:shd w:val="clear" w:color="auto" w:fill="auto"/>
            <w:vAlign w:val="center"/>
          </w:tcPr>
          <w:p w14:paraId="6A183E4D" w14:textId="77777777" w:rsidR="002D1C99" w:rsidRPr="00DA03E7" w:rsidRDefault="002D1C99" w:rsidP="00614A97">
            <w:pPr>
              <w:jc w:val="center"/>
              <w:rPr>
                <w:color w:val="000000"/>
                <w:sz w:val="18"/>
                <w:szCs w:val="18"/>
              </w:rPr>
            </w:pPr>
            <w:r w:rsidRPr="00DA03E7">
              <w:rPr>
                <w:sz w:val="18"/>
                <w:szCs w:val="18"/>
              </w:rPr>
              <w:fldChar w:fldCharType="begin">
                <w:ffData>
                  <w:name w:val="Casilla18"/>
                  <w:enabled/>
                  <w:calcOnExit w:val="0"/>
                  <w:checkBox>
                    <w:sizeAuto/>
                    <w:default w:val="0"/>
                  </w:checkBox>
                </w:ffData>
              </w:fldChar>
            </w:r>
            <w:r w:rsidRPr="00DA03E7">
              <w:rPr>
                <w:sz w:val="18"/>
                <w:szCs w:val="18"/>
              </w:rPr>
              <w:instrText xml:space="preserve"> FORMCHECKBOX </w:instrText>
            </w:r>
            <w:r w:rsidRPr="00DA03E7">
              <w:rPr>
                <w:sz w:val="18"/>
                <w:szCs w:val="18"/>
              </w:rPr>
            </w:r>
            <w:r w:rsidRPr="00DA03E7">
              <w:rPr>
                <w:sz w:val="18"/>
                <w:szCs w:val="18"/>
              </w:rPr>
              <w:fldChar w:fldCharType="separate"/>
            </w:r>
            <w:r w:rsidRPr="00DA03E7">
              <w:rPr>
                <w:sz w:val="18"/>
                <w:szCs w:val="18"/>
              </w:rPr>
              <w:fldChar w:fldCharType="end"/>
            </w:r>
            <w:r w:rsidRPr="00DA03E7">
              <w:rPr>
                <w:color w:val="000000"/>
                <w:sz w:val="18"/>
                <w:szCs w:val="18"/>
              </w:rPr>
              <w:t xml:space="preserve"> </w:t>
            </w:r>
            <w:r w:rsidR="00A74882" w:rsidRPr="00DA03E7">
              <w:rPr>
                <w:color w:val="000000"/>
                <w:sz w:val="18"/>
                <w:szCs w:val="18"/>
              </w:rPr>
              <w:t>SÍ</w:t>
            </w:r>
          </w:p>
        </w:tc>
        <w:tc>
          <w:tcPr>
            <w:tcW w:w="1293" w:type="dxa"/>
            <w:shd w:val="clear" w:color="auto" w:fill="auto"/>
            <w:vAlign w:val="center"/>
          </w:tcPr>
          <w:p w14:paraId="3F1AF8F3" w14:textId="77777777" w:rsidR="002D1C99" w:rsidRPr="00DA03E7" w:rsidRDefault="002D1C99" w:rsidP="00614A97">
            <w:pPr>
              <w:jc w:val="center"/>
              <w:rPr>
                <w:color w:val="000000"/>
                <w:sz w:val="18"/>
                <w:szCs w:val="18"/>
              </w:rPr>
            </w:pPr>
            <w:r w:rsidRPr="00DA03E7">
              <w:rPr>
                <w:sz w:val="18"/>
                <w:szCs w:val="18"/>
              </w:rPr>
              <w:fldChar w:fldCharType="begin">
                <w:ffData>
                  <w:name w:val="Casilla18"/>
                  <w:enabled/>
                  <w:calcOnExit w:val="0"/>
                  <w:checkBox>
                    <w:sizeAuto/>
                    <w:default w:val="0"/>
                  </w:checkBox>
                </w:ffData>
              </w:fldChar>
            </w:r>
            <w:r w:rsidRPr="00DA03E7">
              <w:rPr>
                <w:sz w:val="18"/>
                <w:szCs w:val="18"/>
              </w:rPr>
              <w:instrText xml:space="preserve"> FORMCHECKBOX </w:instrText>
            </w:r>
            <w:r w:rsidRPr="00DA03E7">
              <w:rPr>
                <w:sz w:val="18"/>
                <w:szCs w:val="18"/>
              </w:rPr>
            </w:r>
            <w:r w:rsidRPr="00DA03E7">
              <w:rPr>
                <w:sz w:val="18"/>
                <w:szCs w:val="18"/>
              </w:rPr>
              <w:fldChar w:fldCharType="separate"/>
            </w:r>
            <w:r w:rsidRPr="00DA03E7">
              <w:rPr>
                <w:sz w:val="18"/>
                <w:szCs w:val="18"/>
              </w:rPr>
              <w:fldChar w:fldCharType="end"/>
            </w:r>
            <w:r w:rsidRPr="00DA03E7">
              <w:rPr>
                <w:sz w:val="18"/>
                <w:szCs w:val="18"/>
              </w:rPr>
              <w:t xml:space="preserve"> </w:t>
            </w:r>
            <w:r w:rsidRPr="00DA03E7">
              <w:rPr>
                <w:color w:val="000000"/>
                <w:sz w:val="18"/>
                <w:szCs w:val="18"/>
              </w:rPr>
              <w:t>NO</w:t>
            </w:r>
          </w:p>
        </w:tc>
      </w:tr>
      <w:tr w:rsidR="002D1C99" w:rsidRPr="003D781A" w14:paraId="690BF5AA" w14:textId="77777777" w:rsidTr="00263609">
        <w:trPr>
          <w:trHeight w:val="397"/>
        </w:trPr>
        <w:tc>
          <w:tcPr>
            <w:tcW w:w="7678" w:type="dxa"/>
            <w:gridSpan w:val="2"/>
            <w:shd w:val="clear" w:color="auto" w:fill="auto"/>
            <w:vAlign w:val="center"/>
          </w:tcPr>
          <w:p w14:paraId="46543F1A" w14:textId="77777777" w:rsidR="002D1C99" w:rsidRPr="00DA03E7" w:rsidRDefault="00ED31FE" w:rsidP="002D1C99">
            <w:pPr>
              <w:tabs>
                <w:tab w:val="left" w:pos="284"/>
              </w:tabs>
              <w:rPr>
                <w:color w:val="000000"/>
                <w:sz w:val="18"/>
                <w:szCs w:val="18"/>
              </w:rPr>
            </w:pPr>
            <w:r w:rsidRPr="00DA03E7">
              <w:rPr>
                <w:color w:val="000000"/>
                <w:sz w:val="18"/>
                <w:szCs w:val="18"/>
              </w:rPr>
              <w:t>Sistema de almacenamiento separado de pilas y acumuladores extraíbles</w:t>
            </w:r>
          </w:p>
        </w:tc>
        <w:tc>
          <w:tcPr>
            <w:tcW w:w="1428" w:type="dxa"/>
            <w:shd w:val="clear" w:color="auto" w:fill="auto"/>
            <w:vAlign w:val="center"/>
          </w:tcPr>
          <w:p w14:paraId="290595A0" w14:textId="77777777" w:rsidR="002D1C99" w:rsidRPr="00DA03E7" w:rsidRDefault="002D1C99" w:rsidP="00614A97">
            <w:pPr>
              <w:jc w:val="center"/>
              <w:rPr>
                <w:color w:val="000000"/>
                <w:sz w:val="18"/>
                <w:szCs w:val="18"/>
              </w:rPr>
            </w:pPr>
            <w:r w:rsidRPr="00DA03E7">
              <w:rPr>
                <w:sz w:val="18"/>
                <w:szCs w:val="18"/>
              </w:rPr>
              <w:fldChar w:fldCharType="begin">
                <w:ffData>
                  <w:name w:val="Casilla18"/>
                  <w:enabled/>
                  <w:calcOnExit w:val="0"/>
                  <w:checkBox>
                    <w:sizeAuto/>
                    <w:default w:val="0"/>
                  </w:checkBox>
                </w:ffData>
              </w:fldChar>
            </w:r>
            <w:r w:rsidRPr="00DA03E7">
              <w:rPr>
                <w:sz w:val="18"/>
                <w:szCs w:val="18"/>
              </w:rPr>
              <w:instrText xml:space="preserve"> FORMCHECKBOX </w:instrText>
            </w:r>
            <w:r w:rsidRPr="00DA03E7">
              <w:rPr>
                <w:sz w:val="18"/>
                <w:szCs w:val="18"/>
              </w:rPr>
            </w:r>
            <w:r w:rsidRPr="00DA03E7">
              <w:rPr>
                <w:sz w:val="18"/>
                <w:szCs w:val="18"/>
              </w:rPr>
              <w:fldChar w:fldCharType="separate"/>
            </w:r>
            <w:r w:rsidRPr="00DA03E7">
              <w:rPr>
                <w:sz w:val="18"/>
                <w:szCs w:val="18"/>
              </w:rPr>
              <w:fldChar w:fldCharType="end"/>
            </w:r>
            <w:r w:rsidRPr="00DA03E7">
              <w:rPr>
                <w:color w:val="000000"/>
                <w:sz w:val="18"/>
                <w:szCs w:val="18"/>
              </w:rPr>
              <w:t xml:space="preserve"> </w:t>
            </w:r>
            <w:r w:rsidR="00A74882" w:rsidRPr="00DA03E7">
              <w:rPr>
                <w:color w:val="000000"/>
                <w:sz w:val="18"/>
                <w:szCs w:val="18"/>
              </w:rPr>
              <w:t>SÍ</w:t>
            </w:r>
          </w:p>
        </w:tc>
        <w:tc>
          <w:tcPr>
            <w:tcW w:w="1293" w:type="dxa"/>
            <w:shd w:val="clear" w:color="auto" w:fill="auto"/>
            <w:vAlign w:val="center"/>
          </w:tcPr>
          <w:p w14:paraId="5649D20C" w14:textId="77777777" w:rsidR="002D1C99" w:rsidRPr="00DA03E7" w:rsidRDefault="002D1C99" w:rsidP="00614A97">
            <w:pPr>
              <w:jc w:val="center"/>
              <w:rPr>
                <w:color w:val="000000"/>
                <w:sz w:val="18"/>
                <w:szCs w:val="18"/>
              </w:rPr>
            </w:pPr>
            <w:r w:rsidRPr="00DA03E7">
              <w:rPr>
                <w:sz w:val="18"/>
                <w:szCs w:val="18"/>
              </w:rPr>
              <w:fldChar w:fldCharType="begin">
                <w:ffData>
                  <w:name w:val="Casilla18"/>
                  <w:enabled/>
                  <w:calcOnExit w:val="0"/>
                  <w:checkBox>
                    <w:sizeAuto/>
                    <w:default w:val="0"/>
                  </w:checkBox>
                </w:ffData>
              </w:fldChar>
            </w:r>
            <w:r w:rsidRPr="00DA03E7">
              <w:rPr>
                <w:sz w:val="18"/>
                <w:szCs w:val="18"/>
              </w:rPr>
              <w:instrText xml:space="preserve"> FORMCHECKBOX </w:instrText>
            </w:r>
            <w:r w:rsidRPr="00DA03E7">
              <w:rPr>
                <w:sz w:val="18"/>
                <w:szCs w:val="18"/>
              </w:rPr>
            </w:r>
            <w:r w:rsidRPr="00DA03E7">
              <w:rPr>
                <w:sz w:val="18"/>
                <w:szCs w:val="18"/>
              </w:rPr>
              <w:fldChar w:fldCharType="separate"/>
            </w:r>
            <w:r w:rsidRPr="00DA03E7">
              <w:rPr>
                <w:sz w:val="18"/>
                <w:szCs w:val="18"/>
              </w:rPr>
              <w:fldChar w:fldCharType="end"/>
            </w:r>
            <w:r w:rsidRPr="00DA03E7">
              <w:rPr>
                <w:sz w:val="18"/>
                <w:szCs w:val="18"/>
              </w:rPr>
              <w:t xml:space="preserve"> </w:t>
            </w:r>
            <w:r w:rsidRPr="00DA03E7">
              <w:rPr>
                <w:color w:val="000000"/>
                <w:sz w:val="18"/>
                <w:szCs w:val="18"/>
              </w:rPr>
              <w:t>NO</w:t>
            </w:r>
          </w:p>
        </w:tc>
      </w:tr>
      <w:tr w:rsidR="002D1C99" w:rsidRPr="003D781A" w14:paraId="7C755745" w14:textId="77777777" w:rsidTr="00DA03E7">
        <w:trPr>
          <w:trHeight w:val="794"/>
        </w:trPr>
        <w:tc>
          <w:tcPr>
            <w:tcW w:w="7678" w:type="dxa"/>
            <w:gridSpan w:val="2"/>
            <w:shd w:val="clear" w:color="auto" w:fill="auto"/>
            <w:vAlign w:val="center"/>
          </w:tcPr>
          <w:p w14:paraId="0ADC7CC3" w14:textId="77777777" w:rsidR="002D1C99" w:rsidRPr="00DA03E7" w:rsidRDefault="00ED31FE" w:rsidP="002D1C99">
            <w:pPr>
              <w:tabs>
                <w:tab w:val="left" w:pos="284"/>
              </w:tabs>
              <w:rPr>
                <w:color w:val="000000"/>
                <w:sz w:val="18"/>
                <w:szCs w:val="18"/>
              </w:rPr>
            </w:pPr>
            <w:r w:rsidRPr="00DA03E7">
              <w:rPr>
                <w:color w:val="000000"/>
                <w:sz w:val="18"/>
                <w:szCs w:val="18"/>
              </w:rPr>
              <w:t>Sistemas de almacenamiento específico para la recogida de lámparas que contienen mercurio y Pantallas y monitores con tubos de rayos catódicos (CRT) y pantallas y monitores planos que no posean tecnología LED</w:t>
            </w:r>
          </w:p>
        </w:tc>
        <w:tc>
          <w:tcPr>
            <w:tcW w:w="1428" w:type="dxa"/>
            <w:shd w:val="clear" w:color="auto" w:fill="auto"/>
            <w:vAlign w:val="center"/>
          </w:tcPr>
          <w:p w14:paraId="47AAFDEF" w14:textId="77777777" w:rsidR="002D1C99" w:rsidRPr="00DA03E7" w:rsidRDefault="002D1C99" w:rsidP="00614A97">
            <w:pPr>
              <w:jc w:val="center"/>
              <w:rPr>
                <w:color w:val="000000"/>
                <w:sz w:val="18"/>
                <w:szCs w:val="18"/>
              </w:rPr>
            </w:pPr>
            <w:r w:rsidRPr="00DA03E7">
              <w:rPr>
                <w:sz w:val="18"/>
                <w:szCs w:val="18"/>
              </w:rPr>
              <w:fldChar w:fldCharType="begin">
                <w:ffData>
                  <w:name w:val="Casilla18"/>
                  <w:enabled/>
                  <w:calcOnExit w:val="0"/>
                  <w:checkBox>
                    <w:sizeAuto/>
                    <w:default w:val="0"/>
                  </w:checkBox>
                </w:ffData>
              </w:fldChar>
            </w:r>
            <w:r w:rsidRPr="00DA03E7">
              <w:rPr>
                <w:sz w:val="18"/>
                <w:szCs w:val="18"/>
              </w:rPr>
              <w:instrText xml:space="preserve"> FORMCHECKBOX </w:instrText>
            </w:r>
            <w:r w:rsidRPr="00DA03E7">
              <w:rPr>
                <w:sz w:val="18"/>
                <w:szCs w:val="18"/>
              </w:rPr>
            </w:r>
            <w:r w:rsidRPr="00DA03E7">
              <w:rPr>
                <w:sz w:val="18"/>
                <w:szCs w:val="18"/>
              </w:rPr>
              <w:fldChar w:fldCharType="separate"/>
            </w:r>
            <w:r w:rsidRPr="00DA03E7">
              <w:rPr>
                <w:sz w:val="18"/>
                <w:szCs w:val="18"/>
              </w:rPr>
              <w:fldChar w:fldCharType="end"/>
            </w:r>
            <w:r w:rsidRPr="00DA03E7">
              <w:rPr>
                <w:color w:val="000000"/>
                <w:sz w:val="18"/>
                <w:szCs w:val="18"/>
              </w:rPr>
              <w:t xml:space="preserve"> </w:t>
            </w:r>
            <w:r w:rsidR="00A74882" w:rsidRPr="00DA03E7">
              <w:rPr>
                <w:color w:val="000000"/>
                <w:sz w:val="18"/>
                <w:szCs w:val="18"/>
              </w:rPr>
              <w:t>SÍ</w:t>
            </w:r>
          </w:p>
        </w:tc>
        <w:tc>
          <w:tcPr>
            <w:tcW w:w="1293" w:type="dxa"/>
            <w:shd w:val="clear" w:color="auto" w:fill="auto"/>
            <w:vAlign w:val="center"/>
          </w:tcPr>
          <w:p w14:paraId="05DCA367" w14:textId="77777777" w:rsidR="002D1C99" w:rsidRPr="00DA03E7" w:rsidRDefault="002D1C99" w:rsidP="00614A97">
            <w:pPr>
              <w:jc w:val="center"/>
              <w:rPr>
                <w:color w:val="000000"/>
                <w:sz w:val="18"/>
                <w:szCs w:val="18"/>
              </w:rPr>
            </w:pPr>
            <w:r w:rsidRPr="00DA03E7">
              <w:rPr>
                <w:sz w:val="18"/>
                <w:szCs w:val="18"/>
              </w:rPr>
              <w:fldChar w:fldCharType="begin">
                <w:ffData>
                  <w:name w:val="Casilla18"/>
                  <w:enabled/>
                  <w:calcOnExit w:val="0"/>
                  <w:checkBox>
                    <w:sizeAuto/>
                    <w:default w:val="0"/>
                  </w:checkBox>
                </w:ffData>
              </w:fldChar>
            </w:r>
            <w:r w:rsidRPr="00DA03E7">
              <w:rPr>
                <w:sz w:val="18"/>
                <w:szCs w:val="18"/>
              </w:rPr>
              <w:instrText xml:space="preserve"> FORMCHECKBOX </w:instrText>
            </w:r>
            <w:r w:rsidRPr="00DA03E7">
              <w:rPr>
                <w:sz w:val="18"/>
                <w:szCs w:val="18"/>
              </w:rPr>
            </w:r>
            <w:r w:rsidRPr="00DA03E7">
              <w:rPr>
                <w:sz w:val="18"/>
                <w:szCs w:val="18"/>
              </w:rPr>
              <w:fldChar w:fldCharType="separate"/>
            </w:r>
            <w:r w:rsidRPr="00DA03E7">
              <w:rPr>
                <w:sz w:val="18"/>
                <w:szCs w:val="18"/>
              </w:rPr>
              <w:fldChar w:fldCharType="end"/>
            </w:r>
            <w:r w:rsidRPr="00DA03E7">
              <w:rPr>
                <w:sz w:val="18"/>
                <w:szCs w:val="18"/>
              </w:rPr>
              <w:t xml:space="preserve"> </w:t>
            </w:r>
            <w:r w:rsidRPr="00DA03E7">
              <w:rPr>
                <w:color w:val="000000"/>
                <w:sz w:val="18"/>
                <w:szCs w:val="18"/>
              </w:rPr>
              <w:t>NO</w:t>
            </w:r>
          </w:p>
        </w:tc>
      </w:tr>
      <w:tr w:rsidR="00ED31FE" w:rsidRPr="003D781A" w14:paraId="2890B894" w14:textId="77777777" w:rsidTr="00DA03E7">
        <w:trPr>
          <w:trHeight w:val="397"/>
        </w:trPr>
        <w:tc>
          <w:tcPr>
            <w:tcW w:w="10399" w:type="dxa"/>
            <w:gridSpan w:val="4"/>
            <w:shd w:val="clear" w:color="auto" w:fill="auto"/>
            <w:vAlign w:val="center"/>
          </w:tcPr>
          <w:p w14:paraId="3CA1DC64" w14:textId="77777777" w:rsidR="00ED31FE" w:rsidRPr="00DA03E7" w:rsidRDefault="00ED31FE" w:rsidP="00614A97">
            <w:pPr>
              <w:jc w:val="center"/>
              <w:rPr>
                <w:b/>
                <w:color w:val="000000"/>
                <w:sz w:val="18"/>
                <w:szCs w:val="18"/>
              </w:rPr>
            </w:pPr>
            <w:r w:rsidRPr="00DA03E7">
              <w:rPr>
                <w:b/>
                <w:color w:val="000000"/>
                <w:sz w:val="18"/>
                <w:szCs w:val="18"/>
              </w:rPr>
              <w:t>CENTRO DE PREPARACIÓN PARA LA REUTILIZACIÓN</w:t>
            </w:r>
          </w:p>
        </w:tc>
      </w:tr>
      <w:tr w:rsidR="00ED31FE" w:rsidRPr="003D781A" w14:paraId="0F167193" w14:textId="77777777" w:rsidTr="00263609">
        <w:trPr>
          <w:trHeight w:val="397"/>
        </w:trPr>
        <w:tc>
          <w:tcPr>
            <w:tcW w:w="7678" w:type="dxa"/>
            <w:gridSpan w:val="2"/>
            <w:shd w:val="clear" w:color="auto" w:fill="auto"/>
            <w:vAlign w:val="center"/>
          </w:tcPr>
          <w:p w14:paraId="5305CDD9" w14:textId="77777777" w:rsidR="00ED31FE" w:rsidRPr="00DA03E7" w:rsidRDefault="00ED31FE" w:rsidP="00ED31FE">
            <w:pPr>
              <w:tabs>
                <w:tab w:val="left" w:pos="284"/>
              </w:tabs>
              <w:rPr>
                <w:color w:val="000000"/>
                <w:sz w:val="18"/>
                <w:szCs w:val="18"/>
              </w:rPr>
            </w:pPr>
            <w:r w:rsidRPr="00DA03E7">
              <w:rPr>
                <w:color w:val="000000"/>
                <w:sz w:val="18"/>
                <w:szCs w:val="18"/>
              </w:rPr>
              <w:t>Superficie impermeable</w:t>
            </w:r>
          </w:p>
        </w:tc>
        <w:tc>
          <w:tcPr>
            <w:tcW w:w="1428" w:type="dxa"/>
            <w:shd w:val="clear" w:color="auto" w:fill="auto"/>
            <w:vAlign w:val="center"/>
          </w:tcPr>
          <w:p w14:paraId="20B6CDA2" w14:textId="77777777" w:rsidR="00ED31FE" w:rsidRPr="00DA03E7" w:rsidRDefault="00ED31FE" w:rsidP="00614A97">
            <w:pPr>
              <w:jc w:val="center"/>
              <w:rPr>
                <w:color w:val="000000"/>
                <w:sz w:val="18"/>
                <w:szCs w:val="18"/>
              </w:rPr>
            </w:pPr>
            <w:r w:rsidRPr="00DA03E7">
              <w:rPr>
                <w:sz w:val="18"/>
                <w:szCs w:val="18"/>
              </w:rPr>
              <w:fldChar w:fldCharType="begin">
                <w:ffData>
                  <w:name w:val="Casilla18"/>
                  <w:enabled/>
                  <w:calcOnExit w:val="0"/>
                  <w:checkBox>
                    <w:sizeAuto/>
                    <w:default w:val="0"/>
                  </w:checkBox>
                </w:ffData>
              </w:fldChar>
            </w:r>
            <w:r w:rsidRPr="00DA03E7">
              <w:rPr>
                <w:sz w:val="18"/>
                <w:szCs w:val="18"/>
              </w:rPr>
              <w:instrText xml:space="preserve"> FORMCHECKBOX </w:instrText>
            </w:r>
            <w:r w:rsidRPr="00DA03E7">
              <w:rPr>
                <w:sz w:val="18"/>
                <w:szCs w:val="18"/>
              </w:rPr>
            </w:r>
            <w:r w:rsidRPr="00DA03E7">
              <w:rPr>
                <w:sz w:val="18"/>
                <w:szCs w:val="18"/>
              </w:rPr>
              <w:fldChar w:fldCharType="separate"/>
            </w:r>
            <w:r w:rsidRPr="00DA03E7">
              <w:rPr>
                <w:sz w:val="18"/>
                <w:szCs w:val="18"/>
              </w:rPr>
              <w:fldChar w:fldCharType="end"/>
            </w:r>
            <w:r w:rsidRPr="00DA03E7">
              <w:rPr>
                <w:color w:val="000000"/>
                <w:sz w:val="18"/>
                <w:szCs w:val="18"/>
              </w:rPr>
              <w:t xml:space="preserve"> SÍ</w:t>
            </w:r>
          </w:p>
        </w:tc>
        <w:tc>
          <w:tcPr>
            <w:tcW w:w="1293" w:type="dxa"/>
            <w:shd w:val="clear" w:color="auto" w:fill="auto"/>
            <w:vAlign w:val="center"/>
          </w:tcPr>
          <w:p w14:paraId="1FFB847D" w14:textId="77777777" w:rsidR="00ED31FE" w:rsidRPr="00DA03E7" w:rsidRDefault="00ED31FE" w:rsidP="00614A97">
            <w:pPr>
              <w:jc w:val="center"/>
              <w:rPr>
                <w:color w:val="000000"/>
                <w:sz w:val="18"/>
                <w:szCs w:val="18"/>
              </w:rPr>
            </w:pPr>
            <w:r w:rsidRPr="00DA03E7">
              <w:rPr>
                <w:sz w:val="18"/>
                <w:szCs w:val="18"/>
              </w:rPr>
              <w:fldChar w:fldCharType="begin">
                <w:ffData>
                  <w:name w:val="Casilla18"/>
                  <w:enabled/>
                  <w:calcOnExit w:val="0"/>
                  <w:checkBox>
                    <w:sizeAuto/>
                    <w:default w:val="0"/>
                  </w:checkBox>
                </w:ffData>
              </w:fldChar>
            </w:r>
            <w:r w:rsidRPr="00DA03E7">
              <w:rPr>
                <w:sz w:val="18"/>
                <w:szCs w:val="18"/>
              </w:rPr>
              <w:instrText xml:space="preserve"> FORMCHECKBOX </w:instrText>
            </w:r>
            <w:r w:rsidRPr="00DA03E7">
              <w:rPr>
                <w:sz w:val="18"/>
                <w:szCs w:val="18"/>
              </w:rPr>
            </w:r>
            <w:r w:rsidRPr="00DA03E7">
              <w:rPr>
                <w:sz w:val="18"/>
                <w:szCs w:val="18"/>
              </w:rPr>
              <w:fldChar w:fldCharType="separate"/>
            </w:r>
            <w:r w:rsidRPr="00DA03E7">
              <w:rPr>
                <w:sz w:val="18"/>
                <w:szCs w:val="18"/>
              </w:rPr>
              <w:fldChar w:fldCharType="end"/>
            </w:r>
            <w:r w:rsidRPr="00DA03E7">
              <w:rPr>
                <w:sz w:val="18"/>
                <w:szCs w:val="18"/>
              </w:rPr>
              <w:t xml:space="preserve"> </w:t>
            </w:r>
            <w:r w:rsidRPr="00DA03E7">
              <w:rPr>
                <w:color w:val="000000"/>
                <w:sz w:val="18"/>
                <w:szCs w:val="18"/>
              </w:rPr>
              <w:t>NO</w:t>
            </w:r>
          </w:p>
        </w:tc>
      </w:tr>
      <w:tr w:rsidR="00ED31FE" w:rsidRPr="003D781A" w14:paraId="1C6C2338" w14:textId="77777777" w:rsidTr="00263609">
        <w:trPr>
          <w:trHeight w:val="397"/>
        </w:trPr>
        <w:tc>
          <w:tcPr>
            <w:tcW w:w="7678" w:type="dxa"/>
            <w:gridSpan w:val="2"/>
            <w:shd w:val="clear" w:color="auto" w:fill="auto"/>
            <w:vAlign w:val="center"/>
          </w:tcPr>
          <w:p w14:paraId="6B0FD6C9" w14:textId="77777777" w:rsidR="00ED31FE" w:rsidRPr="00DA03E7" w:rsidRDefault="00ED31FE" w:rsidP="00ED31FE">
            <w:pPr>
              <w:tabs>
                <w:tab w:val="left" w:pos="284"/>
              </w:tabs>
              <w:rPr>
                <w:color w:val="000000"/>
                <w:sz w:val="18"/>
                <w:szCs w:val="18"/>
              </w:rPr>
            </w:pPr>
            <w:r w:rsidRPr="00DA03E7">
              <w:rPr>
                <w:color w:val="000000"/>
                <w:sz w:val="18"/>
                <w:szCs w:val="18"/>
              </w:rPr>
              <w:t>Instalación eléctrica adaptada a las necesidades de comprobación de los aparatos</w:t>
            </w:r>
          </w:p>
        </w:tc>
        <w:tc>
          <w:tcPr>
            <w:tcW w:w="1428" w:type="dxa"/>
            <w:shd w:val="clear" w:color="auto" w:fill="auto"/>
            <w:vAlign w:val="center"/>
          </w:tcPr>
          <w:p w14:paraId="59AFDAAC" w14:textId="77777777" w:rsidR="00ED31FE" w:rsidRPr="00DA03E7" w:rsidRDefault="00ED31FE" w:rsidP="00614A97">
            <w:pPr>
              <w:jc w:val="center"/>
              <w:rPr>
                <w:color w:val="000000"/>
                <w:sz w:val="18"/>
                <w:szCs w:val="18"/>
              </w:rPr>
            </w:pPr>
            <w:r w:rsidRPr="00DA03E7">
              <w:rPr>
                <w:sz w:val="18"/>
                <w:szCs w:val="18"/>
              </w:rPr>
              <w:fldChar w:fldCharType="begin">
                <w:ffData>
                  <w:name w:val="Casilla18"/>
                  <w:enabled/>
                  <w:calcOnExit w:val="0"/>
                  <w:checkBox>
                    <w:sizeAuto/>
                    <w:default w:val="0"/>
                  </w:checkBox>
                </w:ffData>
              </w:fldChar>
            </w:r>
            <w:r w:rsidRPr="00DA03E7">
              <w:rPr>
                <w:sz w:val="18"/>
                <w:szCs w:val="18"/>
              </w:rPr>
              <w:instrText xml:space="preserve"> FORMCHECKBOX </w:instrText>
            </w:r>
            <w:r w:rsidRPr="00DA03E7">
              <w:rPr>
                <w:sz w:val="18"/>
                <w:szCs w:val="18"/>
              </w:rPr>
            </w:r>
            <w:r w:rsidRPr="00DA03E7">
              <w:rPr>
                <w:sz w:val="18"/>
                <w:szCs w:val="18"/>
              </w:rPr>
              <w:fldChar w:fldCharType="separate"/>
            </w:r>
            <w:r w:rsidRPr="00DA03E7">
              <w:rPr>
                <w:sz w:val="18"/>
                <w:szCs w:val="18"/>
              </w:rPr>
              <w:fldChar w:fldCharType="end"/>
            </w:r>
            <w:r w:rsidRPr="00DA03E7">
              <w:rPr>
                <w:color w:val="000000"/>
                <w:sz w:val="18"/>
                <w:szCs w:val="18"/>
              </w:rPr>
              <w:t xml:space="preserve"> SÍ</w:t>
            </w:r>
          </w:p>
        </w:tc>
        <w:tc>
          <w:tcPr>
            <w:tcW w:w="1293" w:type="dxa"/>
            <w:shd w:val="clear" w:color="auto" w:fill="auto"/>
            <w:vAlign w:val="center"/>
          </w:tcPr>
          <w:p w14:paraId="4A64E9DA" w14:textId="77777777" w:rsidR="00ED31FE" w:rsidRPr="00DA03E7" w:rsidRDefault="00ED31FE" w:rsidP="00614A97">
            <w:pPr>
              <w:jc w:val="center"/>
              <w:rPr>
                <w:color w:val="000000"/>
                <w:sz w:val="18"/>
                <w:szCs w:val="18"/>
              </w:rPr>
            </w:pPr>
            <w:r w:rsidRPr="00DA03E7">
              <w:rPr>
                <w:sz w:val="18"/>
                <w:szCs w:val="18"/>
              </w:rPr>
              <w:fldChar w:fldCharType="begin">
                <w:ffData>
                  <w:name w:val="Casilla18"/>
                  <w:enabled/>
                  <w:calcOnExit w:val="0"/>
                  <w:checkBox>
                    <w:sizeAuto/>
                    <w:default w:val="0"/>
                  </w:checkBox>
                </w:ffData>
              </w:fldChar>
            </w:r>
            <w:r w:rsidRPr="00DA03E7">
              <w:rPr>
                <w:sz w:val="18"/>
                <w:szCs w:val="18"/>
              </w:rPr>
              <w:instrText xml:space="preserve"> FORMCHECKBOX </w:instrText>
            </w:r>
            <w:r w:rsidRPr="00DA03E7">
              <w:rPr>
                <w:sz w:val="18"/>
                <w:szCs w:val="18"/>
              </w:rPr>
            </w:r>
            <w:r w:rsidRPr="00DA03E7">
              <w:rPr>
                <w:sz w:val="18"/>
                <w:szCs w:val="18"/>
              </w:rPr>
              <w:fldChar w:fldCharType="separate"/>
            </w:r>
            <w:r w:rsidRPr="00DA03E7">
              <w:rPr>
                <w:sz w:val="18"/>
                <w:szCs w:val="18"/>
              </w:rPr>
              <w:fldChar w:fldCharType="end"/>
            </w:r>
            <w:r w:rsidRPr="00DA03E7">
              <w:rPr>
                <w:sz w:val="18"/>
                <w:szCs w:val="18"/>
              </w:rPr>
              <w:t xml:space="preserve"> </w:t>
            </w:r>
            <w:r w:rsidRPr="00DA03E7">
              <w:rPr>
                <w:color w:val="000000"/>
                <w:sz w:val="18"/>
                <w:szCs w:val="18"/>
              </w:rPr>
              <w:t>NO</w:t>
            </w:r>
          </w:p>
        </w:tc>
      </w:tr>
      <w:tr w:rsidR="00ED31FE" w:rsidRPr="003D781A" w14:paraId="1C057036" w14:textId="77777777" w:rsidTr="00263609">
        <w:trPr>
          <w:trHeight w:val="397"/>
        </w:trPr>
        <w:tc>
          <w:tcPr>
            <w:tcW w:w="7678" w:type="dxa"/>
            <w:gridSpan w:val="2"/>
            <w:shd w:val="clear" w:color="auto" w:fill="auto"/>
            <w:vAlign w:val="center"/>
          </w:tcPr>
          <w:p w14:paraId="7B8FD8B5" w14:textId="77777777" w:rsidR="00ED31FE" w:rsidRPr="00DA03E7" w:rsidRDefault="00ED31FE" w:rsidP="00ED31FE">
            <w:pPr>
              <w:tabs>
                <w:tab w:val="left" w:pos="284"/>
              </w:tabs>
              <w:rPr>
                <w:color w:val="000000"/>
                <w:sz w:val="18"/>
                <w:szCs w:val="18"/>
              </w:rPr>
            </w:pPr>
            <w:r w:rsidRPr="00DA03E7">
              <w:rPr>
                <w:color w:val="000000"/>
                <w:sz w:val="18"/>
                <w:szCs w:val="18"/>
              </w:rPr>
              <w:t>Instalación de agua adecuada a las operaciones de comprobación que se realicen</w:t>
            </w:r>
          </w:p>
        </w:tc>
        <w:tc>
          <w:tcPr>
            <w:tcW w:w="1428" w:type="dxa"/>
            <w:shd w:val="clear" w:color="auto" w:fill="auto"/>
            <w:vAlign w:val="center"/>
          </w:tcPr>
          <w:p w14:paraId="58798EE4" w14:textId="77777777" w:rsidR="00ED31FE" w:rsidRPr="00DA03E7" w:rsidRDefault="00ED31FE" w:rsidP="00614A97">
            <w:pPr>
              <w:jc w:val="center"/>
              <w:rPr>
                <w:color w:val="000000"/>
                <w:sz w:val="18"/>
                <w:szCs w:val="18"/>
              </w:rPr>
            </w:pPr>
            <w:r w:rsidRPr="00DA03E7">
              <w:rPr>
                <w:sz w:val="18"/>
                <w:szCs w:val="18"/>
              </w:rPr>
              <w:fldChar w:fldCharType="begin">
                <w:ffData>
                  <w:name w:val="Casilla18"/>
                  <w:enabled/>
                  <w:calcOnExit w:val="0"/>
                  <w:checkBox>
                    <w:sizeAuto/>
                    <w:default w:val="0"/>
                  </w:checkBox>
                </w:ffData>
              </w:fldChar>
            </w:r>
            <w:r w:rsidRPr="00DA03E7">
              <w:rPr>
                <w:sz w:val="18"/>
                <w:szCs w:val="18"/>
              </w:rPr>
              <w:instrText xml:space="preserve"> FORMCHECKBOX </w:instrText>
            </w:r>
            <w:r w:rsidRPr="00DA03E7">
              <w:rPr>
                <w:sz w:val="18"/>
                <w:szCs w:val="18"/>
              </w:rPr>
            </w:r>
            <w:r w:rsidRPr="00DA03E7">
              <w:rPr>
                <w:sz w:val="18"/>
                <w:szCs w:val="18"/>
              </w:rPr>
              <w:fldChar w:fldCharType="separate"/>
            </w:r>
            <w:r w:rsidRPr="00DA03E7">
              <w:rPr>
                <w:sz w:val="18"/>
                <w:szCs w:val="18"/>
              </w:rPr>
              <w:fldChar w:fldCharType="end"/>
            </w:r>
            <w:r w:rsidRPr="00DA03E7">
              <w:rPr>
                <w:color w:val="000000"/>
                <w:sz w:val="18"/>
                <w:szCs w:val="18"/>
              </w:rPr>
              <w:t xml:space="preserve"> SÍ</w:t>
            </w:r>
          </w:p>
        </w:tc>
        <w:tc>
          <w:tcPr>
            <w:tcW w:w="1293" w:type="dxa"/>
            <w:shd w:val="clear" w:color="auto" w:fill="auto"/>
            <w:vAlign w:val="center"/>
          </w:tcPr>
          <w:p w14:paraId="4A6B9379" w14:textId="77777777" w:rsidR="00ED31FE" w:rsidRPr="00DA03E7" w:rsidRDefault="00ED31FE" w:rsidP="00614A97">
            <w:pPr>
              <w:jc w:val="center"/>
              <w:rPr>
                <w:color w:val="000000"/>
                <w:sz w:val="18"/>
                <w:szCs w:val="18"/>
              </w:rPr>
            </w:pPr>
            <w:r w:rsidRPr="00DA03E7">
              <w:rPr>
                <w:sz w:val="18"/>
                <w:szCs w:val="18"/>
              </w:rPr>
              <w:fldChar w:fldCharType="begin">
                <w:ffData>
                  <w:name w:val="Casilla18"/>
                  <w:enabled/>
                  <w:calcOnExit w:val="0"/>
                  <w:checkBox>
                    <w:sizeAuto/>
                    <w:default w:val="0"/>
                  </w:checkBox>
                </w:ffData>
              </w:fldChar>
            </w:r>
            <w:r w:rsidRPr="00DA03E7">
              <w:rPr>
                <w:sz w:val="18"/>
                <w:szCs w:val="18"/>
              </w:rPr>
              <w:instrText xml:space="preserve"> FORMCHECKBOX </w:instrText>
            </w:r>
            <w:r w:rsidRPr="00DA03E7">
              <w:rPr>
                <w:sz w:val="18"/>
                <w:szCs w:val="18"/>
              </w:rPr>
            </w:r>
            <w:r w:rsidRPr="00DA03E7">
              <w:rPr>
                <w:sz w:val="18"/>
                <w:szCs w:val="18"/>
              </w:rPr>
              <w:fldChar w:fldCharType="separate"/>
            </w:r>
            <w:r w:rsidRPr="00DA03E7">
              <w:rPr>
                <w:sz w:val="18"/>
                <w:szCs w:val="18"/>
              </w:rPr>
              <w:fldChar w:fldCharType="end"/>
            </w:r>
            <w:r w:rsidRPr="00DA03E7">
              <w:rPr>
                <w:sz w:val="18"/>
                <w:szCs w:val="18"/>
              </w:rPr>
              <w:t xml:space="preserve"> </w:t>
            </w:r>
            <w:r w:rsidRPr="00DA03E7">
              <w:rPr>
                <w:color w:val="000000"/>
                <w:sz w:val="18"/>
                <w:szCs w:val="18"/>
              </w:rPr>
              <w:t>NO</w:t>
            </w:r>
          </w:p>
        </w:tc>
      </w:tr>
      <w:tr w:rsidR="00ED31FE" w:rsidRPr="003D781A" w14:paraId="2D70A24C" w14:textId="77777777" w:rsidTr="00263609">
        <w:trPr>
          <w:trHeight w:val="397"/>
        </w:trPr>
        <w:tc>
          <w:tcPr>
            <w:tcW w:w="7678" w:type="dxa"/>
            <w:gridSpan w:val="2"/>
            <w:shd w:val="clear" w:color="auto" w:fill="auto"/>
            <w:vAlign w:val="center"/>
          </w:tcPr>
          <w:p w14:paraId="17AE86A2" w14:textId="77777777" w:rsidR="00ED31FE" w:rsidRPr="00DA03E7" w:rsidRDefault="00ED31FE" w:rsidP="00ED31FE">
            <w:pPr>
              <w:tabs>
                <w:tab w:val="left" w:pos="284"/>
              </w:tabs>
              <w:rPr>
                <w:color w:val="000000"/>
                <w:sz w:val="18"/>
                <w:szCs w:val="18"/>
              </w:rPr>
            </w:pPr>
            <w:r w:rsidRPr="00DA03E7">
              <w:rPr>
                <w:color w:val="000000"/>
                <w:sz w:val="18"/>
                <w:szCs w:val="18"/>
              </w:rPr>
              <w:t>Herramientas y aparatos de medidas adecuados para las operaciones de comprobación que se realicen</w:t>
            </w:r>
          </w:p>
        </w:tc>
        <w:tc>
          <w:tcPr>
            <w:tcW w:w="1428" w:type="dxa"/>
            <w:shd w:val="clear" w:color="auto" w:fill="auto"/>
            <w:vAlign w:val="center"/>
          </w:tcPr>
          <w:p w14:paraId="1D6FC57A" w14:textId="77777777" w:rsidR="00ED31FE" w:rsidRPr="00DA03E7" w:rsidRDefault="00ED31FE" w:rsidP="00614A97">
            <w:pPr>
              <w:jc w:val="center"/>
              <w:rPr>
                <w:color w:val="000000"/>
                <w:sz w:val="18"/>
                <w:szCs w:val="18"/>
              </w:rPr>
            </w:pPr>
            <w:r w:rsidRPr="00DA03E7">
              <w:rPr>
                <w:sz w:val="18"/>
                <w:szCs w:val="18"/>
              </w:rPr>
              <w:fldChar w:fldCharType="begin">
                <w:ffData>
                  <w:name w:val="Casilla18"/>
                  <w:enabled/>
                  <w:calcOnExit w:val="0"/>
                  <w:checkBox>
                    <w:sizeAuto/>
                    <w:default w:val="0"/>
                  </w:checkBox>
                </w:ffData>
              </w:fldChar>
            </w:r>
            <w:r w:rsidRPr="00DA03E7">
              <w:rPr>
                <w:sz w:val="18"/>
                <w:szCs w:val="18"/>
              </w:rPr>
              <w:instrText xml:space="preserve"> FORMCHECKBOX </w:instrText>
            </w:r>
            <w:r w:rsidRPr="00DA03E7">
              <w:rPr>
                <w:sz w:val="18"/>
                <w:szCs w:val="18"/>
              </w:rPr>
            </w:r>
            <w:r w:rsidRPr="00DA03E7">
              <w:rPr>
                <w:sz w:val="18"/>
                <w:szCs w:val="18"/>
              </w:rPr>
              <w:fldChar w:fldCharType="separate"/>
            </w:r>
            <w:r w:rsidRPr="00DA03E7">
              <w:rPr>
                <w:sz w:val="18"/>
                <w:szCs w:val="18"/>
              </w:rPr>
              <w:fldChar w:fldCharType="end"/>
            </w:r>
            <w:r w:rsidRPr="00DA03E7">
              <w:rPr>
                <w:color w:val="000000"/>
                <w:sz w:val="18"/>
                <w:szCs w:val="18"/>
              </w:rPr>
              <w:t xml:space="preserve"> SÍ</w:t>
            </w:r>
          </w:p>
        </w:tc>
        <w:tc>
          <w:tcPr>
            <w:tcW w:w="1293" w:type="dxa"/>
            <w:shd w:val="clear" w:color="auto" w:fill="auto"/>
            <w:vAlign w:val="center"/>
          </w:tcPr>
          <w:p w14:paraId="63F79DE1" w14:textId="77777777" w:rsidR="00ED31FE" w:rsidRPr="00DA03E7" w:rsidRDefault="00ED31FE" w:rsidP="00614A97">
            <w:pPr>
              <w:jc w:val="center"/>
              <w:rPr>
                <w:color w:val="000000"/>
                <w:sz w:val="18"/>
                <w:szCs w:val="18"/>
              </w:rPr>
            </w:pPr>
            <w:r w:rsidRPr="00DA03E7">
              <w:rPr>
                <w:sz w:val="18"/>
                <w:szCs w:val="18"/>
              </w:rPr>
              <w:fldChar w:fldCharType="begin">
                <w:ffData>
                  <w:name w:val="Casilla18"/>
                  <w:enabled/>
                  <w:calcOnExit w:val="0"/>
                  <w:checkBox>
                    <w:sizeAuto/>
                    <w:default w:val="0"/>
                  </w:checkBox>
                </w:ffData>
              </w:fldChar>
            </w:r>
            <w:r w:rsidRPr="00DA03E7">
              <w:rPr>
                <w:sz w:val="18"/>
                <w:szCs w:val="18"/>
              </w:rPr>
              <w:instrText xml:space="preserve"> FORMCHECKBOX </w:instrText>
            </w:r>
            <w:r w:rsidRPr="00DA03E7">
              <w:rPr>
                <w:sz w:val="18"/>
                <w:szCs w:val="18"/>
              </w:rPr>
            </w:r>
            <w:r w:rsidRPr="00DA03E7">
              <w:rPr>
                <w:sz w:val="18"/>
                <w:szCs w:val="18"/>
              </w:rPr>
              <w:fldChar w:fldCharType="separate"/>
            </w:r>
            <w:r w:rsidRPr="00DA03E7">
              <w:rPr>
                <w:sz w:val="18"/>
                <w:szCs w:val="18"/>
              </w:rPr>
              <w:fldChar w:fldCharType="end"/>
            </w:r>
            <w:r w:rsidRPr="00DA03E7">
              <w:rPr>
                <w:sz w:val="18"/>
                <w:szCs w:val="18"/>
              </w:rPr>
              <w:t xml:space="preserve"> </w:t>
            </w:r>
            <w:r w:rsidRPr="00DA03E7">
              <w:rPr>
                <w:color w:val="000000"/>
                <w:sz w:val="18"/>
                <w:szCs w:val="18"/>
              </w:rPr>
              <w:t>NO</w:t>
            </w:r>
          </w:p>
        </w:tc>
      </w:tr>
      <w:tr w:rsidR="00ED31FE" w:rsidRPr="003D781A" w14:paraId="2EAAB489" w14:textId="77777777" w:rsidTr="00263609">
        <w:trPr>
          <w:trHeight w:val="397"/>
        </w:trPr>
        <w:tc>
          <w:tcPr>
            <w:tcW w:w="7678" w:type="dxa"/>
            <w:gridSpan w:val="2"/>
            <w:shd w:val="clear" w:color="auto" w:fill="auto"/>
            <w:vAlign w:val="center"/>
          </w:tcPr>
          <w:p w14:paraId="550F041E" w14:textId="77777777" w:rsidR="00ED31FE" w:rsidRPr="00DA03E7" w:rsidRDefault="00ED31FE" w:rsidP="00ED31FE">
            <w:pPr>
              <w:tabs>
                <w:tab w:val="left" w:pos="284"/>
              </w:tabs>
              <w:rPr>
                <w:color w:val="000000"/>
                <w:sz w:val="18"/>
                <w:szCs w:val="18"/>
              </w:rPr>
            </w:pPr>
            <w:r w:rsidRPr="00DA03E7">
              <w:rPr>
                <w:color w:val="000000"/>
                <w:sz w:val="18"/>
                <w:szCs w:val="18"/>
              </w:rPr>
              <w:lastRenderedPageBreak/>
              <w:t>Equipamientos de seguridad personal</w:t>
            </w:r>
          </w:p>
        </w:tc>
        <w:tc>
          <w:tcPr>
            <w:tcW w:w="1428" w:type="dxa"/>
            <w:shd w:val="clear" w:color="auto" w:fill="auto"/>
            <w:vAlign w:val="center"/>
          </w:tcPr>
          <w:p w14:paraId="3C1DC9D1" w14:textId="77777777" w:rsidR="00ED31FE" w:rsidRPr="00DA03E7" w:rsidRDefault="00ED31FE" w:rsidP="00614A97">
            <w:pPr>
              <w:jc w:val="center"/>
              <w:rPr>
                <w:color w:val="000000"/>
                <w:sz w:val="18"/>
                <w:szCs w:val="18"/>
              </w:rPr>
            </w:pPr>
            <w:r w:rsidRPr="00DA03E7">
              <w:rPr>
                <w:sz w:val="18"/>
                <w:szCs w:val="18"/>
              </w:rPr>
              <w:fldChar w:fldCharType="begin">
                <w:ffData>
                  <w:name w:val="Casilla18"/>
                  <w:enabled/>
                  <w:calcOnExit w:val="0"/>
                  <w:checkBox>
                    <w:sizeAuto/>
                    <w:default w:val="0"/>
                  </w:checkBox>
                </w:ffData>
              </w:fldChar>
            </w:r>
            <w:r w:rsidRPr="00DA03E7">
              <w:rPr>
                <w:sz w:val="18"/>
                <w:szCs w:val="18"/>
              </w:rPr>
              <w:instrText xml:space="preserve"> FORMCHECKBOX </w:instrText>
            </w:r>
            <w:r w:rsidRPr="00DA03E7">
              <w:rPr>
                <w:sz w:val="18"/>
                <w:szCs w:val="18"/>
              </w:rPr>
            </w:r>
            <w:r w:rsidRPr="00DA03E7">
              <w:rPr>
                <w:sz w:val="18"/>
                <w:szCs w:val="18"/>
              </w:rPr>
              <w:fldChar w:fldCharType="separate"/>
            </w:r>
            <w:r w:rsidRPr="00DA03E7">
              <w:rPr>
                <w:sz w:val="18"/>
                <w:szCs w:val="18"/>
              </w:rPr>
              <w:fldChar w:fldCharType="end"/>
            </w:r>
            <w:r w:rsidRPr="00DA03E7">
              <w:rPr>
                <w:color w:val="000000"/>
                <w:sz w:val="18"/>
                <w:szCs w:val="18"/>
              </w:rPr>
              <w:t xml:space="preserve"> SÍ</w:t>
            </w:r>
          </w:p>
        </w:tc>
        <w:tc>
          <w:tcPr>
            <w:tcW w:w="1293" w:type="dxa"/>
            <w:shd w:val="clear" w:color="auto" w:fill="auto"/>
            <w:vAlign w:val="center"/>
          </w:tcPr>
          <w:p w14:paraId="5DD42560" w14:textId="77777777" w:rsidR="00ED31FE" w:rsidRPr="00DA03E7" w:rsidRDefault="00ED31FE" w:rsidP="00614A97">
            <w:pPr>
              <w:jc w:val="center"/>
              <w:rPr>
                <w:color w:val="000000"/>
                <w:sz w:val="18"/>
                <w:szCs w:val="18"/>
              </w:rPr>
            </w:pPr>
            <w:r w:rsidRPr="00DA03E7">
              <w:rPr>
                <w:sz w:val="18"/>
                <w:szCs w:val="18"/>
              </w:rPr>
              <w:fldChar w:fldCharType="begin">
                <w:ffData>
                  <w:name w:val="Casilla18"/>
                  <w:enabled/>
                  <w:calcOnExit w:val="0"/>
                  <w:checkBox>
                    <w:sizeAuto/>
                    <w:default w:val="0"/>
                  </w:checkBox>
                </w:ffData>
              </w:fldChar>
            </w:r>
            <w:r w:rsidRPr="00DA03E7">
              <w:rPr>
                <w:sz w:val="18"/>
                <w:szCs w:val="18"/>
              </w:rPr>
              <w:instrText xml:space="preserve"> FORMCHECKBOX </w:instrText>
            </w:r>
            <w:r w:rsidRPr="00DA03E7">
              <w:rPr>
                <w:sz w:val="18"/>
                <w:szCs w:val="18"/>
              </w:rPr>
            </w:r>
            <w:r w:rsidRPr="00DA03E7">
              <w:rPr>
                <w:sz w:val="18"/>
                <w:szCs w:val="18"/>
              </w:rPr>
              <w:fldChar w:fldCharType="separate"/>
            </w:r>
            <w:r w:rsidRPr="00DA03E7">
              <w:rPr>
                <w:sz w:val="18"/>
                <w:szCs w:val="18"/>
              </w:rPr>
              <w:fldChar w:fldCharType="end"/>
            </w:r>
            <w:r w:rsidRPr="00DA03E7">
              <w:rPr>
                <w:sz w:val="18"/>
                <w:szCs w:val="18"/>
              </w:rPr>
              <w:t xml:space="preserve"> </w:t>
            </w:r>
            <w:r w:rsidRPr="00DA03E7">
              <w:rPr>
                <w:color w:val="000000"/>
                <w:sz w:val="18"/>
                <w:szCs w:val="18"/>
              </w:rPr>
              <w:t>NO</w:t>
            </w:r>
          </w:p>
        </w:tc>
      </w:tr>
      <w:tr w:rsidR="00ED31FE" w:rsidRPr="003D781A" w14:paraId="7B1D50AD" w14:textId="77777777" w:rsidTr="00DA03E7">
        <w:trPr>
          <w:trHeight w:val="397"/>
        </w:trPr>
        <w:tc>
          <w:tcPr>
            <w:tcW w:w="7678" w:type="dxa"/>
            <w:gridSpan w:val="2"/>
            <w:shd w:val="clear" w:color="auto" w:fill="auto"/>
            <w:vAlign w:val="center"/>
          </w:tcPr>
          <w:p w14:paraId="65DCAB62" w14:textId="77777777" w:rsidR="00ED31FE" w:rsidRPr="00DA03E7" w:rsidRDefault="00ED31FE" w:rsidP="00ED31FE">
            <w:pPr>
              <w:tabs>
                <w:tab w:val="left" w:pos="284"/>
              </w:tabs>
              <w:rPr>
                <w:color w:val="000000"/>
                <w:sz w:val="18"/>
                <w:szCs w:val="18"/>
              </w:rPr>
            </w:pPr>
            <w:r w:rsidRPr="00DA03E7">
              <w:rPr>
                <w:color w:val="000000"/>
                <w:sz w:val="18"/>
                <w:szCs w:val="18"/>
              </w:rPr>
              <w:t>Responsable técnico</w:t>
            </w:r>
          </w:p>
        </w:tc>
        <w:tc>
          <w:tcPr>
            <w:tcW w:w="1428" w:type="dxa"/>
            <w:shd w:val="clear" w:color="auto" w:fill="auto"/>
            <w:vAlign w:val="center"/>
          </w:tcPr>
          <w:p w14:paraId="5DA7B09B" w14:textId="77777777" w:rsidR="00ED31FE" w:rsidRPr="00DA03E7" w:rsidRDefault="00ED31FE" w:rsidP="00614A97">
            <w:pPr>
              <w:jc w:val="center"/>
              <w:rPr>
                <w:color w:val="000000"/>
                <w:sz w:val="18"/>
                <w:szCs w:val="18"/>
              </w:rPr>
            </w:pPr>
            <w:r w:rsidRPr="00DA03E7">
              <w:rPr>
                <w:sz w:val="18"/>
                <w:szCs w:val="18"/>
              </w:rPr>
              <w:fldChar w:fldCharType="begin">
                <w:ffData>
                  <w:name w:val="Casilla18"/>
                  <w:enabled/>
                  <w:calcOnExit w:val="0"/>
                  <w:checkBox>
                    <w:sizeAuto/>
                    <w:default w:val="0"/>
                  </w:checkBox>
                </w:ffData>
              </w:fldChar>
            </w:r>
            <w:r w:rsidRPr="00DA03E7">
              <w:rPr>
                <w:sz w:val="18"/>
                <w:szCs w:val="18"/>
              </w:rPr>
              <w:instrText xml:space="preserve"> FORMCHECKBOX </w:instrText>
            </w:r>
            <w:r w:rsidRPr="00DA03E7">
              <w:rPr>
                <w:sz w:val="18"/>
                <w:szCs w:val="18"/>
              </w:rPr>
            </w:r>
            <w:r w:rsidRPr="00DA03E7">
              <w:rPr>
                <w:sz w:val="18"/>
                <w:szCs w:val="18"/>
              </w:rPr>
              <w:fldChar w:fldCharType="separate"/>
            </w:r>
            <w:r w:rsidRPr="00DA03E7">
              <w:rPr>
                <w:sz w:val="18"/>
                <w:szCs w:val="18"/>
              </w:rPr>
              <w:fldChar w:fldCharType="end"/>
            </w:r>
            <w:r w:rsidRPr="00DA03E7">
              <w:rPr>
                <w:color w:val="000000"/>
                <w:sz w:val="18"/>
                <w:szCs w:val="18"/>
              </w:rPr>
              <w:t xml:space="preserve"> SÍ</w:t>
            </w:r>
          </w:p>
        </w:tc>
        <w:tc>
          <w:tcPr>
            <w:tcW w:w="1293" w:type="dxa"/>
            <w:shd w:val="clear" w:color="auto" w:fill="auto"/>
            <w:vAlign w:val="center"/>
          </w:tcPr>
          <w:p w14:paraId="052F1AA1" w14:textId="77777777" w:rsidR="00ED31FE" w:rsidRPr="00DA03E7" w:rsidRDefault="00ED31FE" w:rsidP="00614A97">
            <w:pPr>
              <w:jc w:val="center"/>
              <w:rPr>
                <w:color w:val="000000"/>
                <w:sz w:val="18"/>
                <w:szCs w:val="18"/>
              </w:rPr>
            </w:pPr>
            <w:r w:rsidRPr="00DA03E7">
              <w:rPr>
                <w:sz w:val="18"/>
                <w:szCs w:val="18"/>
              </w:rPr>
              <w:fldChar w:fldCharType="begin">
                <w:ffData>
                  <w:name w:val="Casilla18"/>
                  <w:enabled/>
                  <w:calcOnExit w:val="0"/>
                  <w:checkBox>
                    <w:sizeAuto/>
                    <w:default w:val="0"/>
                  </w:checkBox>
                </w:ffData>
              </w:fldChar>
            </w:r>
            <w:r w:rsidRPr="00DA03E7">
              <w:rPr>
                <w:sz w:val="18"/>
                <w:szCs w:val="18"/>
              </w:rPr>
              <w:instrText xml:space="preserve"> FORMCHECKBOX </w:instrText>
            </w:r>
            <w:r w:rsidRPr="00DA03E7">
              <w:rPr>
                <w:sz w:val="18"/>
                <w:szCs w:val="18"/>
              </w:rPr>
            </w:r>
            <w:r w:rsidRPr="00DA03E7">
              <w:rPr>
                <w:sz w:val="18"/>
                <w:szCs w:val="18"/>
              </w:rPr>
              <w:fldChar w:fldCharType="separate"/>
            </w:r>
            <w:r w:rsidRPr="00DA03E7">
              <w:rPr>
                <w:sz w:val="18"/>
                <w:szCs w:val="18"/>
              </w:rPr>
              <w:fldChar w:fldCharType="end"/>
            </w:r>
            <w:r w:rsidRPr="00DA03E7">
              <w:rPr>
                <w:color w:val="000000"/>
                <w:sz w:val="18"/>
                <w:szCs w:val="18"/>
              </w:rPr>
              <w:t xml:space="preserve"> NO</w:t>
            </w:r>
          </w:p>
        </w:tc>
      </w:tr>
      <w:tr w:rsidR="00ED31FE" w:rsidRPr="003D781A" w14:paraId="6EDF8601" w14:textId="77777777" w:rsidTr="00DA03E7">
        <w:trPr>
          <w:trHeight w:val="397"/>
        </w:trPr>
        <w:tc>
          <w:tcPr>
            <w:tcW w:w="76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ACF3E9" w14:textId="77777777" w:rsidR="00ED31FE" w:rsidRPr="00DA03E7" w:rsidRDefault="00ED31FE" w:rsidP="00926CDF">
            <w:pPr>
              <w:tabs>
                <w:tab w:val="left" w:pos="284"/>
              </w:tabs>
              <w:rPr>
                <w:color w:val="000000"/>
                <w:sz w:val="18"/>
                <w:szCs w:val="18"/>
              </w:rPr>
            </w:pPr>
            <w:r w:rsidRPr="00DA03E7">
              <w:rPr>
                <w:color w:val="000000"/>
                <w:sz w:val="18"/>
                <w:szCs w:val="18"/>
              </w:rPr>
              <w:t>Procedimientos para delimitar las pautas de comprobación y reparación de cada RAEE</w:t>
            </w:r>
          </w:p>
        </w:tc>
        <w:tc>
          <w:tcPr>
            <w:tcW w:w="1428" w:type="dxa"/>
            <w:tcBorders>
              <w:top w:val="single" w:sz="4" w:space="0" w:color="auto"/>
              <w:left w:val="single" w:sz="4" w:space="0" w:color="auto"/>
              <w:bottom w:val="single" w:sz="4" w:space="0" w:color="auto"/>
              <w:right w:val="single" w:sz="4" w:space="0" w:color="auto"/>
            </w:tcBorders>
            <w:shd w:val="clear" w:color="auto" w:fill="auto"/>
            <w:vAlign w:val="center"/>
          </w:tcPr>
          <w:p w14:paraId="3C15FD3F" w14:textId="77777777" w:rsidR="00ED31FE" w:rsidRPr="00DA03E7" w:rsidRDefault="00ED31FE" w:rsidP="00614A97">
            <w:pPr>
              <w:jc w:val="center"/>
              <w:rPr>
                <w:sz w:val="18"/>
                <w:szCs w:val="18"/>
              </w:rPr>
            </w:pPr>
            <w:r w:rsidRPr="00DA03E7">
              <w:rPr>
                <w:sz w:val="18"/>
                <w:szCs w:val="18"/>
              </w:rPr>
              <w:fldChar w:fldCharType="begin">
                <w:ffData>
                  <w:name w:val="Casilla18"/>
                  <w:enabled/>
                  <w:calcOnExit w:val="0"/>
                  <w:checkBox>
                    <w:sizeAuto/>
                    <w:default w:val="0"/>
                  </w:checkBox>
                </w:ffData>
              </w:fldChar>
            </w:r>
            <w:r w:rsidRPr="00DA03E7">
              <w:rPr>
                <w:sz w:val="18"/>
                <w:szCs w:val="18"/>
              </w:rPr>
              <w:instrText xml:space="preserve"> FORMCHECKBOX </w:instrText>
            </w:r>
            <w:r w:rsidRPr="00DA03E7">
              <w:rPr>
                <w:sz w:val="18"/>
                <w:szCs w:val="18"/>
              </w:rPr>
            </w:r>
            <w:r w:rsidRPr="00DA03E7">
              <w:rPr>
                <w:sz w:val="18"/>
                <w:szCs w:val="18"/>
              </w:rPr>
              <w:fldChar w:fldCharType="separate"/>
            </w:r>
            <w:r w:rsidRPr="00DA03E7">
              <w:rPr>
                <w:sz w:val="18"/>
                <w:szCs w:val="18"/>
              </w:rPr>
              <w:fldChar w:fldCharType="end"/>
            </w:r>
            <w:r w:rsidRPr="00DA03E7">
              <w:rPr>
                <w:sz w:val="18"/>
                <w:szCs w:val="18"/>
              </w:rPr>
              <w:t xml:space="preserve"> SÍ</w:t>
            </w:r>
          </w:p>
        </w:tc>
        <w:tc>
          <w:tcPr>
            <w:tcW w:w="1293" w:type="dxa"/>
            <w:tcBorders>
              <w:top w:val="single" w:sz="4" w:space="0" w:color="auto"/>
              <w:left w:val="single" w:sz="4" w:space="0" w:color="auto"/>
              <w:bottom w:val="single" w:sz="4" w:space="0" w:color="auto"/>
              <w:right w:val="single" w:sz="4" w:space="0" w:color="auto"/>
            </w:tcBorders>
            <w:shd w:val="clear" w:color="auto" w:fill="auto"/>
            <w:vAlign w:val="center"/>
          </w:tcPr>
          <w:p w14:paraId="32A13E4B" w14:textId="77777777" w:rsidR="00ED31FE" w:rsidRPr="00DA03E7" w:rsidRDefault="00ED31FE" w:rsidP="00614A97">
            <w:pPr>
              <w:jc w:val="center"/>
              <w:rPr>
                <w:sz w:val="18"/>
                <w:szCs w:val="18"/>
              </w:rPr>
            </w:pPr>
            <w:r w:rsidRPr="00DA03E7">
              <w:rPr>
                <w:sz w:val="18"/>
                <w:szCs w:val="18"/>
              </w:rPr>
              <w:fldChar w:fldCharType="begin">
                <w:ffData>
                  <w:name w:val="Casilla18"/>
                  <w:enabled/>
                  <w:calcOnExit w:val="0"/>
                  <w:checkBox>
                    <w:sizeAuto/>
                    <w:default w:val="0"/>
                  </w:checkBox>
                </w:ffData>
              </w:fldChar>
            </w:r>
            <w:r w:rsidRPr="00DA03E7">
              <w:rPr>
                <w:sz w:val="18"/>
                <w:szCs w:val="18"/>
              </w:rPr>
              <w:instrText xml:space="preserve"> FORMCHECKBOX </w:instrText>
            </w:r>
            <w:r w:rsidRPr="00DA03E7">
              <w:rPr>
                <w:sz w:val="18"/>
                <w:szCs w:val="18"/>
              </w:rPr>
            </w:r>
            <w:r w:rsidRPr="00DA03E7">
              <w:rPr>
                <w:sz w:val="18"/>
                <w:szCs w:val="18"/>
              </w:rPr>
              <w:fldChar w:fldCharType="separate"/>
            </w:r>
            <w:r w:rsidRPr="00DA03E7">
              <w:rPr>
                <w:sz w:val="18"/>
                <w:szCs w:val="18"/>
              </w:rPr>
              <w:fldChar w:fldCharType="end"/>
            </w:r>
            <w:r w:rsidRPr="00DA03E7">
              <w:rPr>
                <w:sz w:val="18"/>
                <w:szCs w:val="18"/>
              </w:rPr>
              <w:t xml:space="preserve"> NO</w:t>
            </w:r>
          </w:p>
        </w:tc>
      </w:tr>
      <w:tr w:rsidR="00ED31FE" w:rsidRPr="003D781A" w14:paraId="3DE11DF1" w14:textId="77777777" w:rsidTr="00DA03E7">
        <w:trPr>
          <w:trHeight w:val="397"/>
        </w:trPr>
        <w:tc>
          <w:tcPr>
            <w:tcW w:w="76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24CE80" w14:textId="77777777" w:rsidR="00ED31FE" w:rsidRPr="00DA03E7" w:rsidRDefault="00ED31FE" w:rsidP="00926CDF">
            <w:pPr>
              <w:tabs>
                <w:tab w:val="left" w:pos="284"/>
              </w:tabs>
              <w:rPr>
                <w:color w:val="000000"/>
                <w:sz w:val="18"/>
                <w:szCs w:val="18"/>
              </w:rPr>
            </w:pPr>
            <w:r w:rsidRPr="00DA03E7">
              <w:rPr>
                <w:color w:val="000000"/>
                <w:sz w:val="18"/>
                <w:szCs w:val="18"/>
              </w:rPr>
              <w:t>Acreditación de disponer de una Red comercial al público y servicio Post venta.</w:t>
            </w:r>
          </w:p>
        </w:tc>
        <w:tc>
          <w:tcPr>
            <w:tcW w:w="1428" w:type="dxa"/>
            <w:tcBorders>
              <w:top w:val="single" w:sz="4" w:space="0" w:color="auto"/>
              <w:left w:val="single" w:sz="4" w:space="0" w:color="auto"/>
              <w:bottom w:val="single" w:sz="4" w:space="0" w:color="auto"/>
              <w:right w:val="single" w:sz="4" w:space="0" w:color="auto"/>
            </w:tcBorders>
            <w:shd w:val="clear" w:color="auto" w:fill="auto"/>
            <w:vAlign w:val="center"/>
          </w:tcPr>
          <w:p w14:paraId="6F12BAF8" w14:textId="77777777" w:rsidR="00ED31FE" w:rsidRPr="00DA03E7" w:rsidRDefault="00ED31FE" w:rsidP="00614A97">
            <w:pPr>
              <w:jc w:val="center"/>
              <w:rPr>
                <w:sz w:val="18"/>
                <w:szCs w:val="18"/>
              </w:rPr>
            </w:pPr>
            <w:r w:rsidRPr="00DA03E7">
              <w:rPr>
                <w:sz w:val="18"/>
                <w:szCs w:val="18"/>
              </w:rPr>
              <w:fldChar w:fldCharType="begin">
                <w:ffData>
                  <w:name w:val="Casilla18"/>
                  <w:enabled/>
                  <w:calcOnExit w:val="0"/>
                  <w:checkBox>
                    <w:sizeAuto/>
                    <w:default w:val="0"/>
                  </w:checkBox>
                </w:ffData>
              </w:fldChar>
            </w:r>
            <w:r w:rsidRPr="00DA03E7">
              <w:rPr>
                <w:sz w:val="18"/>
                <w:szCs w:val="18"/>
              </w:rPr>
              <w:instrText xml:space="preserve"> FORMCHECKBOX </w:instrText>
            </w:r>
            <w:r w:rsidRPr="00DA03E7">
              <w:rPr>
                <w:sz w:val="18"/>
                <w:szCs w:val="18"/>
              </w:rPr>
            </w:r>
            <w:r w:rsidRPr="00DA03E7">
              <w:rPr>
                <w:sz w:val="18"/>
                <w:szCs w:val="18"/>
              </w:rPr>
              <w:fldChar w:fldCharType="separate"/>
            </w:r>
            <w:r w:rsidRPr="00DA03E7">
              <w:rPr>
                <w:sz w:val="18"/>
                <w:szCs w:val="18"/>
              </w:rPr>
              <w:fldChar w:fldCharType="end"/>
            </w:r>
            <w:r w:rsidRPr="00DA03E7">
              <w:rPr>
                <w:sz w:val="18"/>
                <w:szCs w:val="18"/>
              </w:rPr>
              <w:t xml:space="preserve"> SÍ</w:t>
            </w:r>
          </w:p>
        </w:tc>
        <w:tc>
          <w:tcPr>
            <w:tcW w:w="1293" w:type="dxa"/>
            <w:tcBorders>
              <w:top w:val="single" w:sz="4" w:space="0" w:color="auto"/>
              <w:left w:val="single" w:sz="4" w:space="0" w:color="auto"/>
              <w:bottom w:val="single" w:sz="4" w:space="0" w:color="auto"/>
              <w:right w:val="single" w:sz="4" w:space="0" w:color="auto"/>
            </w:tcBorders>
            <w:shd w:val="clear" w:color="auto" w:fill="auto"/>
            <w:vAlign w:val="center"/>
          </w:tcPr>
          <w:p w14:paraId="3C9BBE52" w14:textId="77777777" w:rsidR="00ED31FE" w:rsidRPr="00DA03E7" w:rsidRDefault="00ED31FE" w:rsidP="00614A97">
            <w:pPr>
              <w:jc w:val="center"/>
              <w:rPr>
                <w:sz w:val="18"/>
                <w:szCs w:val="18"/>
              </w:rPr>
            </w:pPr>
            <w:r w:rsidRPr="00DA03E7">
              <w:rPr>
                <w:sz w:val="18"/>
                <w:szCs w:val="18"/>
              </w:rPr>
              <w:fldChar w:fldCharType="begin">
                <w:ffData>
                  <w:name w:val="Casilla18"/>
                  <w:enabled/>
                  <w:calcOnExit w:val="0"/>
                  <w:checkBox>
                    <w:sizeAuto/>
                    <w:default w:val="0"/>
                  </w:checkBox>
                </w:ffData>
              </w:fldChar>
            </w:r>
            <w:r w:rsidRPr="00DA03E7">
              <w:rPr>
                <w:sz w:val="18"/>
                <w:szCs w:val="18"/>
              </w:rPr>
              <w:instrText xml:space="preserve"> FORMCHECKBOX </w:instrText>
            </w:r>
            <w:r w:rsidRPr="00DA03E7">
              <w:rPr>
                <w:sz w:val="18"/>
                <w:szCs w:val="18"/>
              </w:rPr>
            </w:r>
            <w:r w:rsidRPr="00DA03E7">
              <w:rPr>
                <w:sz w:val="18"/>
                <w:szCs w:val="18"/>
              </w:rPr>
              <w:fldChar w:fldCharType="separate"/>
            </w:r>
            <w:r w:rsidRPr="00DA03E7">
              <w:rPr>
                <w:sz w:val="18"/>
                <w:szCs w:val="18"/>
              </w:rPr>
              <w:fldChar w:fldCharType="end"/>
            </w:r>
            <w:r w:rsidRPr="00DA03E7">
              <w:rPr>
                <w:sz w:val="18"/>
                <w:szCs w:val="18"/>
              </w:rPr>
              <w:t xml:space="preserve"> NO</w:t>
            </w:r>
          </w:p>
        </w:tc>
      </w:tr>
      <w:tr w:rsidR="00614A97" w:rsidRPr="003D781A" w14:paraId="4D4AF41D" w14:textId="77777777" w:rsidTr="00A402E8">
        <w:trPr>
          <w:trHeight w:val="624"/>
        </w:trPr>
        <w:tc>
          <w:tcPr>
            <w:tcW w:w="10399" w:type="dxa"/>
            <w:gridSpan w:val="4"/>
            <w:shd w:val="clear" w:color="auto" w:fill="auto"/>
            <w:vAlign w:val="center"/>
          </w:tcPr>
          <w:p w14:paraId="00466B57" w14:textId="77777777" w:rsidR="00614A97" w:rsidRPr="00DA03E7" w:rsidRDefault="00614A97" w:rsidP="00926CDF">
            <w:pPr>
              <w:jc w:val="center"/>
              <w:rPr>
                <w:b/>
                <w:color w:val="000000"/>
                <w:sz w:val="18"/>
                <w:szCs w:val="18"/>
              </w:rPr>
            </w:pPr>
            <w:r w:rsidRPr="00DA03E7">
              <w:rPr>
                <w:b/>
                <w:color w:val="000000"/>
                <w:sz w:val="18"/>
                <w:szCs w:val="18"/>
              </w:rPr>
              <w:t>CENTRO DE TRATAMIENTO</w:t>
            </w:r>
          </w:p>
          <w:p w14:paraId="28909258" w14:textId="77777777" w:rsidR="00614A97" w:rsidRPr="00DA03E7" w:rsidRDefault="00614A97" w:rsidP="00926CDF">
            <w:pPr>
              <w:jc w:val="center"/>
              <w:rPr>
                <w:color w:val="000000"/>
                <w:sz w:val="18"/>
                <w:szCs w:val="18"/>
              </w:rPr>
            </w:pPr>
            <w:r w:rsidRPr="00DA03E7">
              <w:rPr>
                <w:b/>
                <w:color w:val="000000"/>
                <w:sz w:val="18"/>
                <w:szCs w:val="18"/>
              </w:rPr>
              <w:t>(Características de la zona de almacenamiento previo al tratamiento)</w:t>
            </w:r>
            <w:r w:rsidRPr="00DA03E7">
              <w:rPr>
                <w:color w:val="000000"/>
                <w:sz w:val="18"/>
                <w:szCs w:val="18"/>
              </w:rPr>
              <w:t xml:space="preserve"> </w:t>
            </w:r>
          </w:p>
        </w:tc>
      </w:tr>
      <w:tr w:rsidR="00614A97" w:rsidRPr="003D781A" w14:paraId="3E700D8A" w14:textId="77777777" w:rsidTr="00263609">
        <w:trPr>
          <w:trHeight w:val="397"/>
        </w:trPr>
        <w:tc>
          <w:tcPr>
            <w:tcW w:w="7678" w:type="dxa"/>
            <w:gridSpan w:val="2"/>
            <w:shd w:val="clear" w:color="auto" w:fill="auto"/>
            <w:vAlign w:val="center"/>
          </w:tcPr>
          <w:p w14:paraId="4F83E2F6" w14:textId="77777777" w:rsidR="00614A97" w:rsidRPr="00DA03E7" w:rsidRDefault="00614A97" w:rsidP="00926CDF">
            <w:pPr>
              <w:tabs>
                <w:tab w:val="left" w:pos="284"/>
              </w:tabs>
              <w:rPr>
                <w:color w:val="000000"/>
                <w:sz w:val="18"/>
                <w:szCs w:val="18"/>
              </w:rPr>
            </w:pPr>
            <w:r w:rsidRPr="00DA03E7">
              <w:rPr>
                <w:color w:val="000000"/>
                <w:sz w:val="18"/>
                <w:szCs w:val="18"/>
              </w:rPr>
              <w:t>Báscula</w:t>
            </w:r>
          </w:p>
        </w:tc>
        <w:tc>
          <w:tcPr>
            <w:tcW w:w="1428" w:type="dxa"/>
            <w:shd w:val="clear" w:color="auto" w:fill="auto"/>
            <w:vAlign w:val="center"/>
          </w:tcPr>
          <w:p w14:paraId="11A6DCD3" w14:textId="77777777" w:rsidR="00614A97" w:rsidRPr="00DA03E7" w:rsidRDefault="00614A97" w:rsidP="00926CDF">
            <w:pPr>
              <w:jc w:val="center"/>
              <w:rPr>
                <w:color w:val="000000"/>
                <w:sz w:val="18"/>
                <w:szCs w:val="18"/>
              </w:rPr>
            </w:pPr>
            <w:r w:rsidRPr="00DA03E7">
              <w:rPr>
                <w:sz w:val="18"/>
                <w:szCs w:val="18"/>
              </w:rPr>
              <w:fldChar w:fldCharType="begin">
                <w:ffData>
                  <w:name w:val="Casilla18"/>
                  <w:enabled/>
                  <w:calcOnExit w:val="0"/>
                  <w:checkBox>
                    <w:sizeAuto/>
                    <w:default w:val="0"/>
                  </w:checkBox>
                </w:ffData>
              </w:fldChar>
            </w:r>
            <w:r w:rsidRPr="00DA03E7">
              <w:rPr>
                <w:sz w:val="18"/>
                <w:szCs w:val="18"/>
              </w:rPr>
              <w:instrText xml:space="preserve"> FORMCHECKBOX </w:instrText>
            </w:r>
            <w:r w:rsidRPr="00DA03E7">
              <w:rPr>
                <w:sz w:val="18"/>
                <w:szCs w:val="18"/>
              </w:rPr>
            </w:r>
            <w:r w:rsidRPr="00DA03E7">
              <w:rPr>
                <w:sz w:val="18"/>
                <w:szCs w:val="18"/>
              </w:rPr>
              <w:fldChar w:fldCharType="separate"/>
            </w:r>
            <w:r w:rsidRPr="00DA03E7">
              <w:rPr>
                <w:sz w:val="18"/>
                <w:szCs w:val="18"/>
              </w:rPr>
              <w:fldChar w:fldCharType="end"/>
            </w:r>
            <w:r w:rsidRPr="00DA03E7">
              <w:rPr>
                <w:color w:val="000000"/>
                <w:sz w:val="18"/>
                <w:szCs w:val="18"/>
              </w:rPr>
              <w:t xml:space="preserve"> SÍ</w:t>
            </w:r>
          </w:p>
        </w:tc>
        <w:tc>
          <w:tcPr>
            <w:tcW w:w="1293" w:type="dxa"/>
            <w:shd w:val="clear" w:color="auto" w:fill="auto"/>
            <w:vAlign w:val="center"/>
          </w:tcPr>
          <w:p w14:paraId="49723BE1" w14:textId="77777777" w:rsidR="00614A97" w:rsidRPr="00DA03E7" w:rsidRDefault="00614A97" w:rsidP="00926CDF">
            <w:pPr>
              <w:jc w:val="center"/>
              <w:rPr>
                <w:color w:val="000000"/>
                <w:sz w:val="18"/>
                <w:szCs w:val="18"/>
              </w:rPr>
            </w:pPr>
            <w:r w:rsidRPr="00DA03E7">
              <w:rPr>
                <w:sz w:val="18"/>
                <w:szCs w:val="18"/>
              </w:rPr>
              <w:fldChar w:fldCharType="begin">
                <w:ffData>
                  <w:name w:val="Casilla18"/>
                  <w:enabled/>
                  <w:calcOnExit w:val="0"/>
                  <w:checkBox>
                    <w:sizeAuto/>
                    <w:default w:val="0"/>
                  </w:checkBox>
                </w:ffData>
              </w:fldChar>
            </w:r>
            <w:r w:rsidRPr="00DA03E7">
              <w:rPr>
                <w:sz w:val="18"/>
                <w:szCs w:val="18"/>
              </w:rPr>
              <w:instrText xml:space="preserve"> FORMCHECKBOX </w:instrText>
            </w:r>
            <w:r w:rsidRPr="00DA03E7">
              <w:rPr>
                <w:sz w:val="18"/>
                <w:szCs w:val="18"/>
              </w:rPr>
            </w:r>
            <w:r w:rsidRPr="00DA03E7">
              <w:rPr>
                <w:sz w:val="18"/>
                <w:szCs w:val="18"/>
              </w:rPr>
              <w:fldChar w:fldCharType="separate"/>
            </w:r>
            <w:r w:rsidRPr="00DA03E7">
              <w:rPr>
                <w:sz w:val="18"/>
                <w:szCs w:val="18"/>
              </w:rPr>
              <w:fldChar w:fldCharType="end"/>
            </w:r>
            <w:r w:rsidRPr="00DA03E7">
              <w:rPr>
                <w:sz w:val="18"/>
                <w:szCs w:val="18"/>
              </w:rPr>
              <w:t xml:space="preserve"> </w:t>
            </w:r>
            <w:r w:rsidRPr="00DA03E7">
              <w:rPr>
                <w:color w:val="000000"/>
                <w:sz w:val="18"/>
                <w:szCs w:val="18"/>
              </w:rPr>
              <w:t>NO</w:t>
            </w:r>
          </w:p>
        </w:tc>
      </w:tr>
      <w:tr w:rsidR="00614A97" w:rsidRPr="003D781A" w14:paraId="61379E1A" w14:textId="77777777" w:rsidTr="00263609">
        <w:trPr>
          <w:trHeight w:val="397"/>
        </w:trPr>
        <w:tc>
          <w:tcPr>
            <w:tcW w:w="7678" w:type="dxa"/>
            <w:gridSpan w:val="2"/>
            <w:shd w:val="clear" w:color="auto" w:fill="auto"/>
            <w:vAlign w:val="center"/>
          </w:tcPr>
          <w:p w14:paraId="6BC44910" w14:textId="77777777" w:rsidR="00614A97" w:rsidRPr="00DA03E7" w:rsidRDefault="00614A97" w:rsidP="00926CDF">
            <w:pPr>
              <w:tabs>
                <w:tab w:val="left" w:pos="284"/>
              </w:tabs>
              <w:rPr>
                <w:color w:val="000000"/>
                <w:sz w:val="18"/>
                <w:szCs w:val="18"/>
              </w:rPr>
            </w:pPr>
            <w:r w:rsidRPr="00DA03E7">
              <w:rPr>
                <w:color w:val="000000"/>
                <w:sz w:val="18"/>
                <w:szCs w:val="18"/>
              </w:rPr>
              <w:t>Cubierta resistente al agua</w:t>
            </w:r>
          </w:p>
        </w:tc>
        <w:tc>
          <w:tcPr>
            <w:tcW w:w="1428" w:type="dxa"/>
            <w:shd w:val="clear" w:color="auto" w:fill="auto"/>
            <w:vAlign w:val="center"/>
          </w:tcPr>
          <w:p w14:paraId="6433D429" w14:textId="77777777" w:rsidR="00614A97" w:rsidRPr="00DA03E7" w:rsidRDefault="00614A97" w:rsidP="00926CDF">
            <w:pPr>
              <w:jc w:val="center"/>
              <w:rPr>
                <w:color w:val="000000"/>
                <w:sz w:val="18"/>
                <w:szCs w:val="18"/>
              </w:rPr>
            </w:pPr>
            <w:r w:rsidRPr="00DA03E7">
              <w:rPr>
                <w:sz w:val="18"/>
                <w:szCs w:val="18"/>
              </w:rPr>
              <w:fldChar w:fldCharType="begin">
                <w:ffData>
                  <w:name w:val="Casilla18"/>
                  <w:enabled/>
                  <w:calcOnExit w:val="0"/>
                  <w:checkBox>
                    <w:sizeAuto/>
                    <w:default w:val="0"/>
                  </w:checkBox>
                </w:ffData>
              </w:fldChar>
            </w:r>
            <w:r w:rsidRPr="00DA03E7">
              <w:rPr>
                <w:sz w:val="18"/>
                <w:szCs w:val="18"/>
              </w:rPr>
              <w:instrText xml:space="preserve"> FORMCHECKBOX </w:instrText>
            </w:r>
            <w:r w:rsidRPr="00DA03E7">
              <w:rPr>
                <w:sz w:val="18"/>
                <w:szCs w:val="18"/>
              </w:rPr>
            </w:r>
            <w:r w:rsidRPr="00DA03E7">
              <w:rPr>
                <w:sz w:val="18"/>
                <w:szCs w:val="18"/>
              </w:rPr>
              <w:fldChar w:fldCharType="separate"/>
            </w:r>
            <w:r w:rsidRPr="00DA03E7">
              <w:rPr>
                <w:sz w:val="18"/>
                <w:szCs w:val="18"/>
              </w:rPr>
              <w:fldChar w:fldCharType="end"/>
            </w:r>
            <w:r w:rsidRPr="00DA03E7">
              <w:rPr>
                <w:color w:val="000000"/>
                <w:sz w:val="18"/>
                <w:szCs w:val="18"/>
              </w:rPr>
              <w:t xml:space="preserve"> SÍ</w:t>
            </w:r>
          </w:p>
        </w:tc>
        <w:tc>
          <w:tcPr>
            <w:tcW w:w="1293" w:type="dxa"/>
            <w:shd w:val="clear" w:color="auto" w:fill="auto"/>
            <w:vAlign w:val="center"/>
          </w:tcPr>
          <w:p w14:paraId="335F11B8" w14:textId="77777777" w:rsidR="00614A97" w:rsidRPr="00DA03E7" w:rsidRDefault="00614A97" w:rsidP="00926CDF">
            <w:pPr>
              <w:jc w:val="center"/>
              <w:rPr>
                <w:color w:val="000000"/>
                <w:sz w:val="18"/>
                <w:szCs w:val="18"/>
              </w:rPr>
            </w:pPr>
            <w:r w:rsidRPr="00DA03E7">
              <w:rPr>
                <w:sz w:val="18"/>
                <w:szCs w:val="18"/>
              </w:rPr>
              <w:fldChar w:fldCharType="begin">
                <w:ffData>
                  <w:name w:val="Casilla18"/>
                  <w:enabled/>
                  <w:calcOnExit w:val="0"/>
                  <w:checkBox>
                    <w:sizeAuto/>
                    <w:default w:val="0"/>
                  </w:checkBox>
                </w:ffData>
              </w:fldChar>
            </w:r>
            <w:r w:rsidRPr="00DA03E7">
              <w:rPr>
                <w:sz w:val="18"/>
                <w:szCs w:val="18"/>
              </w:rPr>
              <w:instrText xml:space="preserve"> FORMCHECKBOX </w:instrText>
            </w:r>
            <w:r w:rsidRPr="00DA03E7">
              <w:rPr>
                <w:sz w:val="18"/>
                <w:szCs w:val="18"/>
              </w:rPr>
            </w:r>
            <w:r w:rsidRPr="00DA03E7">
              <w:rPr>
                <w:sz w:val="18"/>
                <w:szCs w:val="18"/>
              </w:rPr>
              <w:fldChar w:fldCharType="separate"/>
            </w:r>
            <w:r w:rsidRPr="00DA03E7">
              <w:rPr>
                <w:sz w:val="18"/>
                <w:szCs w:val="18"/>
              </w:rPr>
              <w:fldChar w:fldCharType="end"/>
            </w:r>
            <w:r w:rsidRPr="00DA03E7">
              <w:rPr>
                <w:sz w:val="18"/>
                <w:szCs w:val="18"/>
              </w:rPr>
              <w:t xml:space="preserve"> </w:t>
            </w:r>
            <w:r w:rsidRPr="00DA03E7">
              <w:rPr>
                <w:color w:val="000000"/>
                <w:sz w:val="18"/>
                <w:szCs w:val="18"/>
              </w:rPr>
              <w:t>NO</w:t>
            </w:r>
          </w:p>
        </w:tc>
      </w:tr>
      <w:tr w:rsidR="00614A97" w:rsidRPr="003D781A" w14:paraId="59FFD257" w14:textId="77777777" w:rsidTr="00263609">
        <w:trPr>
          <w:trHeight w:val="397"/>
        </w:trPr>
        <w:tc>
          <w:tcPr>
            <w:tcW w:w="7678" w:type="dxa"/>
            <w:gridSpan w:val="2"/>
            <w:shd w:val="clear" w:color="auto" w:fill="auto"/>
            <w:vAlign w:val="center"/>
          </w:tcPr>
          <w:p w14:paraId="2DB9389E" w14:textId="77777777" w:rsidR="00614A97" w:rsidRPr="00DA03E7" w:rsidRDefault="00614A97" w:rsidP="00926CDF">
            <w:pPr>
              <w:tabs>
                <w:tab w:val="left" w:pos="284"/>
              </w:tabs>
              <w:rPr>
                <w:color w:val="000000"/>
                <w:sz w:val="18"/>
                <w:szCs w:val="18"/>
              </w:rPr>
            </w:pPr>
            <w:r w:rsidRPr="00DA03E7">
              <w:rPr>
                <w:color w:val="000000"/>
                <w:sz w:val="18"/>
                <w:szCs w:val="18"/>
              </w:rPr>
              <w:t>Superficie impermeable con sistema de recogida de derrames (al menos para FR 1, 2 y 3)</w:t>
            </w:r>
          </w:p>
        </w:tc>
        <w:tc>
          <w:tcPr>
            <w:tcW w:w="1428" w:type="dxa"/>
            <w:shd w:val="clear" w:color="auto" w:fill="auto"/>
            <w:vAlign w:val="center"/>
          </w:tcPr>
          <w:p w14:paraId="35BDD1D4" w14:textId="77777777" w:rsidR="00614A97" w:rsidRPr="00DA03E7" w:rsidRDefault="00614A97" w:rsidP="00926CDF">
            <w:pPr>
              <w:jc w:val="center"/>
              <w:rPr>
                <w:color w:val="000000"/>
                <w:sz w:val="18"/>
                <w:szCs w:val="18"/>
              </w:rPr>
            </w:pPr>
            <w:r w:rsidRPr="00DA03E7">
              <w:rPr>
                <w:sz w:val="18"/>
                <w:szCs w:val="18"/>
              </w:rPr>
              <w:fldChar w:fldCharType="begin">
                <w:ffData>
                  <w:name w:val="Casilla18"/>
                  <w:enabled/>
                  <w:calcOnExit w:val="0"/>
                  <w:checkBox>
                    <w:sizeAuto/>
                    <w:default w:val="0"/>
                  </w:checkBox>
                </w:ffData>
              </w:fldChar>
            </w:r>
            <w:r w:rsidRPr="00DA03E7">
              <w:rPr>
                <w:sz w:val="18"/>
                <w:szCs w:val="18"/>
              </w:rPr>
              <w:instrText xml:space="preserve"> FORMCHECKBOX </w:instrText>
            </w:r>
            <w:r w:rsidRPr="00DA03E7">
              <w:rPr>
                <w:sz w:val="18"/>
                <w:szCs w:val="18"/>
              </w:rPr>
            </w:r>
            <w:r w:rsidRPr="00DA03E7">
              <w:rPr>
                <w:sz w:val="18"/>
                <w:szCs w:val="18"/>
              </w:rPr>
              <w:fldChar w:fldCharType="separate"/>
            </w:r>
            <w:r w:rsidRPr="00DA03E7">
              <w:rPr>
                <w:sz w:val="18"/>
                <w:szCs w:val="18"/>
              </w:rPr>
              <w:fldChar w:fldCharType="end"/>
            </w:r>
            <w:r w:rsidRPr="00DA03E7">
              <w:rPr>
                <w:color w:val="000000"/>
                <w:sz w:val="18"/>
                <w:szCs w:val="18"/>
              </w:rPr>
              <w:t xml:space="preserve"> SÍ</w:t>
            </w:r>
          </w:p>
        </w:tc>
        <w:tc>
          <w:tcPr>
            <w:tcW w:w="1293" w:type="dxa"/>
            <w:shd w:val="clear" w:color="auto" w:fill="auto"/>
            <w:vAlign w:val="center"/>
          </w:tcPr>
          <w:p w14:paraId="4E276FFB" w14:textId="77777777" w:rsidR="00614A97" w:rsidRPr="00DA03E7" w:rsidRDefault="00614A97" w:rsidP="00926CDF">
            <w:pPr>
              <w:jc w:val="center"/>
              <w:rPr>
                <w:color w:val="000000"/>
                <w:sz w:val="18"/>
                <w:szCs w:val="18"/>
              </w:rPr>
            </w:pPr>
            <w:r w:rsidRPr="00DA03E7">
              <w:rPr>
                <w:sz w:val="18"/>
                <w:szCs w:val="18"/>
              </w:rPr>
              <w:fldChar w:fldCharType="begin">
                <w:ffData>
                  <w:name w:val="Casilla18"/>
                  <w:enabled/>
                  <w:calcOnExit w:val="0"/>
                  <w:checkBox>
                    <w:sizeAuto/>
                    <w:default w:val="0"/>
                  </w:checkBox>
                </w:ffData>
              </w:fldChar>
            </w:r>
            <w:r w:rsidRPr="00DA03E7">
              <w:rPr>
                <w:sz w:val="18"/>
                <w:szCs w:val="18"/>
              </w:rPr>
              <w:instrText xml:space="preserve"> FORMCHECKBOX </w:instrText>
            </w:r>
            <w:r w:rsidRPr="00DA03E7">
              <w:rPr>
                <w:sz w:val="18"/>
                <w:szCs w:val="18"/>
              </w:rPr>
            </w:r>
            <w:r w:rsidRPr="00DA03E7">
              <w:rPr>
                <w:sz w:val="18"/>
                <w:szCs w:val="18"/>
              </w:rPr>
              <w:fldChar w:fldCharType="separate"/>
            </w:r>
            <w:r w:rsidRPr="00DA03E7">
              <w:rPr>
                <w:sz w:val="18"/>
                <w:szCs w:val="18"/>
              </w:rPr>
              <w:fldChar w:fldCharType="end"/>
            </w:r>
            <w:r w:rsidRPr="00DA03E7">
              <w:rPr>
                <w:sz w:val="18"/>
                <w:szCs w:val="18"/>
              </w:rPr>
              <w:t xml:space="preserve"> </w:t>
            </w:r>
            <w:r w:rsidRPr="00DA03E7">
              <w:rPr>
                <w:color w:val="000000"/>
                <w:sz w:val="18"/>
                <w:szCs w:val="18"/>
              </w:rPr>
              <w:t>NO</w:t>
            </w:r>
          </w:p>
        </w:tc>
      </w:tr>
      <w:tr w:rsidR="00614A97" w:rsidRPr="003D781A" w14:paraId="37EE098F" w14:textId="77777777" w:rsidTr="00263609">
        <w:trPr>
          <w:trHeight w:val="397"/>
        </w:trPr>
        <w:tc>
          <w:tcPr>
            <w:tcW w:w="7678" w:type="dxa"/>
            <w:gridSpan w:val="2"/>
            <w:shd w:val="clear" w:color="auto" w:fill="auto"/>
            <w:vAlign w:val="center"/>
          </w:tcPr>
          <w:p w14:paraId="46352B7F" w14:textId="77777777" w:rsidR="00614A97" w:rsidRPr="00DA03E7" w:rsidRDefault="00614A97" w:rsidP="00926CDF">
            <w:pPr>
              <w:tabs>
                <w:tab w:val="left" w:pos="284"/>
              </w:tabs>
              <w:rPr>
                <w:color w:val="000000"/>
                <w:sz w:val="18"/>
                <w:szCs w:val="18"/>
              </w:rPr>
            </w:pPr>
            <w:r w:rsidRPr="00DA03E7">
              <w:rPr>
                <w:color w:val="000000"/>
                <w:sz w:val="18"/>
                <w:szCs w:val="18"/>
              </w:rPr>
              <w:t>Zona de Almacenamiento</w:t>
            </w:r>
          </w:p>
        </w:tc>
        <w:tc>
          <w:tcPr>
            <w:tcW w:w="1428" w:type="dxa"/>
            <w:shd w:val="clear" w:color="auto" w:fill="auto"/>
            <w:vAlign w:val="center"/>
          </w:tcPr>
          <w:p w14:paraId="00D28374" w14:textId="77777777" w:rsidR="00614A97" w:rsidRPr="00DA03E7" w:rsidRDefault="00614A97" w:rsidP="00926CDF">
            <w:pPr>
              <w:jc w:val="center"/>
              <w:rPr>
                <w:color w:val="000000"/>
                <w:sz w:val="18"/>
                <w:szCs w:val="18"/>
              </w:rPr>
            </w:pPr>
            <w:r w:rsidRPr="00DA03E7">
              <w:rPr>
                <w:sz w:val="18"/>
                <w:szCs w:val="18"/>
              </w:rPr>
              <w:fldChar w:fldCharType="begin">
                <w:ffData>
                  <w:name w:val="Casilla18"/>
                  <w:enabled/>
                  <w:calcOnExit w:val="0"/>
                  <w:checkBox>
                    <w:sizeAuto/>
                    <w:default w:val="0"/>
                  </w:checkBox>
                </w:ffData>
              </w:fldChar>
            </w:r>
            <w:r w:rsidRPr="00DA03E7">
              <w:rPr>
                <w:sz w:val="18"/>
                <w:szCs w:val="18"/>
              </w:rPr>
              <w:instrText xml:space="preserve"> FORMCHECKBOX </w:instrText>
            </w:r>
            <w:r w:rsidRPr="00DA03E7">
              <w:rPr>
                <w:sz w:val="18"/>
                <w:szCs w:val="18"/>
              </w:rPr>
            </w:r>
            <w:r w:rsidRPr="00DA03E7">
              <w:rPr>
                <w:sz w:val="18"/>
                <w:szCs w:val="18"/>
              </w:rPr>
              <w:fldChar w:fldCharType="separate"/>
            </w:r>
            <w:r w:rsidRPr="00DA03E7">
              <w:rPr>
                <w:sz w:val="18"/>
                <w:szCs w:val="18"/>
              </w:rPr>
              <w:fldChar w:fldCharType="end"/>
            </w:r>
            <w:r w:rsidRPr="00DA03E7">
              <w:rPr>
                <w:color w:val="000000"/>
                <w:sz w:val="18"/>
                <w:szCs w:val="18"/>
              </w:rPr>
              <w:t xml:space="preserve"> SÍ</w:t>
            </w:r>
          </w:p>
        </w:tc>
        <w:tc>
          <w:tcPr>
            <w:tcW w:w="1293" w:type="dxa"/>
            <w:shd w:val="clear" w:color="auto" w:fill="auto"/>
            <w:vAlign w:val="center"/>
          </w:tcPr>
          <w:p w14:paraId="2709A43A" w14:textId="77777777" w:rsidR="00614A97" w:rsidRPr="00DA03E7" w:rsidRDefault="00614A97" w:rsidP="00926CDF">
            <w:pPr>
              <w:jc w:val="center"/>
              <w:rPr>
                <w:color w:val="000000"/>
                <w:sz w:val="18"/>
                <w:szCs w:val="18"/>
              </w:rPr>
            </w:pPr>
            <w:r w:rsidRPr="00DA03E7">
              <w:rPr>
                <w:sz w:val="18"/>
                <w:szCs w:val="18"/>
              </w:rPr>
              <w:fldChar w:fldCharType="begin">
                <w:ffData>
                  <w:name w:val="Casilla18"/>
                  <w:enabled/>
                  <w:calcOnExit w:val="0"/>
                  <w:checkBox>
                    <w:sizeAuto/>
                    <w:default w:val="0"/>
                  </w:checkBox>
                </w:ffData>
              </w:fldChar>
            </w:r>
            <w:r w:rsidRPr="00DA03E7">
              <w:rPr>
                <w:sz w:val="18"/>
                <w:szCs w:val="18"/>
              </w:rPr>
              <w:instrText xml:space="preserve"> FORMCHECKBOX </w:instrText>
            </w:r>
            <w:r w:rsidRPr="00DA03E7">
              <w:rPr>
                <w:sz w:val="18"/>
                <w:szCs w:val="18"/>
              </w:rPr>
            </w:r>
            <w:r w:rsidRPr="00DA03E7">
              <w:rPr>
                <w:sz w:val="18"/>
                <w:szCs w:val="18"/>
              </w:rPr>
              <w:fldChar w:fldCharType="separate"/>
            </w:r>
            <w:r w:rsidRPr="00DA03E7">
              <w:rPr>
                <w:sz w:val="18"/>
                <w:szCs w:val="18"/>
              </w:rPr>
              <w:fldChar w:fldCharType="end"/>
            </w:r>
            <w:r w:rsidRPr="00DA03E7">
              <w:rPr>
                <w:sz w:val="18"/>
                <w:szCs w:val="18"/>
              </w:rPr>
              <w:t xml:space="preserve"> </w:t>
            </w:r>
            <w:r w:rsidRPr="00DA03E7">
              <w:rPr>
                <w:color w:val="000000"/>
                <w:sz w:val="18"/>
                <w:szCs w:val="18"/>
              </w:rPr>
              <w:t>NO</w:t>
            </w:r>
          </w:p>
        </w:tc>
      </w:tr>
      <w:tr w:rsidR="00614A97" w:rsidRPr="003D781A" w14:paraId="5220D1D3" w14:textId="77777777" w:rsidTr="00DA03E7">
        <w:trPr>
          <w:trHeight w:val="567"/>
        </w:trPr>
        <w:tc>
          <w:tcPr>
            <w:tcW w:w="7678" w:type="dxa"/>
            <w:gridSpan w:val="2"/>
            <w:shd w:val="clear" w:color="auto" w:fill="auto"/>
            <w:vAlign w:val="center"/>
          </w:tcPr>
          <w:p w14:paraId="41F172AD" w14:textId="77777777" w:rsidR="00614A97" w:rsidRPr="00DA03E7" w:rsidRDefault="00614A97" w:rsidP="00926CDF">
            <w:pPr>
              <w:tabs>
                <w:tab w:val="left" w:pos="284"/>
              </w:tabs>
              <w:rPr>
                <w:color w:val="000000"/>
                <w:sz w:val="18"/>
                <w:szCs w:val="18"/>
              </w:rPr>
            </w:pPr>
            <w:r w:rsidRPr="00DA03E7">
              <w:rPr>
                <w:color w:val="000000"/>
                <w:sz w:val="18"/>
                <w:szCs w:val="18"/>
              </w:rPr>
              <w:t>Recipientes idóneos para el almacenamiento de pilas y acumuladores, condensadores que contengan PCB o PCT y otros residuos peligrosos, como los radiactivos</w:t>
            </w:r>
          </w:p>
        </w:tc>
        <w:tc>
          <w:tcPr>
            <w:tcW w:w="1428" w:type="dxa"/>
            <w:shd w:val="clear" w:color="auto" w:fill="auto"/>
            <w:vAlign w:val="center"/>
          </w:tcPr>
          <w:p w14:paraId="66C93029" w14:textId="77777777" w:rsidR="00614A97" w:rsidRPr="00DA03E7" w:rsidRDefault="00614A97" w:rsidP="00926CDF">
            <w:pPr>
              <w:jc w:val="center"/>
              <w:rPr>
                <w:color w:val="000000"/>
                <w:sz w:val="18"/>
                <w:szCs w:val="18"/>
              </w:rPr>
            </w:pPr>
            <w:r w:rsidRPr="00DA03E7">
              <w:rPr>
                <w:sz w:val="18"/>
                <w:szCs w:val="18"/>
              </w:rPr>
              <w:fldChar w:fldCharType="begin">
                <w:ffData>
                  <w:name w:val="Casilla18"/>
                  <w:enabled/>
                  <w:calcOnExit w:val="0"/>
                  <w:checkBox>
                    <w:sizeAuto/>
                    <w:default w:val="0"/>
                  </w:checkBox>
                </w:ffData>
              </w:fldChar>
            </w:r>
            <w:r w:rsidRPr="00DA03E7">
              <w:rPr>
                <w:sz w:val="18"/>
                <w:szCs w:val="18"/>
              </w:rPr>
              <w:instrText xml:space="preserve"> FORMCHECKBOX </w:instrText>
            </w:r>
            <w:r w:rsidRPr="00DA03E7">
              <w:rPr>
                <w:sz w:val="18"/>
                <w:szCs w:val="18"/>
              </w:rPr>
            </w:r>
            <w:r w:rsidRPr="00DA03E7">
              <w:rPr>
                <w:sz w:val="18"/>
                <w:szCs w:val="18"/>
              </w:rPr>
              <w:fldChar w:fldCharType="separate"/>
            </w:r>
            <w:r w:rsidRPr="00DA03E7">
              <w:rPr>
                <w:sz w:val="18"/>
                <w:szCs w:val="18"/>
              </w:rPr>
              <w:fldChar w:fldCharType="end"/>
            </w:r>
            <w:r w:rsidRPr="00DA03E7">
              <w:rPr>
                <w:color w:val="000000"/>
                <w:sz w:val="18"/>
                <w:szCs w:val="18"/>
              </w:rPr>
              <w:t xml:space="preserve"> SÍ</w:t>
            </w:r>
          </w:p>
        </w:tc>
        <w:tc>
          <w:tcPr>
            <w:tcW w:w="1293" w:type="dxa"/>
            <w:shd w:val="clear" w:color="auto" w:fill="auto"/>
            <w:vAlign w:val="center"/>
          </w:tcPr>
          <w:p w14:paraId="4F498284" w14:textId="77777777" w:rsidR="00614A97" w:rsidRPr="00DA03E7" w:rsidRDefault="00614A97" w:rsidP="00926CDF">
            <w:pPr>
              <w:jc w:val="center"/>
              <w:rPr>
                <w:color w:val="000000"/>
                <w:sz w:val="18"/>
                <w:szCs w:val="18"/>
              </w:rPr>
            </w:pPr>
            <w:r w:rsidRPr="00DA03E7">
              <w:rPr>
                <w:sz w:val="18"/>
                <w:szCs w:val="18"/>
              </w:rPr>
              <w:fldChar w:fldCharType="begin">
                <w:ffData>
                  <w:name w:val="Casilla18"/>
                  <w:enabled/>
                  <w:calcOnExit w:val="0"/>
                  <w:checkBox>
                    <w:sizeAuto/>
                    <w:default w:val="0"/>
                  </w:checkBox>
                </w:ffData>
              </w:fldChar>
            </w:r>
            <w:r w:rsidRPr="00DA03E7">
              <w:rPr>
                <w:sz w:val="18"/>
                <w:szCs w:val="18"/>
              </w:rPr>
              <w:instrText xml:space="preserve"> FORMCHECKBOX </w:instrText>
            </w:r>
            <w:r w:rsidRPr="00DA03E7">
              <w:rPr>
                <w:sz w:val="18"/>
                <w:szCs w:val="18"/>
              </w:rPr>
            </w:r>
            <w:r w:rsidRPr="00DA03E7">
              <w:rPr>
                <w:sz w:val="18"/>
                <w:szCs w:val="18"/>
              </w:rPr>
              <w:fldChar w:fldCharType="separate"/>
            </w:r>
            <w:r w:rsidRPr="00DA03E7">
              <w:rPr>
                <w:sz w:val="18"/>
                <w:szCs w:val="18"/>
              </w:rPr>
              <w:fldChar w:fldCharType="end"/>
            </w:r>
            <w:r w:rsidRPr="00DA03E7">
              <w:rPr>
                <w:sz w:val="18"/>
                <w:szCs w:val="18"/>
              </w:rPr>
              <w:t xml:space="preserve"> </w:t>
            </w:r>
            <w:r w:rsidRPr="00DA03E7">
              <w:rPr>
                <w:color w:val="000000"/>
                <w:sz w:val="18"/>
                <w:szCs w:val="18"/>
              </w:rPr>
              <w:t>NO</w:t>
            </w:r>
          </w:p>
        </w:tc>
      </w:tr>
      <w:tr w:rsidR="00614A97" w:rsidRPr="003D781A" w14:paraId="5AE6885A" w14:textId="77777777" w:rsidTr="00DA03E7">
        <w:trPr>
          <w:trHeight w:val="397"/>
        </w:trPr>
        <w:tc>
          <w:tcPr>
            <w:tcW w:w="7678" w:type="dxa"/>
            <w:gridSpan w:val="2"/>
            <w:shd w:val="clear" w:color="auto" w:fill="auto"/>
            <w:vAlign w:val="center"/>
          </w:tcPr>
          <w:p w14:paraId="501E7D9E" w14:textId="77777777" w:rsidR="00614A97" w:rsidRPr="00DA03E7" w:rsidRDefault="00614A97" w:rsidP="00926CDF">
            <w:pPr>
              <w:tabs>
                <w:tab w:val="left" w:pos="284"/>
              </w:tabs>
              <w:rPr>
                <w:color w:val="000000"/>
                <w:sz w:val="18"/>
                <w:szCs w:val="18"/>
              </w:rPr>
            </w:pPr>
            <w:r w:rsidRPr="00DA03E7">
              <w:rPr>
                <w:color w:val="000000"/>
                <w:sz w:val="18"/>
                <w:szCs w:val="18"/>
              </w:rPr>
              <w:t>Equipos para el tratamiento de aguas conforme con la reglamentación sanitaria y medioambiental</w:t>
            </w:r>
          </w:p>
        </w:tc>
        <w:tc>
          <w:tcPr>
            <w:tcW w:w="1428" w:type="dxa"/>
            <w:shd w:val="clear" w:color="auto" w:fill="auto"/>
            <w:vAlign w:val="center"/>
          </w:tcPr>
          <w:p w14:paraId="3CC5FACE" w14:textId="77777777" w:rsidR="00614A97" w:rsidRPr="00DA03E7" w:rsidRDefault="00614A97" w:rsidP="00926CDF">
            <w:pPr>
              <w:jc w:val="center"/>
              <w:rPr>
                <w:color w:val="000000"/>
                <w:sz w:val="18"/>
                <w:szCs w:val="18"/>
              </w:rPr>
            </w:pPr>
            <w:r w:rsidRPr="00DA03E7">
              <w:rPr>
                <w:sz w:val="18"/>
                <w:szCs w:val="18"/>
              </w:rPr>
              <w:fldChar w:fldCharType="begin">
                <w:ffData>
                  <w:name w:val="Casilla18"/>
                  <w:enabled/>
                  <w:calcOnExit w:val="0"/>
                  <w:checkBox>
                    <w:sizeAuto/>
                    <w:default w:val="0"/>
                  </w:checkBox>
                </w:ffData>
              </w:fldChar>
            </w:r>
            <w:r w:rsidRPr="00DA03E7">
              <w:rPr>
                <w:sz w:val="18"/>
                <w:szCs w:val="18"/>
              </w:rPr>
              <w:instrText xml:space="preserve"> FORMCHECKBOX </w:instrText>
            </w:r>
            <w:r w:rsidRPr="00DA03E7">
              <w:rPr>
                <w:sz w:val="18"/>
                <w:szCs w:val="18"/>
              </w:rPr>
            </w:r>
            <w:r w:rsidRPr="00DA03E7">
              <w:rPr>
                <w:sz w:val="18"/>
                <w:szCs w:val="18"/>
              </w:rPr>
              <w:fldChar w:fldCharType="separate"/>
            </w:r>
            <w:r w:rsidRPr="00DA03E7">
              <w:rPr>
                <w:sz w:val="18"/>
                <w:szCs w:val="18"/>
              </w:rPr>
              <w:fldChar w:fldCharType="end"/>
            </w:r>
            <w:r w:rsidRPr="00DA03E7">
              <w:rPr>
                <w:color w:val="000000"/>
                <w:sz w:val="18"/>
                <w:szCs w:val="18"/>
              </w:rPr>
              <w:t xml:space="preserve"> SÍ</w:t>
            </w:r>
          </w:p>
        </w:tc>
        <w:tc>
          <w:tcPr>
            <w:tcW w:w="1293" w:type="dxa"/>
            <w:shd w:val="clear" w:color="auto" w:fill="auto"/>
            <w:vAlign w:val="center"/>
          </w:tcPr>
          <w:p w14:paraId="1233739A" w14:textId="77777777" w:rsidR="00614A97" w:rsidRPr="00DA03E7" w:rsidRDefault="00614A97" w:rsidP="00926CDF">
            <w:pPr>
              <w:jc w:val="center"/>
              <w:rPr>
                <w:color w:val="000000"/>
                <w:sz w:val="18"/>
                <w:szCs w:val="18"/>
              </w:rPr>
            </w:pPr>
            <w:r w:rsidRPr="00DA03E7">
              <w:rPr>
                <w:sz w:val="18"/>
                <w:szCs w:val="18"/>
              </w:rPr>
              <w:fldChar w:fldCharType="begin">
                <w:ffData>
                  <w:name w:val="Casilla18"/>
                  <w:enabled/>
                  <w:calcOnExit w:val="0"/>
                  <w:checkBox>
                    <w:sizeAuto/>
                    <w:default w:val="0"/>
                  </w:checkBox>
                </w:ffData>
              </w:fldChar>
            </w:r>
            <w:r w:rsidRPr="00DA03E7">
              <w:rPr>
                <w:sz w:val="18"/>
                <w:szCs w:val="18"/>
              </w:rPr>
              <w:instrText xml:space="preserve"> FORMCHECKBOX </w:instrText>
            </w:r>
            <w:r w:rsidRPr="00DA03E7">
              <w:rPr>
                <w:sz w:val="18"/>
                <w:szCs w:val="18"/>
              </w:rPr>
            </w:r>
            <w:r w:rsidRPr="00DA03E7">
              <w:rPr>
                <w:sz w:val="18"/>
                <w:szCs w:val="18"/>
              </w:rPr>
              <w:fldChar w:fldCharType="separate"/>
            </w:r>
            <w:r w:rsidRPr="00DA03E7">
              <w:rPr>
                <w:sz w:val="18"/>
                <w:szCs w:val="18"/>
              </w:rPr>
              <w:fldChar w:fldCharType="end"/>
            </w:r>
            <w:r w:rsidRPr="00DA03E7">
              <w:rPr>
                <w:color w:val="000000"/>
                <w:sz w:val="18"/>
                <w:szCs w:val="18"/>
              </w:rPr>
              <w:t xml:space="preserve"> NO</w:t>
            </w:r>
          </w:p>
        </w:tc>
      </w:tr>
      <w:tr w:rsidR="00263609" w:rsidRPr="003D781A" w14:paraId="2671F392" w14:textId="77777777" w:rsidTr="00DA03E7">
        <w:trPr>
          <w:trHeight w:val="397"/>
        </w:trPr>
        <w:tc>
          <w:tcPr>
            <w:tcW w:w="5350" w:type="dxa"/>
            <w:vMerge w:val="restart"/>
            <w:tcBorders>
              <w:top w:val="single" w:sz="4" w:space="0" w:color="auto"/>
              <w:left w:val="single" w:sz="4" w:space="0" w:color="auto"/>
              <w:right w:val="single" w:sz="4" w:space="0" w:color="auto"/>
            </w:tcBorders>
            <w:shd w:val="clear" w:color="auto" w:fill="auto"/>
            <w:vAlign w:val="center"/>
          </w:tcPr>
          <w:p w14:paraId="5909C161" w14:textId="77777777" w:rsidR="00263609" w:rsidRPr="00DA03E7" w:rsidRDefault="00263609" w:rsidP="00263609">
            <w:pPr>
              <w:tabs>
                <w:tab w:val="left" w:pos="284"/>
              </w:tabs>
              <w:rPr>
                <w:color w:val="FF0000"/>
                <w:sz w:val="18"/>
                <w:szCs w:val="18"/>
              </w:rPr>
            </w:pPr>
            <w:r w:rsidRPr="00DA03E7">
              <w:rPr>
                <w:color w:val="000000"/>
                <w:sz w:val="18"/>
                <w:szCs w:val="18"/>
              </w:rPr>
              <w:t xml:space="preserve">Almacenamiento de lámparas que contienen mercurio   </w:t>
            </w:r>
            <w:r w:rsidRPr="00DA03E7">
              <w:rPr>
                <w:sz w:val="18"/>
                <w:szCs w:val="18"/>
              </w:rPr>
              <w:fldChar w:fldCharType="begin">
                <w:ffData>
                  <w:name w:val="Casilla18"/>
                  <w:enabled/>
                  <w:calcOnExit w:val="0"/>
                  <w:checkBox>
                    <w:sizeAuto/>
                    <w:default w:val="0"/>
                  </w:checkBox>
                </w:ffData>
              </w:fldChar>
            </w:r>
            <w:r w:rsidRPr="00DA03E7">
              <w:rPr>
                <w:sz w:val="18"/>
                <w:szCs w:val="18"/>
              </w:rPr>
              <w:instrText xml:space="preserve"> FORMCHECKBOX </w:instrText>
            </w:r>
            <w:r w:rsidRPr="00DA03E7">
              <w:rPr>
                <w:sz w:val="18"/>
                <w:szCs w:val="18"/>
              </w:rPr>
            </w:r>
            <w:r w:rsidRPr="00DA03E7">
              <w:rPr>
                <w:sz w:val="18"/>
                <w:szCs w:val="18"/>
              </w:rPr>
              <w:fldChar w:fldCharType="separate"/>
            </w:r>
            <w:r w:rsidRPr="00DA03E7">
              <w:rPr>
                <w:sz w:val="18"/>
                <w:szCs w:val="18"/>
              </w:rPr>
              <w:fldChar w:fldCharType="end"/>
            </w:r>
            <w:r w:rsidRPr="00DA03E7">
              <w:rPr>
                <w:color w:val="000000"/>
                <w:sz w:val="18"/>
                <w:szCs w:val="18"/>
              </w:rPr>
              <w:t xml:space="preserve"> SÍ    </w:t>
            </w:r>
            <w:r w:rsidRPr="00DA03E7">
              <w:rPr>
                <w:sz w:val="18"/>
                <w:szCs w:val="18"/>
              </w:rPr>
              <w:fldChar w:fldCharType="begin">
                <w:ffData>
                  <w:name w:val="Casilla18"/>
                  <w:enabled/>
                  <w:calcOnExit w:val="0"/>
                  <w:checkBox>
                    <w:sizeAuto/>
                    <w:default w:val="0"/>
                  </w:checkBox>
                </w:ffData>
              </w:fldChar>
            </w:r>
            <w:r w:rsidRPr="00DA03E7">
              <w:rPr>
                <w:sz w:val="18"/>
                <w:szCs w:val="18"/>
              </w:rPr>
              <w:instrText xml:space="preserve"> FORMCHECKBOX </w:instrText>
            </w:r>
            <w:r w:rsidRPr="00DA03E7">
              <w:rPr>
                <w:sz w:val="18"/>
                <w:szCs w:val="18"/>
              </w:rPr>
            </w:r>
            <w:r w:rsidRPr="00DA03E7">
              <w:rPr>
                <w:sz w:val="18"/>
                <w:szCs w:val="18"/>
              </w:rPr>
              <w:fldChar w:fldCharType="separate"/>
            </w:r>
            <w:r w:rsidRPr="00DA03E7">
              <w:rPr>
                <w:sz w:val="18"/>
                <w:szCs w:val="18"/>
              </w:rPr>
              <w:fldChar w:fldCharType="end"/>
            </w:r>
            <w:r w:rsidRPr="00DA03E7">
              <w:rPr>
                <w:color w:val="000000"/>
                <w:sz w:val="18"/>
                <w:szCs w:val="18"/>
              </w:rPr>
              <w:t xml:space="preserve"> NO</w:t>
            </w:r>
          </w:p>
        </w:tc>
        <w:tc>
          <w:tcPr>
            <w:tcW w:w="2328" w:type="dxa"/>
            <w:tcBorders>
              <w:top w:val="single" w:sz="4" w:space="0" w:color="auto"/>
              <w:left w:val="single" w:sz="4" w:space="0" w:color="auto"/>
              <w:bottom w:val="single" w:sz="4" w:space="0" w:color="auto"/>
              <w:right w:val="single" w:sz="4" w:space="0" w:color="auto"/>
            </w:tcBorders>
            <w:shd w:val="clear" w:color="auto" w:fill="auto"/>
            <w:vAlign w:val="center"/>
          </w:tcPr>
          <w:p w14:paraId="664C9A86" w14:textId="77777777" w:rsidR="00263609" w:rsidRPr="00DA03E7" w:rsidRDefault="00263609" w:rsidP="00263609">
            <w:pPr>
              <w:tabs>
                <w:tab w:val="left" w:pos="284"/>
              </w:tabs>
              <w:rPr>
                <w:color w:val="FF0000"/>
                <w:sz w:val="18"/>
                <w:szCs w:val="18"/>
              </w:rPr>
            </w:pPr>
            <w:r w:rsidRPr="00DA03E7">
              <w:rPr>
                <w:color w:val="000000"/>
                <w:sz w:val="18"/>
                <w:szCs w:val="18"/>
              </w:rPr>
              <w:t>Acceso restringido</w:t>
            </w:r>
          </w:p>
        </w:tc>
        <w:tc>
          <w:tcPr>
            <w:tcW w:w="1428" w:type="dxa"/>
            <w:tcBorders>
              <w:top w:val="single" w:sz="4" w:space="0" w:color="auto"/>
              <w:left w:val="single" w:sz="4" w:space="0" w:color="auto"/>
              <w:bottom w:val="single" w:sz="4" w:space="0" w:color="auto"/>
              <w:right w:val="single" w:sz="4" w:space="0" w:color="auto"/>
            </w:tcBorders>
            <w:shd w:val="clear" w:color="auto" w:fill="auto"/>
            <w:vAlign w:val="center"/>
          </w:tcPr>
          <w:p w14:paraId="23D1034A" w14:textId="77777777" w:rsidR="00263609" w:rsidRPr="00DA03E7" w:rsidRDefault="00263609" w:rsidP="00263609">
            <w:pPr>
              <w:jc w:val="center"/>
              <w:rPr>
                <w:color w:val="000000"/>
                <w:sz w:val="18"/>
                <w:szCs w:val="18"/>
              </w:rPr>
            </w:pPr>
            <w:r w:rsidRPr="00DA03E7">
              <w:rPr>
                <w:sz w:val="18"/>
                <w:szCs w:val="18"/>
              </w:rPr>
              <w:fldChar w:fldCharType="begin">
                <w:ffData>
                  <w:name w:val="Casilla18"/>
                  <w:enabled/>
                  <w:calcOnExit w:val="0"/>
                  <w:checkBox>
                    <w:sizeAuto/>
                    <w:default w:val="0"/>
                  </w:checkBox>
                </w:ffData>
              </w:fldChar>
            </w:r>
            <w:r w:rsidRPr="00DA03E7">
              <w:rPr>
                <w:sz w:val="18"/>
                <w:szCs w:val="18"/>
              </w:rPr>
              <w:instrText xml:space="preserve"> FORMCHECKBOX </w:instrText>
            </w:r>
            <w:r w:rsidRPr="00DA03E7">
              <w:rPr>
                <w:sz w:val="18"/>
                <w:szCs w:val="18"/>
              </w:rPr>
            </w:r>
            <w:r w:rsidRPr="00DA03E7">
              <w:rPr>
                <w:sz w:val="18"/>
                <w:szCs w:val="18"/>
              </w:rPr>
              <w:fldChar w:fldCharType="separate"/>
            </w:r>
            <w:r w:rsidRPr="00DA03E7">
              <w:rPr>
                <w:sz w:val="18"/>
                <w:szCs w:val="18"/>
              </w:rPr>
              <w:fldChar w:fldCharType="end"/>
            </w:r>
            <w:r w:rsidRPr="00DA03E7">
              <w:rPr>
                <w:color w:val="000000"/>
                <w:sz w:val="18"/>
                <w:szCs w:val="18"/>
              </w:rPr>
              <w:t xml:space="preserve"> SÍ</w:t>
            </w:r>
          </w:p>
        </w:tc>
        <w:tc>
          <w:tcPr>
            <w:tcW w:w="1293" w:type="dxa"/>
            <w:tcBorders>
              <w:top w:val="single" w:sz="4" w:space="0" w:color="auto"/>
              <w:left w:val="single" w:sz="4" w:space="0" w:color="auto"/>
              <w:bottom w:val="single" w:sz="4" w:space="0" w:color="auto"/>
              <w:right w:val="single" w:sz="4" w:space="0" w:color="auto"/>
            </w:tcBorders>
            <w:shd w:val="clear" w:color="auto" w:fill="auto"/>
            <w:vAlign w:val="center"/>
          </w:tcPr>
          <w:p w14:paraId="2477E3FC" w14:textId="77777777" w:rsidR="00263609" w:rsidRPr="00DA03E7" w:rsidRDefault="00263609" w:rsidP="00263609">
            <w:pPr>
              <w:jc w:val="center"/>
              <w:rPr>
                <w:color w:val="000000"/>
                <w:sz w:val="18"/>
                <w:szCs w:val="18"/>
              </w:rPr>
            </w:pPr>
            <w:r w:rsidRPr="00DA03E7">
              <w:rPr>
                <w:sz w:val="18"/>
                <w:szCs w:val="18"/>
              </w:rPr>
              <w:fldChar w:fldCharType="begin">
                <w:ffData>
                  <w:name w:val="Casilla18"/>
                  <w:enabled/>
                  <w:calcOnExit w:val="0"/>
                  <w:checkBox>
                    <w:sizeAuto/>
                    <w:default w:val="0"/>
                  </w:checkBox>
                </w:ffData>
              </w:fldChar>
            </w:r>
            <w:r w:rsidRPr="00DA03E7">
              <w:rPr>
                <w:sz w:val="18"/>
                <w:szCs w:val="18"/>
              </w:rPr>
              <w:instrText xml:space="preserve"> FORMCHECKBOX </w:instrText>
            </w:r>
            <w:r w:rsidRPr="00DA03E7">
              <w:rPr>
                <w:sz w:val="18"/>
                <w:szCs w:val="18"/>
              </w:rPr>
            </w:r>
            <w:r w:rsidRPr="00DA03E7">
              <w:rPr>
                <w:sz w:val="18"/>
                <w:szCs w:val="18"/>
              </w:rPr>
              <w:fldChar w:fldCharType="separate"/>
            </w:r>
            <w:r w:rsidRPr="00DA03E7">
              <w:rPr>
                <w:sz w:val="18"/>
                <w:szCs w:val="18"/>
              </w:rPr>
              <w:fldChar w:fldCharType="end"/>
            </w:r>
            <w:r w:rsidRPr="00DA03E7">
              <w:rPr>
                <w:sz w:val="18"/>
                <w:szCs w:val="18"/>
              </w:rPr>
              <w:t xml:space="preserve"> </w:t>
            </w:r>
            <w:r w:rsidRPr="00DA03E7">
              <w:rPr>
                <w:color w:val="000000"/>
                <w:sz w:val="18"/>
                <w:szCs w:val="18"/>
              </w:rPr>
              <w:t>NO</w:t>
            </w:r>
          </w:p>
        </w:tc>
      </w:tr>
      <w:tr w:rsidR="00263609" w:rsidRPr="003D781A" w14:paraId="498B7987" w14:textId="77777777" w:rsidTr="00DA03E7">
        <w:trPr>
          <w:trHeight w:val="567"/>
        </w:trPr>
        <w:tc>
          <w:tcPr>
            <w:tcW w:w="5350" w:type="dxa"/>
            <w:vMerge/>
            <w:tcBorders>
              <w:left w:val="single" w:sz="4" w:space="0" w:color="auto"/>
              <w:right w:val="single" w:sz="4" w:space="0" w:color="auto"/>
            </w:tcBorders>
            <w:shd w:val="clear" w:color="auto" w:fill="auto"/>
            <w:vAlign w:val="center"/>
          </w:tcPr>
          <w:p w14:paraId="7C99E447" w14:textId="77777777" w:rsidR="00263609" w:rsidRPr="00DA03E7" w:rsidRDefault="00263609" w:rsidP="00263609">
            <w:pPr>
              <w:tabs>
                <w:tab w:val="left" w:pos="284"/>
              </w:tabs>
              <w:rPr>
                <w:sz w:val="18"/>
                <w:szCs w:val="18"/>
              </w:rPr>
            </w:pPr>
          </w:p>
        </w:tc>
        <w:tc>
          <w:tcPr>
            <w:tcW w:w="2328" w:type="dxa"/>
            <w:tcBorders>
              <w:top w:val="single" w:sz="4" w:space="0" w:color="auto"/>
              <w:left w:val="single" w:sz="4" w:space="0" w:color="auto"/>
              <w:bottom w:val="single" w:sz="4" w:space="0" w:color="auto"/>
              <w:right w:val="single" w:sz="4" w:space="0" w:color="auto"/>
            </w:tcBorders>
            <w:shd w:val="clear" w:color="auto" w:fill="auto"/>
            <w:vAlign w:val="center"/>
          </w:tcPr>
          <w:p w14:paraId="36D7797F" w14:textId="77777777" w:rsidR="00263609" w:rsidRPr="00DA03E7" w:rsidRDefault="00263609" w:rsidP="00263609">
            <w:pPr>
              <w:tabs>
                <w:tab w:val="left" w:pos="284"/>
              </w:tabs>
              <w:rPr>
                <w:color w:val="000000"/>
                <w:sz w:val="18"/>
                <w:szCs w:val="18"/>
              </w:rPr>
            </w:pPr>
            <w:r w:rsidRPr="00DA03E7">
              <w:rPr>
                <w:color w:val="000000"/>
                <w:sz w:val="18"/>
                <w:szCs w:val="18"/>
              </w:rPr>
              <w:t>Suelo revestido de material resistente</w:t>
            </w:r>
          </w:p>
        </w:tc>
        <w:tc>
          <w:tcPr>
            <w:tcW w:w="1428" w:type="dxa"/>
            <w:tcBorders>
              <w:top w:val="single" w:sz="4" w:space="0" w:color="auto"/>
              <w:left w:val="single" w:sz="4" w:space="0" w:color="auto"/>
              <w:bottom w:val="single" w:sz="4" w:space="0" w:color="auto"/>
              <w:right w:val="single" w:sz="4" w:space="0" w:color="auto"/>
            </w:tcBorders>
            <w:shd w:val="clear" w:color="auto" w:fill="auto"/>
            <w:vAlign w:val="center"/>
          </w:tcPr>
          <w:p w14:paraId="035CC0CD" w14:textId="77777777" w:rsidR="00263609" w:rsidRPr="00DA03E7" w:rsidRDefault="00263609" w:rsidP="00263609">
            <w:pPr>
              <w:jc w:val="center"/>
              <w:rPr>
                <w:color w:val="000000"/>
                <w:sz w:val="18"/>
                <w:szCs w:val="18"/>
              </w:rPr>
            </w:pPr>
            <w:r w:rsidRPr="00DA03E7">
              <w:rPr>
                <w:sz w:val="18"/>
                <w:szCs w:val="18"/>
              </w:rPr>
              <w:fldChar w:fldCharType="begin">
                <w:ffData>
                  <w:name w:val="Casilla18"/>
                  <w:enabled/>
                  <w:calcOnExit w:val="0"/>
                  <w:checkBox>
                    <w:sizeAuto/>
                    <w:default w:val="0"/>
                  </w:checkBox>
                </w:ffData>
              </w:fldChar>
            </w:r>
            <w:r w:rsidRPr="00DA03E7">
              <w:rPr>
                <w:sz w:val="18"/>
                <w:szCs w:val="18"/>
              </w:rPr>
              <w:instrText xml:space="preserve"> FORMCHECKBOX </w:instrText>
            </w:r>
            <w:r w:rsidRPr="00DA03E7">
              <w:rPr>
                <w:sz w:val="18"/>
                <w:szCs w:val="18"/>
              </w:rPr>
            </w:r>
            <w:r w:rsidRPr="00DA03E7">
              <w:rPr>
                <w:sz w:val="18"/>
                <w:szCs w:val="18"/>
              </w:rPr>
              <w:fldChar w:fldCharType="separate"/>
            </w:r>
            <w:r w:rsidRPr="00DA03E7">
              <w:rPr>
                <w:sz w:val="18"/>
                <w:szCs w:val="18"/>
              </w:rPr>
              <w:fldChar w:fldCharType="end"/>
            </w:r>
            <w:r w:rsidRPr="00DA03E7">
              <w:rPr>
                <w:color w:val="000000"/>
                <w:sz w:val="18"/>
                <w:szCs w:val="18"/>
              </w:rPr>
              <w:t xml:space="preserve"> SÍ</w:t>
            </w:r>
          </w:p>
        </w:tc>
        <w:tc>
          <w:tcPr>
            <w:tcW w:w="1293" w:type="dxa"/>
            <w:tcBorders>
              <w:top w:val="single" w:sz="4" w:space="0" w:color="auto"/>
              <w:left w:val="single" w:sz="4" w:space="0" w:color="auto"/>
              <w:bottom w:val="single" w:sz="4" w:space="0" w:color="auto"/>
              <w:right w:val="single" w:sz="4" w:space="0" w:color="auto"/>
            </w:tcBorders>
            <w:shd w:val="clear" w:color="auto" w:fill="auto"/>
            <w:vAlign w:val="center"/>
          </w:tcPr>
          <w:p w14:paraId="185D2CC6" w14:textId="77777777" w:rsidR="00263609" w:rsidRPr="00DA03E7" w:rsidRDefault="00263609" w:rsidP="00263609">
            <w:pPr>
              <w:jc w:val="center"/>
              <w:rPr>
                <w:color w:val="000000"/>
                <w:sz w:val="18"/>
                <w:szCs w:val="18"/>
              </w:rPr>
            </w:pPr>
            <w:r w:rsidRPr="00DA03E7">
              <w:rPr>
                <w:sz w:val="18"/>
                <w:szCs w:val="18"/>
              </w:rPr>
              <w:fldChar w:fldCharType="begin">
                <w:ffData>
                  <w:name w:val="Casilla18"/>
                  <w:enabled/>
                  <w:calcOnExit w:val="0"/>
                  <w:checkBox>
                    <w:sizeAuto/>
                    <w:default w:val="0"/>
                  </w:checkBox>
                </w:ffData>
              </w:fldChar>
            </w:r>
            <w:r w:rsidRPr="00DA03E7">
              <w:rPr>
                <w:sz w:val="18"/>
                <w:szCs w:val="18"/>
              </w:rPr>
              <w:instrText xml:space="preserve"> FORMCHECKBOX </w:instrText>
            </w:r>
            <w:r w:rsidRPr="00DA03E7">
              <w:rPr>
                <w:sz w:val="18"/>
                <w:szCs w:val="18"/>
              </w:rPr>
            </w:r>
            <w:r w:rsidRPr="00DA03E7">
              <w:rPr>
                <w:sz w:val="18"/>
                <w:szCs w:val="18"/>
              </w:rPr>
              <w:fldChar w:fldCharType="separate"/>
            </w:r>
            <w:r w:rsidRPr="00DA03E7">
              <w:rPr>
                <w:sz w:val="18"/>
                <w:szCs w:val="18"/>
              </w:rPr>
              <w:fldChar w:fldCharType="end"/>
            </w:r>
            <w:r w:rsidRPr="00DA03E7">
              <w:rPr>
                <w:sz w:val="18"/>
                <w:szCs w:val="18"/>
              </w:rPr>
              <w:t xml:space="preserve"> </w:t>
            </w:r>
            <w:r w:rsidRPr="00DA03E7">
              <w:rPr>
                <w:color w:val="000000"/>
                <w:sz w:val="18"/>
                <w:szCs w:val="18"/>
              </w:rPr>
              <w:t>NO</w:t>
            </w:r>
          </w:p>
        </w:tc>
      </w:tr>
      <w:tr w:rsidR="00263609" w:rsidRPr="003D781A" w14:paraId="03C504AE" w14:textId="77777777" w:rsidTr="00DA03E7">
        <w:trPr>
          <w:trHeight w:val="397"/>
        </w:trPr>
        <w:tc>
          <w:tcPr>
            <w:tcW w:w="5350" w:type="dxa"/>
            <w:vMerge/>
            <w:tcBorders>
              <w:left w:val="single" w:sz="4" w:space="0" w:color="auto"/>
              <w:right w:val="single" w:sz="4" w:space="0" w:color="auto"/>
            </w:tcBorders>
            <w:shd w:val="clear" w:color="auto" w:fill="auto"/>
            <w:vAlign w:val="center"/>
          </w:tcPr>
          <w:p w14:paraId="06C20278" w14:textId="77777777" w:rsidR="00263609" w:rsidRPr="00DA03E7" w:rsidRDefault="00263609" w:rsidP="00263609">
            <w:pPr>
              <w:tabs>
                <w:tab w:val="left" w:pos="284"/>
              </w:tabs>
              <w:rPr>
                <w:sz w:val="18"/>
                <w:szCs w:val="18"/>
              </w:rPr>
            </w:pPr>
          </w:p>
        </w:tc>
        <w:tc>
          <w:tcPr>
            <w:tcW w:w="2328" w:type="dxa"/>
            <w:tcBorders>
              <w:top w:val="single" w:sz="4" w:space="0" w:color="auto"/>
              <w:left w:val="single" w:sz="4" w:space="0" w:color="auto"/>
              <w:bottom w:val="single" w:sz="4" w:space="0" w:color="auto"/>
              <w:right w:val="single" w:sz="4" w:space="0" w:color="auto"/>
            </w:tcBorders>
            <w:shd w:val="clear" w:color="auto" w:fill="auto"/>
            <w:vAlign w:val="center"/>
          </w:tcPr>
          <w:p w14:paraId="5BE56193" w14:textId="77777777" w:rsidR="00263609" w:rsidRPr="00DA03E7" w:rsidRDefault="00263609" w:rsidP="00263609">
            <w:pPr>
              <w:tabs>
                <w:tab w:val="left" w:pos="284"/>
              </w:tabs>
              <w:rPr>
                <w:color w:val="000000"/>
                <w:sz w:val="18"/>
                <w:szCs w:val="18"/>
              </w:rPr>
            </w:pPr>
            <w:r w:rsidRPr="00DA03E7">
              <w:rPr>
                <w:color w:val="000000"/>
                <w:sz w:val="18"/>
                <w:szCs w:val="18"/>
              </w:rPr>
              <w:t>Plan de emergencia</w:t>
            </w:r>
          </w:p>
        </w:tc>
        <w:tc>
          <w:tcPr>
            <w:tcW w:w="1428" w:type="dxa"/>
            <w:tcBorders>
              <w:top w:val="single" w:sz="4" w:space="0" w:color="auto"/>
              <w:left w:val="single" w:sz="4" w:space="0" w:color="auto"/>
              <w:bottom w:val="single" w:sz="4" w:space="0" w:color="auto"/>
              <w:right w:val="single" w:sz="4" w:space="0" w:color="auto"/>
            </w:tcBorders>
            <w:shd w:val="clear" w:color="auto" w:fill="auto"/>
            <w:vAlign w:val="center"/>
          </w:tcPr>
          <w:p w14:paraId="09DD3626" w14:textId="77777777" w:rsidR="00263609" w:rsidRPr="00DA03E7" w:rsidRDefault="00263609" w:rsidP="00263609">
            <w:pPr>
              <w:jc w:val="center"/>
              <w:rPr>
                <w:color w:val="000000"/>
                <w:sz w:val="18"/>
                <w:szCs w:val="18"/>
              </w:rPr>
            </w:pPr>
            <w:r w:rsidRPr="00DA03E7">
              <w:rPr>
                <w:sz w:val="18"/>
                <w:szCs w:val="18"/>
              </w:rPr>
              <w:fldChar w:fldCharType="begin">
                <w:ffData>
                  <w:name w:val="Casilla18"/>
                  <w:enabled/>
                  <w:calcOnExit w:val="0"/>
                  <w:checkBox>
                    <w:sizeAuto/>
                    <w:default w:val="0"/>
                  </w:checkBox>
                </w:ffData>
              </w:fldChar>
            </w:r>
            <w:r w:rsidRPr="00DA03E7">
              <w:rPr>
                <w:sz w:val="18"/>
                <w:szCs w:val="18"/>
              </w:rPr>
              <w:instrText xml:space="preserve"> FORMCHECKBOX </w:instrText>
            </w:r>
            <w:r w:rsidRPr="00DA03E7">
              <w:rPr>
                <w:sz w:val="18"/>
                <w:szCs w:val="18"/>
              </w:rPr>
            </w:r>
            <w:r w:rsidRPr="00DA03E7">
              <w:rPr>
                <w:sz w:val="18"/>
                <w:szCs w:val="18"/>
              </w:rPr>
              <w:fldChar w:fldCharType="separate"/>
            </w:r>
            <w:r w:rsidRPr="00DA03E7">
              <w:rPr>
                <w:sz w:val="18"/>
                <w:szCs w:val="18"/>
              </w:rPr>
              <w:fldChar w:fldCharType="end"/>
            </w:r>
            <w:r w:rsidRPr="00DA03E7">
              <w:rPr>
                <w:color w:val="000000"/>
                <w:sz w:val="18"/>
                <w:szCs w:val="18"/>
              </w:rPr>
              <w:t xml:space="preserve"> SÍ</w:t>
            </w:r>
          </w:p>
        </w:tc>
        <w:tc>
          <w:tcPr>
            <w:tcW w:w="1293" w:type="dxa"/>
            <w:tcBorders>
              <w:top w:val="single" w:sz="4" w:space="0" w:color="auto"/>
              <w:left w:val="single" w:sz="4" w:space="0" w:color="auto"/>
              <w:bottom w:val="single" w:sz="4" w:space="0" w:color="auto"/>
              <w:right w:val="single" w:sz="4" w:space="0" w:color="auto"/>
            </w:tcBorders>
            <w:shd w:val="clear" w:color="auto" w:fill="auto"/>
            <w:vAlign w:val="center"/>
          </w:tcPr>
          <w:p w14:paraId="0672F8F2" w14:textId="77777777" w:rsidR="00263609" w:rsidRPr="00DA03E7" w:rsidRDefault="00263609" w:rsidP="00263609">
            <w:pPr>
              <w:jc w:val="center"/>
              <w:rPr>
                <w:color w:val="000000"/>
                <w:sz w:val="18"/>
                <w:szCs w:val="18"/>
              </w:rPr>
            </w:pPr>
            <w:r w:rsidRPr="00DA03E7">
              <w:rPr>
                <w:sz w:val="18"/>
                <w:szCs w:val="18"/>
              </w:rPr>
              <w:fldChar w:fldCharType="begin">
                <w:ffData>
                  <w:name w:val="Casilla18"/>
                  <w:enabled/>
                  <w:calcOnExit w:val="0"/>
                  <w:checkBox>
                    <w:sizeAuto/>
                    <w:default w:val="0"/>
                  </w:checkBox>
                </w:ffData>
              </w:fldChar>
            </w:r>
            <w:r w:rsidRPr="00DA03E7">
              <w:rPr>
                <w:sz w:val="18"/>
                <w:szCs w:val="18"/>
              </w:rPr>
              <w:instrText xml:space="preserve"> FORMCHECKBOX </w:instrText>
            </w:r>
            <w:r w:rsidRPr="00DA03E7">
              <w:rPr>
                <w:sz w:val="18"/>
                <w:szCs w:val="18"/>
              </w:rPr>
            </w:r>
            <w:r w:rsidRPr="00DA03E7">
              <w:rPr>
                <w:sz w:val="18"/>
                <w:szCs w:val="18"/>
              </w:rPr>
              <w:fldChar w:fldCharType="separate"/>
            </w:r>
            <w:r w:rsidRPr="00DA03E7">
              <w:rPr>
                <w:sz w:val="18"/>
                <w:szCs w:val="18"/>
              </w:rPr>
              <w:fldChar w:fldCharType="end"/>
            </w:r>
            <w:r w:rsidRPr="00DA03E7">
              <w:rPr>
                <w:sz w:val="18"/>
                <w:szCs w:val="18"/>
              </w:rPr>
              <w:t xml:space="preserve"> </w:t>
            </w:r>
            <w:r w:rsidRPr="00DA03E7">
              <w:rPr>
                <w:color w:val="000000"/>
                <w:sz w:val="18"/>
                <w:szCs w:val="18"/>
              </w:rPr>
              <w:t>NO</w:t>
            </w:r>
          </w:p>
        </w:tc>
      </w:tr>
      <w:tr w:rsidR="00263609" w:rsidRPr="003D781A" w14:paraId="7AF144F5" w14:textId="77777777" w:rsidTr="00DA03E7">
        <w:trPr>
          <w:trHeight w:val="397"/>
        </w:trPr>
        <w:tc>
          <w:tcPr>
            <w:tcW w:w="5350" w:type="dxa"/>
            <w:vMerge/>
            <w:tcBorders>
              <w:left w:val="single" w:sz="4" w:space="0" w:color="auto"/>
              <w:bottom w:val="single" w:sz="4" w:space="0" w:color="auto"/>
              <w:right w:val="single" w:sz="4" w:space="0" w:color="auto"/>
            </w:tcBorders>
            <w:shd w:val="clear" w:color="auto" w:fill="auto"/>
            <w:vAlign w:val="center"/>
          </w:tcPr>
          <w:p w14:paraId="3851337F" w14:textId="77777777" w:rsidR="00263609" w:rsidRPr="00DA03E7" w:rsidRDefault="00263609" w:rsidP="00263609">
            <w:pPr>
              <w:tabs>
                <w:tab w:val="left" w:pos="284"/>
              </w:tabs>
              <w:rPr>
                <w:sz w:val="18"/>
                <w:szCs w:val="18"/>
              </w:rPr>
            </w:pPr>
          </w:p>
        </w:tc>
        <w:tc>
          <w:tcPr>
            <w:tcW w:w="2328" w:type="dxa"/>
            <w:tcBorders>
              <w:top w:val="single" w:sz="4" w:space="0" w:color="auto"/>
              <w:left w:val="single" w:sz="4" w:space="0" w:color="auto"/>
              <w:bottom w:val="single" w:sz="4" w:space="0" w:color="auto"/>
              <w:right w:val="single" w:sz="4" w:space="0" w:color="auto"/>
            </w:tcBorders>
            <w:shd w:val="clear" w:color="auto" w:fill="auto"/>
            <w:vAlign w:val="center"/>
          </w:tcPr>
          <w:p w14:paraId="1E315007" w14:textId="77777777" w:rsidR="00263609" w:rsidRPr="00DA03E7" w:rsidRDefault="00263609" w:rsidP="00263609">
            <w:pPr>
              <w:tabs>
                <w:tab w:val="left" w:pos="284"/>
              </w:tabs>
              <w:rPr>
                <w:color w:val="000000"/>
                <w:sz w:val="18"/>
                <w:szCs w:val="18"/>
              </w:rPr>
            </w:pPr>
            <w:r w:rsidRPr="00DA03E7">
              <w:rPr>
                <w:color w:val="000000"/>
                <w:sz w:val="18"/>
                <w:szCs w:val="18"/>
              </w:rPr>
              <w:t>Inventario o libro de registro</w:t>
            </w:r>
          </w:p>
        </w:tc>
        <w:tc>
          <w:tcPr>
            <w:tcW w:w="1428" w:type="dxa"/>
            <w:tcBorders>
              <w:top w:val="single" w:sz="4" w:space="0" w:color="auto"/>
              <w:left w:val="single" w:sz="4" w:space="0" w:color="auto"/>
              <w:bottom w:val="single" w:sz="4" w:space="0" w:color="auto"/>
              <w:right w:val="single" w:sz="4" w:space="0" w:color="auto"/>
            </w:tcBorders>
            <w:shd w:val="clear" w:color="auto" w:fill="auto"/>
            <w:vAlign w:val="center"/>
          </w:tcPr>
          <w:p w14:paraId="64D7DB8E" w14:textId="77777777" w:rsidR="00263609" w:rsidRPr="00DA03E7" w:rsidRDefault="00263609" w:rsidP="00263609">
            <w:pPr>
              <w:jc w:val="center"/>
              <w:rPr>
                <w:color w:val="000000"/>
                <w:sz w:val="18"/>
                <w:szCs w:val="18"/>
              </w:rPr>
            </w:pPr>
            <w:r w:rsidRPr="00DA03E7">
              <w:rPr>
                <w:sz w:val="18"/>
                <w:szCs w:val="18"/>
              </w:rPr>
              <w:fldChar w:fldCharType="begin">
                <w:ffData>
                  <w:name w:val="Casilla18"/>
                  <w:enabled/>
                  <w:calcOnExit w:val="0"/>
                  <w:checkBox>
                    <w:sizeAuto/>
                    <w:default w:val="0"/>
                  </w:checkBox>
                </w:ffData>
              </w:fldChar>
            </w:r>
            <w:r w:rsidRPr="00DA03E7">
              <w:rPr>
                <w:sz w:val="18"/>
                <w:szCs w:val="18"/>
              </w:rPr>
              <w:instrText xml:space="preserve"> FORMCHECKBOX </w:instrText>
            </w:r>
            <w:r w:rsidRPr="00DA03E7">
              <w:rPr>
                <w:sz w:val="18"/>
                <w:szCs w:val="18"/>
              </w:rPr>
            </w:r>
            <w:r w:rsidRPr="00DA03E7">
              <w:rPr>
                <w:sz w:val="18"/>
                <w:szCs w:val="18"/>
              </w:rPr>
              <w:fldChar w:fldCharType="separate"/>
            </w:r>
            <w:r w:rsidRPr="00DA03E7">
              <w:rPr>
                <w:sz w:val="18"/>
                <w:szCs w:val="18"/>
              </w:rPr>
              <w:fldChar w:fldCharType="end"/>
            </w:r>
            <w:r w:rsidRPr="00DA03E7">
              <w:rPr>
                <w:color w:val="000000"/>
                <w:sz w:val="18"/>
                <w:szCs w:val="18"/>
              </w:rPr>
              <w:t xml:space="preserve"> SÍ</w:t>
            </w:r>
          </w:p>
        </w:tc>
        <w:tc>
          <w:tcPr>
            <w:tcW w:w="1293" w:type="dxa"/>
            <w:tcBorders>
              <w:top w:val="single" w:sz="4" w:space="0" w:color="auto"/>
              <w:left w:val="single" w:sz="4" w:space="0" w:color="auto"/>
              <w:bottom w:val="single" w:sz="4" w:space="0" w:color="auto"/>
              <w:right w:val="single" w:sz="4" w:space="0" w:color="auto"/>
            </w:tcBorders>
            <w:shd w:val="clear" w:color="auto" w:fill="auto"/>
            <w:vAlign w:val="center"/>
          </w:tcPr>
          <w:p w14:paraId="480ECD92" w14:textId="77777777" w:rsidR="00263609" w:rsidRPr="00DA03E7" w:rsidRDefault="00263609" w:rsidP="00263609">
            <w:pPr>
              <w:jc w:val="center"/>
              <w:rPr>
                <w:color w:val="000000"/>
                <w:sz w:val="18"/>
                <w:szCs w:val="18"/>
              </w:rPr>
            </w:pPr>
            <w:r w:rsidRPr="00DA03E7">
              <w:rPr>
                <w:sz w:val="18"/>
                <w:szCs w:val="18"/>
              </w:rPr>
              <w:fldChar w:fldCharType="begin">
                <w:ffData>
                  <w:name w:val="Casilla18"/>
                  <w:enabled/>
                  <w:calcOnExit w:val="0"/>
                  <w:checkBox>
                    <w:sizeAuto/>
                    <w:default w:val="0"/>
                  </w:checkBox>
                </w:ffData>
              </w:fldChar>
            </w:r>
            <w:r w:rsidRPr="00DA03E7">
              <w:rPr>
                <w:sz w:val="18"/>
                <w:szCs w:val="18"/>
              </w:rPr>
              <w:instrText xml:space="preserve"> FORMCHECKBOX </w:instrText>
            </w:r>
            <w:r w:rsidRPr="00DA03E7">
              <w:rPr>
                <w:sz w:val="18"/>
                <w:szCs w:val="18"/>
              </w:rPr>
            </w:r>
            <w:r w:rsidRPr="00DA03E7">
              <w:rPr>
                <w:sz w:val="18"/>
                <w:szCs w:val="18"/>
              </w:rPr>
              <w:fldChar w:fldCharType="separate"/>
            </w:r>
            <w:r w:rsidRPr="00DA03E7">
              <w:rPr>
                <w:sz w:val="18"/>
                <w:szCs w:val="18"/>
              </w:rPr>
              <w:fldChar w:fldCharType="end"/>
            </w:r>
            <w:r w:rsidRPr="00DA03E7">
              <w:rPr>
                <w:color w:val="000000"/>
                <w:sz w:val="18"/>
                <w:szCs w:val="18"/>
              </w:rPr>
              <w:t xml:space="preserve"> NO</w:t>
            </w:r>
          </w:p>
        </w:tc>
      </w:tr>
      <w:tr w:rsidR="00263609" w:rsidRPr="003D781A" w14:paraId="6BDB34F7" w14:textId="77777777" w:rsidTr="00A402E8">
        <w:trPr>
          <w:trHeight w:val="624"/>
        </w:trPr>
        <w:tc>
          <w:tcPr>
            <w:tcW w:w="10399" w:type="dxa"/>
            <w:gridSpan w:val="4"/>
            <w:shd w:val="clear" w:color="auto" w:fill="auto"/>
            <w:vAlign w:val="center"/>
          </w:tcPr>
          <w:p w14:paraId="14EF72ED" w14:textId="77777777" w:rsidR="00263609" w:rsidRPr="00DA03E7" w:rsidRDefault="00263609" w:rsidP="00263609">
            <w:pPr>
              <w:jc w:val="center"/>
              <w:rPr>
                <w:b/>
                <w:color w:val="000000"/>
                <w:sz w:val="18"/>
                <w:szCs w:val="18"/>
              </w:rPr>
            </w:pPr>
            <w:r w:rsidRPr="00DA03E7">
              <w:rPr>
                <w:b/>
                <w:color w:val="000000"/>
                <w:sz w:val="18"/>
                <w:szCs w:val="18"/>
              </w:rPr>
              <w:t>CENTRO DE TRATAMIENTO</w:t>
            </w:r>
          </w:p>
          <w:p w14:paraId="4118B4C1" w14:textId="77777777" w:rsidR="00263609" w:rsidRPr="00DA03E7" w:rsidRDefault="00263609" w:rsidP="00263609">
            <w:pPr>
              <w:jc w:val="center"/>
              <w:rPr>
                <w:color w:val="000000"/>
                <w:sz w:val="18"/>
                <w:szCs w:val="18"/>
              </w:rPr>
            </w:pPr>
            <w:r w:rsidRPr="00DA03E7">
              <w:rPr>
                <w:b/>
                <w:color w:val="000000"/>
                <w:sz w:val="18"/>
                <w:szCs w:val="18"/>
              </w:rPr>
              <w:t>(Características de la zona de almacenamiento de las fracciones del tratamiento)</w:t>
            </w:r>
            <w:r w:rsidRPr="00DA03E7">
              <w:rPr>
                <w:color w:val="000000"/>
                <w:sz w:val="18"/>
                <w:szCs w:val="18"/>
              </w:rPr>
              <w:t xml:space="preserve"> </w:t>
            </w:r>
          </w:p>
        </w:tc>
      </w:tr>
      <w:tr w:rsidR="00263609" w:rsidRPr="003D781A" w14:paraId="3144D009" w14:textId="77777777" w:rsidTr="00DA03E7">
        <w:trPr>
          <w:trHeight w:val="567"/>
        </w:trPr>
        <w:tc>
          <w:tcPr>
            <w:tcW w:w="7678" w:type="dxa"/>
            <w:gridSpan w:val="2"/>
            <w:shd w:val="clear" w:color="auto" w:fill="auto"/>
            <w:vAlign w:val="center"/>
          </w:tcPr>
          <w:p w14:paraId="538BD44D" w14:textId="77777777" w:rsidR="00263609" w:rsidRPr="00DA03E7" w:rsidRDefault="00263609" w:rsidP="00263609">
            <w:pPr>
              <w:tabs>
                <w:tab w:val="left" w:pos="284"/>
              </w:tabs>
              <w:rPr>
                <w:color w:val="000000"/>
                <w:sz w:val="18"/>
                <w:szCs w:val="18"/>
              </w:rPr>
            </w:pPr>
            <w:r w:rsidRPr="00DA03E7">
              <w:rPr>
                <w:color w:val="000000"/>
                <w:sz w:val="18"/>
                <w:szCs w:val="18"/>
              </w:rPr>
              <w:t>Contenedores adecuados a las características físicas y químicas para el almacenamiento de cada fracción obtenida en los procedimientos de tratamiento de RAEE de manera separada.</w:t>
            </w:r>
          </w:p>
        </w:tc>
        <w:tc>
          <w:tcPr>
            <w:tcW w:w="1428" w:type="dxa"/>
            <w:shd w:val="clear" w:color="auto" w:fill="auto"/>
            <w:vAlign w:val="center"/>
          </w:tcPr>
          <w:p w14:paraId="365C6F75" w14:textId="77777777" w:rsidR="00263609" w:rsidRPr="00DA03E7" w:rsidRDefault="00263609" w:rsidP="00263609">
            <w:pPr>
              <w:jc w:val="center"/>
              <w:rPr>
                <w:color w:val="000000"/>
                <w:sz w:val="18"/>
                <w:szCs w:val="18"/>
              </w:rPr>
            </w:pPr>
            <w:r w:rsidRPr="00DA03E7">
              <w:rPr>
                <w:sz w:val="18"/>
                <w:szCs w:val="18"/>
              </w:rPr>
              <w:fldChar w:fldCharType="begin">
                <w:ffData>
                  <w:name w:val="Casilla18"/>
                  <w:enabled/>
                  <w:calcOnExit w:val="0"/>
                  <w:checkBox>
                    <w:sizeAuto/>
                    <w:default w:val="0"/>
                  </w:checkBox>
                </w:ffData>
              </w:fldChar>
            </w:r>
            <w:r w:rsidRPr="00DA03E7">
              <w:rPr>
                <w:sz w:val="18"/>
                <w:szCs w:val="18"/>
              </w:rPr>
              <w:instrText xml:space="preserve"> FORMCHECKBOX </w:instrText>
            </w:r>
            <w:r w:rsidRPr="00DA03E7">
              <w:rPr>
                <w:sz w:val="18"/>
                <w:szCs w:val="18"/>
              </w:rPr>
            </w:r>
            <w:r w:rsidRPr="00DA03E7">
              <w:rPr>
                <w:sz w:val="18"/>
                <w:szCs w:val="18"/>
              </w:rPr>
              <w:fldChar w:fldCharType="separate"/>
            </w:r>
            <w:r w:rsidRPr="00DA03E7">
              <w:rPr>
                <w:sz w:val="18"/>
                <w:szCs w:val="18"/>
              </w:rPr>
              <w:fldChar w:fldCharType="end"/>
            </w:r>
            <w:r w:rsidRPr="00DA03E7">
              <w:rPr>
                <w:color w:val="000000"/>
                <w:sz w:val="18"/>
                <w:szCs w:val="18"/>
              </w:rPr>
              <w:t xml:space="preserve"> SÍ</w:t>
            </w:r>
          </w:p>
        </w:tc>
        <w:tc>
          <w:tcPr>
            <w:tcW w:w="1293" w:type="dxa"/>
            <w:shd w:val="clear" w:color="auto" w:fill="auto"/>
            <w:vAlign w:val="center"/>
          </w:tcPr>
          <w:p w14:paraId="132C9B0C" w14:textId="77777777" w:rsidR="00263609" w:rsidRPr="00DA03E7" w:rsidRDefault="00263609" w:rsidP="00263609">
            <w:pPr>
              <w:jc w:val="center"/>
              <w:rPr>
                <w:color w:val="000000"/>
                <w:sz w:val="18"/>
                <w:szCs w:val="18"/>
              </w:rPr>
            </w:pPr>
            <w:r w:rsidRPr="00DA03E7">
              <w:rPr>
                <w:sz w:val="18"/>
                <w:szCs w:val="18"/>
              </w:rPr>
              <w:fldChar w:fldCharType="begin">
                <w:ffData>
                  <w:name w:val="Casilla18"/>
                  <w:enabled/>
                  <w:calcOnExit w:val="0"/>
                  <w:checkBox>
                    <w:sizeAuto/>
                    <w:default w:val="0"/>
                  </w:checkBox>
                </w:ffData>
              </w:fldChar>
            </w:r>
            <w:r w:rsidRPr="00DA03E7">
              <w:rPr>
                <w:sz w:val="18"/>
                <w:szCs w:val="18"/>
              </w:rPr>
              <w:instrText xml:space="preserve"> FORMCHECKBOX </w:instrText>
            </w:r>
            <w:r w:rsidRPr="00DA03E7">
              <w:rPr>
                <w:sz w:val="18"/>
                <w:szCs w:val="18"/>
              </w:rPr>
            </w:r>
            <w:r w:rsidRPr="00DA03E7">
              <w:rPr>
                <w:sz w:val="18"/>
                <w:szCs w:val="18"/>
              </w:rPr>
              <w:fldChar w:fldCharType="separate"/>
            </w:r>
            <w:r w:rsidRPr="00DA03E7">
              <w:rPr>
                <w:sz w:val="18"/>
                <w:szCs w:val="18"/>
              </w:rPr>
              <w:fldChar w:fldCharType="end"/>
            </w:r>
            <w:r w:rsidRPr="00DA03E7">
              <w:rPr>
                <w:sz w:val="18"/>
                <w:szCs w:val="18"/>
              </w:rPr>
              <w:t xml:space="preserve"> </w:t>
            </w:r>
            <w:r w:rsidRPr="00DA03E7">
              <w:rPr>
                <w:color w:val="000000"/>
                <w:sz w:val="18"/>
                <w:szCs w:val="18"/>
              </w:rPr>
              <w:t>NO</w:t>
            </w:r>
          </w:p>
        </w:tc>
      </w:tr>
      <w:tr w:rsidR="00263609" w:rsidRPr="003D781A" w14:paraId="4886BB50" w14:textId="77777777" w:rsidTr="00263609">
        <w:trPr>
          <w:trHeight w:val="397"/>
        </w:trPr>
        <w:tc>
          <w:tcPr>
            <w:tcW w:w="7678" w:type="dxa"/>
            <w:gridSpan w:val="2"/>
            <w:shd w:val="clear" w:color="auto" w:fill="auto"/>
            <w:vAlign w:val="center"/>
          </w:tcPr>
          <w:p w14:paraId="37EDB758" w14:textId="77777777" w:rsidR="00263609" w:rsidRPr="00DA03E7" w:rsidRDefault="00263609" w:rsidP="00263609">
            <w:pPr>
              <w:tabs>
                <w:tab w:val="left" w:pos="284"/>
              </w:tabs>
              <w:rPr>
                <w:color w:val="000000"/>
                <w:sz w:val="18"/>
                <w:szCs w:val="18"/>
              </w:rPr>
            </w:pPr>
            <w:r w:rsidRPr="00DA03E7">
              <w:rPr>
                <w:color w:val="000000"/>
                <w:sz w:val="18"/>
                <w:szCs w:val="18"/>
              </w:rPr>
              <w:t>Almacenamiento específico para las piezas obtenidas destinadas a preparación para la reutilización</w:t>
            </w:r>
          </w:p>
        </w:tc>
        <w:tc>
          <w:tcPr>
            <w:tcW w:w="1428" w:type="dxa"/>
            <w:shd w:val="clear" w:color="auto" w:fill="auto"/>
            <w:vAlign w:val="center"/>
          </w:tcPr>
          <w:p w14:paraId="359F8F26" w14:textId="77777777" w:rsidR="00263609" w:rsidRPr="00DA03E7" w:rsidRDefault="00263609" w:rsidP="00263609">
            <w:pPr>
              <w:jc w:val="center"/>
              <w:rPr>
                <w:color w:val="000000"/>
                <w:sz w:val="18"/>
                <w:szCs w:val="18"/>
              </w:rPr>
            </w:pPr>
            <w:r w:rsidRPr="00DA03E7">
              <w:rPr>
                <w:sz w:val="18"/>
                <w:szCs w:val="18"/>
              </w:rPr>
              <w:fldChar w:fldCharType="begin">
                <w:ffData>
                  <w:name w:val="Casilla18"/>
                  <w:enabled/>
                  <w:calcOnExit w:val="0"/>
                  <w:checkBox>
                    <w:sizeAuto/>
                    <w:default w:val="0"/>
                  </w:checkBox>
                </w:ffData>
              </w:fldChar>
            </w:r>
            <w:r w:rsidRPr="00DA03E7">
              <w:rPr>
                <w:sz w:val="18"/>
                <w:szCs w:val="18"/>
              </w:rPr>
              <w:instrText xml:space="preserve"> FORMCHECKBOX </w:instrText>
            </w:r>
            <w:r w:rsidRPr="00DA03E7">
              <w:rPr>
                <w:sz w:val="18"/>
                <w:szCs w:val="18"/>
              </w:rPr>
            </w:r>
            <w:r w:rsidRPr="00DA03E7">
              <w:rPr>
                <w:sz w:val="18"/>
                <w:szCs w:val="18"/>
              </w:rPr>
              <w:fldChar w:fldCharType="separate"/>
            </w:r>
            <w:r w:rsidRPr="00DA03E7">
              <w:rPr>
                <w:sz w:val="18"/>
                <w:szCs w:val="18"/>
              </w:rPr>
              <w:fldChar w:fldCharType="end"/>
            </w:r>
            <w:r w:rsidRPr="00DA03E7">
              <w:rPr>
                <w:color w:val="000000"/>
                <w:sz w:val="18"/>
                <w:szCs w:val="18"/>
              </w:rPr>
              <w:t xml:space="preserve"> SÍ</w:t>
            </w:r>
          </w:p>
        </w:tc>
        <w:tc>
          <w:tcPr>
            <w:tcW w:w="1293" w:type="dxa"/>
            <w:shd w:val="clear" w:color="auto" w:fill="auto"/>
            <w:vAlign w:val="center"/>
          </w:tcPr>
          <w:p w14:paraId="45437906" w14:textId="77777777" w:rsidR="00263609" w:rsidRPr="00DA03E7" w:rsidRDefault="00263609" w:rsidP="00263609">
            <w:pPr>
              <w:jc w:val="center"/>
              <w:rPr>
                <w:color w:val="000000"/>
                <w:sz w:val="18"/>
                <w:szCs w:val="18"/>
              </w:rPr>
            </w:pPr>
            <w:r w:rsidRPr="00DA03E7">
              <w:rPr>
                <w:sz w:val="18"/>
                <w:szCs w:val="18"/>
              </w:rPr>
              <w:fldChar w:fldCharType="begin">
                <w:ffData>
                  <w:name w:val="Casilla18"/>
                  <w:enabled/>
                  <w:calcOnExit w:val="0"/>
                  <w:checkBox>
                    <w:sizeAuto/>
                    <w:default w:val="0"/>
                  </w:checkBox>
                </w:ffData>
              </w:fldChar>
            </w:r>
            <w:r w:rsidRPr="00DA03E7">
              <w:rPr>
                <w:sz w:val="18"/>
                <w:szCs w:val="18"/>
              </w:rPr>
              <w:instrText xml:space="preserve"> FORMCHECKBOX </w:instrText>
            </w:r>
            <w:r w:rsidRPr="00DA03E7">
              <w:rPr>
                <w:sz w:val="18"/>
                <w:szCs w:val="18"/>
              </w:rPr>
            </w:r>
            <w:r w:rsidRPr="00DA03E7">
              <w:rPr>
                <w:sz w:val="18"/>
                <w:szCs w:val="18"/>
              </w:rPr>
              <w:fldChar w:fldCharType="separate"/>
            </w:r>
            <w:r w:rsidRPr="00DA03E7">
              <w:rPr>
                <w:sz w:val="18"/>
                <w:szCs w:val="18"/>
              </w:rPr>
              <w:fldChar w:fldCharType="end"/>
            </w:r>
            <w:r w:rsidRPr="00DA03E7">
              <w:rPr>
                <w:sz w:val="18"/>
                <w:szCs w:val="18"/>
              </w:rPr>
              <w:t xml:space="preserve"> </w:t>
            </w:r>
            <w:r w:rsidRPr="00DA03E7">
              <w:rPr>
                <w:color w:val="000000"/>
                <w:sz w:val="18"/>
                <w:szCs w:val="18"/>
              </w:rPr>
              <w:t>NO</w:t>
            </w:r>
          </w:p>
        </w:tc>
      </w:tr>
      <w:tr w:rsidR="00263609" w:rsidRPr="003D781A" w14:paraId="510CA5A5" w14:textId="77777777" w:rsidTr="00263609">
        <w:trPr>
          <w:trHeight w:val="397"/>
        </w:trPr>
        <w:tc>
          <w:tcPr>
            <w:tcW w:w="7678" w:type="dxa"/>
            <w:gridSpan w:val="2"/>
            <w:shd w:val="clear" w:color="auto" w:fill="auto"/>
            <w:vAlign w:val="center"/>
          </w:tcPr>
          <w:p w14:paraId="73CCC79F" w14:textId="77777777" w:rsidR="00263609" w:rsidRPr="00DA03E7" w:rsidRDefault="00263609" w:rsidP="00263609">
            <w:pPr>
              <w:tabs>
                <w:tab w:val="left" w:pos="284"/>
              </w:tabs>
              <w:rPr>
                <w:color w:val="000000"/>
                <w:sz w:val="18"/>
                <w:szCs w:val="18"/>
              </w:rPr>
            </w:pPr>
            <w:r w:rsidRPr="00DA03E7">
              <w:rPr>
                <w:color w:val="000000"/>
                <w:sz w:val="18"/>
                <w:szCs w:val="18"/>
              </w:rPr>
              <w:t xml:space="preserve">Envases apropiados para el almacenamiento de fracciones que sean residuos peligrosos </w:t>
            </w:r>
            <w:r w:rsidR="00DA03E7" w:rsidRPr="00DA03E7">
              <w:rPr>
                <w:color w:val="000000"/>
                <w:sz w:val="18"/>
                <w:szCs w:val="18"/>
                <w:vertAlign w:val="superscript"/>
              </w:rPr>
              <w:t>(</w:t>
            </w:r>
            <w:r w:rsidRPr="00DA03E7">
              <w:rPr>
                <w:rStyle w:val="Refdenotaalpie"/>
                <w:sz w:val="18"/>
                <w:szCs w:val="18"/>
              </w:rPr>
              <w:t>5</w:t>
            </w:r>
            <w:r w:rsidR="00DA03E7">
              <w:rPr>
                <w:rStyle w:val="Refdenotaalpie"/>
                <w:sz w:val="18"/>
                <w:szCs w:val="18"/>
              </w:rPr>
              <w:t>)</w:t>
            </w:r>
          </w:p>
        </w:tc>
        <w:tc>
          <w:tcPr>
            <w:tcW w:w="1428" w:type="dxa"/>
            <w:shd w:val="clear" w:color="auto" w:fill="auto"/>
            <w:vAlign w:val="center"/>
          </w:tcPr>
          <w:p w14:paraId="12131D9E" w14:textId="77777777" w:rsidR="00263609" w:rsidRPr="00DA03E7" w:rsidRDefault="00263609" w:rsidP="00263609">
            <w:pPr>
              <w:jc w:val="center"/>
              <w:rPr>
                <w:color w:val="000000"/>
                <w:sz w:val="18"/>
                <w:szCs w:val="18"/>
              </w:rPr>
            </w:pPr>
            <w:r w:rsidRPr="00DA03E7">
              <w:rPr>
                <w:sz w:val="18"/>
                <w:szCs w:val="18"/>
              </w:rPr>
              <w:fldChar w:fldCharType="begin">
                <w:ffData>
                  <w:name w:val="Casilla18"/>
                  <w:enabled/>
                  <w:calcOnExit w:val="0"/>
                  <w:checkBox>
                    <w:sizeAuto/>
                    <w:default w:val="0"/>
                  </w:checkBox>
                </w:ffData>
              </w:fldChar>
            </w:r>
            <w:r w:rsidRPr="00DA03E7">
              <w:rPr>
                <w:sz w:val="18"/>
                <w:szCs w:val="18"/>
              </w:rPr>
              <w:instrText xml:space="preserve"> FORMCHECKBOX </w:instrText>
            </w:r>
            <w:r w:rsidRPr="00DA03E7">
              <w:rPr>
                <w:sz w:val="18"/>
                <w:szCs w:val="18"/>
              </w:rPr>
            </w:r>
            <w:r w:rsidRPr="00DA03E7">
              <w:rPr>
                <w:sz w:val="18"/>
                <w:szCs w:val="18"/>
              </w:rPr>
              <w:fldChar w:fldCharType="separate"/>
            </w:r>
            <w:r w:rsidRPr="00DA03E7">
              <w:rPr>
                <w:sz w:val="18"/>
                <w:szCs w:val="18"/>
              </w:rPr>
              <w:fldChar w:fldCharType="end"/>
            </w:r>
            <w:r w:rsidRPr="00DA03E7">
              <w:rPr>
                <w:color w:val="000000"/>
                <w:sz w:val="18"/>
                <w:szCs w:val="18"/>
              </w:rPr>
              <w:t xml:space="preserve"> SÍ</w:t>
            </w:r>
          </w:p>
        </w:tc>
        <w:tc>
          <w:tcPr>
            <w:tcW w:w="1293" w:type="dxa"/>
            <w:shd w:val="clear" w:color="auto" w:fill="auto"/>
            <w:vAlign w:val="center"/>
          </w:tcPr>
          <w:p w14:paraId="0263FDCF" w14:textId="77777777" w:rsidR="00263609" w:rsidRPr="00DA03E7" w:rsidRDefault="00263609" w:rsidP="00263609">
            <w:pPr>
              <w:jc w:val="center"/>
              <w:rPr>
                <w:color w:val="000000"/>
                <w:sz w:val="18"/>
                <w:szCs w:val="18"/>
              </w:rPr>
            </w:pPr>
            <w:r w:rsidRPr="00DA03E7">
              <w:rPr>
                <w:sz w:val="18"/>
                <w:szCs w:val="18"/>
              </w:rPr>
              <w:fldChar w:fldCharType="begin">
                <w:ffData>
                  <w:name w:val="Casilla18"/>
                  <w:enabled/>
                  <w:calcOnExit w:val="0"/>
                  <w:checkBox>
                    <w:sizeAuto/>
                    <w:default w:val="0"/>
                  </w:checkBox>
                </w:ffData>
              </w:fldChar>
            </w:r>
            <w:r w:rsidRPr="00DA03E7">
              <w:rPr>
                <w:sz w:val="18"/>
                <w:szCs w:val="18"/>
              </w:rPr>
              <w:instrText xml:space="preserve"> FORMCHECKBOX </w:instrText>
            </w:r>
            <w:r w:rsidRPr="00DA03E7">
              <w:rPr>
                <w:sz w:val="18"/>
                <w:szCs w:val="18"/>
              </w:rPr>
            </w:r>
            <w:r w:rsidRPr="00DA03E7">
              <w:rPr>
                <w:sz w:val="18"/>
                <w:szCs w:val="18"/>
              </w:rPr>
              <w:fldChar w:fldCharType="separate"/>
            </w:r>
            <w:r w:rsidRPr="00DA03E7">
              <w:rPr>
                <w:sz w:val="18"/>
                <w:szCs w:val="18"/>
              </w:rPr>
              <w:fldChar w:fldCharType="end"/>
            </w:r>
            <w:r w:rsidRPr="00DA03E7">
              <w:rPr>
                <w:sz w:val="18"/>
                <w:szCs w:val="18"/>
              </w:rPr>
              <w:t xml:space="preserve"> </w:t>
            </w:r>
            <w:r w:rsidRPr="00DA03E7">
              <w:rPr>
                <w:color w:val="000000"/>
                <w:sz w:val="18"/>
                <w:szCs w:val="18"/>
              </w:rPr>
              <w:t>NO</w:t>
            </w:r>
          </w:p>
        </w:tc>
      </w:tr>
      <w:tr w:rsidR="00263609" w:rsidRPr="003D781A" w14:paraId="42915ACC" w14:textId="77777777" w:rsidTr="00B11518">
        <w:trPr>
          <w:trHeight w:val="567"/>
        </w:trPr>
        <w:tc>
          <w:tcPr>
            <w:tcW w:w="7678" w:type="dxa"/>
            <w:gridSpan w:val="2"/>
            <w:shd w:val="clear" w:color="auto" w:fill="auto"/>
            <w:vAlign w:val="center"/>
          </w:tcPr>
          <w:p w14:paraId="6D3B94AA" w14:textId="77777777" w:rsidR="00263609" w:rsidRPr="00DA03E7" w:rsidRDefault="00263609" w:rsidP="00263609">
            <w:pPr>
              <w:tabs>
                <w:tab w:val="left" w:pos="284"/>
              </w:tabs>
              <w:rPr>
                <w:color w:val="000000"/>
                <w:sz w:val="18"/>
                <w:szCs w:val="18"/>
              </w:rPr>
            </w:pPr>
            <w:r w:rsidRPr="00DA03E7">
              <w:rPr>
                <w:color w:val="000000"/>
                <w:sz w:val="18"/>
                <w:szCs w:val="18"/>
              </w:rPr>
              <w:t>Las fracciones que contengan mercurio se almacenarán siguiendo lo establecido en el apartado C1 referente a las características de la zona de almacenamiento previo</w:t>
            </w:r>
          </w:p>
        </w:tc>
        <w:tc>
          <w:tcPr>
            <w:tcW w:w="1428" w:type="dxa"/>
            <w:shd w:val="clear" w:color="auto" w:fill="auto"/>
            <w:vAlign w:val="center"/>
          </w:tcPr>
          <w:p w14:paraId="21C339EB" w14:textId="77777777" w:rsidR="00263609" w:rsidRPr="00DA03E7" w:rsidRDefault="00263609" w:rsidP="00263609">
            <w:pPr>
              <w:jc w:val="center"/>
              <w:rPr>
                <w:color w:val="000000"/>
                <w:sz w:val="18"/>
                <w:szCs w:val="18"/>
              </w:rPr>
            </w:pPr>
            <w:r w:rsidRPr="00DA03E7">
              <w:rPr>
                <w:sz w:val="18"/>
                <w:szCs w:val="18"/>
              </w:rPr>
              <w:fldChar w:fldCharType="begin">
                <w:ffData>
                  <w:name w:val="Casilla18"/>
                  <w:enabled/>
                  <w:calcOnExit w:val="0"/>
                  <w:checkBox>
                    <w:sizeAuto/>
                    <w:default w:val="0"/>
                  </w:checkBox>
                </w:ffData>
              </w:fldChar>
            </w:r>
            <w:r w:rsidRPr="00DA03E7">
              <w:rPr>
                <w:sz w:val="18"/>
                <w:szCs w:val="18"/>
              </w:rPr>
              <w:instrText xml:space="preserve"> FORMCHECKBOX </w:instrText>
            </w:r>
            <w:r w:rsidRPr="00DA03E7">
              <w:rPr>
                <w:sz w:val="18"/>
                <w:szCs w:val="18"/>
              </w:rPr>
            </w:r>
            <w:r w:rsidRPr="00DA03E7">
              <w:rPr>
                <w:sz w:val="18"/>
                <w:szCs w:val="18"/>
              </w:rPr>
              <w:fldChar w:fldCharType="separate"/>
            </w:r>
            <w:r w:rsidRPr="00DA03E7">
              <w:rPr>
                <w:sz w:val="18"/>
                <w:szCs w:val="18"/>
              </w:rPr>
              <w:fldChar w:fldCharType="end"/>
            </w:r>
            <w:r w:rsidRPr="00DA03E7">
              <w:rPr>
                <w:color w:val="000000"/>
                <w:sz w:val="18"/>
                <w:szCs w:val="18"/>
              </w:rPr>
              <w:t xml:space="preserve"> SÍ</w:t>
            </w:r>
          </w:p>
        </w:tc>
        <w:tc>
          <w:tcPr>
            <w:tcW w:w="1293" w:type="dxa"/>
            <w:shd w:val="clear" w:color="auto" w:fill="auto"/>
            <w:vAlign w:val="center"/>
          </w:tcPr>
          <w:p w14:paraId="59919F19" w14:textId="77777777" w:rsidR="00263609" w:rsidRPr="00DA03E7" w:rsidRDefault="00263609" w:rsidP="00263609">
            <w:pPr>
              <w:jc w:val="center"/>
              <w:rPr>
                <w:color w:val="000000"/>
                <w:sz w:val="18"/>
                <w:szCs w:val="18"/>
              </w:rPr>
            </w:pPr>
            <w:r w:rsidRPr="00DA03E7">
              <w:rPr>
                <w:sz w:val="18"/>
                <w:szCs w:val="18"/>
              </w:rPr>
              <w:fldChar w:fldCharType="begin">
                <w:ffData>
                  <w:name w:val="Casilla18"/>
                  <w:enabled/>
                  <w:calcOnExit w:val="0"/>
                  <w:checkBox>
                    <w:sizeAuto/>
                    <w:default w:val="0"/>
                  </w:checkBox>
                </w:ffData>
              </w:fldChar>
            </w:r>
            <w:r w:rsidRPr="00DA03E7">
              <w:rPr>
                <w:sz w:val="18"/>
                <w:szCs w:val="18"/>
              </w:rPr>
              <w:instrText xml:space="preserve"> FORMCHECKBOX </w:instrText>
            </w:r>
            <w:r w:rsidRPr="00DA03E7">
              <w:rPr>
                <w:sz w:val="18"/>
                <w:szCs w:val="18"/>
              </w:rPr>
            </w:r>
            <w:r w:rsidRPr="00DA03E7">
              <w:rPr>
                <w:sz w:val="18"/>
                <w:szCs w:val="18"/>
              </w:rPr>
              <w:fldChar w:fldCharType="separate"/>
            </w:r>
            <w:r w:rsidRPr="00DA03E7">
              <w:rPr>
                <w:sz w:val="18"/>
                <w:szCs w:val="18"/>
              </w:rPr>
              <w:fldChar w:fldCharType="end"/>
            </w:r>
            <w:r w:rsidRPr="00DA03E7">
              <w:rPr>
                <w:sz w:val="18"/>
                <w:szCs w:val="18"/>
              </w:rPr>
              <w:t xml:space="preserve"> </w:t>
            </w:r>
            <w:r w:rsidRPr="00DA03E7">
              <w:rPr>
                <w:color w:val="000000"/>
                <w:sz w:val="18"/>
                <w:szCs w:val="18"/>
              </w:rPr>
              <w:t>NO</w:t>
            </w:r>
          </w:p>
        </w:tc>
      </w:tr>
      <w:tr w:rsidR="00263609" w:rsidRPr="003D781A" w14:paraId="54DFB42B" w14:textId="77777777" w:rsidTr="00A402E8">
        <w:trPr>
          <w:trHeight w:val="624"/>
        </w:trPr>
        <w:tc>
          <w:tcPr>
            <w:tcW w:w="10399" w:type="dxa"/>
            <w:gridSpan w:val="4"/>
            <w:shd w:val="clear" w:color="auto" w:fill="auto"/>
            <w:vAlign w:val="center"/>
          </w:tcPr>
          <w:p w14:paraId="5D552058" w14:textId="77777777" w:rsidR="00263609" w:rsidRPr="00DA03E7" w:rsidRDefault="00263609" w:rsidP="00263609">
            <w:pPr>
              <w:jc w:val="center"/>
              <w:rPr>
                <w:b/>
                <w:color w:val="000000"/>
                <w:sz w:val="18"/>
                <w:szCs w:val="18"/>
              </w:rPr>
            </w:pPr>
            <w:r w:rsidRPr="00DA03E7">
              <w:rPr>
                <w:b/>
                <w:color w:val="000000"/>
                <w:sz w:val="18"/>
                <w:szCs w:val="18"/>
              </w:rPr>
              <w:t>CENTRO DE TRATAMIENTO</w:t>
            </w:r>
          </w:p>
          <w:p w14:paraId="25C6C0D0" w14:textId="77777777" w:rsidR="00263609" w:rsidRPr="00DA03E7" w:rsidRDefault="00263609" w:rsidP="00263609">
            <w:pPr>
              <w:jc w:val="center"/>
              <w:rPr>
                <w:color w:val="000000"/>
                <w:sz w:val="18"/>
                <w:szCs w:val="18"/>
              </w:rPr>
            </w:pPr>
            <w:r w:rsidRPr="00DA03E7">
              <w:rPr>
                <w:b/>
                <w:color w:val="000000"/>
                <w:sz w:val="18"/>
                <w:szCs w:val="18"/>
              </w:rPr>
              <w:t>(Características de la zona de almacenamiento de las fracciones del tratamiento)</w:t>
            </w:r>
            <w:r w:rsidRPr="00DA03E7">
              <w:rPr>
                <w:color w:val="000000"/>
                <w:sz w:val="18"/>
                <w:szCs w:val="18"/>
              </w:rPr>
              <w:t xml:space="preserve"> </w:t>
            </w:r>
          </w:p>
        </w:tc>
      </w:tr>
      <w:tr w:rsidR="00263609" w:rsidRPr="003D781A" w14:paraId="074F69EC" w14:textId="77777777" w:rsidTr="00263609">
        <w:trPr>
          <w:trHeight w:val="397"/>
        </w:trPr>
        <w:tc>
          <w:tcPr>
            <w:tcW w:w="7678" w:type="dxa"/>
            <w:gridSpan w:val="2"/>
            <w:shd w:val="clear" w:color="auto" w:fill="auto"/>
            <w:vAlign w:val="center"/>
          </w:tcPr>
          <w:p w14:paraId="250FAFD6" w14:textId="77777777" w:rsidR="00263609" w:rsidRPr="00DA03E7" w:rsidRDefault="00263609" w:rsidP="00263609">
            <w:pPr>
              <w:tabs>
                <w:tab w:val="left" w:pos="284"/>
              </w:tabs>
              <w:rPr>
                <w:color w:val="000000"/>
                <w:sz w:val="18"/>
                <w:szCs w:val="18"/>
              </w:rPr>
            </w:pPr>
            <w:r w:rsidRPr="00DA03E7">
              <w:rPr>
                <w:color w:val="000000"/>
                <w:sz w:val="18"/>
                <w:szCs w:val="18"/>
              </w:rPr>
              <w:t>Recinto de la instalación delimitado y cerrado</w:t>
            </w:r>
          </w:p>
        </w:tc>
        <w:tc>
          <w:tcPr>
            <w:tcW w:w="1428" w:type="dxa"/>
            <w:shd w:val="clear" w:color="auto" w:fill="auto"/>
            <w:vAlign w:val="center"/>
          </w:tcPr>
          <w:p w14:paraId="65D972E4" w14:textId="77777777" w:rsidR="00263609" w:rsidRPr="00DA03E7" w:rsidRDefault="00263609" w:rsidP="00263609">
            <w:pPr>
              <w:jc w:val="center"/>
              <w:rPr>
                <w:color w:val="000000"/>
                <w:sz w:val="18"/>
                <w:szCs w:val="18"/>
              </w:rPr>
            </w:pPr>
            <w:r w:rsidRPr="00DA03E7">
              <w:rPr>
                <w:sz w:val="18"/>
                <w:szCs w:val="18"/>
              </w:rPr>
              <w:fldChar w:fldCharType="begin">
                <w:ffData>
                  <w:name w:val="Casilla18"/>
                  <w:enabled/>
                  <w:calcOnExit w:val="0"/>
                  <w:checkBox>
                    <w:sizeAuto/>
                    <w:default w:val="0"/>
                  </w:checkBox>
                </w:ffData>
              </w:fldChar>
            </w:r>
            <w:r w:rsidRPr="00DA03E7">
              <w:rPr>
                <w:sz w:val="18"/>
                <w:szCs w:val="18"/>
              </w:rPr>
              <w:instrText xml:space="preserve"> FORMCHECKBOX </w:instrText>
            </w:r>
            <w:r w:rsidRPr="00DA03E7">
              <w:rPr>
                <w:sz w:val="18"/>
                <w:szCs w:val="18"/>
              </w:rPr>
            </w:r>
            <w:r w:rsidRPr="00DA03E7">
              <w:rPr>
                <w:sz w:val="18"/>
                <w:szCs w:val="18"/>
              </w:rPr>
              <w:fldChar w:fldCharType="separate"/>
            </w:r>
            <w:r w:rsidRPr="00DA03E7">
              <w:rPr>
                <w:sz w:val="18"/>
                <w:szCs w:val="18"/>
              </w:rPr>
              <w:fldChar w:fldCharType="end"/>
            </w:r>
            <w:r w:rsidRPr="00DA03E7">
              <w:rPr>
                <w:color w:val="000000"/>
                <w:sz w:val="18"/>
                <w:szCs w:val="18"/>
              </w:rPr>
              <w:t xml:space="preserve"> SÍ</w:t>
            </w:r>
          </w:p>
        </w:tc>
        <w:tc>
          <w:tcPr>
            <w:tcW w:w="1293" w:type="dxa"/>
            <w:shd w:val="clear" w:color="auto" w:fill="auto"/>
            <w:vAlign w:val="center"/>
          </w:tcPr>
          <w:p w14:paraId="62197FF9" w14:textId="77777777" w:rsidR="00263609" w:rsidRPr="00DA03E7" w:rsidRDefault="00263609" w:rsidP="00263609">
            <w:pPr>
              <w:jc w:val="center"/>
              <w:rPr>
                <w:color w:val="000000"/>
                <w:sz w:val="18"/>
                <w:szCs w:val="18"/>
              </w:rPr>
            </w:pPr>
            <w:r w:rsidRPr="00DA03E7">
              <w:rPr>
                <w:sz w:val="18"/>
                <w:szCs w:val="18"/>
              </w:rPr>
              <w:fldChar w:fldCharType="begin">
                <w:ffData>
                  <w:name w:val="Casilla18"/>
                  <w:enabled/>
                  <w:calcOnExit w:val="0"/>
                  <w:checkBox>
                    <w:sizeAuto/>
                    <w:default w:val="0"/>
                  </w:checkBox>
                </w:ffData>
              </w:fldChar>
            </w:r>
            <w:r w:rsidRPr="00DA03E7">
              <w:rPr>
                <w:sz w:val="18"/>
                <w:szCs w:val="18"/>
              </w:rPr>
              <w:instrText xml:space="preserve"> FORMCHECKBOX </w:instrText>
            </w:r>
            <w:r w:rsidRPr="00DA03E7">
              <w:rPr>
                <w:sz w:val="18"/>
                <w:szCs w:val="18"/>
              </w:rPr>
            </w:r>
            <w:r w:rsidRPr="00DA03E7">
              <w:rPr>
                <w:sz w:val="18"/>
                <w:szCs w:val="18"/>
              </w:rPr>
              <w:fldChar w:fldCharType="separate"/>
            </w:r>
            <w:r w:rsidRPr="00DA03E7">
              <w:rPr>
                <w:sz w:val="18"/>
                <w:szCs w:val="18"/>
              </w:rPr>
              <w:fldChar w:fldCharType="end"/>
            </w:r>
            <w:r w:rsidRPr="00DA03E7">
              <w:rPr>
                <w:sz w:val="18"/>
                <w:szCs w:val="18"/>
              </w:rPr>
              <w:t xml:space="preserve"> </w:t>
            </w:r>
            <w:r w:rsidRPr="00DA03E7">
              <w:rPr>
                <w:color w:val="000000"/>
                <w:sz w:val="18"/>
                <w:szCs w:val="18"/>
              </w:rPr>
              <w:t>NO</w:t>
            </w:r>
          </w:p>
        </w:tc>
      </w:tr>
      <w:tr w:rsidR="00263609" w:rsidRPr="00DA03E7" w14:paraId="53AD5CB3" w14:textId="77777777" w:rsidTr="00263609">
        <w:trPr>
          <w:trHeight w:val="397"/>
        </w:trPr>
        <w:tc>
          <w:tcPr>
            <w:tcW w:w="7678" w:type="dxa"/>
            <w:gridSpan w:val="2"/>
            <w:shd w:val="clear" w:color="auto" w:fill="auto"/>
            <w:vAlign w:val="center"/>
          </w:tcPr>
          <w:p w14:paraId="0C9F3CE2" w14:textId="77777777" w:rsidR="00263609" w:rsidRPr="00DA03E7" w:rsidRDefault="00263609" w:rsidP="00263609">
            <w:pPr>
              <w:tabs>
                <w:tab w:val="left" w:pos="284"/>
              </w:tabs>
              <w:rPr>
                <w:color w:val="000000"/>
                <w:sz w:val="18"/>
                <w:szCs w:val="18"/>
              </w:rPr>
            </w:pPr>
            <w:r w:rsidRPr="00DA03E7">
              <w:rPr>
                <w:color w:val="000000"/>
                <w:sz w:val="18"/>
                <w:szCs w:val="18"/>
              </w:rPr>
              <w:t>Sistemas de acceso y evacuación seguros del recinto</w:t>
            </w:r>
          </w:p>
        </w:tc>
        <w:tc>
          <w:tcPr>
            <w:tcW w:w="1428" w:type="dxa"/>
            <w:shd w:val="clear" w:color="auto" w:fill="auto"/>
            <w:vAlign w:val="center"/>
          </w:tcPr>
          <w:p w14:paraId="53EF5BC7" w14:textId="77777777" w:rsidR="00263609" w:rsidRPr="00DA03E7" w:rsidRDefault="00263609" w:rsidP="00263609">
            <w:pPr>
              <w:jc w:val="center"/>
              <w:rPr>
                <w:color w:val="000000"/>
                <w:sz w:val="18"/>
                <w:szCs w:val="18"/>
              </w:rPr>
            </w:pPr>
            <w:r w:rsidRPr="00DA03E7">
              <w:rPr>
                <w:sz w:val="18"/>
                <w:szCs w:val="18"/>
              </w:rPr>
              <w:fldChar w:fldCharType="begin">
                <w:ffData>
                  <w:name w:val="Casilla18"/>
                  <w:enabled/>
                  <w:calcOnExit w:val="0"/>
                  <w:checkBox>
                    <w:sizeAuto/>
                    <w:default w:val="0"/>
                  </w:checkBox>
                </w:ffData>
              </w:fldChar>
            </w:r>
            <w:r w:rsidRPr="00DA03E7">
              <w:rPr>
                <w:sz w:val="18"/>
                <w:szCs w:val="18"/>
              </w:rPr>
              <w:instrText xml:space="preserve"> FORMCHECKBOX </w:instrText>
            </w:r>
            <w:r w:rsidRPr="00DA03E7">
              <w:rPr>
                <w:sz w:val="18"/>
                <w:szCs w:val="18"/>
              </w:rPr>
            </w:r>
            <w:r w:rsidRPr="00DA03E7">
              <w:rPr>
                <w:sz w:val="18"/>
                <w:szCs w:val="18"/>
              </w:rPr>
              <w:fldChar w:fldCharType="separate"/>
            </w:r>
            <w:r w:rsidRPr="00DA03E7">
              <w:rPr>
                <w:sz w:val="18"/>
                <w:szCs w:val="18"/>
              </w:rPr>
              <w:fldChar w:fldCharType="end"/>
            </w:r>
            <w:r w:rsidRPr="00DA03E7">
              <w:rPr>
                <w:color w:val="000000"/>
                <w:sz w:val="18"/>
                <w:szCs w:val="18"/>
              </w:rPr>
              <w:t xml:space="preserve"> SÍ</w:t>
            </w:r>
          </w:p>
        </w:tc>
        <w:tc>
          <w:tcPr>
            <w:tcW w:w="1293" w:type="dxa"/>
            <w:shd w:val="clear" w:color="auto" w:fill="auto"/>
            <w:vAlign w:val="center"/>
          </w:tcPr>
          <w:p w14:paraId="20A0CB8B" w14:textId="77777777" w:rsidR="00263609" w:rsidRPr="00DA03E7" w:rsidRDefault="00263609" w:rsidP="00263609">
            <w:pPr>
              <w:jc w:val="center"/>
              <w:rPr>
                <w:color w:val="000000"/>
                <w:sz w:val="18"/>
                <w:szCs w:val="18"/>
              </w:rPr>
            </w:pPr>
            <w:r w:rsidRPr="00DA03E7">
              <w:rPr>
                <w:sz w:val="18"/>
                <w:szCs w:val="18"/>
              </w:rPr>
              <w:fldChar w:fldCharType="begin">
                <w:ffData>
                  <w:name w:val="Casilla18"/>
                  <w:enabled/>
                  <w:calcOnExit w:val="0"/>
                  <w:checkBox>
                    <w:sizeAuto/>
                    <w:default w:val="0"/>
                  </w:checkBox>
                </w:ffData>
              </w:fldChar>
            </w:r>
            <w:r w:rsidRPr="00DA03E7">
              <w:rPr>
                <w:sz w:val="18"/>
                <w:szCs w:val="18"/>
              </w:rPr>
              <w:instrText xml:space="preserve"> FORMCHECKBOX </w:instrText>
            </w:r>
            <w:r w:rsidRPr="00DA03E7">
              <w:rPr>
                <w:sz w:val="18"/>
                <w:szCs w:val="18"/>
              </w:rPr>
            </w:r>
            <w:r w:rsidRPr="00DA03E7">
              <w:rPr>
                <w:sz w:val="18"/>
                <w:szCs w:val="18"/>
              </w:rPr>
              <w:fldChar w:fldCharType="separate"/>
            </w:r>
            <w:r w:rsidRPr="00DA03E7">
              <w:rPr>
                <w:sz w:val="18"/>
                <w:szCs w:val="18"/>
              </w:rPr>
              <w:fldChar w:fldCharType="end"/>
            </w:r>
            <w:r w:rsidRPr="00DA03E7">
              <w:rPr>
                <w:sz w:val="18"/>
                <w:szCs w:val="18"/>
              </w:rPr>
              <w:t xml:space="preserve"> </w:t>
            </w:r>
            <w:r w:rsidRPr="00DA03E7">
              <w:rPr>
                <w:color w:val="000000"/>
                <w:sz w:val="18"/>
                <w:szCs w:val="18"/>
              </w:rPr>
              <w:t>NO</w:t>
            </w:r>
          </w:p>
        </w:tc>
      </w:tr>
    </w:tbl>
    <w:p w14:paraId="3CCA2AA0" w14:textId="77777777" w:rsidR="009D21B1" w:rsidRPr="00DA03E7" w:rsidRDefault="009D21B1" w:rsidP="00B61012">
      <w:pPr>
        <w:jc w:val="both"/>
        <w:rPr>
          <w:sz w:val="18"/>
          <w:szCs w:val="18"/>
        </w:rPr>
      </w:pPr>
    </w:p>
    <w:p w14:paraId="32D20FAC" w14:textId="77777777" w:rsidR="00614A97" w:rsidRPr="00DA03E7" w:rsidRDefault="00DA03E7" w:rsidP="00B61012">
      <w:pPr>
        <w:jc w:val="both"/>
        <w:rPr>
          <w:color w:val="000000"/>
          <w:sz w:val="18"/>
          <w:szCs w:val="18"/>
        </w:rPr>
      </w:pPr>
      <w:r w:rsidRPr="00DA03E7">
        <w:rPr>
          <w:sz w:val="18"/>
          <w:szCs w:val="18"/>
          <w:vertAlign w:val="superscript"/>
        </w:rPr>
        <w:t>(</w:t>
      </w:r>
      <w:r w:rsidR="0030364A" w:rsidRPr="00DA03E7">
        <w:rPr>
          <w:rStyle w:val="Refdenotaalpie"/>
          <w:sz w:val="18"/>
          <w:szCs w:val="18"/>
        </w:rPr>
        <w:t>5</w:t>
      </w:r>
      <w:r w:rsidRPr="00DA03E7">
        <w:rPr>
          <w:rStyle w:val="Refdenotaalpie"/>
          <w:sz w:val="18"/>
          <w:szCs w:val="18"/>
        </w:rPr>
        <w:t>)</w:t>
      </w:r>
      <w:r w:rsidR="00614A97" w:rsidRPr="00DA03E7">
        <w:rPr>
          <w:sz w:val="18"/>
          <w:szCs w:val="18"/>
        </w:rPr>
        <w:t xml:space="preserve"> </w:t>
      </w:r>
      <w:r w:rsidR="00614A97" w:rsidRPr="00DA03E7">
        <w:rPr>
          <w:sz w:val="18"/>
          <w:szCs w:val="18"/>
          <w:lang w:val="es-ES_tradnl"/>
        </w:rPr>
        <w:t xml:space="preserve">El almacenamiento de residuos peligrosos debe cumplir con lo dispuesto en </w:t>
      </w:r>
      <w:smartTag w:uri="urn:schemas-microsoft-com:office:smarttags" w:element="PersonName">
        <w:smartTagPr>
          <w:attr w:name="ProductID" w:val="la Orden"/>
        </w:smartTagPr>
        <w:r w:rsidR="00614A97" w:rsidRPr="00DA03E7">
          <w:rPr>
            <w:sz w:val="18"/>
            <w:szCs w:val="18"/>
            <w:lang w:val="es-ES_tradnl"/>
          </w:rPr>
          <w:t xml:space="preserve">la </w:t>
        </w:r>
        <w:r w:rsidR="00614A97" w:rsidRPr="00DA03E7">
          <w:rPr>
            <w:color w:val="000000"/>
            <w:sz w:val="18"/>
            <w:szCs w:val="18"/>
          </w:rPr>
          <w:t>Orden</w:t>
        </w:r>
      </w:smartTag>
      <w:r w:rsidR="00614A97" w:rsidRPr="00DA03E7">
        <w:rPr>
          <w:color w:val="000000"/>
          <w:sz w:val="18"/>
          <w:szCs w:val="18"/>
        </w:rPr>
        <w:t xml:space="preserve"> 21-01-2003 de </w:t>
      </w:r>
      <w:smartTag w:uri="urn:schemas-microsoft-com:office:smarttags" w:element="PersonName">
        <w:smartTagPr>
          <w:attr w:name="ProductID" w:val="la Consejería"/>
        </w:smartTagPr>
        <w:r w:rsidR="00614A97" w:rsidRPr="00DA03E7">
          <w:rPr>
            <w:color w:val="000000"/>
            <w:sz w:val="18"/>
            <w:szCs w:val="18"/>
          </w:rPr>
          <w:t>la Consejería</w:t>
        </w:r>
      </w:smartTag>
      <w:r w:rsidR="00614A97" w:rsidRPr="00DA03E7">
        <w:rPr>
          <w:color w:val="000000"/>
          <w:sz w:val="18"/>
          <w:szCs w:val="18"/>
        </w:rPr>
        <w:t xml:space="preserve"> de Agricultura y </w:t>
      </w:r>
      <w:smartTag w:uri="urn:schemas-microsoft-com:office:smarttags" w:element="PersonName">
        <w:smartTagPr>
          <w:attr w:name="ProductID" w:val="Medio Ambiente"/>
        </w:smartTagPr>
        <w:r w:rsidR="00614A97" w:rsidRPr="00DA03E7">
          <w:rPr>
            <w:color w:val="000000"/>
            <w:sz w:val="18"/>
            <w:szCs w:val="18"/>
          </w:rPr>
          <w:t>Medio Ambiente</w:t>
        </w:r>
      </w:smartTag>
      <w:r w:rsidR="00614A97" w:rsidRPr="00DA03E7">
        <w:rPr>
          <w:color w:val="000000"/>
          <w:sz w:val="18"/>
          <w:szCs w:val="18"/>
        </w:rPr>
        <w:t>, por la que se regulan las normas específicas que deben cumplir los almacenamientos y las instalaciones de transferencia de residuos peligrosos</w:t>
      </w:r>
      <w:r>
        <w:rPr>
          <w:color w:val="000000"/>
          <w:sz w:val="18"/>
          <w:szCs w:val="18"/>
        </w:rPr>
        <w:t>.</w:t>
      </w:r>
    </w:p>
    <w:p w14:paraId="3FB00144" w14:textId="77777777" w:rsidR="00614A97" w:rsidRPr="00DA03E7" w:rsidRDefault="00614A97" w:rsidP="00B61012">
      <w:pPr>
        <w:jc w:val="both"/>
        <w:rPr>
          <w:sz w:val="18"/>
          <w:szCs w:val="18"/>
        </w:rPr>
      </w:pPr>
    </w:p>
    <w:p w14:paraId="5E2D67FD" w14:textId="77777777" w:rsidR="00DF24FF" w:rsidRPr="00DA03E7" w:rsidRDefault="00DF24FF" w:rsidP="00DF24FF">
      <w:pPr>
        <w:jc w:val="both"/>
        <w:rPr>
          <w:color w:val="000000"/>
          <w:sz w:val="18"/>
          <w:szCs w:val="18"/>
          <w:lang w:val="es-ES_tradnl"/>
        </w:rPr>
      </w:pPr>
      <w:r w:rsidRPr="00DA03E7">
        <w:rPr>
          <w:color w:val="000000"/>
          <w:sz w:val="18"/>
          <w:szCs w:val="18"/>
        </w:rPr>
        <w:t xml:space="preserve">De la documentación que acompañe a la solicitud deberá desprenderse que se cumplen, como mínimo, las condiciones y requisitos técnicos que se detallan en </w:t>
      </w:r>
      <w:r w:rsidR="0030364A" w:rsidRPr="00DA03E7">
        <w:rPr>
          <w:color w:val="000000"/>
          <w:sz w:val="18"/>
          <w:szCs w:val="18"/>
        </w:rPr>
        <w:t>el Real Decreto 110/2015, de 20 de febrero, sobre residuos de aparatos eléctricos y electrónicos</w:t>
      </w:r>
      <w:r w:rsidRPr="00DA03E7">
        <w:rPr>
          <w:color w:val="000000"/>
          <w:sz w:val="18"/>
          <w:szCs w:val="18"/>
          <w:lang w:val="es-ES_tradnl"/>
        </w:rPr>
        <w:t xml:space="preserve">. </w:t>
      </w:r>
    </w:p>
    <w:tbl>
      <w:tblPr>
        <w:tblW w:w="1051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2197"/>
        <w:gridCol w:w="2126"/>
        <w:gridCol w:w="425"/>
        <w:gridCol w:w="2410"/>
        <w:gridCol w:w="1276"/>
        <w:gridCol w:w="2079"/>
      </w:tblGrid>
      <w:tr w:rsidR="00B31EEC" w:rsidRPr="00A9390C" w14:paraId="154FBA89" w14:textId="77777777" w:rsidTr="00EA6936">
        <w:trPr>
          <w:trHeight w:hRule="exact" w:val="567"/>
          <w:tblHeader/>
        </w:trPr>
        <w:tc>
          <w:tcPr>
            <w:tcW w:w="10513" w:type="dxa"/>
            <w:gridSpan w:val="6"/>
            <w:shd w:val="clear" w:color="auto" w:fill="BFBFBF" w:themeFill="background1" w:themeFillShade="BF"/>
            <w:vAlign w:val="center"/>
          </w:tcPr>
          <w:p w14:paraId="0EFB5065" w14:textId="77777777" w:rsidR="00B31EEC" w:rsidRDefault="00B31EEC" w:rsidP="00926CDF">
            <w:pPr>
              <w:keepNext/>
              <w:jc w:val="center"/>
              <w:rPr>
                <w:b/>
                <w:color w:val="000000"/>
                <w:sz w:val="20"/>
                <w:szCs w:val="20"/>
              </w:rPr>
            </w:pPr>
            <w:r>
              <w:rPr>
                <w:b/>
                <w:color w:val="000000"/>
                <w:sz w:val="20"/>
                <w:szCs w:val="20"/>
              </w:rPr>
              <w:lastRenderedPageBreak/>
              <w:t>CÓDIGOS LER-RAEE</w:t>
            </w:r>
          </w:p>
          <w:p w14:paraId="5A47F35A" w14:textId="77777777" w:rsidR="00B31EEC" w:rsidRPr="00FC6A46" w:rsidRDefault="00B31EEC" w:rsidP="00926CDF">
            <w:pPr>
              <w:keepNext/>
              <w:jc w:val="center"/>
              <w:rPr>
                <w:b/>
                <w:color w:val="000000"/>
                <w:sz w:val="18"/>
                <w:szCs w:val="18"/>
              </w:rPr>
            </w:pPr>
            <w:r w:rsidRPr="00EA6936">
              <w:rPr>
                <w:sz w:val="18"/>
                <w:szCs w:val="18"/>
              </w:rPr>
              <w:t xml:space="preserve">(Conforme a </w:t>
            </w:r>
            <w:r w:rsidR="00263609" w:rsidRPr="00EA6936">
              <w:rPr>
                <w:sz w:val="18"/>
                <w:szCs w:val="18"/>
              </w:rPr>
              <w:t xml:space="preserve">la </w:t>
            </w:r>
            <w:r w:rsidRPr="00EA6936">
              <w:rPr>
                <w:sz w:val="18"/>
                <w:szCs w:val="18"/>
              </w:rPr>
              <w:t xml:space="preserve">tabla 1 del anexo VIII del </w:t>
            </w:r>
            <w:r w:rsidR="00263609" w:rsidRPr="00EA6936">
              <w:rPr>
                <w:sz w:val="18"/>
                <w:szCs w:val="18"/>
              </w:rPr>
              <w:t>Real Decreto 110/2015, de</w:t>
            </w:r>
            <w:r w:rsidR="00263609" w:rsidRPr="00FC6A46">
              <w:rPr>
                <w:sz w:val="18"/>
                <w:szCs w:val="18"/>
              </w:rPr>
              <w:t xml:space="preserve"> 20 de febrero, sobre residuos de aparatos eléctricos y electrónicos</w:t>
            </w:r>
            <w:r w:rsidRPr="00FC6A46">
              <w:rPr>
                <w:sz w:val="18"/>
                <w:szCs w:val="18"/>
              </w:rPr>
              <w:t>)</w:t>
            </w:r>
          </w:p>
        </w:tc>
      </w:tr>
      <w:tr w:rsidR="00B31EEC" w:rsidRPr="00135FD9" w14:paraId="5947C9E2" w14:textId="77777777" w:rsidTr="004A5D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9"/>
          <w:tblHeader/>
        </w:trPr>
        <w:tc>
          <w:tcPr>
            <w:tcW w:w="2197" w:type="dxa"/>
            <w:tcBorders>
              <w:top w:val="single" w:sz="4" w:space="0" w:color="auto"/>
              <w:left w:val="single" w:sz="4" w:space="0" w:color="auto"/>
              <w:bottom w:val="single" w:sz="4" w:space="0" w:color="auto"/>
              <w:right w:val="single" w:sz="4" w:space="0" w:color="auto"/>
            </w:tcBorders>
            <w:shd w:val="clear" w:color="auto" w:fill="E7E6E6"/>
            <w:vAlign w:val="center"/>
          </w:tcPr>
          <w:p w14:paraId="2EB3D065" w14:textId="77777777" w:rsidR="00B31EEC" w:rsidRPr="00FC6A46" w:rsidRDefault="00B31EEC" w:rsidP="00926CDF">
            <w:pPr>
              <w:jc w:val="center"/>
              <w:rPr>
                <w:b/>
                <w:bCs/>
                <w:sz w:val="18"/>
                <w:szCs w:val="18"/>
              </w:rPr>
            </w:pPr>
            <w:r w:rsidRPr="00FC6A46">
              <w:rPr>
                <w:b/>
                <w:bCs/>
                <w:sz w:val="18"/>
                <w:szCs w:val="18"/>
              </w:rPr>
              <w:t>Categorías de AEE del Anexo I</w:t>
            </w:r>
          </w:p>
        </w:tc>
        <w:tc>
          <w:tcPr>
            <w:tcW w:w="2126" w:type="dxa"/>
            <w:tcBorders>
              <w:top w:val="single" w:sz="4" w:space="0" w:color="auto"/>
              <w:left w:val="nil"/>
              <w:bottom w:val="single" w:sz="4" w:space="0" w:color="auto"/>
              <w:right w:val="single" w:sz="4" w:space="0" w:color="auto"/>
            </w:tcBorders>
            <w:shd w:val="clear" w:color="auto" w:fill="E7E6E6"/>
            <w:vAlign w:val="center"/>
          </w:tcPr>
          <w:p w14:paraId="434E7621" w14:textId="77777777" w:rsidR="00B31EEC" w:rsidRPr="00FC6A46" w:rsidRDefault="00B31EEC" w:rsidP="00926CDF">
            <w:pPr>
              <w:jc w:val="center"/>
              <w:rPr>
                <w:b/>
                <w:bCs/>
                <w:sz w:val="18"/>
                <w:szCs w:val="18"/>
              </w:rPr>
            </w:pPr>
            <w:r w:rsidRPr="00FC6A46">
              <w:rPr>
                <w:b/>
                <w:bCs/>
                <w:sz w:val="18"/>
                <w:szCs w:val="18"/>
              </w:rPr>
              <w:t>Categorías de AEE del Anexo III</w:t>
            </w:r>
          </w:p>
        </w:tc>
        <w:tc>
          <w:tcPr>
            <w:tcW w:w="425" w:type="dxa"/>
            <w:tcBorders>
              <w:top w:val="single" w:sz="4" w:space="0" w:color="auto"/>
              <w:left w:val="nil"/>
              <w:bottom w:val="single" w:sz="4" w:space="0" w:color="auto"/>
              <w:right w:val="single" w:sz="4" w:space="0" w:color="auto"/>
            </w:tcBorders>
            <w:shd w:val="clear" w:color="auto" w:fill="E7E6E6"/>
            <w:vAlign w:val="center"/>
          </w:tcPr>
          <w:p w14:paraId="341695BF" w14:textId="77777777" w:rsidR="00B31EEC" w:rsidRPr="00FC6A46" w:rsidRDefault="00B31EEC" w:rsidP="00926CDF">
            <w:pPr>
              <w:jc w:val="center"/>
              <w:rPr>
                <w:b/>
                <w:bCs/>
                <w:sz w:val="18"/>
                <w:szCs w:val="18"/>
              </w:rPr>
            </w:pPr>
            <w:r w:rsidRPr="00FC6A46">
              <w:rPr>
                <w:b/>
                <w:bCs/>
                <w:sz w:val="18"/>
                <w:szCs w:val="18"/>
              </w:rPr>
              <w:t>FR</w:t>
            </w:r>
          </w:p>
        </w:tc>
        <w:tc>
          <w:tcPr>
            <w:tcW w:w="2410" w:type="dxa"/>
            <w:tcBorders>
              <w:top w:val="single" w:sz="4" w:space="0" w:color="auto"/>
              <w:left w:val="nil"/>
              <w:bottom w:val="single" w:sz="4" w:space="0" w:color="auto"/>
              <w:right w:val="single" w:sz="4" w:space="0" w:color="auto"/>
            </w:tcBorders>
            <w:shd w:val="clear" w:color="auto" w:fill="E7E6E6"/>
            <w:vAlign w:val="center"/>
          </w:tcPr>
          <w:p w14:paraId="617B9E58" w14:textId="77777777" w:rsidR="00B31EEC" w:rsidRPr="00FC6A46" w:rsidRDefault="00B31EEC" w:rsidP="00926CDF">
            <w:pPr>
              <w:jc w:val="center"/>
              <w:rPr>
                <w:b/>
                <w:bCs/>
                <w:sz w:val="18"/>
                <w:szCs w:val="18"/>
              </w:rPr>
            </w:pPr>
            <w:r w:rsidRPr="00FC6A46">
              <w:rPr>
                <w:b/>
                <w:bCs/>
                <w:sz w:val="18"/>
                <w:szCs w:val="18"/>
              </w:rPr>
              <w:t>Grupos de tratamiento de RAEE</w:t>
            </w:r>
          </w:p>
        </w:tc>
        <w:tc>
          <w:tcPr>
            <w:tcW w:w="1276" w:type="dxa"/>
            <w:tcBorders>
              <w:top w:val="single" w:sz="4" w:space="0" w:color="auto"/>
              <w:left w:val="nil"/>
              <w:bottom w:val="single" w:sz="4" w:space="0" w:color="auto"/>
              <w:right w:val="single" w:sz="4" w:space="0" w:color="auto"/>
            </w:tcBorders>
            <w:shd w:val="clear" w:color="auto" w:fill="E7E6E6"/>
            <w:vAlign w:val="center"/>
          </w:tcPr>
          <w:p w14:paraId="5E768DA1" w14:textId="77777777" w:rsidR="00B31EEC" w:rsidRPr="00FC6A46" w:rsidRDefault="00B31EEC" w:rsidP="00926CDF">
            <w:pPr>
              <w:jc w:val="center"/>
              <w:rPr>
                <w:b/>
                <w:bCs/>
                <w:sz w:val="18"/>
                <w:szCs w:val="18"/>
              </w:rPr>
            </w:pPr>
            <w:r w:rsidRPr="00FC6A46">
              <w:rPr>
                <w:b/>
                <w:bCs/>
                <w:sz w:val="18"/>
                <w:szCs w:val="18"/>
              </w:rPr>
              <w:t>Origen</w:t>
            </w:r>
          </w:p>
        </w:tc>
        <w:tc>
          <w:tcPr>
            <w:tcW w:w="2079" w:type="dxa"/>
            <w:tcBorders>
              <w:top w:val="single" w:sz="4" w:space="0" w:color="auto"/>
              <w:left w:val="nil"/>
              <w:bottom w:val="single" w:sz="4" w:space="0" w:color="auto"/>
              <w:right w:val="single" w:sz="4" w:space="0" w:color="auto"/>
            </w:tcBorders>
            <w:shd w:val="clear" w:color="auto" w:fill="E7E6E6"/>
            <w:vAlign w:val="center"/>
          </w:tcPr>
          <w:p w14:paraId="05243667" w14:textId="77777777" w:rsidR="00B31EEC" w:rsidRPr="00FC6A46" w:rsidRDefault="00B31EEC" w:rsidP="00926CDF">
            <w:pPr>
              <w:jc w:val="center"/>
              <w:rPr>
                <w:b/>
                <w:bCs/>
                <w:sz w:val="18"/>
                <w:szCs w:val="18"/>
              </w:rPr>
            </w:pPr>
            <w:r w:rsidRPr="00FC6A46">
              <w:rPr>
                <w:b/>
                <w:bCs/>
                <w:sz w:val="18"/>
                <w:szCs w:val="18"/>
              </w:rPr>
              <w:t>Códigos LER - RAEE</w:t>
            </w:r>
          </w:p>
        </w:tc>
      </w:tr>
      <w:tr w:rsidR="00B31EEC" w:rsidRPr="00135FD9" w14:paraId="2032B9F7" w14:textId="77777777" w:rsidTr="00B31E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1"/>
        </w:trPr>
        <w:tc>
          <w:tcPr>
            <w:tcW w:w="2197" w:type="dxa"/>
            <w:vMerge w:val="restart"/>
            <w:tcBorders>
              <w:top w:val="nil"/>
              <w:left w:val="single" w:sz="4" w:space="0" w:color="auto"/>
              <w:bottom w:val="single" w:sz="4" w:space="0" w:color="auto"/>
              <w:right w:val="single" w:sz="4" w:space="0" w:color="auto"/>
            </w:tcBorders>
            <w:shd w:val="clear" w:color="auto" w:fill="auto"/>
            <w:vAlign w:val="center"/>
          </w:tcPr>
          <w:p w14:paraId="3218D358" w14:textId="77777777" w:rsidR="00B31EEC" w:rsidRPr="00135FD9" w:rsidRDefault="00B31EEC" w:rsidP="00926CDF">
            <w:pPr>
              <w:rPr>
                <w:sz w:val="15"/>
                <w:szCs w:val="15"/>
              </w:rPr>
            </w:pPr>
            <w:r w:rsidRPr="00135FD9">
              <w:rPr>
                <w:sz w:val="15"/>
                <w:szCs w:val="15"/>
              </w:rPr>
              <w:t>1. Grandes electrodomésticos</w:t>
            </w:r>
            <w:r w:rsidRPr="00135FD9">
              <w:rPr>
                <w:sz w:val="15"/>
                <w:szCs w:val="15"/>
              </w:rPr>
              <w:br/>
              <w:t>1.1 Frigoríficos, congeladores y otros equipos refrigerantes</w:t>
            </w:r>
            <w:r w:rsidRPr="00135FD9">
              <w:rPr>
                <w:sz w:val="15"/>
                <w:szCs w:val="15"/>
              </w:rPr>
              <w:br/>
              <w:t>1.2 Aire Acondicionado</w:t>
            </w:r>
            <w:r w:rsidRPr="00135FD9">
              <w:rPr>
                <w:sz w:val="15"/>
                <w:szCs w:val="15"/>
              </w:rPr>
              <w:br/>
              <w:t>1.3 Radiadores y emisores térmicos con aceite</w:t>
            </w:r>
          </w:p>
        </w:tc>
        <w:tc>
          <w:tcPr>
            <w:tcW w:w="2126" w:type="dxa"/>
            <w:vMerge w:val="restart"/>
            <w:tcBorders>
              <w:top w:val="nil"/>
              <w:left w:val="single" w:sz="4" w:space="0" w:color="auto"/>
              <w:bottom w:val="single" w:sz="4" w:space="0" w:color="000000"/>
              <w:right w:val="single" w:sz="4" w:space="0" w:color="auto"/>
            </w:tcBorders>
            <w:shd w:val="clear" w:color="auto" w:fill="auto"/>
            <w:vAlign w:val="center"/>
          </w:tcPr>
          <w:p w14:paraId="7D70B48D" w14:textId="77777777" w:rsidR="00B31EEC" w:rsidRPr="00135FD9" w:rsidRDefault="00B31EEC" w:rsidP="00926CDF">
            <w:pPr>
              <w:rPr>
                <w:sz w:val="15"/>
                <w:szCs w:val="15"/>
              </w:rPr>
            </w:pPr>
            <w:r w:rsidRPr="00135FD9">
              <w:rPr>
                <w:sz w:val="15"/>
                <w:szCs w:val="15"/>
              </w:rPr>
              <w:t>1. Aparatos de intercambio de temperatura</w:t>
            </w:r>
            <w:r w:rsidRPr="00135FD9">
              <w:rPr>
                <w:sz w:val="15"/>
                <w:szCs w:val="15"/>
              </w:rPr>
              <w:br/>
              <w:t>1.1 Aparato eléctrico de intercambio de temperatura con CFC, HCFC, HC, NH3</w:t>
            </w:r>
            <w:r w:rsidRPr="00135FD9">
              <w:rPr>
                <w:sz w:val="15"/>
                <w:szCs w:val="15"/>
              </w:rPr>
              <w:br/>
              <w:t>1.2 Aparato eléctrico de aire acondicionado</w:t>
            </w:r>
            <w:r w:rsidRPr="00135FD9">
              <w:rPr>
                <w:sz w:val="15"/>
                <w:szCs w:val="15"/>
              </w:rPr>
              <w:br/>
              <w:t>1.3 Aparato eléctrico con aceite en circuitos o condensadores</w:t>
            </w:r>
          </w:p>
        </w:tc>
        <w:tc>
          <w:tcPr>
            <w:tcW w:w="425" w:type="dxa"/>
            <w:vMerge w:val="restart"/>
            <w:tcBorders>
              <w:top w:val="nil"/>
              <w:left w:val="single" w:sz="4" w:space="0" w:color="auto"/>
              <w:bottom w:val="single" w:sz="4" w:space="0" w:color="auto"/>
              <w:right w:val="single" w:sz="4" w:space="0" w:color="auto"/>
            </w:tcBorders>
            <w:shd w:val="clear" w:color="auto" w:fill="auto"/>
            <w:vAlign w:val="center"/>
          </w:tcPr>
          <w:p w14:paraId="67CB8067" w14:textId="77777777" w:rsidR="00B31EEC" w:rsidRPr="00135FD9" w:rsidRDefault="00B31EEC" w:rsidP="00926CDF">
            <w:pPr>
              <w:jc w:val="center"/>
              <w:rPr>
                <w:sz w:val="15"/>
                <w:szCs w:val="15"/>
              </w:rPr>
            </w:pPr>
            <w:r w:rsidRPr="00135FD9">
              <w:rPr>
                <w:sz w:val="15"/>
                <w:szCs w:val="15"/>
              </w:rPr>
              <w:t>1</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tcPr>
          <w:p w14:paraId="0509E0F0" w14:textId="77777777" w:rsidR="00B31EEC" w:rsidRPr="00135FD9" w:rsidRDefault="00B31EEC" w:rsidP="00926CDF">
            <w:pPr>
              <w:rPr>
                <w:sz w:val="15"/>
                <w:szCs w:val="15"/>
              </w:rPr>
            </w:pPr>
            <w:r w:rsidRPr="00135FD9">
              <w:rPr>
                <w:sz w:val="15"/>
                <w:szCs w:val="15"/>
              </w:rPr>
              <w:t xml:space="preserve">11* Aparatos con CFC, HCFC, </w:t>
            </w:r>
            <w:r>
              <w:rPr>
                <w:sz w:val="15"/>
                <w:szCs w:val="15"/>
              </w:rPr>
              <w:t xml:space="preserve">HFC, </w:t>
            </w:r>
            <w:r w:rsidRPr="00135FD9">
              <w:rPr>
                <w:sz w:val="15"/>
                <w:szCs w:val="15"/>
              </w:rPr>
              <w:t>HC, NH3</w:t>
            </w:r>
          </w:p>
        </w:tc>
        <w:tc>
          <w:tcPr>
            <w:tcW w:w="1276" w:type="dxa"/>
            <w:tcBorders>
              <w:top w:val="nil"/>
              <w:left w:val="nil"/>
              <w:bottom w:val="single" w:sz="4" w:space="0" w:color="auto"/>
              <w:right w:val="single" w:sz="4" w:space="0" w:color="auto"/>
            </w:tcBorders>
            <w:shd w:val="clear" w:color="auto" w:fill="auto"/>
            <w:vAlign w:val="center"/>
          </w:tcPr>
          <w:p w14:paraId="670711C8" w14:textId="77777777" w:rsidR="00B31EEC" w:rsidRPr="00135FD9" w:rsidRDefault="00B31EEC" w:rsidP="00926CDF">
            <w:pPr>
              <w:jc w:val="center"/>
              <w:rPr>
                <w:sz w:val="15"/>
                <w:szCs w:val="15"/>
              </w:rPr>
            </w:pPr>
            <w:r w:rsidRPr="00135FD9">
              <w:rPr>
                <w:sz w:val="15"/>
                <w:szCs w:val="15"/>
              </w:rPr>
              <w:t>Doméstico</w:t>
            </w:r>
          </w:p>
        </w:tc>
        <w:tc>
          <w:tcPr>
            <w:tcW w:w="2079" w:type="dxa"/>
            <w:tcBorders>
              <w:top w:val="nil"/>
              <w:left w:val="nil"/>
              <w:bottom w:val="single" w:sz="4" w:space="0" w:color="auto"/>
              <w:right w:val="single" w:sz="4" w:space="0" w:color="auto"/>
            </w:tcBorders>
            <w:shd w:val="clear" w:color="auto" w:fill="auto"/>
            <w:vAlign w:val="center"/>
          </w:tcPr>
          <w:p w14:paraId="15420126" w14:textId="77777777" w:rsidR="00B31EEC" w:rsidRPr="00135FD9" w:rsidRDefault="00B31EEC" w:rsidP="00926CDF">
            <w:pPr>
              <w:jc w:val="center"/>
              <w:rPr>
                <w:sz w:val="15"/>
                <w:szCs w:val="15"/>
              </w:rPr>
            </w:pPr>
            <w:r w:rsidRPr="00135FD9">
              <w:rPr>
                <w:sz w:val="15"/>
                <w:szCs w:val="15"/>
              </w:rPr>
              <w:t>20 01 23* - 11*</w:t>
            </w:r>
          </w:p>
        </w:tc>
      </w:tr>
      <w:tr w:rsidR="00B31EEC" w:rsidRPr="00135FD9" w14:paraId="48425AD9" w14:textId="77777777" w:rsidTr="00B31E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1"/>
        </w:trPr>
        <w:tc>
          <w:tcPr>
            <w:tcW w:w="2197" w:type="dxa"/>
            <w:vMerge/>
            <w:tcBorders>
              <w:top w:val="nil"/>
              <w:left w:val="single" w:sz="4" w:space="0" w:color="auto"/>
              <w:bottom w:val="single" w:sz="4" w:space="0" w:color="auto"/>
              <w:right w:val="single" w:sz="4" w:space="0" w:color="auto"/>
            </w:tcBorders>
            <w:vAlign w:val="center"/>
          </w:tcPr>
          <w:p w14:paraId="5515042F" w14:textId="77777777" w:rsidR="00B31EEC" w:rsidRPr="00135FD9" w:rsidRDefault="00B31EEC" w:rsidP="00926CDF">
            <w:pPr>
              <w:rPr>
                <w:sz w:val="15"/>
                <w:szCs w:val="15"/>
              </w:rPr>
            </w:pPr>
          </w:p>
        </w:tc>
        <w:tc>
          <w:tcPr>
            <w:tcW w:w="2126" w:type="dxa"/>
            <w:vMerge/>
            <w:tcBorders>
              <w:top w:val="nil"/>
              <w:left w:val="single" w:sz="4" w:space="0" w:color="auto"/>
              <w:bottom w:val="single" w:sz="4" w:space="0" w:color="000000"/>
              <w:right w:val="single" w:sz="4" w:space="0" w:color="auto"/>
            </w:tcBorders>
            <w:vAlign w:val="center"/>
          </w:tcPr>
          <w:p w14:paraId="224E558B" w14:textId="77777777" w:rsidR="00B31EEC" w:rsidRPr="00135FD9" w:rsidRDefault="00B31EEC" w:rsidP="00926CDF">
            <w:pPr>
              <w:rPr>
                <w:sz w:val="15"/>
                <w:szCs w:val="15"/>
              </w:rPr>
            </w:pPr>
          </w:p>
        </w:tc>
        <w:tc>
          <w:tcPr>
            <w:tcW w:w="425" w:type="dxa"/>
            <w:vMerge/>
            <w:tcBorders>
              <w:top w:val="nil"/>
              <w:left w:val="single" w:sz="4" w:space="0" w:color="auto"/>
              <w:bottom w:val="single" w:sz="4" w:space="0" w:color="auto"/>
              <w:right w:val="single" w:sz="4" w:space="0" w:color="auto"/>
            </w:tcBorders>
            <w:vAlign w:val="center"/>
          </w:tcPr>
          <w:p w14:paraId="32348080" w14:textId="77777777" w:rsidR="00B31EEC" w:rsidRPr="00135FD9" w:rsidRDefault="00B31EEC" w:rsidP="00926CDF">
            <w:pPr>
              <w:rPr>
                <w:sz w:val="15"/>
                <w:szCs w:val="15"/>
              </w:rPr>
            </w:pPr>
          </w:p>
        </w:tc>
        <w:tc>
          <w:tcPr>
            <w:tcW w:w="2410" w:type="dxa"/>
            <w:vMerge/>
            <w:tcBorders>
              <w:top w:val="nil"/>
              <w:left w:val="single" w:sz="4" w:space="0" w:color="auto"/>
              <w:bottom w:val="single" w:sz="4" w:space="0" w:color="auto"/>
              <w:right w:val="single" w:sz="4" w:space="0" w:color="auto"/>
            </w:tcBorders>
            <w:vAlign w:val="center"/>
          </w:tcPr>
          <w:p w14:paraId="23328186" w14:textId="77777777" w:rsidR="00B31EEC" w:rsidRPr="00135FD9" w:rsidRDefault="00B31EEC" w:rsidP="00926CDF">
            <w:pPr>
              <w:rPr>
                <w:sz w:val="15"/>
                <w:szCs w:val="15"/>
              </w:rPr>
            </w:pPr>
          </w:p>
        </w:tc>
        <w:tc>
          <w:tcPr>
            <w:tcW w:w="1276" w:type="dxa"/>
            <w:tcBorders>
              <w:top w:val="nil"/>
              <w:left w:val="nil"/>
              <w:bottom w:val="single" w:sz="4" w:space="0" w:color="auto"/>
              <w:right w:val="single" w:sz="4" w:space="0" w:color="auto"/>
            </w:tcBorders>
            <w:shd w:val="clear" w:color="auto" w:fill="auto"/>
            <w:vAlign w:val="center"/>
          </w:tcPr>
          <w:p w14:paraId="639FAF0B" w14:textId="77777777" w:rsidR="00B31EEC" w:rsidRPr="00135FD9" w:rsidRDefault="00B31EEC" w:rsidP="00926CDF">
            <w:pPr>
              <w:jc w:val="center"/>
              <w:rPr>
                <w:sz w:val="15"/>
                <w:szCs w:val="15"/>
              </w:rPr>
            </w:pPr>
            <w:r w:rsidRPr="00135FD9">
              <w:rPr>
                <w:sz w:val="15"/>
                <w:szCs w:val="15"/>
              </w:rPr>
              <w:t>Profesional</w:t>
            </w:r>
          </w:p>
        </w:tc>
        <w:tc>
          <w:tcPr>
            <w:tcW w:w="2079" w:type="dxa"/>
            <w:tcBorders>
              <w:top w:val="nil"/>
              <w:left w:val="nil"/>
              <w:bottom w:val="single" w:sz="4" w:space="0" w:color="auto"/>
              <w:right w:val="single" w:sz="4" w:space="0" w:color="auto"/>
            </w:tcBorders>
            <w:shd w:val="clear" w:color="auto" w:fill="auto"/>
            <w:vAlign w:val="center"/>
          </w:tcPr>
          <w:p w14:paraId="000B3023" w14:textId="77777777" w:rsidR="00B31EEC" w:rsidRPr="00135FD9" w:rsidRDefault="00B31EEC" w:rsidP="00926CDF">
            <w:pPr>
              <w:jc w:val="center"/>
              <w:rPr>
                <w:sz w:val="15"/>
                <w:szCs w:val="15"/>
              </w:rPr>
            </w:pPr>
            <w:r w:rsidRPr="00135FD9">
              <w:rPr>
                <w:sz w:val="15"/>
                <w:szCs w:val="15"/>
              </w:rPr>
              <w:t>16 02 11* - 11*</w:t>
            </w:r>
          </w:p>
        </w:tc>
      </w:tr>
      <w:tr w:rsidR="00B31EEC" w:rsidRPr="00135FD9" w14:paraId="71E2B8EE" w14:textId="77777777" w:rsidTr="00B31E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1"/>
        </w:trPr>
        <w:tc>
          <w:tcPr>
            <w:tcW w:w="2197" w:type="dxa"/>
            <w:vMerge/>
            <w:tcBorders>
              <w:top w:val="nil"/>
              <w:left w:val="single" w:sz="4" w:space="0" w:color="auto"/>
              <w:bottom w:val="single" w:sz="4" w:space="0" w:color="auto"/>
              <w:right w:val="single" w:sz="4" w:space="0" w:color="auto"/>
            </w:tcBorders>
            <w:vAlign w:val="center"/>
          </w:tcPr>
          <w:p w14:paraId="34A41026" w14:textId="77777777" w:rsidR="00B31EEC" w:rsidRPr="00135FD9" w:rsidRDefault="00B31EEC" w:rsidP="00926CDF">
            <w:pPr>
              <w:rPr>
                <w:sz w:val="15"/>
                <w:szCs w:val="15"/>
              </w:rPr>
            </w:pPr>
          </w:p>
        </w:tc>
        <w:tc>
          <w:tcPr>
            <w:tcW w:w="2126" w:type="dxa"/>
            <w:vMerge/>
            <w:tcBorders>
              <w:top w:val="nil"/>
              <w:left w:val="single" w:sz="4" w:space="0" w:color="auto"/>
              <w:bottom w:val="single" w:sz="4" w:space="0" w:color="000000"/>
              <w:right w:val="single" w:sz="4" w:space="0" w:color="auto"/>
            </w:tcBorders>
            <w:vAlign w:val="center"/>
          </w:tcPr>
          <w:p w14:paraId="150C56B4" w14:textId="77777777" w:rsidR="00B31EEC" w:rsidRPr="00135FD9" w:rsidRDefault="00B31EEC" w:rsidP="00926CDF">
            <w:pPr>
              <w:rPr>
                <w:sz w:val="15"/>
                <w:szCs w:val="15"/>
              </w:rPr>
            </w:pPr>
          </w:p>
        </w:tc>
        <w:tc>
          <w:tcPr>
            <w:tcW w:w="425" w:type="dxa"/>
            <w:vMerge/>
            <w:tcBorders>
              <w:top w:val="nil"/>
              <w:left w:val="single" w:sz="4" w:space="0" w:color="auto"/>
              <w:bottom w:val="single" w:sz="4" w:space="0" w:color="auto"/>
              <w:right w:val="single" w:sz="4" w:space="0" w:color="auto"/>
            </w:tcBorders>
            <w:vAlign w:val="center"/>
          </w:tcPr>
          <w:p w14:paraId="1566E327" w14:textId="77777777" w:rsidR="00B31EEC" w:rsidRPr="00135FD9" w:rsidRDefault="00B31EEC" w:rsidP="00926CDF">
            <w:pPr>
              <w:rPr>
                <w:sz w:val="15"/>
                <w:szCs w:val="15"/>
              </w:rPr>
            </w:pPr>
          </w:p>
        </w:tc>
        <w:tc>
          <w:tcPr>
            <w:tcW w:w="2410" w:type="dxa"/>
            <w:vMerge w:val="restart"/>
            <w:tcBorders>
              <w:top w:val="nil"/>
              <w:left w:val="single" w:sz="4" w:space="0" w:color="auto"/>
              <w:bottom w:val="single" w:sz="4" w:space="0" w:color="auto"/>
              <w:right w:val="single" w:sz="4" w:space="0" w:color="auto"/>
            </w:tcBorders>
            <w:shd w:val="clear" w:color="auto" w:fill="auto"/>
            <w:vAlign w:val="center"/>
          </w:tcPr>
          <w:p w14:paraId="272505A5" w14:textId="77777777" w:rsidR="00B31EEC" w:rsidRPr="00135FD9" w:rsidRDefault="00B31EEC" w:rsidP="00926CDF">
            <w:pPr>
              <w:rPr>
                <w:sz w:val="15"/>
                <w:szCs w:val="15"/>
              </w:rPr>
            </w:pPr>
            <w:r w:rsidRPr="00135FD9">
              <w:rPr>
                <w:sz w:val="15"/>
                <w:szCs w:val="15"/>
              </w:rPr>
              <w:t>12* Aparatos de aire acondicionado</w:t>
            </w:r>
          </w:p>
        </w:tc>
        <w:tc>
          <w:tcPr>
            <w:tcW w:w="1276" w:type="dxa"/>
            <w:tcBorders>
              <w:top w:val="nil"/>
              <w:left w:val="nil"/>
              <w:bottom w:val="single" w:sz="4" w:space="0" w:color="auto"/>
              <w:right w:val="single" w:sz="4" w:space="0" w:color="auto"/>
            </w:tcBorders>
            <w:shd w:val="clear" w:color="auto" w:fill="auto"/>
            <w:vAlign w:val="center"/>
          </w:tcPr>
          <w:p w14:paraId="52564070" w14:textId="77777777" w:rsidR="00B31EEC" w:rsidRPr="00135FD9" w:rsidRDefault="00B31EEC" w:rsidP="00926CDF">
            <w:pPr>
              <w:jc w:val="center"/>
              <w:rPr>
                <w:sz w:val="15"/>
                <w:szCs w:val="15"/>
              </w:rPr>
            </w:pPr>
            <w:r w:rsidRPr="00135FD9">
              <w:rPr>
                <w:sz w:val="15"/>
                <w:szCs w:val="15"/>
              </w:rPr>
              <w:t>Doméstico</w:t>
            </w:r>
          </w:p>
        </w:tc>
        <w:tc>
          <w:tcPr>
            <w:tcW w:w="2079" w:type="dxa"/>
            <w:tcBorders>
              <w:top w:val="nil"/>
              <w:left w:val="nil"/>
              <w:bottom w:val="single" w:sz="4" w:space="0" w:color="auto"/>
              <w:right w:val="single" w:sz="4" w:space="0" w:color="auto"/>
            </w:tcBorders>
            <w:shd w:val="clear" w:color="auto" w:fill="auto"/>
            <w:vAlign w:val="center"/>
          </w:tcPr>
          <w:p w14:paraId="51F2FD0D" w14:textId="77777777" w:rsidR="00B31EEC" w:rsidRPr="00135FD9" w:rsidRDefault="00B31EEC" w:rsidP="00926CDF">
            <w:pPr>
              <w:jc w:val="center"/>
              <w:rPr>
                <w:sz w:val="15"/>
                <w:szCs w:val="15"/>
              </w:rPr>
            </w:pPr>
            <w:r w:rsidRPr="00135FD9">
              <w:rPr>
                <w:sz w:val="15"/>
                <w:szCs w:val="15"/>
              </w:rPr>
              <w:t>20 01 23* - 12*</w:t>
            </w:r>
          </w:p>
        </w:tc>
      </w:tr>
      <w:tr w:rsidR="00B31EEC" w:rsidRPr="00135FD9" w14:paraId="79B82ABC" w14:textId="77777777" w:rsidTr="00B31E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1"/>
        </w:trPr>
        <w:tc>
          <w:tcPr>
            <w:tcW w:w="2197" w:type="dxa"/>
            <w:vMerge/>
            <w:tcBorders>
              <w:top w:val="nil"/>
              <w:left w:val="single" w:sz="4" w:space="0" w:color="auto"/>
              <w:bottom w:val="single" w:sz="4" w:space="0" w:color="auto"/>
              <w:right w:val="single" w:sz="4" w:space="0" w:color="auto"/>
            </w:tcBorders>
            <w:vAlign w:val="center"/>
          </w:tcPr>
          <w:p w14:paraId="21DD812B" w14:textId="77777777" w:rsidR="00B31EEC" w:rsidRPr="00135FD9" w:rsidRDefault="00B31EEC" w:rsidP="00926CDF">
            <w:pPr>
              <w:rPr>
                <w:sz w:val="15"/>
                <w:szCs w:val="15"/>
              </w:rPr>
            </w:pPr>
          </w:p>
        </w:tc>
        <w:tc>
          <w:tcPr>
            <w:tcW w:w="2126" w:type="dxa"/>
            <w:vMerge/>
            <w:tcBorders>
              <w:top w:val="nil"/>
              <w:left w:val="single" w:sz="4" w:space="0" w:color="auto"/>
              <w:bottom w:val="single" w:sz="4" w:space="0" w:color="000000"/>
              <w:right w:val="single" w:sz="4" w:space="0" w:color="auto"/>
            </w:tcBorders>
            <w:vAlign w:val="center"/>
          </w:tcPr>
          <w:p w14:paraId="49B10817" w14:textId="77777777" w:rsidR="00B31EEC" w:rsidRPr="00135FD9" w:rsidRDefault="00B31EEC" w:rsidP="00926CDF">
            <w:pPr>
              <w:rPr>
                <w:sz w:val="15"/>
                <w:szCs w:val="15"/>
              </w:rPr>
            </w:pPr>
          </w:p>
        </w:tc>
        <w:tc>
          <w:tcPr>
            <w:tcW w:w="425" w:type="dxa"/>
            <w:vMerge/>
            <w:tcBorders>
              <w:top w:val="nil"/>
              <w:left w:val="single" w:sz="4" w:space="0" w:color="auto"/>
              <w:bottom w:val="single" w:sz="4" w:space="0" w:color="auto"/>
              <w:right w:val="single" w:sz="4" w:space="0" w:color="auto"/>
            </w:tcBorders>
            <w:vAlign w:val="center"/>
          </w:tcPr>
          <w:p w14:paraId="27904069" w14:textId="77777777" w:rsidR="00B31EEC" w:rsidRPr="00135FD9" w:rsidRDefault="00B31EEC" w:rsidP="00926CDF">
            <w:pPr>
              <w:rPr>
                <w:sz w:val="15"/>
                <w:szCs w:val="15"/>
              </w:rPr>
            </w:pPr>
          </w:p>
        </w:tc>
        <w:tc>
          <w:tcPr>
            <w:tcW w:w="2410" w:type="dxa"/>
            <w:vMerge/>
            <w:tcBorders>
              <w:top w:val="nil"/>
              <w:left w:val="single" w:sz="4" w:space="0" w:color="auto"/>
              <w:bottom w:val="single" w:sz="4" w:space="0" w:color="auto"/>
              <w:right w:val="single" w:sz="4" w:space="0" w:color="auto"/>
            </w:tcBorders>
            <w:vAlign w:val="center"/>
          </w:tcPr>
          <w:p w14:paraId="6403BEC1" w14:textId="77777777" w:rsidR="00B31EEC" w:rsidRPr="00135FD9" w:rsidRDefault="00B31EEC" w:rsidP="00926CDF">
            <w:pPr>
              <w:rPr>
                <w:sz w:val="15"/>
                <w:szCs w:val="15"/>
              </w:rPr>
            </w:pPr>
          </w:p>
        </w:tc>
        <w:tc>
          <w:tcPr>
            <w:tcW w:w="1276" w:type="dxa"/>
            <w:tcBorders>
              <w:top w:val="nil"/>
              <w:left w:val="nil"/>
              <w:bottom w:val="single" w:sz="4" w:space="0" w:color="auto"/>
              <w:right w:val="single" w:sz="4" w:space="0" w:color="auto"/>
            </w:tcBorders>
            <w:shd w:val="clear" w:color="auto" w:fill="auto"/>
            <w:vAlign w:val="center"/>
          </w:tcPr>
          <w:p w14:paraId="7EB9DE4E" w14:textId="77777777" w:rsidR="00B31EEC" w:rsidRPr="00135FD9" w:rsidRDefault="00B31EEC" w:rsidP="00926CDF">
            <w:pPr>
              <w:jc w:val="center"/>
              <w:rPr>
                <w:sz w:val="15"/>
                <w:szCs w:val="15"/>
              </w:rPr>
            </w:pPr>
            <w:r w:rsidRPr="00135FD9">
              <w:rPr>
                <w:sz w:val="15"/>
                <w:szCs w:val="15"/>
              </w:rPr>
              <w:t>Profesional</w:t>
            </w:r>
          </w:p>
        </w:tc>
        <w:tc>
          <w:tcPr>
            <w:tcW w:w="2079" w:type="dxa"/>
            <w:tcBorders>
              <w:top w:val="nil"/>
              <w:left w:val="nil"/>
              <w:bottom w:val="single" w:sz="4" w:space="0" w:color="auto"/>
              <w:right w:val="single" w:sz="4" w:space="0" w:color="auto"/>
            </w:tcBorders>
            <w:shd w:val="clear" w:color="auto" w:fill="auto"/>
            <w:vAlign w:val="center"/>
          </w:tcPr>
          <w:p w14:paraId="3B9261A1" w14:textId="77777777" w:rsidR="00B31EEC" w:rsidRPr="00135FD9" w:rsidRDefault="00B31EEC" w:rsidP="00926CDF">
            <w:pPr>
              <w:jc w:val="center"/>
              <w:rPr>
                <w:sz w:val="15"/>
                <w:szCs w:val="15"/>
              </w:rPr>
            </w:pPr>
            <w:r w:rsidRPr="00135FD9">
              <w:rPr>
                <w:sz w:val="15"/>
                <w:szCs w:val="15"/>
              </w:rPr>
              <w:t>16 02 11* - 12*</w:t>
            </w:r>
          </w:p>
        </w:tc>
      </w:tr>
      <w:tr w:rsidR="00B31EEC" w:rsidRPr="00135FD9" w14:paraId="25ADC6BB" w14:textId="77777777" w:rsidTr="00B31E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1"/>
        </w:trPr>
        <w:tc>
          <w:tcPr>
            <w:tcW w:w="2197" w:type="dxa"/>
            <w:vMerge/>
            <w:tcBorders>
              <w:top w:val="nil"/>
              <w:left w:val="single" w:sz="4" w:space="0" w:color="auto"/>
              <w:bottom w:val="single" w:sz="4" w:space="0" w:color="auto"/>
              <w:right w:val="single" w:sz="4" w:space="0" w:color="auto"/>
            </w:tcBorders>
            <w:vAlign w:val="center"/>
          </w:tcPr>
          <w:p w14:paraId="294C78EA" w14:textId="77777777" w:rsidR="00B31EEC" w:rsidRPr="00135FD9" w:rsidRDefault="00B31EEC" w:rsidP="00926CDF">
            <w:pPr>
              <w:rPr>
                <w:sz w:val="15"/>
                <w:szCs w:val="15"/>
              </w:rPr>
            </w:pPr>
          </w:p>
        </w:tc>
        <w:tc>
          <w:tcPr>
            <w:tcW w:w="2126" w:type="dxa"/>
            <w:vMerge/>
            <w:tcBorders>
              <w:top w:val="nil"/>
              <w:left w:val="single" w:sz="4" w:space="0" w:color="auto"/>
              <w:bottom w:val="single" w:sz="4" w:space="0" w:color="000000"/>
              <w:right w:val="single" w:sz="4" w:space="0" w:color="auto"/>
            </w:tcBorders>
            <w:vAlign w:val="center"/>
          </w:tcPr>
          <w:p w14:paraId="75C78458" w14:textId="77777777" w:rsidR="00B31EEC" w:rsidRPr="00135FD9" w:rsidRDefault="00B31EEC" w:rsidP="00926CDF">
            <w:pPr>
              <w:rPr>
                <w:sz w:val="15"/>
                <w:szCs w:val="15"/>
              </w:rPr>
            </w:pPr>
          </w:p>
        </w:tc>
        <w:tc>
          <w:tcPr>
            <w:tcW w:w="425" w:type="dxa"/>
            <w:vMerge/>
            <w:tcBorders>
              <w:top w:val="nil"/>
              <w:left w:val="single" w:sz="4" w:space="0" w:color="auto"/>
              <w:bottom w:val="single" w:sz="4" w:space="0" w:color="auto"/>
              <w:right w:val="single" w:sz="4" w:space="0" w:color="auto"/>
            </w:tcBorders>
            <w:vAlign w:val="center"/>
          </w:tcPr>
          <w:p w14:paraId="022D0DEC" w14:textId="77777777" w:rsidR="00B31EEC" w:rsidRPr="00135FD9" w:rsidRDefault="00B31EEC" w:rsidP="00926CDF">
            <w:pPr>
              <w:rPr>
                <w:sz w:val="15"/>
                <w:szCs w:val="15"/>
              </w:rPr>
            </w:pPr>
          </w:p>
        </w:tc>
        <w:tc>
          <w:tcPr>
            <w:tcW w:w="2410" w:type="dxa"/>
            <w:vMerge w:val="restart"/>
            <w:tcBorders>
              <w:top w:val="nil"/>
              <w:left w:val="single" w:sz="4" w:space="0" w:color="auto"/>
              <w:bottom w:val="single" w:sz="4" w:space="0" w:color="auto"/>
              <w:right w:val="single" w:sz="4" w:space="0" w:color="auto"/>
            </w:tcBorders>
            <w:shd w:val="clear" w:color="auto" w:fill="auto"/>
            <w:vAlign w:val="center"/>
          </w:tcPr>
          <w:p w14:paraId="157BC438" w14:textId="77777777" w:rsidR="00B31EEC" w:rsidRPr="00135FD9" w:rsidRDefault="00B31EEC" w:rsidP="00926CDF">
            <w:pPr>
              <w:rPr>
                <w:sz w:val="15"/>
                <w:szCs w:val="15"/>
              </w:rPr>
            </w:pPr>
            <w:r w:rsidRPr="00135FD9">
              <w:rPr>
                <w:sz w:val="15"/>
                <w:szCs w:val="15"/>
              </w:rPr>
              <w:t>13* Aparatos con aceite en circuitos o condensadores</w:t>
            </w:r>
          </w:p>
        </w:tc>
        <w:tc>
          <w:tcPr>
            <w:tcW w:w="1276" w:type="dxa"/>
            <w:tcBorders>
              <w:top w:val="nil"/>
              <w:left w:val="nil"/>
              <w:bottom w:val="single" w:sz="4" w:space="0" w:color="auto"/>
              <w:right w:val="single" w:sz="4" w:space="0" w:color="auto"/>
            </w:tcBorders>
            <w:shd w:val="clear" w:color="auto" w:fill="auto"/>
            <w:vAlign w:val="center"/>
          </w:tcPr>
          <w:p w14:paraId="482355A3" w14:textId="77777777" w:rsidR="00B31EEC" w:rsidRPr="00135FD9" w:rsidRDefault="00B31EEC" w:rsidP="00926CDF">
            <w:pPr>
              <w:jc w:val="center"/>
              <w:rPr>
                <w:sz w:val="15"/>
                <w:szCs w:val="15"/>
              </w:rPr>
            </w:pPr>
            <w:r w:rsidRPr="00135FD9">
              <w:rPr>
                <w:sz w:val="15"/>
                <w:szCs w:val="15"/>
              </w:rPr>
              <w:t>Doméstico</w:t>
            </w:r>
          </w:p>
        </w:tc>
        <w:tc>
          <w:tcPr>
            <w:tcW w:w="2079" w:type="dxa"/>
            <w:tcBorders>
              <w:top w:val="nil"/>
              <w:left w:val="nil"/>
              <w:bottom w:val="single" w:sz="4" w:space="0" w:color="auto"/>
              <w:right w:val="single" w:sz="4" w:space="0" w:color="auto"/>
            </w:tcBorders>
            <w:shd w:val="clear" w:color="auto" w:fill="auto"/>
            <w:vAlign w:val="center"/>
          </w:tcPr>
          <w:p w14:paraId="0E992F07" w14:textId="77777777" w:rsidR="00B31EEC" w:rsidRPr="00135FD9" w:rsidRDefault="00B31EEC" w:rsidP="00926CDF">
            <w:pPr>
              <w:jc w:val="center"/>
              <w:rPr>
                <w:sz w:val="15"/>
                <w:szCs w:val="15"/>
              </w:rPr>
            </w:pPr>
            <w:r w:rsidRPr="00135FD9">
              <w:rPr>
                <w:sz w:val="15"/>
                <w:szCs w:val="15"/>
              </w:rPr>
              <w:t xml:space="preserve">20 01 35* - 13* </w:t>
            </w:r>
          </w:p>
        </w:tc>
      </w:tr>
      <w:tr w:rsidR="00B31EEC" w:rsidRPr="00135FD9" w14:paraId="3D0F8A30" w14:textId="77777777" w:rsidTr="00B31E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1"/>
        </w:trPr>
        <w:tc>
          <w:tcPr>
            <w:tcW w:w="2197" w:type="dxa"/>
            <w:vMerge/>
            <w:tcBorders>
              <w:top w:val="nil"/>
              <w:left w:val="single" w:sz="4" w:space="0" w:color="auto"/>
              <w:bottom w:val="single" w:sz="4" w:space="0" w:color="auto"/>
              <w:right w:val="single" w:sz="4" w:space="0" w:color="auto"/>
            </w:tcBorders>
            <w:vAlign w:val="center"/>
          </w:tcPr>
          <w:p w14:paraId="16ADCDB3" w14:textId="77777777" w:rsidR="00B31EEC" w:rsidRPr="00135FD9" w:rsidRDefault="00B31EEC" w:rsidP="00926CDF">
            <w:pPr>
              <w:rPr>
                <w:sz w:val="15"/>
                <w:szCs w:val="15"/>
              </w:rPr>
            </w:pPr>
          </w:p>
        </w:tc>
        <w:tc>
          <w:tcPr>
            <w:tcW w:w="2126" w:type="dxa"/>
            <w:vMerge/>
            <w:tcBorders>
              <w:top w:val="nil"/>
              <w:left w:val="single" w:sz="4" w:space="0" w:color="auto"/>
              <w:bottom w:val="single" w:sz="4" w:space="0" w:color="000000"/>
              <w:right w:val="single" w:sz="4" w:space="0" w:color="auto"/>
            </w:tcBorders>
            <w:vAlign w:val="center"/>
          </w:tcPr>
          <w:p w14:paraId="24B916BC" w14:textId="77777777" w:rsidR="00B31EEC" w:rsidRPr="00135FD9" w:rsidRDefault="00B31EEC" w:rsidP="00926CDF">
            <w:pPr>
              <w:rPr>
                <w:sz w:val="15"/>
                <w:szCs w:val="15"/>
              </w:rPr>
            </w:pPr>
          </w:p>
        </w:tc>
        <w:tc>
          <w:tcPr>
            <w:tcW w:w="425" w:type="dxa"/>
            <w:vMerge/>
            <w:tcBorders>
              <w:top w:val="nil"/>
              <w:left w:val="single" w:sz="4" w:space="0" w:color="auto"/>
              <w:bottom w:val="single" w:sz="4" w:space="0" w:color="auto"/>
              <w:right w:val="single" w:sz="4" w:space="0" w:color="auto"/>
            </w:tcBorders>
            <w:vAlign w:val="center"/>
          </w:tcPr>
          <w:p w14:paraId="6BA9E171" w14:textId="77777777" w:rsidR="00B31EEC" w:rsidRPr="00135FD9" w:rsidRDefault="00B31EEC" w:rsidP="00926CDF">
            <w:pPr>
              <w:rPr>
                <w:sz w:val="15"/>
                <w:szCs w:val="15"/>
              </w:rPr>
            </w:pPr>
          </w:p>
        </w:tc>
        <w:tc>
          <w:tcPr>
            <w:tcW w:w="2410" w:type="dxa"/>
            <w:vMerge/>
            <w:tcBorders>
              <w:top w:val="nil"/>
              <w:left w:val="single" w:sz="4" w:space="0" w:color="auto"/>
              <w:bottom w:val="single" w:sz="4" w:space="0" w:color="auto"/>
              <w:right w:val="single" w:sz="4" w:space="0" w:color="auto"/>
            </w:tcBorders>
            <w:vAlign w:val="center"/>
          </w:tcPr>
          <w:p w14:paraId="6F3AA043" w14:textId="77777777" w:rsidR="00B31EEC" w:rsidRPr="00135FD9" w:rsidRDefault="00B31EEC" w:rsidP="00926CDF">
            <w:pPr>
              <w:rPr>
                <w:sz w:val="15"/>
                <w:szCs w:val="15"/>
              </w:rPr>
            </w:pPr>
          </w:p>
        </w:tc>
        <w:tc>
          <w:tcPr>
            <w:tcW w:w="1276" w:type="dxa"/>
            <w:tcBorders>
              <w:top w:val="nil"/>
              <w:left w:val="nil"/>
              <w:bottom w:val="single" w:sz="4" w:space="0" w:color="auto"/>
              <w:right w:val="single" w:sz="4" w:space="0" w:color="auto"/>
            </w:tcBorders>
            <w:shd w:val="clear" w:color="auto" w:fill="auto"/>
            <w:vAlign w:val="center"/>
          </w:tcPr>
          <w:p w14:paraId="3723200E" w14:textId="77777777" w:rsidR="00B31EEC" w:rsidRPr="00135FD9" w:rsidRDefault="00B31EEC" w:rsidP="00926CDF">
            <w:pPr>
              <w:jc w:val="center"/>
              <w:rPr>
                <w:sz w:val="15"/>
                <w:szCs w:val="15"/>
              </w:rPr>
            </w:pPr>
            <w:r w:rsidRPr="00135FD9">
              <w:rPr>
                <w:sz w:val="15"/>
                <w:szCs w:val="15"/>
              </w:rPr>
              <w:t>Profesional</w:t>
            </w:r>
          </w:p>
        </w:tc>
        <w:tc>
          <w:tcPr>
            <w:tcW w:w="2079" w:type="dxa"/>
            <w:tcBorders>
              <w:top w:val="nil"/>
              <w:left w:val="nil"/>
              <w:bottom w:val="single" w:sz="4" w:space="0" w:color="auto"/>
              <w:right w:val="single" w:sz="4" w:space="0" w:color="auto"/>
            </w:tcBorders>
            <w:shd w:val="clear" w:color="auto" w:fill="auto"/>
            <w:vAlign w:val="center"/>
          </w:tcPr>
          <w:p w14:paraId="59917A59" w14:textId="77777777" w:rsidR="00B31EEC" w:rsidRPr="00135FD9" w:rsidRDefault="00B31EEC" w:rsidP="00926CDF">
            <w:pPr>
              <w:jc w:val="center"/>
              <w:rPr>
                <w:sz w:val="15"/>
                <w:szCs w:val="15"/>
              </w:rPr>
            </w:pPr>
            <w:r w:rsidRPr="00135FD9">
              <w:rPr>
                <w:sz w:val="15"/>
                <w:szCs w:val="15"/>
              </w:rPr>
              <w:t>16 02 13* - 13*</w:t>
            </w:r>
          </w:p>
        </w:tc>
      </w:tr>
      <w:tr w:rsidR="00B31EEC" w:rsidRPr="00135FD9" w14:paraId="26F195A9" w14:textId="77777777" w:rsidTr="00B31E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1"/>
        </w:trPr>
        <w:tc>
          <w:tcPr>
            <w:tcW w:w="2197" w:type="dxa"/>
            <w:vMerge w:val="restart"/>
            <w:tcBorders>
              <w:top w:val="nil"/>
              <w:left w:val="single" w:sz="4" w:space="0" w:color="auto"/>
              <w:bottom w:val="single" w:sz="4" w:space="0" w:color="auto"/>
              <w:right w:val="single" w:sz="4" w:space="0" w:color="auto"/>
            </w:tcBorders>
            <w:shd w:val="clear" w:color="auto" w:fill="auto"/>
            <w:vAlign w:val="center"/>
          </w:tcPr>
          <w:p w14:paraId="183535D2" w14:textId="77777777" w:rsidR="00B31EEC" w:rsidRPr="00135FD9" w:rsidRDefault="00B31EEC" w:rsidP="00926CDF">
            <w:pPr>
              <w:rPr>
                <w:sz w:val="15"/>
                <w:szCs w:val="15"/>
              </w:rPr>
            </w:pPr>
            <w:r w:rsidRPr="00135FD9">
              <w:rPr>
                <w:sz w:val="15"/>
                <w:szCs w:val="15"/>
              </w:rPr>
              <w:t>4. Aparatos electrónicos de consumo y paneles fotovoltaicos</w:t>
            </w:r>
            <w:r w:rsidRPr="00135FD9">
              <w:rPr>
                <w:sz w:val="15"/>
                <w:szCs w:val="15"/>
              </w:rPr>
              <w:br/>
              <w:t>4.1 Televisores, monitores y pantallas</w:t>
            </w:r>
          </w:p>
        </w:tc>
        <w:tc>
          <w:tcPr>
            <w:tcW w:w="2126" w:type="dxa"/>
            <w:vMerge w:val="restart"/>
            <w:tcBorders>
              <w:top w:val="nil"/>
              <w:left w:val="single" w:sz="4" w:space="0" w:color="auto"/>
              <w:bottom w:val="single" w:sz="4" w:space="0" w:color="auto"/>
              <w:right w:val="single" w:sz="4" w:space="0" w:color="auto"/>
            </w:tcBorders>
            <w:shd w:val="clear" w:color="auto" w:fill="auto"/>
            <w:vAlign w:val="center"/>
          </w:tcPr>
          <w:p w14:paraId="4C5E7FB9" w14:textId="77777777" w:rsidR="00B31EEC" w:rsidRPr="00135FD9" w:rsidRDefault="00B31EEC" w:rsidP="00926CDF">
            <w:pPr>
              <w:rPr>
                <w:sz w:val="15"/>
                <w:szCs w:val="15"/>
              </w:rPr>
            </w:pPr>
            <w:r w:rsidRPr="00135FD9">
              <w:rPr>
                <w:sz w:val="15"/>
                <w:szCs w:val="15"/>
              </w:rPr>
              <w:t>2. Monitores y pantallas</w:t>
            </w:r>
            <w:r w:rsidRPr="00135FD9">
              <w:rPr>
                <w:sz w:val="15"/>
                <w:szCs w:val="15"/>
              </w:rPr>
              <w:br/>
              <w:t>2.1 Monitores y pantallas LED</w:t>
            </w:r>
            <w:r w:rsidRPr="00135FD9">
              <w:rPr>
                <w:sz w:val="15"/>
                <w:szCs w:val="15"/>
              </w:rPr>
              <w:br/>
              <w:t>2.2 Otros monitores y pantallas</w:t>
            </w:r>
          </w:p>
        </w:tc>
        <w:tc>
          <w:tcPr>
            <w:tcW w:w="425" w:type="dxa"/>
            <w:vMerge w:val="restart"/>
            <w:tcBorders>
              <w:top w:val="nil"/>
              <w:left w:val="single" w:sz="4" w:space="0" w:color="auto"/>
              <w:bottom w:val="single" w:sz="4" w:space="0" w:color="auto"/>
              <w:right w:val="single" w:sz="4" w:space="0" w:color="auto"/>
            </w:tcBorders>
            <w:shd w:val="clear" w:color="auto" w:fill="auto"/>
            <w:vAlign w:val="center"/>
          </w:tcPr>
          <w:p w14:paraId="6056AC27" w14:textId="77777777" w:rsidR="00B31EEC" w:rsidRPr="00135FD9" w:rsidRDefault="00B31EEC" w:rsidP="00926CDF">
            <w:pPr>
              <w:jc w:val="center"/>
              <w:rPr>
                <w:sz w:val="15"/>
                <w:szCs w:val="15"/>
              </w:rPr>
            </w:pPr>
            <w:r w:rsidRPr="00135FD9">
              <w:rPr>
                <w:sz w:val="15"/>
                <w:szCs w:val="15"/>
              </w:rPr>
              <w:t>2</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tcPr>
          <w:p w14:paraId="78174D19" w14:textId="77777777" w:rsidR="00B31EEC" w:rsidRPr="00135FD9" w:rsidRDefault="00B31EEC" w:rsidP="00926CDF">
            <w:pPr>
              <w:rPr>
                <w:sz w:val="15"/>
                <w:szCs w:val="15"/>
              </w:rPr>
            </w:pPr>
            <w:r w:rsidRPr="00135FD9">
              <w:rPr>
                <w:sz w:val="15"/>
                <w:szCs w:val="15"/>
              </w:rPr>
              <w:t>21* Monitores y pantallas CRT</w:t>
            </w:r>
          </w:p>
        </w:tc>
        <w:tc>
          <w:tcPr>
            <w:tcW w:w="1276" w:type="dxa"/>
            <w:tcBorders>
              <w:top w:val="nil"/>
              <w:left w:val="nil"/>
              <w:bottom w:val="single" w:sz="4" w:space="0" w:color="auto"/>
              <w:right w:val="single" w:sz="4" w:space="0" w:color="auto"/>
            </w:tcBorders>
            <w:shd w:val="clear" w:color="auto" w:fill="auto"/>
            <w:vAlign w:val="center"/>
          </w:tcPr>
          <w:p w14:paraId="30F5BEBB" w14:textId="77777777" w:rsidR="00B31EEC" w:rsidRPr="00135FD9" w:rsidRDefault="00B31EEC" w:rsidP="00926CDF">
            <w:pPr>
              <w:jc w:val="center"/>
              <w:rPr>
                <w:sz w:val="15"/>
                <w:szCs w:val="15"/>
              </w:rPr>
            </w:pPr>
            <w:r w:rsidRPr="00135FD9">
              <w:rPr>
                <w:sz w:val="15"/>
                <w:szCs w:val="15"/>
              </w:rPr>
              <w:t>Doméstico</w:t>
            </w:r>
          </w:p>
        </w:tc>
        <w:tc>
          <w:tcPr>
            <w:tcW w:w="2079" w:type="dxa"/>
            <w:tcBorders>
              <w:top w:val="nil"/>
              <w:left w:val="nil"/>
              <w:bottom w:val="single" w:sz="4" w:space="0" w:color="auto"/>
              <w:right w:val="single" w:sz="4" w:space="0" w:color="auto"/>
            </w:tcBorders>
            <w:shd w:val="clear" w:color="auto" w:fill="auto"/>
            <w:vAlign w:val="center"/>
          </w:tcPr>
          <w:p w14:paraId="5EA2CF25" w14:textId="77777777" w:rsidR="00B31EEC" w:rsidRPr="00135FD9" w:rsidRDefault="00B31EEC" w:rsidP="00926CDF">
            <w:pPr>
              <w:jc w:val="center"/>
              <w:rPr>
                <w:sz w:val="15"/>
                <w:szCs w:val="15"/>
              </w:rPr>
            </w:pPr>
            <w:r w:rsidRPr="00135FD9">
              <w:rPr>
                <w:sz w:val="15"/>
                <w:szCs w:val="15"/>
              </w:rPr>
              <w:t>20 01 35* - 21*</w:t>
            </w:r>
          </w:p>
        </w:tc>
      </w:tr>
      <w:tr w:rsidR="00B31EEC" w:rsidRPr="00135FD9" w14:paraId="029B3F02" w14:textId="77777777" w:rsidTr="00B31E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1"/>
        </w:trPr>
        <w:tc>
          <w:tcPr>
            <w:tcW w:w="2197" w:type="dxa"/>
            <w:vMerge/>
            <w:tcBorders>
              <w:top w:val="nil"/>
              <w:left w:val="single" w:sz="4" w:space="0" w:color="auto"/>
              <w:bottom w:val="single" w:sz="4" w:space="0" w:color="auto"/>
              <w:right w:val="single" w:sz="4" w:space="0" w:color="auto"/>
            </w:tcBorders>
            <w:vAlign w:val="center"/>
          </w:tcPr>
          <w:p w14:paraId="1D07385B" w14:textId="77777777" w:rsidR="00B31EEC" w:rsidRPr="00135FD9" w:rsidRDefault="00B31EEC" w:rsidP="00926CDF">
            <w:pPr>
              <w:rPr>
                <w:sz w:val="15"/>
                <w:szCs w:val="15"/>
              </w:rPr>
            </w:pPr>
          </w:p>
        </w:tc>
        <w:tc>
          <w:tcPr>
            <w:tcW w:w="2126" w:type="dxa"/>
            <w:vMerge/>
            <w:tcBorders>
              <w:top w:val="nil"/>
              <w:left w:val="single" w:sz="4" w:space="0" w:color="auto"/>
              <w:bottom w:val="single" w:sz="4" w:space="0" w:color="auto"/>
              <w:right w:val="single" w:sz="4" w:space="0" w:color="auto"/>
            </w:tcBorders>
            <w:vAlign w:val="center"/>
          </w:tcPr>
          <w:p w14:paraId="3909CB3C" w14:textId="77777777" w:rsidR="00B31EEC" w:rsidRPr="00135FD9" w:rsidRDefault="00B31EEC" w:rsidP="00926CDF">
            <w:pPr>
              <w:rPr>
                <w:sz w:val="15"/>
                <w:szCs w:val="15"/>
              </w:rPr>
            </w:pPr>
          </w:p>
        </w:tc>
        <w:tc>
          <w:tcPr>
            <w:tcW w:w="425" w:type="dxa"/>
            <w:vMerge/>
            <w:tcBorders>
              <w:top w:val="nil"/>
              <w:left w:val="single" w:sz="4" w:space="0" w:color="auto"/>
              <w:bottom w:val="single" w:sz="4" w:space="0" w:color="auto"/>
              <w:right w:val="single" w:sz="4" w:space="0" w:color="auto"/>
            </w:tcBorders>
            <w:vAlign w:val="center"/>
          </w:tcPr>
          <w:p w14:paraId="47C67DE9" w14:textId="77777777" w:rsidR="00B31EEC" w:rsidRPr="00135FD9" w:rsidRDefault="00B31EEC" w:rsidP="00926CDF">
            <w:pPr>
              <w:rPr>
                <w:sz w:val="15"/>
                <w:szCs w:val="15"/>
              </w:rPr>
            </w:pPr>
          </w:p>
        </w:tc>
        <w:tc>
          <w:tcPr>
            <w:tcW w:w="2410" w:type="dxa"/>
            <w:vMerge/>
            <w:tcBorders>
              <w:top w:val="nil"/>
              <w:left w:val="single" w:sz="4" w:space="0" w:color="auto"/>
              <w:bottom w:val="single" w:sz="4" w:space="0" w:color="auto"/>
              <w:right w:val="single" w:sz="4" w:space="0" w:color="auto"/>
            </w:tcBorders>
            <w:vAlign w:val="center"/>
          </w:tcPr>
          <w:p w14:paraId="24D92791" w14:textId="77777777" w:rsidR="00B31EEC" w:rsidRPr="00135FD9" w:rsidRDefault="00B31EEC" w:rsidP="00926CDF">
            <w:pPr>
              <w:rPr>
                <w:sz w:val="15"/>
                <w:szCs w:val="15"/>
              </w:rPr>
            </w:pPr>
          </w:p>
        </w:tc>
        <w:tc>
          <w:tcPr>
            <w:tcW w:w="1276" w:type="dxa"/>
            <w:tcBorders>
              <w:top w:val="nil"/>
              <w:left w:val="nil"/>
              <w:bottom w:val="single" w:sz="4" w:space="0" w:color="auto"/>
              <w:right w:val="single" w:sz="4" w:space="0" w:color="auto"/>
            </w:tcBorders>
            <w:shd w:val="clear" w:color="auto" w:fill="auto"/>
            <w:vAlign w:val="center"/>
          </w:tcPr>
          <w:p w14:paraId="39CFA9F0" w14:textId="77777777" w:rsidR="00B31EEC" w:rsidRPr="00135FD9" w:rsidRDefault="00B31EEC" w:rsidP="00926CDF">
            <w:pPr>
              <w:jc w:val="center"/>
              <w:rPr>
                <w:sz w:val="15"/>
                <w:szCs w:val="15"/>
              </w:rPr>
            </w:pPr>
            <w:r w:rsidRPr="00135FD9">
              <w:rPr>
                <w:sz w:val="15"/>
                <w:szCs w:val="15"/>
              </w:rPr>
              <w:t>Profesional</w:t>
            </w:r>
          </w:p>
        </w:tc>
        <w:tc>
          <w:tcPr>
            <w:tcW w:w="2079" w:type="dxa"/>
            <w:tcBorders>
              <w:top w:val="nil"/>
              <w:left w:val="nil"/>
              <w:bottom w:val="single" w:sz="4" w:space="0" w:color="auto"/>
              <w:right w:val="single" w:sz="4" w:space="0" w:color="auto"/>
            </w:tcBorders>
            <w:shd w:val="clear" w:color="auto" w:fill="auto"/>
            <w:vAlign w:val="center"/>
          </w:tcPr>
          <w:p w14:paraId="6EB721DE" w14:textId="77777777" w:rsidR="00B31EEC" w:rsidRPr="00135FD9" w:rsidRDefault="00B31EEC" w:rsidP="00926CDF">
            <w:pPr>
              <w:jc w:val="center"/>
              <w:rPr>
                <w:sz w:val="15"/>
                <w:szCs w:val="15"/>
              </w:rPr>
            </w:pPr>
            <w:r w:rsidRPr="00135FD9">
              <w:rPr>
                <w:sz w:val="15"/>
                <w:szCs w:val="15"/>
              </w:rPr>
              <w:t>16 02 13* - 21*</w:t>
            </w:r>
          </w:p>
        </w:tc>
      </w:tr>
      <w:tr w:rsidR="00B31EEC" w:rsidRPr="00135FD9" w14:paraId="1AA235B9" w14:textId="77777777" w:rsidTr="00B31E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1"/>
        </w:trPr>
        <w:tc>
          <w:tcPr>
            <w:tcW w:w="2197" w:type="dxa"/>
            <w:vMerge/>
            <w:tcBorders>
              <w:top w:val="nil"/>
              <w:left w:val="single" w:sz="4" w:space="0" w:color="auto"/>
              <w:bottom w:val="single" w:sz="4" w:space="0" w:color="auto"/>
              <w:right w:val="single" w:sz="4" w:space="0" w:color="auto"/>
            </w:tcBorders>
            <w:vAlign w:val="center"/>
          </w:tcPr>
          <w:p w14:paraId="18CCDEDC" w14:textId="77777777" w:rsidR="00B31EEC" w:rsidRPr="00135FD9" w:rsidRDefault="00B31EEC" w:rsidP="00926CDF">
            <w:pPr>
              <w:rPr>
                <w:sz w:val="15"/>
                <w:szCs w:val="15"/>
              </w:rPr>
            </w:pPr>
          </w:p>
        </w:tc>
        <w:tc>
          <w:tcPr>
            <w:tcW w:w="2126" w:type="dxa"/>
            <w:vMerge/>
            <w:tcBorders>
              <w:top w:val="nil"/>
              <w:left w:val="single" w:sz="4" w:space="0" w:color="auto"/>
              <w:bottom w:val="single" w:sz="4" w:space="0" w:color="auto"/>
              <w:right w:val="single" w:sz="4" w:space="0" w:color="auto"/>
            </w:tcBorders>
            <w:vAlign w:val="center"/>
          </w:tcPr>
          <w:p w14:paraId="068E5B12" w14:textId="77777777" w:rsidR="00B31EEC" w:rsidRPr="00135FD9" w:rsidRDefault="00B31EEC" w:rsidP="00926CDF">
            <w:pPr>
              <w:rPr>
                <w:sz w:val="15"/>
                <w:szCs w:val="15"/>
              </w:rPr>
            </w:pPr>
          </w:p>
        </w:tc>
        <w:tc>
          <w:tcPr>
            <w:tcW w:w="425" w:type="dxa"/>
            <w:vMerge/>
            <w:tcBorders>
              <w:top w:val="nil"/>
              <w:left w:val="single" w:sz="4" w:space="0" w:color="auto"/>
              <w:bottom w:val="single" w:sz="4" w:space="0" w:color="auto"/>
              <w:right w:val="single" w:sz="4" w:space="0" w:color="auto"/>
            </w:tcBorders>
            <w:vAlign w:val="center"/>
          </w:tcPr>
          <w:p w14:paraId="1E486E0D" w14:textId="77777777" w:rsidR="00B31EEC" w:rsidRPr="00135FD9" w:rsidRDefault="00B31EEC" w:rsidP="00926CDF">
            <w:pPr>
              <w:rPr>
                <w:sz w:val="15"/>
                <w:szCs w:val="15"/>
              </w:rPr>
            </w:pPr>
          </w:p>
        </w:tc>
        <w:tc>
          <w:tcPr>
            <w:tcW w:w="2410" w:type="dxa"/>
            <w:vMerge w:val="restart"/>
            <w:tcBorders>
              <w:top w:val="nil"/>
              <w:left w:val="single" w:sz="4" w:space="0" w:color="auto"/>
              <w:bottom w:val="single" w:sz="4" w:space="0" w:color="auto"/>
              <w:right w:val="single" w:sz="4" w:space="0" w:color="auto"/>
            </w:tcBorders>
            <w:shd w:val="clear" w:color="auto" w:fill="auto"/>
            <w:vAlign w:val="center"/>
          </w:tcPr>
          <w:p w14:paraId="5BB29827" w14:textId="77777777" w:rsidR="00B31EEC" w:rsidRPr="00135FD9" w:rsidRDefault="00B31EEC" w:rsidP="00926CDF">
            <w:pPr>
              <w:rPr>
                <w:sz w:val="15"/>
                <w:szCs w:val="15"/>
              </w:rPr>
            </w:pPr>
            <w:r w:rsidRPr="00135FD9">
              <w:rPr>
                <w:sz w:val="15"/>
                <w:szCs w:val="15"/>
              </w:rPr>
              <w:t>22* Monitores y pantallas: No CRT y no LED</w:t>
            </w:r>
          </w:p>
        </w:tc>
        <w:tc>
          <w:tcPr>
            <w:tcW w:w="1276" w:type="dxa"/>
            <w:tcBorders>
              <w:top w:val="nil"/>
              <w:left w:val="nil"/>
              <w:bottom w:val="single" w:sz="4" w:space="0" w:color="auto"/>
              <w:right w:val="single" w:sz="4" w:space="0" w:color="auto"/>
            </w:tcBorders>
            <w:shd w:val="clear" w:color="auto" w:fill="auto"/>
            <w:vAlign w:val="center"/>
          </w:tcPr>
          <w:p w14:paraId="6D83E92E" w14:textId="77777777" w:rsidR="00B31EEC" w:rsidRPr="00135FD9" w:rsidRDefault="00B31EEC" w:rsidP="00926CDF">
            <w:pPr>
              <w:jc w:val="center"/>
              <w:rPr>
                <w:sz w:val="15"/>
                <w:szCs w:val="15"/>
              </w:rPr>
            </w:pPr>
            <w:r w:rsidRPr="00135FD9">
              <w:rPr>
                <w:sz w:val="15"/>
                <w:szCs w:val="15"/>
              </w:rPr>
              <w:t>Doméstico</w:t>
            </w:r>
          </w:p>
        </w:tc>
        <w:tc>
          <w:tcPr>
            <w:tcW w:w="2079" w:type="dxa"/>
            <w:tcBorders>
              <w:top w:val="nil"/>
              <w:left w:val="nil"/>
              <w:bottom w:val="single" w:sz="4" w:space="0" w:color="auto"/>
              <w:right w:val="single" w:sz="4" w:space="0" w:color="auto"/>
            </w:tcBorders>
            <w:shd w:val="clear" w:color="auto" w:fill="auto"/>
            <w:vAlign w:val="center"/>
          </w:tcPr>
          <w:p w14:paraId="789581D1" w14:textId="77777777" w:rsidR="00B31EEC" w:rsidRPr="00135FD9" w:rsidRDefault="00B31EEC" w:rsidP="00926CDF">
            <w:pPr>
              <w:jc w:val="center"/>
              <w:rPr>
                <w:sz w:val="15"/>
                <w:szCs w:val="15"/>
              </w:rPr>
            </w:pPr>
            <w:r w:rsidRPr="00135FD9">
              <w:rPr>
                <w:sz w:val="15"/>
                <w:szCs w:val="15"/>
              </w:rPr>
              <w:t>20 01 35* - 22*</w:t>
            </w:r>
          </w:p>
        </w:tc>
      </w:tr>
      <w:tr w:rsidR="00B31EEC" w:rsidRPr="00135FD9" w14:paraId="37C44B72" w14:textId="77777777" w:rsidTr="00B31E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1"/>
        </w:trPr>
        <w:tc>
          <w:tcPr>
            <w:tcW w:w="2197" w:type="dxa"/>
            <w:vMerge/>
            <w:tcBorders>
              <w:top w:val="nil"/>
              <w:left w:val="single" w:sz="4" w:space="0" w:color="auto"/>
              <w:bottom w:val="single" w:sz="4" w:space="0" w:color="auto"/>
              <w:right w:val="single" w:sz="4" w:space="0" w:color="auto"/>
            </w:tcBorders>
            <w:vAlign w:val="center"/>
          </w:tcPr>
          <w:p w14:paraId="5BF3CB5A" w14:textId="77777777" w:rsidR="00B31EEC" w:rsidRPr="00135FD9" w:rsidRDefault="00B31EEC" w:rsidP="00926CDF">
            <w:pPr>
              <w:rPr>
                <w:sz w:val="15"/>
                <w:szCs w:val="15"/>
              </w:rPr>
            </w:pPr>
          </w:p>
        </w:tc>
        <w:tc>
          <w:tcPr>
            <w:tcW w:w="2126" w:type="dxa"/>
            <w:vMerge/>
            <w:tcBorders>
              <w:top w:val="nil"/>
              <w:left w:val="single" w:sz="4" w:space="0" w:color="auto"/>
              <w:bottom w:val="single" w:sz="4" w:space="0" w:color="auto"/>
              <w:right w:val="single" w:sz="4" w:space="0" w:color="auto"/>
            </w:tcBorders>
            <w:vAlign w:val="center"/>
          </w:tcPr>
          <w:p w14:paraId="32CD3109" w14:textId="77777777" w:rsidR="00B31EEC" w:rsidRPr="00135FD9" w:rsidRDefault="00B31EEC" w:rsidP="00926CDF">
            <w:pPr>
              <w:rPr>
                <w:sz w:val="15"/>
                <w:szCs w:val="15"/>
              </w:rPr>
            </w:pPr>
          </w:p>
        </w:tc>
        <w:tc>
          <w:tcPr>
            <w:tcW w:w="425" w:type="dxa"/>
            <w:vMerge/>
            <w:tcBorders>
              <w:top w:val="nil"/>
              <w:left w:val="single" w:sz="4" w:space="0" w:color="auto"/>
              <w:bottom w:val="single" w:sz="4" w:space="0" w:color="auto"/>
              <w:right w:val="single" w:sz="4" w:space="0" w:color="auto"/>
            </w:tcBorders>
            <w:vAlign w:val="center"/>
          </w:tcPr>
          <w:p w14:paraId="04DEEAFC" w14:textId="77777777" w:rsidR="00B31EEC" w:rsidRPr="00135FD9" w:rsidRDefault="00B31EEC" w:rsidP="00926CDF">
            <w:pPr>
              <w:rPr>
                <w:sz w:val="15"/>
                <w:szCs w:val="15"/>
              </w:rPr>
            </w:pPr>
          </w:p>
        </w:tc>
        <w:tc>
          <w:tcPr>
            <w:tcW w:w="2410" w:type="dxa"/>
            <w:vMerge/>
            <w:tcBorders>
              <w:top w:val="nil"/>
              <w:left w:val="single" w:sz="4" w:space="0" w:color="auto"/>
              <w:bottom w:val="single" w:sz="4" w:space="0" w:color="auto"/>
              <w:right w:val="single" w:sz="4" w:space="0" w:color="auto"/>
            </w:tcBorders>
            <w:vAlign w:val="center"/>
          </w:tcPr>
          <w:p w14:paraId="76E96850" w14:textId="77777777" w:rsidR="00B31EEC" w:rsidRPr="00135FD9" w:rsidRDefault="00B31EEC" w:rsidP="00926CDF">
            <w:pPr>
              <w:rPr>
                <w:sz w:val="15"/>
                <w:szCs w:val="15"/>
              </w:rPr>
            </w:pPr>
          </w:p>
        </w:tc>
        <w:tc>
          <w:tcPr>
            <w:tcW w:w="1276" w:type="dxa"/>
            <w:tcBorders>
              <w:top w:val="nil"/>
              <w:left w:val="nil"/>
              <w:bottom w:val="single" w:sz="4" w:space="0" w:color="auto"/>
              <w:right w:val="single" w:sz="4" w:space="0" w:color="auto"/>
            </w:tcBorders>
            <w:shd w:val="clear" w:color="auto" w:fill="auto"/>
            <w:vAlign w:val="center"/>
          </w:tcPr>
          <w:p w14:paraId="7353A9B0" w14:textId="77777777" w:rsidR="00B31EEC" w:rsidRPr="00135FD9" w:rsidRDefault="00B31EEC" w:rsidP="00926CDF">
            <w:pPr>
              <w:jc w:val="center"/>
              <w:rPr>
                <w:sz w:val="15"/>
                <w:szCs w:val="15"/>
              </w:rPr>
            </w:pPr>
            <w:r w:rsidRPr="00135FD9">
              <w:rPr>
                <w:sz w:val="15"/>
                <w:szCs w:val="15"/>
              </w:rPr>
              <w:t>Profesional</w:t>
            </w:r>
          </w:p>
        </w:tc>
        <w:tc>
          <w:tcPr>
            <w:tcW w:w="2079" w:type="dxa"/>
            <w:tcBorders>
              <w:top w:val="nil"/>
              <w:left w:val="nil"/>
              <w:bottom w:val="single" w:sz="4" w:space="0" w:color="auto"/>
              <w:right w:val="single" w:sz="4" w:space="0" w:color="auto"/>
            </w:tcBorders>
            <w:shd w:val="clear" w:color="auto" w:fill="auto"/>
            <w:vAlign w:val="center"/>
          </w:tcPr>
          <w:p w14:paraId="6BA1C30A" w14:textId="77777777" w:rsidR="00B31EEC" w:rsidRPr="00135FD9" w:rsidRDefault="00B31EEC" w:rsidP="00926CDF">
            <w:pPr>
              <w:jc w:val="center"/>
              <w:rPr>
                <w:sz w:val="15"/>
                <w:szCs w:val="15"/>
              </w:rPr>
            </w:pPr>
            <w:r w:rsidRPr="00135FD9">
              <w:rPr>
                <w:sz w:val="15"/>
                <w:szCs w:val="15"/>
              </w:rPr>
              <w:t>16 02 13* - 22*</w:t>
            </w:r>
          </w:p>
        </w:tc>
      </w:tr>
      <w:tr w:rsidR="00B31EEC" w:rsidRPr="00135FD9" w14:paraId="21BC4CFC" w14:textId="77777777" w:rsidTr="00B31E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1"/>
        </w:trPr>
        <w:tc>
          <w:tcPr>
            <w:tcW w:w="2197" w:type="dxa"/>
            <w:vMerge/>
            <w:tcBorders>
              <w:top w:val="nil"/>
              <w:left w:val="single" w:sz="4" w:space="0" w:color="auto"/>
              <w:bottom w:val="single" w:sz="4" w:space="0" w:color="auto"/>
              <w:right w:val="single" w:sz="4" w:space="0" w:color="auto"/>
            </w:tcBorders>
            <w:vAlign w:val="center"/>
          </w:tcPr>
          <w:p w14:paraId="008F3527" w14:textId="77777777" w:rsidR="00B31EEC" w:rsidRPr="00135FD9" w:rsidRDefault="00B31EEC" w:rsidP="00926CDF">
            <w:pPr>
              <w:rPr>
                <w:sz w:val="15"/>
                <w:szCs w:val="15"/>
              </w:rPr>
            </w:pPr>
          </w:p>
        </w:tc>
        <w:tc>
          <w:tcPr>
            <w:tcW w:w="2126" w:type="dxa"/>
            <w:vMerge/>
            <w:tcBorders>
              <w:top w:val="nil"/>
              <w:left w:val="single" w:sz="4" w:space="0" w:color="auto"/>
              <w:bottom w:val="single" w:sz="4" w:space="0" w:color="auto"/>
              <w:right w:val="single" w:sz="4" w:space="0" w:color="auto"/>
            </w:tcBorders>
            <w:vAlign w:val="center"/>
          </w:tcPr>
          <w:p w14:paraId="10F6B964" w14:textId="77777777" w:rsidR="00B31EEC" w:rsidRPr="00135FD9" w:rsidRDefault="00B31EEC" w:rsidP="00926CDF">
            <w:pPr>
              <w:rPr>
                <w:sz w:val="15"/>
                <w:szCs w:val="15"/>
              </w:rPr>
            </w:pPr>
          </w:p>
        </w:tc>
        <w:tc>
          <w:tcPr>
            <w:tcW w:w="425" w:type="dxa"/>
            <w:vMerge/>
            <w:tcBorders>
              <w:top w:val="nil"/>
              <w:left w:val="single" w:sz="4" w:space="0" w:color="auto"/>
              <w:bottom w:val="single" w:sz="4" w:space="0" w:color="auto"/>
              <w:right w:val="single" w:sz="4" w:space="0" w:color="auto"/>
            </w:tcBorders>
            <w:vAlign w:val="center"/>
          </w:tcPr>
          <w:p w14:paraId="6432E8D9" w14:textId="77777777" w:rsidR="00B31EEC" w:rsidRPr="00135FD9" w:rsidRDefault="00B31EEC" w:rsidP="00926CDF">
            <w:pPr>
              <w:rPr>
                <w:sz w:val="15"/>
                <w:szCs w:val="15"/>
              </w:rPr>
            </w:pPr>
          </w:p>
        </w:tc>
        <w:tc>
          <w:tcPr>
            <w:tcW w:w="2410" w:type="dxa"/>
            <w:vMerge w:val="restart"/>
            <w:tcBorders>
              <w:top w:val="nil"/>
              <w:left w:val="single" w:sz="4" w:space="0" w:color="auto"/>
              <w:bottom w:val="single" w:sz="4" w:space="0" w:color="auto"/>
              <w:right w:val="single" w:sz="4" w:space="0" w:color="auto"/>
            </w:tcBorders>
            <w:shd w:val="clear" w:color="auto" w:fill="auto"/>
            <w:vAlign w:val="center"/>
          </w:tcPr>
          <w:p w14:paraId="101BC907" w14:textId="77777777" w:rsidR="00B31EEC" w:rsidRPr="00135FD9" w:rsidRDefault="00B31EEC" w:rsidP="00926CDF">
            <w:pPr>
              <w:rPr>
                <w:sz w:val="15"/>
                <w:szCs w:val="15"/>
              </w:rPr>
            </w:pPr>
            <w:r>
              <w:rPr>
                <w:sz w:val="15"/>
                <w:szCs w:val="15"/>
              </w:rPr>
              <w:t>23</w:t>
            </w:r>
            <w:r w:rsidRPr="00135FD9">
              <w:rPr>
                <w:sz w:val="15"/>
                <w:szCs w:val="15"/>
              </w:rPr>
              <w:t xml:space="preserve"> Monitores y pantallas LED</w:t>
            </w:r>
          </w:p>
        </w:tc>
        <w:tc>
          <w:tcPr>
            <w:tcW w:w="1276" w:type="dxa"/>
            <w:tcBorders>
              <w:top w:val="nil"/>
              <w:left w:val="nil"/>
              <w:bottom w:val="single" w:sz="4" w:space="0" w:color="auto"/>
              <w:right w:val="single" w:sz="4" w:space="0" w:color="auto"/>
            </w:tcBorders>
            <w:shd w:val="clear" w:color="auto" w:fill="auto"/>
            <w:vAlign w:val="center"/>
          </w:tcPr>
          <w:p w14:paraId="14FBDAD3" w14:textId="77777777" w:rsidR="00B31EEC" w:rsidRPr="00135FD9" w:rsidRDefault="00B31EEC" w:rsidP="00926CDF">
            <w:pPr>
              <w:jc w:val="center"/>
              <w:rPr>
                <w:sz w:val="15"/>
                <w:szCs w:val="15"/>
              </w:rPr>
            </w:pPr>
            <w:r w:rsidRPr="00135FD9">
              <w:rPr>
                <w:sz w:val="15"/>
                <w:szCs w:val="15"/>
              </w:rPr>
              <w:t>Doméstico</w:t>
            </w:r>
          </w:p>
        </w:tc>
        <w:tc>
          <w:tcPr>
            <w:tcW w:w="2079" w:type="dxa"/>
            <w:tcBorders>
              <w:top w:val="nil"/>
              <w:left w:val="nil"/>
              <w:bottom w:val="single" w:sz="4" w:space="0" w:color="auto"/>
              <w:right w:val="single" w:sz="4" w:space="0" w:color="auto"/>
            </w:tcBorders>
            <w:shd w:val="clear" w:color="auto" w:fill="auto"/>
            <w:vAlign w:val="center"/>
          </w:tcPr>
          <w:p w14:paraId="1D069CDB" w14:textId="77777777" w:rsidR="00B31EEC" w:rsidRPr="00135FD9" w:rsidRDefault="00B31EEC" w:rsidP="00926CDF">
            <w:pPr>
              <w:jc w:val="center"/>
              <w:rPr>
                <w:sz w:val="15"/>
                <w:szCs w:val="15"/>
              </w:rPr>
            </w:pPr>
            <w:r w:rsidRPr="00135FD9">
              <w:rPr>
                <w:sz w:val="15"/>
                <w:szCs w:val="15"/>
              </w:rPr>
              <w:t>20 01 36 - 23</w:t>
            </w:r>
          </w:p>
        </w:tc>
      </w:tr>
      <w:tr w:rsidR="00B31EEC" w:rsidRPr="00135FD9" w14:paraId="04D8EE77" w14:textId="77777777" w:rsidTr="00B31E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1"/>
        </w:trPr>
        <w:tc>
          <w:tcPr>
            <w:tcW w:w="2197" w:type="dxa"/>
            <w:vMerge/>
            <w:tcBorders>
              <w:top w:val="nil"/>
              <w:left w:val="single" w:sz="4" w:space="0" w:color="auto"/>
              <w:bottom w:val="single" w:sz="4" w:space="0" w:color="auto"/>
              <w:right w:val="single" w:sz="4" w:space="0" w:color="auto"/>
            </w:tcBorders>
            <w:vAlign w:val="center"/>
          </w:tcPr>
          <w:p w14:paraId="4FE227B4" w14:textId="77777777" w:rsidR="00B31EEC" w:rsidRPr="00135FD9" w:rsidRDefault="00B31EEC" w:rsidP="00926CDF">
            <w:pPr>
              <w:rPr>
                <w:sz w:val="15"/>
                <w:szCs w:val="15"/>
              </w:rPr>
            </w:pPr>
          </w:p>
        </w:tc>
        <w:tc>
          <w:tcPr>
            <w:tcW w:w="2126" w:type="dxa"/>
            <w:vMerge/>
            <w:tcBorders>
              <w:top w:val="nil"/>
              <w:left w:val="single" w:sz="4" w:space="0" w:color="auto"/>
              <w:bottom w:val="single" w:sz="4" w:space="0" w:color="auto"/>
              <w:right w:val="single" w:sz="4" w:space="0" w:color="auto"/>
            </w:tcBorders>
            <w:vAlign w:val="center"/>
          </w:tcPr>
          <w:p w14:paraId="3219FB29" w14:textId="77777777" w:rsidR="00B31EEC" w:rsidRPr="00135FD9" w:rsidRDefault="00B31EEC" w:rsidP="00926CDF">
            <w:pPr>
              <w:rPr>
                <w:sz w:val="15"/>
                <w:szCs w:val="15"/>
              </w:rPr>
            </w:pPr>
          </w:p>
        </w:tc>
        <w:tc>
          <w:tcPr>
            <w:tcW w:w="425" w:type="dxa"/>
            <w:vMerge/>
            <w:tcBorders>
              <w:top w:val="nil"/>
              <w:left w:val="single" w:sz="4" w:space="0" w:color="auto"/>
              <w:bottom w:val="single" w:sz="4" w:space="0" w:color="auto"/>
              <w:right w:val="single" w:sz="4" w:space="0" w:color="auto"/>
            </w:tcBorders>
            <w:vAlign w:val="center"/>
          </w:tcPr>
          <w:p w14:paraId="29C51469" w14:textId="77777777" w:rsidR="00B31EEC" w:rsidRPr="00135FD9" w:rsidRDefault="00B31EEC" w:rsidP="00926CDF">
            <w:pPr>
              <w:rPr>
                <w:sz w:val="15"/>
                <w:szCs w:val="15"/>
              </w:rPr>
            </w:pPr>
          </w:p>
        </w:tc>
        <w:tc>
          <w:tcPr>
            <w:tcW w:w="2410" w:type="dxa"/>
            <w:vMerge/>
            <w:tcBorders>
              <w:top w:val="nil"/>
              <w:left w:val="single" w:sz="4" w:space="0" w:color="auto"/>
              <w:bottom w:val="single" w:sz="4" w:space="0" w:color="auto"/>
              <w:right w:val="single" w:sz="4" w:space="0" w:color="auto"/>
            </w:tcBorders>
            <w:vAlign w:val="center"/>
          </w:tcPr>
          <w:p w14:paraId="08ACC2AF" w14:textId="77777777" w:rsidR="00B31EEC" w:rsidRPr="00135FD9" w:rsidRDefault="00B31EEC" w:rsidP="00926CDF">
            <w:pPr>
              <w:rPr>
                <w:sz w:val="15"/>
                <w:szCs w:val="15"/>
              </w:rPr>
            </w:pPr>
          </w:p>
        </w:tc>
        <w:tc>
          <w:tcPr>
            <w:tcW w:w="1276" w:type="dxa"/>
            <w:tcBorders>
              <w:top w:val="nil"/>
              <w:left w:val="nil"/>
              <w:bottom w:val="single" w:sz="4" w:space="0" w:color="auto"/>
              <w:right w:val="single" w:sz="4" w:space="0" w:color="auto"/>
            </w:tcBorders>
            <w:shd w:val="clear" w:color="auto" w:fill="auto"/>
            <w:vAlign w:val="center"/>
          </w:tcPr>
          <w:p w14:paraId="66B57270" w14:textId="77777777" w:rsidR="00B31EEC" w:rsidRPr="00135FD9" w:rsidRDefault="00B31EEC" w:rsidP="00926CDF">
            <w:pPr>
              <w:jc w:val="center"/>
              <w:rPr>
                <w:sz w:val="15"/>
                <w:szCs w:val="15"/>
              </w:rPr>
            </w:pPr>
            <w:r w:rsidRPr="00135FD9">
              <w:rPr>
                <w:sz w:val="15"/>
                <w:szCs w:val="15"/>
              </w:rPr>
              <w:t>Profesional</w:t>
            </w:r>
          </w:p>
        </w:tc>
        <w:tc>
          <w:tcPr>
            <w:tcW w:w="2079" w:type="dxa"/>
            <w:tcBorders>
              <w:top w:val="nil"/>
              <w:left w:val="nil"/>
              <w:bottom w:val="single" w:sz="4" w:space="0" w:color="auto"/>
              <w:right w:val="single" w:sz="4" w:space="0" w:color="auto"/>
            </w:tcBorders>
            <w:shd w:val="clear" w:color="auto" w:fill="auto"/>
            <w:vAlign w:val="center"/>
          </w:tcPr>
          <w:p w14:paraId="59F41BBC" w14:textId="77777777" w:rsidR="00B31EEC" w:rsidRPr="00135FD9" w:rsidRDefault="00B31EEC" w:rsidP="00926CDF">
            <w:pPr>
              <w:jc w:val="center"/>
              <w:rPr>
                <w:sz w:val="15"/>
                <w:szCs w:val="15"/>
              </w:rPr>
            </w:pPr>
            <w:r w:rsidRPr="00135FD9">
              <w:rPr>
                <w:sz w:val="15"/>
                <w:szCs w:val="15"/>
              </w:rPr>
              <w:t>16 02 14 - 23</w:t>
            </w:r>
          </w:p>
        </w:tc>
      </w:tr>
      <w:tr w:rsidR="00B31EEC" w:rsidRPr="00135FD9" w14:paraId="5EF8302D" w14:textId="77777777" w:rsidTr="00B31E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1"/>
        </w:trPr>
        <w:tc>
          <w:tcPr>
            <w:tcW w:w="2197" w:type="dxa"/>
            <w:vMerge w:val="restart"/>
            <w:tcBorders>
              <w:top w:val="nil"/>
              <w:left w:val="single" w:sz="4" w:space="0" w:color="auto"/>
              <w:bottom w:val="single" w:sz="4" w:space="0" w:color="auto"/>
              <w:right w:val="single" w:sz="4" w:space="0" w:color="auto"/>
            </w:tcBorders>
            <w:shd w:val="clear" w:color="auto" w:fill="auto"/>
            <w:vAlign w:val="center"/>
          </w:tcPr>
          <w:p w14:paraId="114105AD" w14:textId="77777777" w:rsidR="00B31EEC" w:rsidRPr="00135FD9" w:rsidRDefault="00B31EEC" w:rsidP="00926CDF">
            <w:pPr>
              <w:rPr>
                <w:sz w:val="15"/>
                <w:szCs w:val="15"/>
              </w:rPr>
            </w:pPr>
            <w:r w:rsidRPr="00135FD9">
              <w:rPr>
                <w:sz w:val="15"/>
                <w:szCs w:val="15"/>
              </w:rPr>
              <w:t>5. Aparatos de alumbrado (excepto luminarias domésticas)</w:t>
            </w:r>
            <w:r w:rsidRPr="00135FD9">
              <w:rPr>
                <w:sz w:val="15"/>
                <w:szCs w:val="15"/>
              </w:rPr>
              <w:br/>
              <w:t>5.1 Lámparas de descarga de gas</w:t>
            </w:r>
            <w:r w:rsidRPr="00135FD9">
              <w:rPr>
                <w:sz w:val="15"/>
                <w:szCs w:val="15"/>
              </w:rPr>
              <w:br/>
              <w:t>5.2 Lámparas LED</w:t>
            </w:r>
          </w:p>
        </w:tc>
        <w:tc>
          <w:tcPr>
            <w:tcW w:w="2126" w:type="dxa"/>
            <w:vMerge w:val="restart"/>
            <w:tcBorders>
              <w:top w:val="nil"/>
              <w:left w:val="single" w:sz="4" w:space="0" w:color="auto"/>
              <w:bottom w:val="single" w:sz="4" w:space="0" w:color="auto"/>
              <w:right w:val="single" w:sz="4" w:space="0" w:color="auto"/>
            </w:tcBorders>
            <w:shd w:val="clear" w:color="auto" w:fill="auto"/>
            <w:vAlign w:val="center"/>
          </w:tcPr>
          <w:p w14:paraId="06838B67" w14:textId="77777777" w:rsidR="00B31EEC" w:rsidRPr="00135FD9" w:rsidRDefault="00B31EEC" w:rsidP="00926CDF">
            <w:pPr>
              <w:rPr>
                <w:sz w:val="15"/>
                <w:szCs w:val="15"/>
              </w:rPr>
            </w:pPr>
            <w:r w:rsidRPr="00135FD9">
              <w:rPr>
                <w:sz w:val="15"/>
                <w:szCs w:val="15"/>
              </w:rPr>
              <w:t>3. Lámparas</w:t>
            </w:r>
            <w:r w:rsidRPr="00135FD9">
              <w:rPr>
                <w:sz w:val="15"/>
                <w:szCs w:val="15"/>
              </w:rPr>
              <w:br/>
              <w:t>3.1 Lámparas de descarga (Hg) y lámparas fluorescentes</w:t>
            </w:r>
            <w:r w:rsidRPr="00135FD9">
              <w:rPr>
                <w:sz w:val="15"/>
                <w:szCs w:val="15"/>
              </w:rPr>
              <w:br/>
              <w:t>3.2 Lámparas LED</w:t>
            </w:r>
          </w:p>
        </w:tc>
        <w:tc>
          <w:tcPr>
            <w:tcW w:w="425" w:type="dxa"/>
            <w:vMerge w:val="restart"/>
            <w:tcBorders>
              <w:top w:val="nil"/>
              <w:left w:val="single" w:sz="4" w:space="0" w:color="auto"/>
              <w:bottom w:val="single" w:sz="4" w:space="0" w:color="auto"/>
              <w:right w:val="single" w:sz="4" w:space="0" w:color="auto"/>
            </w:tcBorders>
            <w:shd w:val="clear" w:color="auto" w:fill="auto"/>
            <w:vAlign w:val="center"/>
          </w:tcPr>
          <w:p w14:paraId="7F87A1D1" w14:textId="77777777" w:rsidR="00B31EEC" w:rsidRPr="00135FD9" w:rsidRDefault="00B31EEC" w:rsidP="00926CDF">
            <w:pPr>
              <w:jc w:val="center"/>
              <w:rPr>
                <w:sz w:val="15"/>
                <w:szCs w:val="15"/>
              </w:rPr>
            </w:pPr>
            <w:r w:rsidRPr="00135FD9">
              <w:rPr>
                <w:sz w:val="15"/>
                <w:szCs w:val="15"/>
              </w:rPr>
              <w:t>3</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tcPr>
          <w:p w14:paraId="1157BFFF" w14:textId="77777777" w:rsidR="00B31EEC" w:rsidRPr="00135FD9" w:rsidRDefault="00B31EEC" w:rsidP="00926CDF">
            <w:pPr>
              <w:rPr>
                <w:sz w:val="15"/>
                <w:szCs w:val="15"/>
              </w:rPr>
            </w:pPr>
            <w:r w:rsidRPr="00135FD9">
              <w:rPr>
                <w:sz w:val="15"/>
                <w:szCs w:val="15"/>
              </w:rPr>
              <w:t>31* Lámparas de descarga, no LED y fluorescentes</w:t>
            </w:r>
          </w:p>
        </w:tc>
        <w:tc>
          <w:tcPr>
            <w:tcW w:w="1276" w:type="dxa"/>
            <w:tcBorders>
              <w:top w:val="nil"/>
              <w:left w:val="nil"/>
              <w:bottom w:val="single" w:sz="4" w:space="0" w:color="auto"/>
              <w:right w:val="single" w:sz="4" w:space="0" w:color="auto"/>
            </w:tcBorders>
            <w:shd w:val="clear" w:color="auto" w:fill="auto"/>
            <w:vAlign w:val="center"/>
          </w:tcPr>
          <w:p w14:paraId="6E6D50DB" w14:textId="77777777" w:rsidR="00B31EEC" w:rsidRPr="00135FD9" w:rsidRDefault="00B31EEC" w:rsidP="00926CDF">
            <w:pPr>
              <w:jc w:val="center"/>
              <w:rPr>
                <w:sz w:val="15"/>
                <w:szCs w:val="15"/>
              </w:rPr>
            </w:pPr>
            <w:r w:rsidRPr="00135FD9">
              <w:rPr>
                <w:sz w:val="15"/>
                <w:szCs w:val="15"/>
              </w:rPr>
              <w:t>Doméstico</w:t>
            </w:r>
          </w:p>
        </w:tc>
        <w:tc>
          <w:tcPr>
            <w:tcW w:w="2079" w:type="dxa"/>
            <w:tcBorders>
              <w:top w:val="nil"/>
              <w:left w:val="nil"/>
              <w:bottom w:val="single" w:sz="4" w:space="0" w:color="auto"/>
              <w:right w:val="single" w:sz="4" w:space="0" w:color="auto"/>
            </w:tcBorders>
            <w:shd w:val="clear" w:color="auto" w:fill="auto"/>
            <w:vAlign w:val="center"/>
          </w:tcPr>
          <w:p w14:paraId="72C3DCBD" w14:textId="77777777" w:rsidR="00B31EEC" w:rsidRPr="00135FD9" w:rsidRDefault="00B31EEC" w:rsidP="00926CDF">
            <w:pPr>
              <w:jc w:val="center"/>
              <w:rPr>
                <w:sz w:val="15"/>
                <w:szCs w:val="15"/>
              </w:rPr>
            </w:pPr>
            <w:r w:rsidRPr="00135FD9">
              <w:rPr>
                <w:sz w:val="15"/>
                <w:szCs w:val="15"/>
              </w:rPr>
              <w:t>20 01 21* - 31*</w:t>
            </w:r>
          </w:p>
        </w:tc>
      </w:tr>
      <w:tr w:rsidR="00B31EEC" w:rsidRPr="00135FD9" w14:paraId="26DBA272" w14:textId="77777777" w:rsidTr="00B31E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1"/>
        </w:trPr>
        <w:tc>
          <w:tcPr>
            <w:tcW w:w="2197" w:type="dxa"/>
            <w:vMerge/>
            <w:tcBorders>
              <w:top w:val="nil"/>
              <w:left w:val="single" w:sz="4" w:space="0" w:color="auto"/>
              <w:bottom w:val="single" w:sz="4" w:space="0" w:color="auto"/>
              <w:right w:val="single" w:sz="4" w:space="0" w:color="auto"/>
            </w:tcBorders>
            <w:vAlign w:val="center"/>
          </w:tcPr>
          <w:p w14:paraId="725D0F61" w14:textId="77777777" w:rsidR="00B31EEC" w:rsidRPr="00135FD9" w:rsidRDefault="00B31EEC" w:rsidP="00926CDF">
            <w:pPr>
              <w:rPr>
                <w:sz w:val="15"/>
                <w:szCs w:val="15"/>
              </w:rPr>
            </w:pPr>
          </w:p>
        </w:tc>
        <w:tc>
          <w:tcPr>
            <w:tcW w:w="2126" w:type="dxa"/>
            <w:vMerge/>
            <w:tcBorders>
              <w:top w:val="nil"/>
              <w:left w:val="single" w:sz="4" w:space="0" w:color="auto"/>
              <w:bottom w:val="single" w:sz="4" w:space="0" w:color="auto"/>
              <w:right w:val="single" w:sz="4" w:space="0" w:color="auto"/>
            </w:tcBorders>
            <w:vAlign w:val="center"/>
          </w:tcPr>
          <w:p w14:paraId="7723DEB1" w14:textId="77777777" w:rsidR="00B31EEC" w:rsidRPr="00135FD9" w:rsidRDefault="00B31EEC" w:rsidP="00926CDF">
            <w:pPr>
              <w:rPr>
                <w:sz w:val="15"/>
                <w:szCs w:val="15"/>
              </w:rPr>
            </w:pPr>
          </w:p>
        </w:tc>
        <w:tc>
          <w:tcPr>
            <w:tcW w:w="425" w:type="dxa"/>
            <w:vMerge/>
            <w:tcBorders>
              <w:top w:val="nil"/>
              <w:left w:val="single" w:sz="4" w:space="0" w:color="auto"/>
              <w:bottom w:val="single" w:sz="4" w:space="0" w:color="auto"/>
              <w:right w:val="single" w:sz="4" w:space="0" w:color="auto"/>
            </w:tcBorders>
            <w:vAlign w:val="center"/>
          </w:tcPr>
          <w:p w14:paraId="36232037" w14:textId="77777777" w:rsidR="00B31EEC" w:rsidRPr="00135FD9" w:rsidRDefault="00B31EEC" w:rsidP="00926CDF">
            <w:pPr>
              <w:rPr>
                <w:sz w:val="15"/>
                <w:szCs w:val="15"/>
              </w:rPr>
            </w:pPr>
          </w:p>
        </w:tc>
        <w:tc>
          <w:tcPr>
            <w:tcW w:w="2410" w:type="dxa"/>
            <w:vMerge/>
            <w:tcBorders>
              <w:top w:val="nil"/>
              <w:left w:val="single" w:sz="4" w:space="0" w:color="auto"/>
              <w:bottom w:val="single" w:sz="4" w:space="0" w:color="auto"/>
              <w:right w:val="single" w:sz="4" w:space="0" w:color="auto"/>
            </w:tcBorders>
            <w:vAlign w:val="center"/>
          </w:tcPr>
          <w:p w14:paraId="7C97B7D1" w14:textId="77777777" w:rsidR="00B31EEC" w:rsidRPr="00135FD9" w:rsidRDefault="00B31EEC" w:rsidP="00926CDF">
            <w:pPr>
              <w:rPr>
                <w:sz w:val="15"/>
                <w:szCs w:val="15"/>
              </w:rPr>
            </w:pPr>
          </w:p>
        </w:tc>
        <w:tc>
          <w:tcPr>
            <w:tcW w:w="1276" w:type="dxa"/>
            <w:tcBorders>
              <w:top w:val="nil"/>
              <w:left w:val="nil"/>
              <w:bottom w:val="single" w:sz="4" w:space="0" w:color="auto"/>
              <w:right w:val="single" w:sz="4" w:space="0" w:color="auto"/>
            </w:tcBorders>
            <w:shd w:val="clear" w:color="auto" w:fill="auto"/>
            <w:vAlign w:val="center"/>
          </w:tcPr>
          <w:p w14:paraId="6373C4F6" w14:textId="77777777" w:rsidR="00B31EEC" w:rsidRPr="00135FD9" w:rsidRDefault="00B31EEC" w:rsidP="00926CDF">
            <w:pPr>
              <w:jc w:val="center"/>
              <w:rPr>
                <w:sz w:val="15"/>
                <w:szCs w:val="15"/>
              </w:rPr>
            </w:pPr>
            <w:r w:rsidRPr="00135FD9">
              <w:rPr>
                <w:sz w:val="15"/>
                <w:szCs w:val="15"/>
              </w:rPr>
              <w:t>Profesional</w:t>
            </w:r>
          </w:p>
        </w:tc>
        <w:tc>
          <w:tcPr>
            <w:tcW w:w="2079" w:type="dxa"/>
            <w:tcBorders>
              <w:top w:val="nil"/>
              <w:left w:val="nil"/>
              <w:bottom w:val="single" w:sz="4" w:space="0" w:color="auto"/>
              <w:right w:val="single" w:sz="4" w:space="0" w:color="auto"/>
            </w:tcBorders>
            <w:shd w:val="clear" w:color="auto" w:fill="auto"/>
            <w:vAlign w:val="center"/>
          </w:tcPr>
          <w:p w14:paraId="6B57EAE7" w14:textId="77777777" w:rsidR="00B31EEC" w:rsidRPr="00135FD9" w:rsidRDefault="00B31EEC" w:rsidP="00926CDF">
            <w:pPr>
              <w:jc w:val="center"/>
              <w:rPr>
                <w:sz w:val="15"/>
                <w:szCs w:val="15"/>
              </w:rPr>
            </w:pPr>
            <w:r w:rsidRPr="00135FD9">
              <w:rPr>
                <w:sz w:val="15"/>
                <w:szCs w:val="15"/>
              </w:rPr>
              <w:t>20 01 21* - 31*</w:t>
            </w:r>
          </w:p>
        </w:tc>
      </w:tr>
      <w:tr w:rsidR="00B31EEC" w:rsidRPr="00135FD9" w14:paraId="63ED51DF" w14:textId="77777777" w:rsidTr="00B31E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1"/>
        </w:trPr>
        <w:tc>
          <w:tcPr>
            <w:tcW w:w="2197" w:type="dxa"/>
            <w:vMerge/>
            <w:tcBorders>
              <w:top w:val="nil"/>
              <w:left w:val="single" w:sz="4" w:space="0" w:color="auto"/>
              <w:bottom w:val="single" w:sz="4" w:space="0" w:color="auto"/>
              <w:right w:val="single" w:sz="4" w:space="0" w:color="auto"/>
            </w:tcBorders>
            <w:vAlign w:val="center"/>
          </w:tcPr>
          <w:p w14:paraId="52F3B313" w14:textId="77777777" w:rsidR="00B31EEC" w:rsidRPr="00135FD9" w:rsidRDefault="00B31EEC" w:rsidP="00926CDF">
            <w:pPr>
              <w:rPr>
                <w:sz w:val="15"/>
                <w:szCs w:val="15"/>
              </w:rPr>
            </w:pPr>
          </w:p>
        </w:tc>
        <w:tc>
          <w:tcPr>
            <w:tcW w:w="2126" w:type="dxa"/>
            <w:vMerge/>
            <w:tcBorders>
              <w:top w:val="nil"/>
              <w:left w:val="single" w:sz="4" w:space="0" w:color="auto"/>
              <w:bottom w:val="single" w:sz="4" w:space="0" w:color="auto"/>
              <w:right w:val="single" w:sz="4" w:space="0" w:color="auto"/>
            </w:tcBorders>
            <w:vAlign w:val="center"/>
          </w:tcPr>
          <w:p w14:paraId="6A29BA90" w14:textId="77777777" w:rsidR="00B31EEC" w:rsidRPr="00135FD9" w:rsidRDefault="00B31EEC" w:rsidP="00926CDF">
            <w:pPr>
              <w:rPr>
                <w:sz w:val="15"/>
                <w:szCs w:val="15"/>
              </w:rPr>
            </w:pPr>
          </w:p>
        </w:tc>
        <w:tc>
          <w:tcPr>
            <w:tcW w:w="425" w:type="dxa"/>
            <w:vMerge/>
            <w:tcBorders>
              <w:top w:val="nil"/>
              <w:left w:val="single" w:sz="4" w:space="0" w:color="auto"/>
              <w:bottom w:val="single" w:sz="4" w:space="0" w:color="auto"/>
              <w:right w:val="single" w:sz="4" w:space="0" w:color="auto"/>
            </w:tcBorders>
            <w:vAlign w:val="center"/>
          </w:tcPr>
          <w:p w14:paraId="5DE71E45" w14:textId="77777777" w:rsidR="00B31EEC" w:rsidRPr="00135FD9" w:rsidRDefault="00B31EEC" w:rsidP="00926CDF">
            <w:pPr>
              <w:rPr>
                <w:sz w:val="15"/>
                <w:szCs w:val="15"/>
              </w:rPr>
            </w:pPr>
          </w:p>
        </w:tc>
        <w:tc>
          <w:tcPr>
            <w:tcW w:w="2410" w:type="dxa"/>
            <w:vMerge w:val="restart"/>
            <w:tcBorders>
              <w:top w:val="nil"/>
              <w:left w:val="single" w:sz="4" w:space="0" w:color="auto"/>
              <w:bottom w:val="single" w:sz="4" w:space="0" w:color="auto"/>
              <w:right w:val="single" w:sz="4" w:space="0" w:color="auto"/>
            </w:tcBorders>
            <w:shd w:val="clear" w:color="auto" w:fill="auto"/>
            <w:vAlign w:val="center"/>
          </w:tcPr>
          <w:p w14:paraId="068135DB" w14:textId="77777777" w:rsidR="00B31EEC" w:rsidRPr="00135FD9" w:rsidRDefault="00B31EEC" w:rsidP="00926CDF">
            <w:pPr>
              <w:rPr>
                <w:sz w:val="15"/>
                <w:szCs w:val="15"/>
              </w:rPr>
            </w:pPr>
            <w:r w:rsidRPr="00135FD9">
              <w:rPr>
                <w:sz w:val="15"/>
                <w:szCs w:val="15"/>
              </w:rPr>
              <w:t>32 Lámparas LED</w:t>
            </w:r>
          </w:p>
        </w:tc>
        <w:tc>
          <w:tcPr>
            <w:tcW w:w="1276" w:type="dxa"/>
            <w:tcBorders>
              <w:top w:val="nil"/>
              <w:left w:val="nil"/>
              <w:bottom w:val="single" w:sz="4" w:space="0" w:color="auto"/>
              <w:right w:val="single" w:sz="4" w:space="0" w:color="auto"/>
            </w:tcBorders>
            <w:shd w:val="clear" w:color="auto" w:fill="auto"/>
            <w:vAlign w:val="center"/>
          </w:tcPr>
          <w:p w14:paraId="25FBBE8B" w14:textId="77777777" w:rsidR="00B31EEC" w:rsidRPr="00135FD9" w:rsidRDefault="00B31EEC" w:rsidP="00926CDF">
            <w:pPr>
              <w:jc w:val="center"/>
              <w:rPr>
                <w:sz w:val="15"/>
                <w:szCs w:val="15"/>
              </w:rPr>
            </w:pPr>
            <w:r w:rsidRPr="00135FD9">
              <w:rPr>
                <w:sz w:val="15"/>
                <w:szCs w:val="15"/>
              </w:rPr>
              <w:t>Doméstico</w:t>
            </w:r>
          </w:p>
        </w:tc>
        <w:tc>
          <w:tcPr>
            <w:tcW w:w="2079" w:type="dxa"/>
            <w:tcBorders>
              <w:top w:val="nil"/>
              <w:left w:val="nil"/>
              <w:bottom w:val="single" w:sz="4" w:space="0" w:color="auto"/>
              <w:right w:val="single" w:sz="4" w:space="0" w:color="auto"/>
            </w:tcBorders>
            <w:shd w:val="clear" w:color="auto" w:fill="auto"/>
            <w:vAlign w:val="center"/>
          </w:tcPr>
          <w:p w14:paraId="45C9A5E0" w14:textId="77777777" w:rsidR="00B31EEC" w:rsidRPr="00135FD9" w:rsidRDefault="00B31EEC" w:rsidP="00926CDF">
            <w:pPr>
              <w:jc w:val="center"/>
              <w:rPr>
                <w:sz w:val="15"/>
                <w:szCs w:val="15"/>
              </w:rPr>
            </w:pPr>
            <w:r w:rsidRPr="00135FD9">
              <w:rPr>
                <w:sz w:val="15"/>
                <w:szCs w:val="15"/>
              </w:rPr>
              <w:t>20 01 36 - 32</w:t>
            </w:r>
          </w:p>
        </w:tc>
      </w:tr>
      <w:tr w:rsidR="00B31EEC" w:rsidRPr="00135FD9" w14:paraId="4688DFAD" w14:textId="77777777" w:rsidTr="00B31E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1"/>
        </w:trPr>
        <w:tc>
          <w:tcPr>
            <w:tcW w:w="2197" w:type="dxa"/>
            <w:vMerge/>
            <w:tcBorders>
              <w:top w:val="nil"/>
              <w:left w:val="single" w:sz="4" w:space="0" w:color="auto"/>
              <w:bottom w:val="single" w:sz="4" w:space="0" w:color="auto"/>
              <w:right w:val="single" w:sz="4" w:space="0" w:color="auto"/>
            </w:tcBorders>
            <w:vAlign w:val="center"/>
          </w:tcPr>
          <w:p w14:paraId="226ACD80" w14:textId="77777777" w:rsidR="00B31EEC" w:rsidRPr="00135FD9" w:rsidRDefault="00B31EEC" w:rsidP="00926CDF">
            <w:pPr>
              <w:rPr>
                <w:sz w:val="15"/>
                <w:szCs w:val="15"/>
              </w:rPr>
            </w:pPr>
          </w:p>
        </w:tc>
        <w:tc>
          <w:tcPr>
            <w:tcW w:w="2126" w:type="dxa"/>
            <w:vMerge/>
            <w:tcBorders>
              <w:top w:val="nil"/>
              <w:left w:val="single" w:sz="4" w:space="0" w:color="auto"/>
              <w:bottom w:val="single" w:sz="4" w:space="0" w:color="auto"/>
              <w:right w:val="single" w:sz="4" w:space="0" w:color="auto"/>
            </w:tcBorders>
            <w:vAlign w:val="center"/>
          </w:tcPr>
          <w:p w14:paraId="765A7A25" w14:textId="77777777" w:rsidR="00B31EEC" w:rsidRPr="00135FD9" w:rsidRDefault="00B31EEC" w:rsidP="00926CDF">
            <w:pPr>
              <w:rPr>
                <w:sz w:val="15"/>
                <w:szCs w:val="15"/>
              </w:rPr>
            </w:pPr>
          </w:p>
        </w:tc>
        <w:tc>
          <w:tcPr>
            <w:tcW w:w="425" w:type="dxa"/>
            <w:vMerge/>
            <w:tcBorders>
              <w:top w:val="nil"/>
              <w:left w:val="single" w:sz="4" w:space="0" w:color="auto"/>
              <w:bottom w:val="single" w:sz="4" w:space="0" w:color="auto"/>
              <w:right w:val="single" w:sz="4" w:space="0" w:color="auto"/>
            </w:tcBorders>
            <w:vAlign w:val="center"/>
          </w:tcPr>
          <w:p w14:paraId="080CC4B2" w14:textId="77777777" w:rsidR="00B31EEC" w:rsidRPr="00135FD9" w:rsidRDefault="00B31EEC" w:rsidP="00926CDF">
            <w:pPr>
              <w:rPr>
                <w:sz w:val="15"/>
                <w:szCs w:val="15"/>
              </w:rPr>
            </w:pPr>
          </w:p>
        </w:tc>
        <w:tc>
          <w:tcPr>
            <w:tcW w:w="2410" w:type="dxa"/>
            <w:vMerge/>
            <w:tcBorders>
              <w:top w:val="nil"/>
              <w:left w:val="single" w:sz="4" w:space="0" w:color="auto"/>
              <w:bottom w:val="single" w:sz="4" w:space="0" w:color="auto"/>
              <w:right w:val="single" w:sz="4" w:space="0" w:color="auto"/>
            </w:tcBorders>
            <w:vAlign w:val="center"/>
          </w:tcPr>
          <w:p w14:paraId="6CE29FD4" w14:textId="77777777" w:rsidR="00B31EEC" w:rsidRPr="00135FD9" w:rsidRDefault="00B31EEC" w:rsidP="00926CDF">
            <w:pPr>
              <w:rPr>
                <w:sz w:val="15"/>
                <w:szCs w:val="15"/>
              </w:rPr>
            </w:pPr>
          </w:p>
        </w:tc>
        <w:tc>
          <w:tcPr>
            <w:tcW w:w="1276" w:type="dxa"/>
            <w:tcBorders>
              <w:top w:val="nil"/>
              <w:left w:val="nil"/>
              <w:bottom w:val="single" w:sz="4" w:space="0" w:color="auto"/>
              <w:right w:val="single" w:sz="4" w:space="0" w:color="auto"/>
            </w:tcBorders>
            <w:shd w:val="clear" w:color="auto" w:fill="auto"/>
            <w:vAlign w:val="center"/>
          </w:tcPr>
          <w:p w14:paraId="4D1A6693" w14:textId="77777777" w:rsidR="00B31EEC" w:rsidRPr="00135FD9" w:rsidRDefault="00B31EEC" w:rsidP="00926CDF">
            <w:pPr>
              <w:jc w:val="center"/>
              <w:rPr>
                <w:sz w:val="15"/>
                <w:szCs w:val="15"/>
              </w:rPr>
            </w:pPr>
            <w:r w:rsidRPr="00135FD9">
              <w:rPr>
                <w:sz w:val="15"/>
                <w:szCs w:val="15"/>
              </w:rPr>
              <w:t>Profesional</w:t>
            </w:r>
          </w:p>
        </w:tc>
        <w:tc>
          <w:tcPr>
            <w:tcW w:w="2079" w:type="dxa"/>
            <w:tcBorders>
              <w:top w:val="nil"/>
              <w:left w:val="nil"/>
              <w:bottom w:val="single" w:sz="4" w:space="0" w:color="auto"/>
              <w:right w:val="single" w:sz="4" w:space="0" w:color="auto"/>
            </w:tcBorders>
            <w:shd w:val="clear" w:color="auto" w:fill="auto"/>
            <w:vAlign w:val="center"/>
          </w:tcPr>
          <w:p w14:paraId="08DDF83D" w14:textId="77777777" w:rsidR="00B31EEC" w:rsidRPr="00135FD9" w:rsidRDefault="00B31EEC" w:rsidP="00926CDF">
            <w:pPr>
              <w:jc w:val="center"/>
              <w:rPr>
                <w:sz w:val="15"/>
                <w:szCs w:val="15"/>
              </w:rPr>
            </w:pPr>
            <w:r w:rsidRPr="00135FD9">
              <w:rPr>
                <w:sz w:val="15"/>
                <w:szCs w:val="15"/>
              </w:rPr>
              <w:t>16 02 14 - 32</w:t>
            </w:r>
          </w:p>
        </w:tc>
      </w:tr>
      <w:tr w:rsidR="00B31EEC" w:rsidRPr="00135FD9" w14:paraId="1BBACF00" w14:textId="77777777" w:rsidTr="00B31E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5"/>
        </w:trPr>
        <w:tc>
          <w:tcPr>
            <w:tcW w:w="2197" w:type="dxa"/>
            <w:vMerge w:val="restart"/>
            <w:tcBorders>
              <w:top w:val="nil"/>
              <w:left w:val="single" w:sz="4" w:space="0" w:color="auto"/>
              <w:bottom w:val="single" w:sz="4" w:space="0" w:color="auto"/>
              <w:right w:val="single" w:sz="4" w:space="0" w:color="auto"/>
            </w:tcBorders>
            <w:shd w:val="clear" w:color="auto" w:fill="auto"/>
            <w:vAlign w:val="center"/>
          </w:tcPr>
          <w:p w14:paraId="0BF9CD70" w14:textId="77777777" w:rsidR="00B31EEC" w:rsidRPr="00135FD9" w:rsidRDefault="00B31EEC" w:rsidP="00926CDF">
            <w:pPr>
              <w:rPr>
                <w:sz w:val="15"/>
                <w:szCs w:val="15"/>
              </w:rPr>
            </w:pPr>
            <w:r w:rsidRPr="00135FD9">
              <w:rPr>
                <w:sz w:val="15"/>
                <w:szCs w:val="15"/>
              </w:rPr>
              <w:t>1.4 Otros grandes aparatos electrodomésticos</w:t>
            </w:r>
            <w:r w:rsidRPr="00135FD9">
              <w:rPr>
                <w:sz w:val="15"/>
                <w:szCs w:val="15"/>
              </w:rPr>
              <w:br/>
              <w:t>3. Equipos de informática y telecomunicaciones</w:t>
            </w:r>
            <w:r w:rsidRPr="00135FD9">
              <w:rPr>
                <w:sz w:val="15"/>
                <w:szCs w:val="15"/>
              </w:rPr>
              <w:br/>
              <w:t>4.4 Otros aparatos electrónicos de consumo</w:t>
            </w:r>
            <w:r w:rsidRPr="00135FD9">
              <w:rPr>
                <w:sz w:val="15"/>
                <w:szCs w:val="15"/>
              </w:rPr>
              <w:br/>
              <w:t>5.3 Luminarias profesionales</w:t>
            </w:r>
            <w:r w:rsidRPr="00135FD9">
              <w:rPr>
                <w:sz w:val="15"/>
                <w:szCs w:val="15"/>
              </w:rPr>
              <w:br/>
              <w:t>5.4 Otros aparatos de alumbrado</w:t>
            </w:r>
            <w:r w:rsidRPr="00135FD9">
              <w:rPr>
                <w:sz w:val="15"/>
                <w:szCs w:val="15"/>
              </w:rPr>
              <w:br/>
              <w:t>6. Herramientas eléctricas y electrónicas (con excepción de las herramientas industriales fijas de gran envergadura)</w:t>
            </w:r>
            <w:r w:rsidRPr="00135FD9">
              <w:rPr>
                <w:sz w:val="15"/>
                <w:szCs w:val="15"/>
              </w:rPr>
              <w:br/>
              <w:t>7. Juguetes o equipos deportivos y de ocio</w:t>
            </w:r>
            <w:r w:rsidRPr="00135FD9">
              <w:rPr>
                <w:sz w:val="15"/>
                <w:szCs w:val="15"/>
              </w:rPr>
              <w:br/>
              <w:t>8. Productos sanitarios (con excepción de todos los productos implantados e infectados)</w:t>
            </w:r>
            <w:r w:rsidRPr="00135FD9">
              <w:rPr>
                <w:sz w:val="15"/>
                <w:szCs w:val="15"/>
              </w:rPr>
              <w:br/>
              <w:t>9. Instrumentos de vigilancia y control</w:t>
            </w:r>
            <w:r w:rsidRPr="00135FD9">
              <w:rPr>
                <w:sz w:val="15"/>
                <w:szCs w:val="15"/>
              </w:rPr>
              <w:br/>
              <w:t>10.2 Resto de máquinas expendedoras</w:t>
            </w:r>
          </w:p>
        </w:tc>
        <w:tc>
          <w:tcPr>
            <w:tcW w:w="2126" w:type="dxa"/>
            <w:vMerge w:val="restart"/>
            <w:tcBorders>
              <w:top w:val="nil"/>
              <w:left w:val="single" w:sz="4" w:space="0" w:color="auto"/>
              <w:bottom w:val="single" w:sz="4" w:space="0" w:color="auto"/>
              <w:right w:val="single" w:sz="4" w:space="0" w:color="auto"/>
            </w:tcBorders>
            <w:shd w:val="clear" w:color="auto" w:fill="auto"/>
            <w:vAlign w:val="center"/>
          </w:tcPr>
          <w:p w14:paraId="094AF026" w14:textId="77777777" w:rsidR="00B31EEC" w:rsidRPr="00135FD9" w:rsidRDefault="00B31EEC" w:rsidP="00926CDF">
            <w:pPr>
              <w:rPr>
                <w:sz w:val="15"/>
                <w:szCs w:val="15"/>
              </w:rPr>
            </w:pPr>
            <w:r w:rsidRPr="00135FD9">
              <w:rPr>
                <w:sz w:val="15"/>
                <w:szCs w:val="15"/>
              </w:rPr>
              <w:t xml:space="preserve">4. Grandes aparatos (con una dimensión exterior </w:t>
            </w:r>
            <w:proofErr w:type="spellStart"/>
            <w:r w:rsidRPr="00135FD9">
              <w:rPr>
                <w:sz w:val="15"/>
                <w:szCs w:val="15"/>
              </w:rPr>
              <w:t>superios</w:t>
            </w:r>
            <w:proofErr w:type="spellEnd"/>
            <w:r w:rsidRPr="00135FD9">
              <w:rPr>
                <w:sz w:val="15"/>
                <w:szCs w:val="15"/>
              </w:rPr>
              <w:t xml:space="preserve"> a </w:t>
            </w:r>
            <w:smartTag w:uri="urn:schemas-microsoft-com:office:smarttags" w:element="metricconverter">
              <w:smartTagPr>
                <w:attr w:name="ProductID" w:val="50 cm"/>
              </w:smartTagPr>
              <w:r w:rsidRPr="00135FD9">
                <w:rPr>
                  <w:sz w:val="15"/>
                  <w:szCs w:val="15"/>
                </w:rPr>
                <w:t>50 cm</w:t>
              </w:r>
            </w:smartTag>
            <w:r w:rsidRPr="00135FD9">
              <w:rPr>
                <w:sz w:val="15"/>
                <w:szCs w:val="15"/>
              </w:rPr>
              <w:t>)</w:t>
            </w:r>
          </w:p>
        </w:tc>
        <w:tc>
          <w:tcPr>
            <w:tcW w:w="425" w:type="dxa"/>
            <w:vMerge w:val="restart"/>
            <w:tcBorders>
              <w:top w:val="nil"/>
              <w:left w:val="single" w:sz="4" w:space="0" w:color="auto"/>
              <w:bottom w:val="single" w:sz="4" w:space="0" w:color="auto"/>
              <w:right w:val="single" w:sz="4" w:space="0" w:color="auto"/>
            </w:tcBorders>
            <w:shd w:val="clear" w:color="auto" w:fill="auto"/>
            <w:vAlign w:val="center"/>
          </w:tcPr>
          <w:p w14:paraId="1AEB8699" w14:textId="77777777" w:rsidR="00B31EEC" w:rsidRPr="00135FD9" w:rsidRDefault="00B31EEC" w:rsidP="00926CDF">
            <w:pPr>
              <w:jc w:val="center"/>
              <w:rPr>
                <w:sz w:val="15"/>
                <w:szCs w:val="15"/>
              </w:rPr>
            </w:pPr>
            <w:r w:rsidRPr="00135FD9">
              <w:rPr>
                <w:sz w:val="15"/>
                <w:szCs w:val="15"/>
              </w:rPr>
              <w:t>4</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tcPr>
          <w:p w14:paraId="5897562D" w14:textId="77777777" w:rsidR="00B31EEC" w:rsidRPr="00135FD9" w:rsidRDefault="00B31EEC" w:rsidP="00926CDF">
            <w:pPr>
              <w:rPr>
                <w:sz w:val="15"/>
                <w:szCs w:val="15"/>
              </w:rPr>
            </w:pPr>
            <w:r w:rsidRPr="00135FD9">
              <w:rPr>
                <w:sz w:val="15"/>
                <w:szCs w:val="15"/>
              </w:rPr>
              <w:t>41* Grandes aparatos con componentes peligrosos</w:t>
            </w:r>
          </w:p>
        </w:tc>
        <w:tc>
          <w:tcPr>
            <w:tcW w:w="1276" w:type="dxa"/>
            <w:tcBorders>
              <w:top w:val="nil"/>
              <w:left w:val="nil"/>
              <w:bottom w:val="single" w:sz="4" w:space="0" w:color="auto"/>
              <w:right w:val="single" w:sz="4" w:space="0" w:color="auto"/>
            </w:tcBorders>
            <w:shd w:val="clear" w:color="auto" w:fill="auto"/>
            <w:vAlign w:val="center"/>
          </w:tcPr>
          <w:p w14:paraId="40D1D7D6" w14:textId="77777777" w:rsidR="00B31EEC" w:rsidRPr="00135FD9" w:rsidRDefault="00B31EEC" w:rsidP="00926CDF">
            <w:pPr>
              <w:jc w:val="center"/>
              <w:rPr>
                <w:sz w:val="15"/>
                <w:szCs w:val="15"/>
              </w:rPr>
            </w:pPr>
            <w:r w:rsidRPr="00135FD9">
              <w:rPr>
                <w:sz w:val="15"/>
                <w:szCs w:val="15"/>
              </w:rPr>
              <w:t>Doméstico</w:t>
            </w:r>
          </w:p>
        </w:tc>
        <w:tc>
          <w:tcPr>
            <w:tcW w:w="2079" w:type="dxa"/>
            <w:tcBorders>
              <w:top w:val="nil"/>
              <w:left w:val="nil"/>
              <w:bottom w:val="single" w:sz="4" w:space="0" w:color="auto"/>
              <w:right w:val="single" w:sz="4" w:space="0" w:color="auto"/>
            </w:tcBorders>
            <w:shd w:val="clear" w:color="auto" w:fill="auto"/>
            <w:vAlign w:val="center"/>
          </w:tcPr>
          <w:p w14:paraId="4D51FE44" w14:textId="77777777" w:rsidR="00B31EEC" w:rsidRDefault="00B31EEC" w:rsidP="00926CDF">
            <w:pPr>
              <w:jc w:val="center"/>
              <w:rPr>
                <w:sz w:val="15"/>
                <w:szCs w:val="15"/>
              </w:rPr>
            </w:pPr>
            <w:r w:rsidRPr="00135FD9">
              <w:rPr>
                <w:sz w:val="15"/>
                <w:szCs w:val="15"/>
              </w:rPr>
              <w:t xml:space="preserve">20 01 </w:t>
            </w:r>
            <w:r>
              <w:rPr>
                <w:sz w:val="15"/>
                <w:szCs w:val="15"/>
              </w:rPr>
              <w:t>23</w:t>
            </w:r>
            <w:r w:rsidRPr="00135FD9">
              <w:rPr>
                <w:sz w:val="15"/>
                <w:szCs w:val="15"/>
              </w:rPr>
              <w:t>* - 41*</w:t>
            </w:r>
          </w:p>
          <w:p w14:paraId="5D944228" w14:textId="77777777" w:rsidR="00B31EEC" w:rsidRPr="00135FD9" w:rsidRDefault="00B31EEC" w:rsidP="00926CDF">
            <w:pPr>
              <w:jc w:val="center"/>
              <w:rPr>
                <w:sz w:val="15"/>
                <w:szCs w:val="15"/>
              </w:rPr>
            </w:pPr>
            <w:r>
              <w:rPr>
                <w:sz w:val="15"/>
                <w:szCs w:val="15"/>
              </w:rPr>
              <w:t>20 01 35* - 41*</w:t>
            </w:r>
          </w:p>
        </w:tc>
      </w:tr>
      <w:tr w:rsidR="00B31EEC" w:rsidRPr="00135FD9" w14:paraId="625CACA3" w14:textId="77777777" w:rsidTr="00B31E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1"/>
        </w:trPr>
        <w:tc>
          <w:tcPr>
            <w:tcW w:w="2197" w:type="dxa"/>
            <w:vMerge/>
            <w:tcBorders>
              <w:top w:val="nil"/>
              <w:left w:val="single" w:sz="4" w:space="0" w:color="auto"/>
              <w:bottom w:val="single" w:sz="4" w:space="0" w:color="auto"/>
              <w:right w:val="single" w:sz="4" w:space="0" w:color="auto"/>
            </w:tcBorders>
            <w:vAlign w:val="center"/>
          </w:tcPr>
          <w:p w14:paraId="68A3FE00" w14:textId="77777777" w:rsidR="00B31EEC" w:rsidRPr="00135FD9" w:rsidRDefault="00B31EEC" w:rsidP="00926CDF">
            <w:pPr>
              <w:rPr>
                <w:sz w:val="15"/>
                <w:szCs w:val="15"/>
              </w:rPr>
            </w:pPr>
          </w:p>
        </w:tc>
        <w:tc>
          <w:tcPr>
            <w:tcW w:w="2126" w:type="dxa"/>
            <w:vMerge/>
            <w:tcBorders>
              <w:top w:val="nil"/>
              <w:left w:val="single" w:sz="4" w:space="0" w:color="auto"/>
              <w:bottom w:val="single" w:sz="4" w:space="0" w:color="auto"/>
              <w:right w:val="single" w:sz="4" w:space="0" w:color="auto"/>
            </w:tcBorders>
            <w:vAlign w:val="center"/>
          </w:tcPr>
          <w:p w14:paraId="76543F61" w14:textId="77777777" w:rsidR="00B31EEC" w:rsidRPr="00135FD9" w:rsidRDefault="00B31EEC" w:rsidP="00926CDF">
            <w:pPr>
              <w:rPr>
                <w:sz w:val="15"/>
                <w:szCs w:val="15"/>
              </w:rPr>
            </w:pPr>
          </w:p>
        </w:tc>
        <w:tc>
          <w:tcPr>
            <w:tcW w:w="425" w:type="dxa"/>
            <w:vMerge/>
            <w:tcBorders>
              <w:top w:val="nil"/>
              <w:left w:val="single" w:sz="4" w:space="0" w:color="auto"/>
              <w:bottom w:val="single" w:sz="4" w:space="0" w:color="auto"/>
              <w:right w:val="single" w:sz="4" w:space="0" w:color="auto"/>
            </w:tcBorders>
            <w:vAlign w:val="center"/>
          </w:tcPr>
          <w:p w14:paraId="19107655" w14:textId="77777777" w:rsidR="00B31EEC" w:rsidRPr="00135FD9" w:rsidRDefault="00B31EEC" w:rsidP="00926CDF">
            <w:pPr>
              <w:rPr>
                <w:sz w:val="15"/>
                <w:szCs w:val="15"/>
              </w:rPr>
            </w:pPr>
          </w:p>
        </w:tc>
        <w:tc>
          <w:tcPr>
            <w:tcW w:w="2410" w:type="dxa"/>
            <w:vMerge/>
            <w:tcBorders>
              <w:top w:val="nil"/>
              <w:left w:val="single" w:sz="4" w:space="0" w:color="auto"/>
              <w:bottom w:val="single" w:sz="4" w:space="0" w:color="auto"/>
              <w:right w:val="single" w:sz="4" w:space="0" w:color="auto"/>
            </w:tcBorders>
            <w:vAlign w:val="center"/>
          </w:tcPr>
          <w:p w14:paraId="27986BBA" w14:textId="77777777" w:rsidR="00B31EEC" w:rsidRPr="00135FD9" w:rsidRDefault="00B31EEC" w:rsidP="00926CDF">
            <w:pPr>
              <w:rPr>
                <w:sz w:val="15"/>
                <w:szCs w:val="15"/>
              </w:rPr>
            </w:pPr>
          </w:p>
        </w:tc>
        <w:tc>
          <w:tcPr>
            <w:tcW w:w="1276" w:type="dxa"/>
            <w:tcBorders>
              <w:top w:val="nil"/>
              <w:left w:val="nil"/>
              <w:bottom w:val="single" w:sz="4" w:space="0" w:color="auto"/>
              <w:right w:val="single" w:sz="4" w:space="0" w:color="auto"/>
            </w:tcBorders>
            <w:shd w:val="clear" w:color="auto" w:fill="auto"/>
            <w:vAlign w:val="center"/>
          </w:tcPr>
          <w:p w14:paraId="1D69980A" w14:textId="77777777" w:rsidR="00B31EEC" w:rsidRPr="00135FD9" w:rsidRDefault="00B31EEC" w:rsidP="00926CDF">
            <w:pPr>
              <w:jc w:val="center"/>
              <w:rPr>
                <w:sz w:val="15"/>
                <w:szCs w:val="15"/>
              </w:rPr>
            </w:pPr>
            <w:r w:rsidRPr="00135FD9">
              <w:rPr>
                <w:sz w:val="15"/>
                <w:szCs w:val="15"/>
              </w:rPr>
              <w:t>Profesional</w:t>
            </w:r>
          </w:p>
        </w:tc>
        <w:tc>
          <w:tcPr>
            <w:tcW w:w="2079" w:type="dxa"/>
            <w:tcBorders>
              <w:top w:val="nil"/>
              <w:left w:val="nil"/>
              <w:bottom w:val="single" w:sz="4" w:space="0" w:color="auto"/>
              <w:right w:val="single" w:sz="4" w:space="0" w:color="auto"/>
            </w:tcBorders>
            <w:shd w:val="clear" w:color="auto" w:fill="auto"/>
            <w:vAlign w:val="center"/>
          </w:tcPr>
          <w:p w14:paraId="76FA6676" w14:textId="77777777" w:rsidR="00B31EEC" w:rsidRDefault="00B31EEC" w:rsidP="00926CDF">
            <w:pPr>
              <w:jc w:val="center"/>
              <w:rPr>
                <w:sz w:val="15"/>
                <w:szCs w:val="15"/>
              </w:rPr>
            </w:pPr>
            <w:r w:rsidRPr="00135FD9">
              <w:rPr>
                <w:sz w:val="15"/>
                <w:szCs w:val="15"/>
              </w:rPr>
              <w:t xml:space="preserve">16 02 </w:t>
            </w:r>
            <w:r>
              <w:rPr>
                <w:sz w:val="15"/>
                <w:szCs w:val="15"/>
              </w:rPr>
              <w:t>10</w:t>
            </w:r>
            <w:r w:rsidRPr="00135FD9">
              <w:rPr>
                <w:sz w:val="15"/>
                <w:szCs w:val="15"/>
              </w:rPr>
              <w:t>* - 41*</w:t>
            </w:r>
            <w:r w:rsidRPr="00135FD9">
              <w:rPr>
                <w:sz w:val="15"/>
                <w:szCs w:val="15"/>
              </w:rPr>
              <w:br/>
              <w:t xml:space="preserve">16 02 </w:t>
            </w:r>
            <w:r>
              <w:rPr>
                <w:sz w:val="15"/>
                <w:szCs w:val="15"/>
              </w:rPr>
              <w:t>11</w:t>
            </w:r>
            <w:r w:rsidRPr="00135FD9">
              <w:rPr>
                <w:sz w:val="15"/>
                <w:szCs w:val="15"/>
              </w:rPr>
              <w:t>* - 41*</w:t>
            </w:r>
            <w:r w:rsidRPr="00135FD9">
              <w:rPr>
                <w:sz w:val="15"/>
                <w:szCs w:val="15"/>
              </w:rPr>
              <w:br/>
              <w:t>16 02 12* - 41*</w:t>
            </w:r>
          </w:p>
          <w:p w14:paraId="7F39AADC" w14:textId="77777777" w:rsidR="00B31EEC" w:rsidRPr="00135FD9" w:rsidRDefault="00B31EEC" w:rsidP="00926CDF">
            <w:pPr>
              <w:jc w:val="center"/>
              <w:rPr>
                <w:sz w:val="15"/>
                <w:szCs w:val="15"/>
              </w:rPr>
            </w:pPr>
            <w:r>
              <w:rPr>
                <w:sz w:val="15"/>
                <w:szCs w:val="15"/>
              </w:rPr>
              <w:t>16 02 13* - 41-</w:t>
            </w:r>
          </w:p>
        </w:tc>
      </w:tr>
      <w:tr w:rsidR="00B31EEC" w:rsidRPr="00135FD9" w14:paraId="7056CC3A" w14:textId="77777777" w:rsidTr="00B31E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94"/>
        </w:trPr>
        <w:tc>
          <w:tcPr>
            <w:tcW w:w="2197" w:type="dxa"/>
            <w:vMerge/>
            <w:tcBorders>
              <w:top w:val="nil"/>
              <w:left w:val="single" w:sz="4" w:space="0" w:color="auto"/>
              <w:bottom w:val="single" w:sz="4" w:space="0" w:color="auto"/>
              <w:right w:val="single" w:sz="4" w:space="0" w:color="auto"/>
            </w:tcBorders>
            <w:vAlign w:val="center"/>
          </w:tcPr>
          <w:p w14:paraId="1857C6A7" w14:textId="77777777" w:rsidR="00B31EEC" w:rsidRPr="00135FD9" w:rsidRDefault="00B31EEC" w:rsidP="00926CDF">
            <w:pPr>
              <w:rPr>
                <w:sz w:val="15"/>
                <w:szCs w:val="15"/>
              </w:rPr>
            </w:pPr>
          </w:p>
        </w:tc>
        <w:tc>
          <w:tcPr>
            <w:tcW w:w="2126" w:type="dxa"/>
            <w:vMerge/>
            <w:tcBorders>
              <w:top w:val="nil"/>
              <w:left w:val="single" w:sz="4" w:space="0" w:color="auto"/>
              <w:bottom w:val="single" w:sz="4" w:space="0" w:color="auto"/>
              <w:right w:val="single" w:sz="4" w:space="0" w:color="auto"/>
            </w:tcBorders>
            <w:vAlign w:val="center"/>
          </w:tcPr>
          <w:p w14:paraId="7A6CBB8C" w14:textId="77777777" w:rsidR="00B31EEC" w:rsidRPr="00135FD9" w:rsidRDefault="00B31EEC" w:rsidP="00926CDF">
            <w:pPr>
              <w:rPr>
                <w:sz w:val="15"/>
                <w:szCs w:val="15"/>
              </w:rPr>
            </w:pPr>
          </w:p>
        </w:tc>
        <w:tc>
          <w:tcPr>
            <w:tcW w:w="425" w:type="dxa"/>
            <w:vMerge/>
            <w:tcBorders>
              <w:top w:val="nil"/>
              <w:left w:val="single" w:sz="4" w:space="0" w:color="auto"/>
              <w:bottom w:val="single" w:sz="4" w:space="0" w:color="auto"/>
              <w:right w:val="single" w:sz="4" w:space="0" w:color="auto"/>
            </w:tcBorders>
            <w:vAlign w:val="center"/>
          </w:tcPr>
          <w:p w14:paraId="3863E39E" w14:textId="77777777" w:rsidR="00B31EEC" w:rsidRPr="00135FD9" w:rsidRDefault="00B31EEC" w:rsidP="00926CDF">
            <w:pPr>
              <w:rPr>
                <w:sz w:val="15"/>
                <w:szCs w:val="15"/>
              </w:rPr>
            </w:pPr>
          </w:p>
        </w:tc>
        <w:tc>
          <w:tcPr>
            <w:tcW w:w="2410" w:type="dxa"/>
            <w:vMerge w:val="restart"/>
            <w:tcBorders>
              <w:top w:val="nil"/>
              <w:left w:val="single" w:sz="4" w:space="0" w:color="auto"/>
              <w:bottom w:val="single" w:sz="4" w:space="0" w:color="auto"/>
              <w:right w:val="single" w:sz="4" w:space="0" w:color="auto"/>
            </w:tcBorders>
            <w:shd w:val="clear" w:color="auto" w:fill="auto"/>
            <w:vAlign w:val="center"/>
          </w:tcPr>
          <w:p w14:paraId="6B2004AE" w14:textId="77777777" w:rsidR="00B31EEC" w:rsidRPr="00135FD9" w:rsidRDefault="00B31EEC" w:rsidP="00926CDF">
            <w:pPr>
              <w:rPr>
                <w:sz w:val="15"/>
                <w:szCs w:val="15"/>
              </w:rPr>
            </w:pPr>
            <w:r w:rsidRPr="00135FD9">
              <w:rPr>
                <w:sz w:val="15"/>
                <w:szCs w:val="15"/>
              </w:rPr>
              <w:t>42 Grandes aparatos (resto)</w:t>
            </w:r>
          </w:p>
        </w:tc>
        <w:tc>
          <w:tcPr>
            <w:tcW w:w="1276" w:type="dxa"/>
            <w:tcBorders>
              <w:top w:val="nil"/>
              <w:left w:val="nil"/>
              <w:bottom w:val="single" w:sz="4" w:space="0" w:color="auto"/>
              <w:right w:val="single" w:sz="4" w:space="0" w:color="auto"/>
            </w:tcBorders>
            <w:shd w:val="clear" w:color="auto" w:fill="auto"/>
            <w:vAlign w:val="center"/>
          </w:tcPr>
          <w:p w14:paraId="466070B6" w14:textId="77777777" w:rsidR="00B31EEC" w:rsidRPr="00135FD9" w:rsidRDefault="00B31EEC" w:rsidP="00926CDF">
            <w:pPr>
              <w:jc w:val="center"/>
              <w:rPr>
                <w:sz w:val="15"/>
                <w:szCs w:val="15"/>
              </w:rPr>
            </w:pPr>
            <w:r w:rsidRPr="00135FD9">
              <w:rPr>
                <w:sz w:val="15"/>
                <w:szCs w:val="15"/>
              </w:rPr>
              <w:t>Doméstico</w:t>
            </w:r>
          </w:p>
        </w:tc>
        <w:tc>
          <w:tcPr>
            <w:tcW w:w="2079" w:type="dxa"/>
            <w:tcBorders>
              <w:top w:val="nil"/>
              <w:left w:val="nil"/>
              <w:bottom w:val="single" w:sz="4" w:space="0" w:color="auto"/>
              <w:right w:val="single" w:sz="4" w:space="0" w:color="auto"/>
            </w:tcBorders>
            <w:shd w:val="clear" w:color="auto" w:fill="auto"/>
            <w:vAlign w:val="center"/>
          </w:tcPr>
          <w:p w14:paraId="7CD0C65D" w14:textId="77777777" w:rsidR="00B31EEC" w:rsidRPr="00135FD9" w:rsidRDefault="00B31EEC" w:rsidP="00926CDF">
            <w:pPr>
              <w:jc w:val="center"/>
              <w:rPr>
                <w:sz w:val="15"/>
                <w:szCs w:val="15"/>
              </w:rPr>
            </w:pPr>
            <w:r w:rsidRPr="00135FD9">
              <w:rPr>
                <w:sz w:val="15"/>
                <w:szCs w:val="15"/>
              </w:rPr>
              <w:t>20 01 36 - 42</w:t>
            </w:r>
          </w:p>
        </w:tc>
      </w:tr>
      <w:tr w:rsidR="00B31EEC" w:rsidRPr="00135FD9" w14:paraId="241E229A" w14:textId="77777777" w:rsidTr="00B31E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1"/>
        </w:trPr>
        <w:tc>
          <w:tcPr>
            <w:tcW w:w="2197" w:type="dxa"/>
            <w:vMerge/>
            <w:tcBorders>
              <w:top w:val="nil"/>
              <w:left w:val="single" w:sz="4" w:space="0" w:color="auto"/>
              <w:bottom w:val="single" w:sz="4" w:space="0" w:color="auto"/>
              <w:right w:val="single" w:sz="4" w:space="0" w:color="auto"/>
            </w:tcBorders>
            <w:vAlign w:val="center"/>
          </w:tcPr>
          <w:p w14:paraId="4CE5C362" w14:textId="77777777" w:rsidR="00B31EEC" w:rsidRPr="00135FD9" w:rsidRDefault="00B31EEC" w:rsidP="00926CDF">
            <w:pPr>
              <w:rPr>
                <w:sz w:val="15"/>
                <w:szCs w:val="15"/>
              </w:rPr>
            </w:pPr>
          </w:p>
        </w:tc>
        <w:tc>
          <w:tcPr>
            <w:tcW w:w="2126" w:type="dxa"/>
            <w:vMerge/>
            <w:tcBorders>
              <w:top w:val="nil"/>
              <w:left w:val="single" w:sz="4" w:space="0" w:color="auto"/>
              <w:bottom w:val="single" w:sz="4" w:space="0" w:color="auto"/>
              <w:right w:val="single" w:sz="4" w:space="0" w:color="auto"/>
            </w:tcBorders>
            <w:vAlign w:val="center"/>
          </w:tcPr>
          <w:p w14:paraId="25855940" w14:textId="77777777" w:rsidR="00B31EEC" w:rsidRPr="00135FD9" w:rsidRDefault="00B31EEC" w:rsidP="00926CDF">
            <w:pPr>
              <w:rPr>
                <w:sz w:val="15"/>
                <w:szCs w:val="15"/>
              </w:rPr>
            </w:pPr>
          </w:p>
        </w:tc>
        <w:tc>
          <w:tcPr>
            <w:tcW w:w="425" w:type="dxa"/>
            <w:vMerge/>
            <w:tcBorders>
              <w:top w:val="nil"/>
              <w:left w:val="single" w:sz="4" w:space="0" w:color="auto"/>
              <w:bottom w:val="single" w:sz="4" w:space="0" w:color="auto"/>
              <w:right w:val="single" w:sz="4" w:space="0" w:color="auto"/>
            </w:tcBorders>
            <w:vAlign w:val="center"/>
          </w:tcPr>
          <w:p w14:paraId="07BDAD24" w14:textId="77777777" w:rsidR="00B31EEC" w:rsidRPr="00135FD9" w:rsidRDefault="00B31EEC" w:rsidP="00926CDF">
            <w:pPr>
              <w:rPr>
                <w:sz w:val="15"/>
                <w:szCs w:val="15"/>
              </w:rPr>
            </w:pPr>
          </w:p>
        </w:tc>
        <w:tc>
          <w:tcPr>
            <w:tcW w:w="2410" w:type="dxa"/>
            <w:vMerge/>
            <w:tcBorders>
              <w:top w:val="nil"/>
              <w:left w:val="single" w:sz="4" w:space="0" w:color="auto"/>
              <w:bottom w:val="single" w:sz="4" w:space="0" w:color="auto"/>
              <w:right w:val="single" w:sz="4" w:space="0" w:color="auto"/>
            </w:tcBorders>
            <w:vAlign w:val="center"/>
          </w:tcPr>
          <w:p w14:paraId="12A7FD19" w14:textId="77777777" w:rsidR="00B31EEC" w:rsidRPr="00135FD9" w:rsidRDefault="00B31EEC" w:rsidP="00926CDF">
            <w:pPr>
              <w:rPr>
                <w:sz w:val="15"/>
                <w:szCs w:val="15"/>
              </w:rPr>
            </w:pPr>
          </w:p>
        </w:tc>
        <w:tc>
          <w:tcPr>
            <w:tcW w:w="1276" w:type="dxa"/>
            <w:tcBorders>
              <w:top w:val="nil"/>
              <w:left w:val="nil"/>
              <w:bottom w:val="single" w:sz="4" w:space="0" w:color="auto"/>
              <w:right w:val="single" w:sz="4" w:space="0" w:color="auto"/>
            </w:tcBorders>
            <w:shd w:val="clear" w:color="auto" w:fill="auto"/>
            <w:vAlign w:val="center"/>
          </w:tcPr>
          <w:p w14:paraId="51A55257" w14:textId="77777777" w:rsidR="00B31EEC" w:rsidRPr="00135FD9" w:rsidRDefault="00B31EEC" w:rsidP="00926CDF">
            <w:pPr>
              <w:jc w:val="center"/>
              <w:rPr>
                <w:sz w:val="15"/>
                <w:szCs w:val="15"/>
              </w:rPr>
            </w:pPr>
            <w:r w:rsidRPr="00135FD9">
              <w:rPr>
                <w:sz w:val="15"/>
                <w:szCs w:val="15"/>
              </w:rPr>
              <w:t>Profesional</w:t>
            </w:r>
          </w:p>
        </w:tc>
        <w:tc>
          <w:tcPr>
            <w:tcW w:w="2079" w:type="dxa"/>
            <w:tcBorders>
              <w:top w:val="nil"/>
              <w:left w:val="nil"/>
              <w:bottom w:val="single" w:sz="4" w:space="0" w:color="auto"/>
              <w:right w:val="single" w:sz="4" w:space="0" w:color="auto"/>
            </w:tcBorders>
            <w:shd w:val="clear" w:color="auto" w:fill="auto"/>
            <w:vAlign w:val="center"/>
          </w:tcPr>
          <w:p w14:paraId="4E54BE87" w14:textId="77777777" w:rsidR="00B31EEC" w:rsidRPr="00135FD9" w:rsidRDefault="00B31EEC" w:rsidP="00926CDF">
            <w:pPr>
              <w:jc w:val="center"/>
              <w:rPr>
                <w:sz w:val="15"/>
                <w:szCs w:val="15"/>
              </w:rPr>
            </w:pPr>
            <w:r w:rsidRPr="00135FD9">
              <w:rPr>
                <w:sz w:val="15"/>
                <w:szCs w:val="15"/>
              </w:rPr>
              <w:t>16 02 14 - 42</w:t>
            </w:r>
          </w:p>
        </w:tc>
      </w:tr>
      <w:tr w:rsidR="00B31EEC" w:rsidRPr="00135FD9" w14:paraId="7102B306" w14:textId="77777777" w:rsidTr="00B31E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1"/>
        </w:trPr>
        <w:tc>
          <w:tcPr>
            <w:tcW w:w="2197" w:type="dxa"/>
            <w:vMerge w:val="restart"/>
            <w:tcBorders>
              <w:top w:val="nil"/>
              <w:left w:val="single" w:sz="4" w:space="0" w:color="auto"/>
              <w:bottom w:val="single" w:sz="4" w:space="0" w:color="auto"/>
              <w:right w:val="single" w:sz="4" w:space="0" w:color="auto"/>
            </w:tcBorders>
            <w:shd w:val="clear" w:color="auto" w:fill="auto"/>
            <w:vAlign w:val="center"/>
          </w:tcPr>
          <w:p w14:paraId="33223474" w14:textId="77777777" w:rsidR="00B31EEC" w:rsidRPr="00135FD9" w:rsidRDefault="00B31EEC" w:rsidP="00926CDF">
            <w:pPr>
              <w:rPr>
                <w:sz w:val="15"/>
                <w:szCs w:val="15"/>
              </w:rPr>
            </w:pPr>
            <w:r w:rsidRPr="00135FD9">
              <w:rPr>
                <w:sz w:val="15"/>
                <w:szCs w:val="15"/>
              </w:rPr>
              <w:t>2. Pequeños electrodomésticos</w:t>
            </w:r>
            <w:r w:rsidRPr="00135FD9">
              <w:rPr>
                <w:sz w:val="15"/>
                <w:szCs w:val="15"/>
              </w:rPr>
              <w:br/>
              <w:t xml:space="preserve">4.4 Otros aparatos </w:t>
            </w:r>
            <w:proofErr w:type="spellStart"/>
            <w:r w:rsidRPr="00135FD9">
              <w:rPr>
                <w:sz w:val="15"/>
                <w:szCs w:val="15"/>
              </w:rPr>
              <w:t>eléctrónicos</w:t>
            </w:r>
            <w:proofErr w:type="spellEnd"/>
            <w:r w:rsidRPr="00135FD9">
              <w:rPr>
                <w:sz w:val="15"/>
                <w:szCs w:val="15"/>
              </w:rPr>
              <w:t xml:space="preserve"> de consumo</w:t>
            </w:r>
            <w:r w:rsidRPr="00135FD9">
              <w:rPr>
                <w:sz w:val="15"/>
                <w:szCs w:val="15"/>
              </w:rPr>
              <w:br/>
              <w:t>5.4 Otros aparatos de alumbrado</w:t>
            </w:r>
            <w:r w:rsidRPr="00135FD9">
              <w:rPr>
                <w:sz w:val="15"/>
                <w:szCs w:val="15"/>
              </w:rPr>
              <w:br/>
              <w:t>6. Herramientas eléctricas y electrónicas</w:t>
            </w:r>
            <w:r w:rsidRPr="00135FD9">
              <w:rPr>
                <w:sz w:val="15"/>
                <w:szCs w:val="15"/>
              </w:rPr>
              <w:br/>
              <w:t>7. Juguetes o equipos deportivos y de ocio</w:t>
            </w:r>
            <w:r w:rsidRPr="00135FD9">
              <w:rPr>
                <w:sz w:val="15"/>
                <w:szCs w:val="15"/>
              </w:rPr>
              <w:br/>
              <w:t>8. Productos sanitarios (con excepción de todos los productos implantados e infectados)</w:t>
            </w:r>
            <w:r w:rsidRPr="00135FD9">
              <w:rPr>
                <w:sz w:val="15"/>
                <w:szCs w:val="15"/>
              </w:rPr>
              <w:br/>
              <w:t>9. Instrumentos de vigilancia y control</w:t>
            </w:r>
          </w:p>
        </w:tc>
        <w:tc>
          <w:tcPr>
            <w:tcW w:w="2126" w:type="dxa"/>
            <w:vMerge w:val="restart"/>
            <w:tcBorders>
              <w:top w:val="nil"/>
              <w:left w:val="single" w:sz="4" w:space="0" w:color="auto"/>
              <w:bottom w:val="single" w:sz="4" w:space="0" w:color="auto"/>
              <w:right w:val="single" w:sz="4" w:space="0" w:color="auto"/>
            </w:tcBorders>
            <w:shd w:val="clear" w:color="auto" w:fill="auto"/>
            <w:vAlign w:val="center"/>
          </w:tcPr>
          <w:p w14:paraId="42431D0F" w14:textId="77777777" w:rsidR="00B31EEC" w:rsidRPr="00135FD9" w:rsidRDefault="00B31EEC" w:rsidP="00926CDF">
            <w:pPr>
              <w:rPr>
                <w:sz w:val="15"/>
                <w:szCs w:val="15"/>
              </w:rPr>
            </w:pPr>
            <w:r w:rsidRPr="00135FD9">
              <w:rPr>
                <w:sz w:val="15"/>
                <w:szCs w:val="15"/>
              </w:rPr>
              <w:t xml:space="preserve">5. Pequeños aparatos (sin ninguna dimensión exterior superior a </w:t>
            </w:r>
            <w:smartTag w:uri="urn:schemas-microsoft-com:office:smarttags" w:element="metricconverter">
              <w:smartTagPr>
                <w:attr w:name="ProductID" w:val="50 cm"/>
              </w:smartTagPr>
              <w:r w:rsidRPr="00135FD9">
                <w:rPr>
                  <w:sz w:val="15"/>
                  <w:szCs w:val="15"/>
                </w:rPr>
                <w:t>50 cm</w:t>
              </w:r>
            </w:smartTag>
            <w:r w:rsidRPr="00135FD9">
              <w:rPr>
                <w:sz w:val="15"/>
                <w:szCs w:val="15"/>
              </w:rPr>
              <w:t>)</w:t>
            </w:r>
          </w:p>
        </w:tc>
        <w:tc>
          <w:tcPr>
            <w:tcW w:w="425" w:type="dxa"/>
            <w:vMerge w:val="restart"/>
            <w:tcBorders>
              <w:top w:val="nil"/>
              <w:left w:val="single" w:sz="4" w:space="0" w:color="auto"/>
              <w:bottom w:val="single" w:sz="4" w:space="0" w:color="auto"/>
              <w:right w:val="single" w:sz="4" w:space="0" w:color="auto"/>
            </w:tcBorders>
            <w:shd w:val="clear" w:color="auto" w:fill="auto"/>
            <w:vAlign w:val="center"/>
          </w:tcPr>
          <w:p w14:paraId="23BE96E7" w14:textId="77777777" w:rsidR="00B31EEC" w:rsidRPr="00135FD9" w:rsidRDefault="00B31EEC" w:rsidP="00926CDF">
            <w:pPr>
              <w:jc w:val="center"/>
              <w:rPr>
                <w:sz w:val="15"/>
                <w:szCs w:val="15"/>
              </w:rPr>
            </w:pPr>
            <w:r w:rsidRPr="00135FD9">
              <w:rPr>
                <w:sz w:val="15"/>
                <w:szCs w:val="15"/>
              </w:rPr>
              <w:t>5</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tcPr>
          <w:p w14:paraId="61AFD636" w14:textId="77777777" w:rsidR="00B31EEC" w:rsidRPr="00135FD9" w:rsidRDefault="00B31EEC" w:rsidP="00926CDF">
            <w:pPr>
              <w:rPr>
                <w:sz w:val="15"/>
                <w:szCs w:val="15"/>
              </w:rPr>
            </w:pPr>
            <w:r w:rsidRPr="00135FD9">
              <w:rPr>
                <w:sz w:val="15"/>
                <w:szCs w:val="15"/>
              </w:rPr>
              <w:t>51* Pequeños aparatos con componentes peligrosos y pilas incorporadas</w:t>
            </w:r>
          </w:p>
        </w:tc>
        <w:tc>
          <w:tcPr>
            <w:tcW w:w="1276" w:type="dxa"/>
            <w:tcBorders>
              <w:top w:val="nil"/>
              <w:left w:val="nil"/>
              <w:bottom w:val="single" w:sz="4" w:space="0" w:color="auto"/>
              <w:right w:val="single" w:sz="4" w:space="0" w:color="auto"/>
            </w:tcBorders>
            <w:shd w:val="clear" w:color="auto" w:fill="auto"/>
            <w:vAlign w:val="center"/>
          </w:tcPr>
          <w:p w14:paraId="31B9BB99" w14:textId="77777777" w:rsidR="00B31EEC" w:rsidRPr="00135FD9" w:rsidRDefault="00B31EEC" w:rsidP="00926CDF">
            <w:pPr>
              <w:jc w:val="center"/>
              <w:rPr>
                <w:sz w:val="15"/>
                <w:szCs w:val="15"/>
              </w:rPr>
            </w:pPr>
            <w:r w:rsidRPr="00135FD9">
              <w:rPr>
                <w:sz w:val="15"/>
                <w:szCs w:val="15"/>
              </w:rPr>
              <w:t>Doméstico</w:t>
            </w:r>
          </w:p>
        </w:tc>
        <w:tc>
          <w:tcPr>
            <w:tcW w:w="2079" w:type="dxa"/>
            <w:tcBorders>
              <w:top w:val="nil"/>
              <w:left w:val="nil"/>
              <w:bottom w:val="single" w:sz="4" w:space="0" w:color="auto"/>
              <w:right w:val="single" w:sz="4" w:space="0" w:color="auto"/>
            </w:tcBorders>
            <w:shd w:val="clear" w:color="auto" w:fill="auto"/>
            <w:vAlign w:val="center"/>
          </w:tcPr>
          <w:p w14:paraId="3D5E983A" w14:textId="77777777" w:rsidR="00B31EEC" w:rsidRPr="00135FD9" w:rsidRDefault="00B31EEC" w:rsidP="00926CDF">
            <w:pPr>
              <w:jc w:val="center"/>
              <w:rPr>
                <w:sz w:val="15"/>
                <w:szCs w:val="15"/>
              </w:rPr>
            </w:pPr>
            <w:r w:rsidRPr="00135FD9">
              <w:rPr>
                <w:sz w:val="15"/>
                <w:szCs w:val="15"/>
              </w:rPr>
              <w:t>20 01 35* - 51*</w:t>
            </w:r>
          </w:p>
        </w:tc>
      </w:tr>
      <w:tr w:rsidR="00B31EEC" w:rsidRPr="00135FD9" w14:paraId="26A163A3" w14:textId="77777777" w:rsidTr="00B31E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1"/>
        </w:trPr>
        <w:tc>
          <w:tcPr>
            <w:tcW w:w="2197" w:type="dxa"/>
            <w:vMerge/>
            <w:tcBorders>
              <w:top w:val="nil"/>
              <w:left w:val="single" w:sz="4" w:space="0" w:color="auto"/>
              <w:bottom w:val="single" w:sz="4" w:space="0" w:color="auto"/>
              <w:right w:val="single" w:sz="4" w:space="0" w:color="auto"/>
            </w:tcBorders>
            <w:vAlign w:val="center"/>
          </w:tcPr>
          <w:p w14:paraId="0F9AD1BD" w14:textId="77777777" w:rsidR="00B31EEC" w:rsidRPr="00135FD9" w:rsidRDefault="00B31EEC" w:rsidP="00926CDF">
            <w:pPr>
              <w:rPr>
                <w:sz w:val="15"/>
                <w:szCs w:val="15"/>
              </w:rPr>
            </w:pPr>
          </w:p>
        </w:tc>
        <w:tc>
          <w:tcPr>
            <w:tcW w:w="2126" w:type="dxa"/>
            <w:vMerge/>
            <w:tcBorders>
              <w:top w:val="nil"/>
              <w:left w:val="single" w:sz="4" w:space="0" w:color="auto"/>
              <w:bottom w:val="single" w:sz="4" w:space="0" w:color="auto"/>
              <w:right w:val="single" w:sz="4" w:space="0" w:color="auto"/>
            </w:tcBorders>
            <w:vAlign w:val="center"/>
          </w:tcPr>
          <w:p w14:paraId="416CEA25" w14:textId="77777777" w:rsidR="00B31EEC" w:rsidRPr="00135FD9" w:rsidRDefault="00B31EEC" w:rsidP="00926CDF">
            <w:pPr>
              <w:rPr>
                <w:sz w:val="15"/>
                <w:szCs w:val="15"/>
              </w:rPr>
            </w:pPr>
          </w:p>
        </w:tc>
        <w:tc>
          <w:tcPr>
            <w:tcW w:w="425" w:type="dxa"/>
            <w:vMerge/>
            <w:tcBorders>
              <w:top w:val="nil"/>
              <w:left w:val="single" w:sz="4" w:space="0" w:color="auto"/>
              <w:bottom w:val="single" w:sz="4" w:space="0" w:color="auto"/>
              <w:right w:val="single" w:sz="4" w:space="0" w:color="auto"/>
            </w:tcBorders>
            <w:vAlign w:val="center"/>
          </w:tcPr>
          <w:p w14:paraId="0A5F66E9" w14:textId="77777777" w:rsidR="00B31EEC" w:rsidRPr="00135FD9" w:rsidRDefault="00B31EEC" w:rsidP="00926CDF">
            <w:pPr>
              <w:rPr>
                <w:sz w:val="15"/>
                <w:szCs w:val="15"/>
              </w:rPr>
            </w:pPr>
          </w:p>
        </w:tc>
        <w:tc>
          <w:tcPr>
            <w:tcW w:w="2410" w:type="dxa"/>
            <w:vMerge/>
            <w:tcBorders>
              <w:top w:val="nil"/>
              <w:left w:val="single" w:sz="4" w:space="0" w:color="auto"/>
              <w:bottom w:val="single" w:sz="4" w:space="0" w:color="auto"/>
              <w:right w:val="single" w:sz="4" w:space="0" w:color="auto"/>
            </w:tcBorders>
            <w:vAlign w:val="center"/>
          </w:tcPr>
          <w:p w14:paraId="08FBA77A" w14:textId="77777777" w:rsidR="00B31EEC" w:rsidRPr="00135FD9" w:rsidRDefault="00B31EEC" w:rsidP="00926CDF">
            <w:pPr>
              <w:rPr>
                <w:sz w:val="15"/>
                <w:szCs w:val="15"/>
              </w:rPr>
            </w:pPr>
          </w:p>
        </w:tc>
        <w:tc>
          <w:tcPr>
            <w:tcW w:w="1276" w:type="dxa"/>
            <w:tcBorders>
              <w:top w:val="nil"/>
              <w:left w:val="nil"/>
              <w:bottom w:val="single" w:sz="4" w:space="0" w:color="auto"/>
              <w:right w:val="single" w:sz="4" w:space="0" w:color="auto"/>
            </w:tcBorders>
            <w:shd w:val="clear" w:color="auto" w:fill="auto"/>
            <w:vAlign w:val="center"/>
          </w:tcPr>
          <w:p w14:paraId="3954BAF4" w14:textId="77777777" w:rsidR="00B31EEC" w:rsidRPr="00135FD9" w:rsidRDefault="00B31EEC" w:rsidP="00926CDF">
            <w:pPr>
              <w:jc w:val="center"/>
              <w:rPr>
                <w:sz w:val="15"/>
                <w:szCs w:val="15"/>
              </w:rPr>
            </w:pPr>
            <w:r w:rsidRPr="00135FD9">
              <w:rPr>
                <w:sz w:val="15"/>
                <w:szCs w:val="15"/>
              </w:rPr>
              <w:t>Profesional</w:t>
            </w:r>
          </w:p>
        </w:tc>
        <w:tc>
          <w:tcPr>
            <w:tcW w:w="2079" w:type="dxa"/>
            <w:tcBorders>
              <w:top w:val="nil"/>
              <w:left w:val="nil"/>
              <w:bottom w:val="single" w:sz="4" w:space="0" w:color="auto"/>
              <w:right w:val="single" w:sz="4" w:space="0" w:color="auto"/>
            </w:tcBorders>
            <w:shd w:val="clear" w:color="auto" w:fill="auto"/>
            <w:vAlign w:val="center"/>
          </w:tcPr>
          <w:p w14:paraId="0294EEFF" w14:textId="77777777" w:rsidR="00B31EEC" w:rsidRPr="00135FD9" w:rsidRDefault="00B31EEC" w:rsidP="00926CDF">
            <w:pPr>
              <w:jc w:val="center"/>
              <w:rPr>
                <w:sz w:val="15"/>
                <w:szCs w:val="15"/>
              </w:rPr>
            </w:pPr>
            <w:r w:rsidRPr="00135FD9">
              <w:rPr>
                <w:sz w:val="15"/>
                <w:szCs w:val="15"/>
              </w:rPr>
              <w:t>16 02 12* - 51*</w:t>
            </w:r>
            <w:r w:rsidRPr="00135FD9">
              <w:rPr>
                <w:sz w:val="15"/>
                <w:szCs w:val="15"/>
              </w:rPr>
              <w:br/>
              <w:t>16 02 13* - 51*</w:t>
            </w:r>
          </w:p>
        </w:tc>
      </w:tr>
      <w:tr w:rsidR="00B31EEC" w:rsidRPr="00135FD9" w14:paraId="1FD8FE73" w14:textId="77777777" w:rsidTr="00B31E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87"/>
        </w:trPr>
        <w:tc>
          <w:tcPr>
            <w:tcW w:w="2197" w:type="dxa"/>
            <w:vMerge/>
            <w:tcBorders>
              <w:top w:val="nil"/>
              <w:left w:val="single" w:sz="4" w:space="0" w:color="auto"/>
              <w:bottom w:val="single" w:sz="4" w:space="0" w:color="auto"/>
              <w:right w:val="single" w:sz="4" w:space="0" w:color="auto"/>
            </w:tcBorders>
            <w:vAlign w:val="center"/>
          </w:tcPr>
          <w:p w14:paraId="18782422" w14:textId="77777777" w:rsidR="00B31EEC" w:rsidRPr="00135FD9" w:rsidRDefault="00B31EEC" w:rsidP="00926CDF">
            <w:pPr>
              <w:rPr>
                <w:sz w:val="15"/>
                <w:szCs w:val="15"/>
              </w:rPr>
            </w:pPr>
          </w:p>
        </w:tc>
        <w:tc>
          <w:tcPr>
            <w:tcW w:w="2126" w:type="dxa"/>
            <w:vMerge/>
            <w:tcBorders>
              <w:top w:val="nil"/>
              <w:left w:val="single" w:sz="4" w:space="0" w:color="auto"/>
              <w:bottom w:val="single" w:sz="4" w:space="0" w:color="auto"/>
              <w:right w:val="single" w:sz="4" w:space="0" w:color="auto"/>
            </w:tcBorders>
            <w:vAlign w:val="center"/>
          </w:tcPr>
          <w:p w14:paraId="540EF482" w14:textId="77777777" w:rsidR="00B31EEC" w:rsidRPr="00135FD9" w:rsidRDefault="00B31EEC" w:rsidP="00926CDF">
            <w:pPr>
              <w:rPr>
                <w:sz w:val="15"/>
                <w:szCs w:val="15"/>
              </w:rPr>
            </w:pPr>
          </w:p>
        </w:tc>
        <w:tc>
          <w:tcPr>
            <w:tcW w:w="425" w:type="dxa"/>
            <w:vMerge/>
            <w:tcBorders>
              <w:top w:val="nil"/>
              <w:left w:val="single" w:sz="4" w:space="0" w:color="auto"/>
              <w:bottom w:val="single" w:sz="4" w:space="0" w:color="auto"/>
              <w:right w:val="single" w:sz="4" w:space="0" w:color="auto"/>
            </w:tcBorders>
            <w:vAlign w:val="center"/>
          </w:tcPr>
          <w:p w14:paraId="5CC6F5FE" w14:textId="77777777" w:rsidR="00B31EEC" w:rsidRPr="00135FD9" w:rsidRDefault="00B31EEC" w:rsidP="00926CDF">
            <w:pPr>
              <w:rPr>
                <w:sz w:val="15"/>
                <w:szCs w:val="15"/>
              </w:rPr>
            </w:pPr>
          </w:p>
        </w:tc>
        <w:tc>
          <w:tcPr>
            <w:tcW w:w="2410" w:type="dxa"/>
            <w:vMerge w:val="restart"/>
            <w:tcBorders>
              <w:top w:val="nil"/>
              <w:left w:val="single" w:sz="4" w:space="0" w:color="auto"/>
              <w:bottom w:val="single" w:sz="4" w:space="0" w:color="auto"/>
              <w:right w:val="single" w:sz="4" w:space="0" w:color="auto"/>
            </w:tcBorders>
            <w:shd w:val="clear" w:color="auto" w:fill="auto"/>
            <w:vAlign w:val="center"/>
          </w:tcPr>
          <w:p w14:paraId="57D7F826" w14:textId="77777777" w:rsidR="00B31EEC" w:rsidRPr="00135FD9" w:rsidRDefault="00B31EEC" w:rsidP="00926CDF">
            <w:pPr>
              <w:rPr>
                <w:sz w:val="15"/>
                <w:szCs w:val="15"/>
              </w:rPr>
            </w:pPr>
            <w:r w:rsidRPr="00135FD9">
              <w:rPr>
                <w:sz w:val="15"/>
                <w:szCs w:val="15"/>
              </w:rPr>
              <w:t>52 Pequeños aparatos (resto)</w:t>
            </w:r>
          </w:p>
        </w:tc>
        <w:tc>
          <w:tcPr>
            <w:tcW w:w="1276" w:type="dxa"/>
            <w:tcBorders>
              <w:top w:val="nil"/>
              <w:left w:val="nil"/>
              <w:bottom w:val="single" w:sz="4" w:space="0" w:color="auto"/>
              <w:right w:val="single" w:sz="4" w:space="0" w:color="auto"/>
            </w:tcBorders>
            <w:shd w:val="clear" w:color="auto" w:fill="auto"/>
            <w:vAlign w:val="center"/>
          </w:tcPr>
          <w:p w14:paraId="1357B2B5" w14:textId="77777777" w:rsidR="00B31EEC" w:rsidRPr="00135FD9" w:rsidRDefault="00B31EEC" w:rsidP="00926CDF">
            <w:pPr>
              <w:jc w:val="center"/>
              <w:rPr>
                <w:sz w:val="15"/>
                <w:szCs w:val="15"/>
              </w:rPr>
            </w:pPr>
            <w:r w:rsidRPr="00135FD9">
              <w:rPr>
                <w:sz w:val="15"/>
                <w:szCs w:val="15"/>
              </w:rPr>
              <w:t>Doméstico</w:t>
            </w:r>
          </w:p>
        </w:tc>
        <w:tc>
          <w:tcPr>
            <w:tcW w:w="2079" w:type="dxa"/>
            <w:tcBorders>
              <w:top w:val="nil"/>
              <w:left w:val="nil"/>
              <w:bottom w:val="single" w:sz="4" w:space="0" w:color="auto"/>
              <w:right w:val="single" w:sz="4" w:space="0" w:color="auto"/>
            </w:tcBorders>
            <w:shd w:val="clear" w:color="auto" w:fill="auto"/>
            <w:vAlign w:val="center"/>
          </w:tcPr>
          <w:p w14:paraId="266F889F" w14:textId="77777777" w:rsidR="00B31EEC" w:rsidRPr="00135FD9" w:rsidRDefault="00B31EEC" w:rsidP="00926CDF">
            <w:pPr>
              <w:jc w:val="center"/>
              <w:rPr>
                <w:sz w:val="15"/>
                <w:szCs w:val="15"/>
              </w:rPr>
            </w:pPr>
            <w:r w:rsidRPr="00135FD9">
              <w:rPr>
                <w:sz w:val="15"/>
                <w:szCs w:val="15"/>
              </w:rPr>
              <w:t>20 01 36 - 52</w:t>
            </w:r>
          </w:p>
        </w:tc>
      </w:tr>
      <w:tr w:rsidR="00B31EEC" w:rsidRPr="00135FD9" w14:paraId="517DBFCD" w14:textId="77777777" w:rsidTr="00B31E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1"/>
        </w:trPr>
        <w:tc>
          <w:tcPr>
            <w:tcW w:w="2197" w:type="dxa"/>
            <w:vMerge/>
            <w:tcBorders>
              <w:top w:val="nil"/>
              <w:left w:val="single" w:sz="4" w:space="0" w:color="auto"/>
              <w:bottom w:val="single" w:sz="4" w:space="0" w:color="auto"/>
              <w:right w:val="single" w:sz="4" w:space="0" w:color="auto"/>
            </w:tcBorders>
            <w:vAlign w:val="center"/>
          </w:tcPr>
          <w:p w14:paraId="62A64E94" w14:textId="77777777" w:rsidR="00B31EEC" w:rsidRPr="00135FD9" w:rsidRDefault="00B31EEC" w:rsidP="00926CDF">
            <w:pPr>
              <w:rPr>
                <w:sz w:val="15"/>
                <w:szCs w:val="15"/>
              </w:rPr>
            </w:pPr>
          </w:p>
        </w:tc>
        <w:tc>
          <w:tcPr>
            <w:tcW w:w="2126" w:type="dxa"/>
            <w:vMerge/>
            <w:tcBorders>
              <w:top w:val="nil"/>
              <w:left w:val="single" w:sz="4" w:space="0" w:color="auto"/>
              <w:bottom w:val="single" w:sz="4" w:space="0" w:color="auto"/>
              <w:right w:val="single" w:sz="4" w:space="0" w:color="auto"/>
            </w:tcBorders>
            <w:vAlign w:val="center"/>
          </w:tcPr>
          <w:p w14:paraId="21216493" w14:textId="77777777" w:rsidR="00B31EEC" w:rsidRPr="00135FD9" w:rsidRDefault="00B31EEC" w:rsidP="00926CDF">
            <w:pPr>
              <w:rPr>
                <w:sz w:val="15"/>
                <w:szCs w:val="15"/>
              </w:rPr>
            </w:pPr>
          </w:p>
        </w:tc>
        <w:tc>
          <w:tcPr>
            <w:tcW w:w="425" w:type="dxa"/>
            <w:vMerge/>
            <w:tcBorders>
              <w:top w:val="nil"/>
              <w:left w:val="single" w:sz="4" w:space="0" w:color="auto"/>
              <w:bottom w:val="single" w:sz="4" w:space="0" w:color="auto"/>
              <w:right w:val="single" w:sz="4" w:space="0" w:color="auto"/>
            </w:tcBorders>
            <w:vAlign w:val="center"/>
          </w:tcPr>
          <w:p w14:paraId="191C28F5" w14:textId="77777777" w:rsidR="00B31EEC" w:rsidRPr="00135FD9" w:rsidRDefault="00B31EEC" w:rsidP="00926CDF">
            <w:pPr>
              <w:rPr>
                <w:sz w:val="15"/>
                <w:szCs w:val="15"/>
              </w:rPr>
            </w:pPr>
          </w:p>
        </w:tc>
        <w:tc>
          <w:tcPr>
            <w:tcW w:w="2410" w:type="dxa"/>
            <w:vMerge/>
            <w:tcBorders>
              <w:top w:val="nil"/>
              <w:left w:val="single" w:sz="4" w:space="0" w:color="auto"/>
              <w:bottom w:val="single" w:sz="4" w:space="0" w:color="auto"/>
              <w:right w:val="single" w:sz="4" w:space="0" w:color="auto"/>
            </w:tcBorders>
            <w:vAlign w:val="center"/>
          </w:tcPr>
          <w:p w14:paraId="685BF267" w14:textId="77777777" w:rsidR="00B31EEC" w:rsidRPr="00135FD9" w:rsidRDefault="00B31EEC" w:rsidP="00926CDF">
            <w:pPr>
              <w:rPr>
                <w:sz w:val="15"/>
                <w:szCs w:val="15"/>
              </w:rPr>
            </w:pPr>
          </w:p>
        </w:tc>
        <w:tc>
          <w:tcPr>
            <w:tcW w:w="1276" w:type="dxa"/>
            <w:tcBorders>
              <w:top w:val="nil"/>
              <w:left w:val="nil"/>
              <w:bottom w:val="single" w:sz="4" w:space="0" w:color="auto"/>
              <w:right w:val="single" w:sz="4" w:space="0" w:color="auto"/>
            </w:tcBorders>
            <w:shd w:val="clear" w:color="auto" w:fill="auto"/>
            <w:vAlign w:val="center"/>
          </w:tcPr>
          <w:p w14:paraId="2A6F4A7D" w14:textId="77777777" w:rsidR="00B31EEC" w:rsidRPr="00135FD9" w:rsidRDefault="00B31EEC" w:rsidP="00926CDF">
            <w:pPr>
              <w:jc w:val="center"/>
              <w:rPr>
                <w:sz w:val="15"/>
                <w:szCs w:val="15"/>
              </w:rPr>
            </w:pPr>
            <w:r w:rsidRPr="00135FD9">
              <w:rPr>
                <w:sz w:val="15"/>
                <w:szCs w:val="15"/>
              </w:rPr>
              <w:t>Profesional</w:t>
            </w:r>
          </w:p>
        </w:tc>
        <w:tc>
          <w:tcPr>
            <w:tcW w:w="2079" w:type="dxa"/>
            <w:tcBorders>
              <w:top w:val="nil"/>
              <w:left w:val="nil"/>
              <w:bottom w:val="single" w:sz="4" w:space="0" w:color="auto"/>
              <w:right w:val="single" w:sz="4" w:space="0" w:color="auto"/>
            </w:tcBorders>
            <w:shd w:val="clear" w:color="auto" w:fill="auto"/>
            <w:vAlign w:val="center"/>
          </w:tcPr>
          <w:p w14:paraId="0A895490" w14:textId="77777777" w:rsidR="00B31EEC" w:rsidRPr="00135FD9" w:rsidRDefault="00B31EEC" w:rsidP="00926CDF">
            <w:pPr>
              <w:jc w:val="center"/>
              <w:rPr>
                <w:sz w:val="15"/>
                <w:szCs w:val="15"/>
              </w:rPr>
            </w:pPr>
            <w:r w:rsidRPr="00135FD9">
              <w:rPr>
                <w:sz w:val="15"/>
                <w:szCs w:val="15"/>
              </w:rPr>
              <w:t>16 02 14 - 52</w:t>
            </w:r>
          </w:p>
        </w:tc>
      </w:tr>
      <w:tr w:rsidR="00B31EEC" w:rsidRPr="00135FD9" w14:paraId="305EE706" w14:textId="77777777" w:rsidTr="00B31E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4"/>
        </w:trPr>
        <w:tc>
          <w:tcPr>
            <w:tcW w:w="2197" w:type="dxa"/>
            <w:vMerge w:val="restart"/>
            <w:tcBorders>
              <w:top w:val="nil"/>
              <w:left w:val="single" w:sz="4" w:space="0" w:color="auto"/>
              <w:right w:val="single" w:sz="4" w:space="0" w:color="auto"/>
            </w:tcBorders>
            <w:shd w:val="clear" w:color="auto" w:fill="auto"/>
            <w:vAlign w:val="center"/>
          </w:tcPr>
          <w:p w14:paraId="6033EABF" w14:textId="77777777" w:rsidR="00B31EEC" w:rsidRPr="00135FD9" w:rsidRDefault="00B31EEC" w:rsidP="00926CDF">
            <w:pPr>
              <w:rPr>
                <w:sz w:val="15"/>
                <w:szCs w:val="15"/>
              </w:rPr>
            </w:pPr>
            <w:r w:rsidRPr="00135FD9">
              <w:rPr>
                <w:sz w:val="15"/>
                <w:szCs w:val="15"/>
              </w:rPr>
              <w:t>3. Equipos de informática y telecomunicaciones pequeños</w:t>
            </w:r>
          </w:p>
        </w:tc>
        <w:tc>
          <w:tcPr>
            <w:tcW w:w="2126" w:type="dxa"/>
            <w:vMerge w:val="restart"/>
            <w:tcBorders>
              <w:top w:val="nil"/>
              <w:left w:val="nil"/>
              <w:right w:val="single" w:sz="4" w:space="0" w:color="auto"/>
            </w:tcBorders>
            <w:shd w:val="clear" w:color="auto" w:fill="auto"/>
            <w:vAlign w:val="center"/>
          </w:tcPr>
          <w:p w14:paraId="42C181F8" w14:textId="77777777" w:rsidR="00B31EEC" w:rsidRPr="00135FD9" w:rsidRDefault="00B31EEC" w:rsidP="00926CDF">
            <w:pPr>
              <w:rPr>
                <w:sz w:val="15"/>
                <w:szCs w:val="15"/>
              </w:rPr>
            </w:pPr>
            <w:r w:rsidRPr="00135FD9">
              <w:rPr>
                <w:sz w:val="15"/>
                <w:szCs w:val="15"/>
              </w:rPr>
              <w:t>6. Aparatos de informática y telecomunicaciones pequeños</w:t>
            </w:r>
            <w:r>
              <w:rPr>
                <w:sz w:val="15"/>
                <w:szCs w:val="15"/>
              </w:rPr>
              <w:t xml:space="preserve"> (sin ninguna dimensión exterior superior a 50 cm)</w:t>
            </w:r>
          </w:p>
        </w:tc>
        <w:tc>
          <w:tcPr>
            <w:tcW w:w="425" w:type="dxa"/>
            <w:vMerge w:val="restart"/>
            <w:tcBorders>
              <w:top w:val="nil"/>
              <w:left w:val="nil"/>
              <w:right w:val="single" w:sz="4" w:space="0" w:color="auto"/>
            </w:tcBorders>
            <w:shd w:val="clear" w:color="auto" w:fill="auto"/>
            <w:vAlign w:val="center"/>
          </w:tcPr>
          <w:p w14:paraId="14A3E61B" w14:textId="77777777" w:rsidR="00B31EEC" w:rsidRPr="00135FD9" w:rsidRDefault="00B31EEC" w:rsidP="00926CDF">
            <w:pPr>
              <w:jc w:val="center"/>
              <w:rPr>
                <w:sz w:val="15"/>
                <w:szCs w:val="15"/>
              </w:rPr>
            </w:pPr>
            <w:r w:rsidRPr="00135FD9">
              <w:rPr>
                <w:sz w:val="15"/>
                <w:szCs w:val="15"/>
              </w:rPr>
              <w:t>6</w:t>
            </w:r>
          </w:p>
        </w:tc>
        <w:tc>
          <w:tcPr>
            <w:tcW w:w="2410" w:type="dxa"/>
            <w:vMerge w:val="restart"/>
            <w:tcBorders>
              <w:top w:val="nil"/>
              <w:left w:val="nil"/>
              <w:right w:val="single" w:sz="4" w:space="0" w:color="auto"/>
            </w:tcBorders>
            <w:shd w:val="clear" w:color="auto" w:fill="auto"/>
            <w:vAlign w:val="center"/>
          </w:tcPr>
          <w:p w14:paraId="6EBF5992" w14:textId="77777777" w:rsidR="00B31EEC" w:rsidRPr="00135FD9" w:rsidRDefault="00B31EEC" w:rsidP="00926CDF">
            <w:pPr>
              <w:rPr>
                <w:sz w:val="15"/>
                <w:szCs w:val="15"/>
              </w:rPr>
            </w:pPr>
            <w:r w:rsidRPr="00135FD9">
              <w:rPr>
                <w:sz w:val="15"/>
                <w:szCs w:val="15"/>
              </w:rPr>
              <w:t>61* Aparatos de informática y telecomunicaciones pequeños con componentes peligrosos</w:t>
            </w:r>
          </w:p>
        </w:tc>
        <w:tc>
          <w:tcPr>
            <w:tcW w:w="1276" w:type="dxa"/>
            <w:tcBorders>
              <w:top w:val="nil"/>
              <w:left w:val="nil"/>
              <w:bottom w:val="single" w:sz="4" w:space="0" w:color="auto"/>
              <w:right w:val="single" w:sz="4" w:space="0" w:color="auto"/>
            </w:tcBorders>
            <w:shd w:val="clear" w:color="auto" w:fill="auto"/>
            <w:vAlign w:val="center"/>
          </w:tcPr>
          <w:p w14:paraId="3DDC25FB" w14:textId="77777777" w:rsidR="00B31EEC" w:rsidRPr="00135FD9" w:rsidRDefault="00B31EEC" w:rsidP="00926CDF">
            <w:pPr>
              <w:jc w:val="center"/>
              <w:rPr>
                <w:sz w:val="15"/>
                <w:szCs w:val="15"/>
              </w:rPr>
            </w:pPr>
            <w:r w:rsidRPr="00135FD9">
              <w:rPr>
                <w:sz w:val="15"/>
                <w:szCs w:val="15"/>
              </w:rPr>
              <w:t>Doméstico</w:t>
            </w:r>
          </w:p>
        </w:tc>
        <w:tc>
          <w:tcPr>
            <w:tcW w:w="2079" w:type="dxa"/>
            <w:tcBorders>
              <w:top w:val="nil"/>
              <w:left w:val="nil"/>
              <w:bottom w:val="single" w:sz="4" w:space="0" w:color="auto"/>
              <w:right w:val="single" w:sz="4" w:space="0" w:color="auto"/>
            </w:tcBorders>
            <w:shd w:val="clear" w:color="auto" w:fill="auto"/>
            <w:vAlign w:val="center"/>
          </w:tcPr>
          <w:p w14:paraId="41A9F669" w14:textId="77777777" w:rsidR="00B31EEC" w:rsidRPr="00135FD9" w:rsidRDefault="00B31EEC" w:rsidP="00926CDF">
            <w:pPr>
              <w:jc w:val="center"/>
              <w:rPr>
                <w:sz w:val="15"/>
                <w:szCs w:val="15"/>
              </w:rPr>
            </w:pPr>
            <w:r w:rsidRPr="00135FD9">
              <w:rPr>
                <w:sz w:val="15"/>
                <w:szCs w:val="15"/>
              </w:rPr>
              <w:t>20 01 35* - 61*</w:t>
            </w:r>
          </w:p>
        </w:tc>
      </w:tr>
      <w:tr w:rsidR="00B31EEC" w:rsidRPr="00135FD9" w14:paraId="3F6FF940" w14:textId="77777777" w:rsidTr="00B31E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5"/>
        </w:trPr>
        <w:tc>
          <w:tcPr>
            <w:tcW w:w="2197" w:type="dxa"/>
            <w:vMerge/>
            <w:tcBorders>
              <w:top w:val="nil"/>
              <w:left w:val="single" w:sz="4" w:space="0" w:color="auto"/>
              <w:right w:val="single" w:sz="4" w:space="0" w:color="auto"/>
            </w:tcBorders>
            <w:shd w:val="clear" w:color="auto" w:fill="auto"/>
            <w:vAlign w:val="center"/>
          </w:tcPr>
          <w:p w14:paraId="43D19298" w14:textId="77777777" w:rsidR="00B31EEC" w:rsidRPr="00135FD9" w:rsidRDefault="00B31EEC" w:rsidP="00926CDF">
            <w:pPr>
              <w:rPr>
                <w:sz w:val="15"/>
                <w:szCs w:val="15"/>
              </w:rPr>
            </w:pPr>
          </w:p>
        </w:tc>
        <w:tc>
          <w:tcPr>
            <w:tcW w:w="2126" w:type="dxa"/>
            <w:vMerge/>
            <w:tcBorders>
              <w:top w:val="nil"/>
              <w:left w:val="nil"/>
              <w:right w:val="single" w:sz="4" w:space="0" w:color="auto"/>
            </w:tcBorders>
            <w:shd w:val="clear" w:color="auto" w:fill="auto"/>
            <w:vAlign w:val="center"/>
          </w:tcPr>
          <w:p w14:paraId="59F19AA6" w14:textId="77777777" w:rsidR="00B31EEC" w:rsidRPr="00135FD9" w:rsidRDefault="00B31EEC" w:rsidP="00926CDF">
            <w:pPr>
              <w:rPr>
                <w:sz w:val="15"/>
                <w:szCs w:val="15"/>
              </w:rPr>
            </w:pPr>
          </w:p>
        </w:tc>
        <w:tc>
          <w:tcPr>
            <w:tcW w:w="425" w:type="dxa"/>
            <w:vMerge/>
            <w:tcBorders>
              <w:top w:val="nil"/>
              <w:left w:val="nil"/>
              <w:right w:val="single" w:sz="4" w:space="0" w:color="auto"/>
            </w:tcBorders>
            <w:shd w:val="clear" w:color="auto" w:fill="auto"/>
            <w:vAlign w:val="center"/>
          </w:tcPr>
          <w:p w14:paraId="24C6AC72" w14:textId="77777777" w:rsidR="00B31EEC" w:rsidRPr="00135FD9" w:rsidRDefault="00B31EEC" w:rsidP="00926CDF">
            <w:pPr>
              <w:jc w:val="center"/>
              <w:rPr>
                <w:sz w:val="15"/>
                <w:szCs w:val="15"/>
              </w:rPr>
            </w:pPr>
          </w:p>
        </w:tc>
        <w:tc>
          <w:tcPr>
            <w:tcW w:w="2410" w:type="dxa"/>
            <w:vMerge/>
            <w:tcBorders>
              <w:left w:val="nil"/>
              <w:bottom w:val="single" w:sz="4" w:space="0" w:color="auto"/>
              <w:right w:val="single" w:sz="4" w:space="0" w:color="auto"/>
            </w:tcBorders>
            <w:shd w:val="clear" w:color="auto" w:fill="auto"/>
            <w:vAlign w:val="center"/>
          </w:tcPr>
          <w:p w14:paraId="74D25898" w14:textId="77777777" w:rsidR="00B31EEC" w:rsidRPr="00135FD9" w:rsidRDefault="00B31EEC" w:rsidP="00926CDF">
            <w:pPr>
              <w:rPr>
                <w:sz w:val="15"/>
                <w:szCs w:val="15"/>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449DAE7D" w14:textId="77777777" w:rsidR="00B31EEC" w:rsidRPr="00B31EEC" w:rsidRDefault="00B31EEC" w:rsidP="00926CDF">
            <w:pPr>
              <w:jc w:val="center"/>
              <w:rPr>
                <w:sz w:val="15"/>
                <w:szCs w:val="15"/>
              </w:rPr>
            </w:pPr>
            <w:r w:rsidRPr="00B31EEC">
              <w:rPr>
                <w:sz w:val="15"/>
                <w:szCs w:val="15"/>
              </w:rPr>
              <w:t>Profesional</w:t>
            </w:r>
          </w:p>
        </w:tc>
        <w:tc>
          <w:tcPr>
            <w:tcW w:w="2079" w:type="dxa"/>
            <w:tcBorders>
              <w:top w:val="single" w:sz="4" w:space="0" w:color="auto"/>
              <w:left w:val="nil"/>
              <w:bottom w:val="single" w:sz="4" w:space="0" w:color="auto"/>
              <w:right w:val="single" w:sz="4" w:space="0" w:color="auto"/>
            </w:tcBorders>
            <w:shd w:val="clear" w:color="auto" w:fill="auto"/>
            <w:vAlign w:val="center"/>
          </w:tcPr>
          <w:p w14:paraId="703BC135" w14:textId="77777777" w:rsidR="00B31EEC" w:rsidRPr="00B31EEC" w:rsidRDefault="00B31EEC" w:rsidP="00926CDF">
            <w:pPr>
              <w:jc w:val="center"/>
              <w:rPr>
                <w:sz w:val="15"/>
                <w:szCs w:val="15"/>
              </w:rPr>
            </w:pPr>
            <w:r w:rsidRPr="00B31EEC">
              <w:rPr>
                <w:sz w:val="15"/>
                <w:szCs w:val="15"/>
              </w:rPr>
              <w:t>16 02 13* - 61*</w:t>
            </w:r>
          </w:p>
        </w:tc>
      </w:tr>
      <w:tr w:rsidR="00B31EEC" w:rsidRPr="00135FD9" w14:paraId="1FC34EC4" w14:textId="77777777" w:rsidTr="00B31E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1"/>
        </w:trPr>
        <w:tc>
          <w:tcPr>
            <w:tcW w:w="2197" w:type="dxa"/>
            <w:vMerge/>
            <w:tcBorders>
              <w:left w:val="single" w:sz="4" w:space="0" w:color="auto"/>
              <w:right w:val="single" w:sz="4" w:space="0" w:color="auto"/>
            </w:tcBorders>
            <w:shd w:val="clear" w:color="auto" w:fill="auto"/>
            <w:vAlign w:val="center"/>
          </w:tcPr>
          <w:p w14:paraId="45B9F4C6" w14:textId="77777777" w:rsidR="00B31EEC" w:rsidRPr="00135FD9" w:rsidRDefault="00B31EEC" w:rsidP="00926CDF">
            <w:pPr>
              <w:rPr>
                <w:sz w:val="15"/>
                <w:szCs w:val="15"/>
              </w:rPr>
            </w:pPr>
          </w:p>
        </w:tc>
        <w:tc>
          <w:tcPr>
            <w:tcW w:w="2126" w:type="dxa"/>
            <w:vMerge/>
            <w:tcBorders>
              <w:left w:val="nil"/>
              <w:right w:val="single" w:sz="4" w:space="0" w:color="auto"/>
            </w:tcBorders>
            <w:shd w:val="clear" w:color="auto" w:fill="auto"/>
            <w:vAlign w:val="center"/>
          </w:tcPr>
          <w:p w14:paraId="09F038AF" w14:textId="77777777" w:rsidR="00B31EEC" w:rsidRPr="00135FD9" w:rsidRDefault="00B31EEC" w:rsidP="00926CDF">
            <w:pPr>
              <w:rPr>
                <w:sz w:val="15"/>
                <w:szCs w:val="15"/>
              </w:rPr>
            </w:pPr>
          </w:p>
        </w:tc>
        <w:tc>
          <w:tcPr>
            <w:tcW w:w="425" w:type="dxa"/>
            <w:vMerge/>
            <w:tcBorders>
              <w:left w:val="nil"/>
              <w:right w:val="single" w:sz="4" w:space="0" w:color="auto"/>
            </w:tcBorders>
            <w:shd w:val="clear" w:color="auto" w:fill="auto"/>
            <w:vAlign w:val="center"/>
          </w:tcPr>
          <w:p w14:paraId="5FBB4280" w14:textId="77777777" w:rsidR="00B31EEC" w:rsidRPr="00135FD9" w:rsidRDefault="00B31EEC" w:rsidP="00926CDF">
            <w:pPr>
              <w:jc w:val="center"/>
              <w:rPr>
                <w:sz w:val="15"/>
                <w:szCs w:val="15"/>
              </w:rPr>
            </w:pPr>
          </w:p>
        </w:tc>
        <w:tc>
          <w:tcPr>
            <w:tcW w:w="2410" w:type="dxa"/>
            <w:vMerge w:val="restart"/>
            <w:tcBorders>
              <w:top w:val="nil"/>
              <w:left w:val="nil"/>
              <w:right w:val="single" w:sz="4" w:space="0" w:color="auto"/>
            </w:tcBorders>
            <w:shd w:val="clear" w:color="auto" w:fill="auto"/>
            <w:vAlign w:val="center"/>
          </w:tcPr>
          <w:p w14:paraId="2DF319CB" w14:textId="77777777" w:rsidR="00B31EEC" w:rsidRPr="00135FD9" w:rsidRDefault="00B31EEC" w:rsidP="00926CDF">
            <w:pPr>
              <w:rPr>
                <w:sz w:val="15"/>
                <w:szCs w:val="15"/>
              </w:rPr>
            </w:pPr>
            <w:r>
              <w:rPr>
                <w:sz w:val="15"/>
                <w:szCs w:val="15"/>
              </w:rPr>
              <w:t>62</w:t>
            </w:r>
            <w:r w:rsidRPr="00135FD9">
              <w:rPr>
                <w:sz w:val="15"/>
                <w:szCs w:val="15"/>
              </w:rPr>
              <w:t xml:space="preserve"> Aparatos de informática y telecomunicaciones pequeños </w:t>
            </w:r>
            <w:r>
              <w:rPr>
                <w:sz w:val="15"/>
                <w:szCs w:val="15"/>
              </w:rPr>
              <w:t>sin</w:t>
            </w:r>
            <w:r w:rsidRPr="00135FD9">
              <w:rPr>
                <w:sz w:val="15"/>
                <w:szCs w:val="15"/>
              </w:rPr>
              <w:t xml:space="preserve"> componentes peligrosos</w:t>
            </w:r>
          </w:p>
        </w:tc>
        <w:tc>
          <w:tcPr>
            <w:tcW w:w="1276" w:type="dxa"/>
            <w:tcBorders>
              <w:top w:val="nil"/>
              <w:left w:val="nil"/>
              <w:bottom w:val="single" w:sz="4" w:space="0" w:color="auto"/>
              <w:right w:val="single" w:sz="4" w:space="0" w:color="auto"/>
            </w:tcBorders>
            <w:shd w:val="clear" w:color="auto" w:fill="auto"/>
            <w:vAlign w:val="center"/>
          </w:tcPr>
          <w:p w14:paraId="62314CCC" w14:textId="77777777" w:rsidR="00B31EEC" w:rsidRPr="00135FD9" w:rsidRDefault="00B31EEC" w:rsidP="00926CDF">
            <w:pPr>
              <w:jc w:val="center"/>
              <w:rPr>
                <w:sz w:val="15"/>
                <w:szCs w:val="15"/>
              </w:rPr>
            </w:pPr>
            <w:r w:rsidRPr="00135FD9">
              <w:rPr>
                <w:sz w:val="15"/>
                <w:szCs w:val="15"/>
              </w:rPr>
              <w:t>Doméstico</w:t>
            </w:r>
          </w:p>
        </w:tc>
        <w:tc>
          <w:tcPr>
            <w:tcW w:w="2079" w:type="dxa"/>
            <w:tcBorders>
              <w:top w:val="nil"/>
              <w:left w:val="nil"/>
              <w:bottom w:val="single" w:sz="4" w:space="0" w:color="auto"/>
              <w:right w:val="single" w:sz="4" w:space="0" w:color="auto"/>
            </w:tcBorders>
            <w:shd w:val="clear" w:color="auto" w:fill="auto"/>
            <w:vAlign w:val="center"/>
          </w:tcPr>
          <w:p w14:paraId="185C15F6" w14:textId="77777777" w:rsidR="00B31EEC" w:rsidRPr="00135FD9" w:rsidRDefault="00B31EEC" w:rsidP="00926CDF">
            <w:pPr>
              <w:jc w:val="center"/>
              <w:rPr>
                <w:sz w:val="15"/>
                <w:szCs w:val="15"/>
              </w:rPr>
            </w:pPr>
            <w:r>
              <w:rPr>
                <w:sz w:val="15"/>
                <w:szCs w:val="15"/>
              </w:rPr>
              <w:t>20 01 36</w:t>
            </w:r>
            <w:r w:rsidRPr="00135FD9">
              <w:rPr>
                <w:sz w:val="15"/>
                <w:szCs w:val="15"/>
              </w:rPr>
              <w:t xml:space="preserve"> - 6</w:t>
            </w:r>
            <w:r>
              <w:rPr>
                <w:sz w:val="15"/>
                <w:szCs w:val="15"/>
              </w:rPr>
              <w:t>2</w:t>
            </w:r>
          </w:p>
        </w:tc>
      </w:tr>
      <w:tr w:rsidR="00B31EEC" w:rsidRPr="00135FD9" w14:paraId="62F7A871" w14:textId="77777777" w:rsidTr="00B31E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1"/>
        </w:trPr>
        <w:tc>
          <w:tcPr>
            <w:tcW w:w="2197" w:type="dxa"/>
            <w:vMerge/>
            <w:tcBorders>
              <w:left w:val="single" w:sz="4" w:space="0" w:color="auto"/>
              <w:bottom w:val="single" w:sz="4" w:space="0" w:color="auto"/>
              <w:right w:val="single" w:sz="4" w:space="0" w:color="auto"/>
            </w:tcBorders>
            <w:shd w:val="clear" w:color="auto" w:fill="auto"/>
            <w:vAlign w:val="center"/>
          </w:tcPr>
          <w:p w14:paraId="22B18B39" w14:textId="77777777" w:rsidR="00B31EEC" w:rsidRPr="00135FD9" w:rsidRDefault="00B31EEC" w:rsidP="00926CDF">
            <w:pPr>
              <w:rPr>
                <w:sz w:val="15"/>
                <w:szCs w:val="15"/>
              </w:rPr>
            </w:pPr>
          </w:p>
        </w:tc>
        <w:tc>
          <w:tcPr>
            <w:tcW w:w="2126" w:type="dxa"/>
            <w:vMerge/>
            <w:tcBorders>
              <w:left w:val="nil"/>
              <w:bottom w:val="single" w:sz="4" w:space="0" w:color="auto"/>
              <w:right w:val="single" w:sz="4" w:space="0" w:color="auto"/>
            </w:tcBorders>
            <w:shd w:val="clear" w:color="auto" w:fill="auto"/>
            <w:vAlign w:val="center"/>
          </w:tcPr>
          <w:p w14:paraId="1036D144" w14:textId="77777777" w:rsidR="00B31EEC" w:rsidRPr="00135FD9" w:rsidRDefault="00B31EEC" w:rsidP="00926CDF">
            <w:pPr>
              <w:rPr>
                <w:sz w:val="15"/>
                <w:szCs w:val="15"/>
              </w:rPr>
            </w:pPr>
          </w:p>
        </w:tc>
        <w:tc>
          <w:tcPr>
            <w:tcW w:w="425" w:type="dxa"/>
            <w:vMerge/>
            <w:tcBorders>
              <w:left w:val="nil"/>
              <w:bottom w:val="single" w:sz="4" w:space="0" w:color="auto"/>
              <w:right w:val="single" w:sz="4" w:space="0" w:color="auto"/>
            </w:tcBorders>
            <w:shd w:val="clear" w:color="auto" w:fill="auto"/>
            <w:vAlign w:val="center"/>
          </w:tcPr>
          <w:p w14:paraId="2206E317" w14:textId="77777777" w:rsidR="00B31EEC" w:rsidRPr="00135FD9" w:rsidRDefault="00B31EEC" w:rsidP="00926CDF">
            <w:pPr>
              <w:jc w:val="center"/>
              <w:rPr>
                <w:sz w:val="15"/>
                <w:szCs w:val="15"/>
              </w:rPr>
            </w:pPr>
          </w:p>
        </w:tc>
        <w:tc>
          <w:tcPr>
            <w:tcW w:w="2410" w:type="dxa"/>
            <w:vMerge/>
            <w:tcBorders>
              <w:left w:val="nil"/>
              <w:bottom w:val="single" w:sz="4" w:space="0" w:color="auto"/>
              <w:right w:val="single" w:sz="4" w:space="0" w:color="auto"/>
            </w:tcBorders>
            <w:shd w:val="clear" w:color="auto" w:fill="auto"/>
            <w:vAlign w:val="center"/>
          </w:tcPr>
          <w:p w14:paraId="7D42A478" w14:textId="77777777" w:rsidR="00B31EEC" w:rsidRPr="00135FD9" w:rsidRDefault="00B31EEC" w:rsidP="00926CDF">
            <w:pPr>
              <w:rPr>
                <w:sz w:val="15"/>
                <w:szCs w:val="15"/>
              </w:rPr>
            </w:pPr>
          </w:p>
        </w:tc>
        <w:tc>
          <w:tcPr>
            <w:tcW w:w="1276" w:type="dxa"/>
            <w:tcBorders>
              <w:top w:val="nil"/>
              <w:left w:val="nil"/>
              <w:bottom w:val="single" w:sz="4" w:space="0" w:color="auto"/>
              <w:right w:val="single" w:sz="4" w:space="0" w:color="auto"/>
            </w:tcBorders>
            <w:shd w:val="clear" w:color="auto" w:fill="auto"/>
            <w:vAlign w:val="center"/>
          </w:tcPr>
          <w:p w14:paraId="00AC9BDD" w14:textId="77777777" w:rsidR="00B31EEC" w:rsidRPr="00135FD9" w:rsidRDefault="00B31EEC" w:rsidP="00926CDF">
            <w:pPr>
              <w:jc w:val="center"/>
              <w:rPr>
                <w:sz w:val="15"/>
                <w:szCs w:val="15"/>
              </w:rPr>
            </w:pPr>
            <w:r>
              <w:rPr>
                <w:sz w:val="15"/>
                <w:szCs w:val="15"/>
              </w:rPr>
              <w:t>Profesional</w:t>
            </w:r>
          </w:p>
        </w:tc>
        <w:tc>
          <w:tcPr>
            <w:tcW w:w="2079" w:type="dxa"/>
            <w:tcBorders>
              <w:top w:val="nil"/>
              <w:left w:val="nil"/>
              <w:bottom w:val="single" w:sz="4" w:space="0" w:color="auto"/>
              <w:right w:val="single" w:sz="4" w:space="0" w:color="auto"/>
            </w:tcBorders>
            <w:shd w:val="clear" w:color="auto" w:fill="auto"/>
            <w:vAlign w:val="center"/>
          </w:tcPr>
          <w:p w14:paraId="78E421F5" w14:textId="77777777" w:rsidR="00B31EEC" w:rsidRPr="00135FD9" w:rsidRDefault="00B31EEC" w:rsidP="00926CDF">
            <w:pPr>
              <w:jc w:val="center"/>
              <w:rPr>
                <w:sz w:val="15"/>
                <w:szCs w:val="15"/>
              </w:rPr>
            </w:pPr>
            <w:r>
              <w:rPr>
                <w:sz w:val="15"/>
                <w:szCs w:val="15"/>
              </w:rPr>
              <w:t>16 02 14 - 62</w:t>
            </w:r>
          </w:p>
        </w:tc>
      </w:tr>
      <w:tr w:rsidR="00263609" w:rsidRPr="00135FD9" w14:paraId="023CDBC4" w14:textId="77777777" w:rsidTr="00926C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1"/>
        </w:trPr>
        <w:tc>
          <w:tcPr>
            <w:tcW w:w="2197" w:type="dxa"/>
            <w:vMerge w:val="restart"/>
            <w:tcBorders>
              <w:top w:val="nil"/>
              <w:left w:val="single" w:sz="4" w:space="0" w:color="auto"/>
              <w:right w:val="single" w:sz="4" w:space="0" w:color="auto"/>
            </w:tcBorders>
            <w:shd w:val="clear" w:color="auto" w:fill="auto"/>
            <w:vAlign w:val="center"/>
          </w:tcPr>
          <w:p w14:paraId="5205E6C5" w14:textId="77777777" w:rsidR="00263609" w:rsidRPr="00135FD9" w:rsidRDefault="00263609" w:rsidP="00926CDF">
            <w:pPr>
              <w:rPr>
                <w:sz w:val="15"/>
                <w:szCs w:val="15"/>
              </w:rPr>
            </w:pPr>
            <w:r w:rsidRPr="00135FD9">
              <w:rPr>
                <w:sz w:val="15"/>
                <w:szCs w:val="15"/>
              </w:rPr>
              <w:lastRenderedPageBreak/>
              <w:t>4.2 Paneles fotovoltaicos de silíceo (Si)</w:t>
            </w:r>
            <w:r w:rsidRPr="00135FD9">
              <w:rPr>
                <w:sz w:val="15"/>
                <w:szCs w:val="15"/>
              </w:rPr>
              <w:br/>
              <w:t>4.3 Paneles fotovoltaicos de Teluro de Cadmio (</w:t>
            </w:r>
            <w:proofErr w:type="spellStart"/>
            <w:r w:rsidRPr="00135FD9">
              <w:rPr>
                <w:sz w:val="15"/>
                <w:szCs w:val="15"/>
              </w:rPr>
              <w:t>CdTe</w:t>
            </w:r>
            <w:proofErr w:type="spellEnd"/>
            <w:r w:rsidRPr="00135FD9">
              <w:rPr>
                <w:sz w:val="15"/>
                <w:szCs w:val="15"/>
              </w:rPr>
              <w:t>)</w:t>
            </w:r>
          </w:p>
        </w:tc>
        <w:tc>
          <w:tcPr>
            <w:tcW w:w="2126" w:type="dxa"/>
            <w:vMerge w:val="restart"/>
            <w:tcBorders>
              <w:top w:val="nil"/>
              <w:left w:val="single" w:sz="4" w:space="0" w:color="auto"/>
              <w:right w:val="single" w:sz="4" w:space="0" w:color="auto"/>
            </w:tcBorders>
            <w:shd w:val="clear" w:color="auto" w:fill="auto"/>
            <w:vAlign w:val="center"/>
          </w:tcPr>
          <w:p w14:paraId="4772E6BD" w14:textId="77777777" w:rsidR="00263609" w:rsidRPr="00135FD9" w:rsidRDefault="00263609" w:rsidP="00926CDF">
            <w:pPr>
              <w:rPr>
                <w:sz w:val="15"/>
                <w:szCs w:val="15"/>
              </w:rPr>
            </w:pPr>
            <w:r w:rsidRPr="00135FD9">
              <w:rPr>
                <w:sz w:val="15"/>
                <w:szCs w:val="15"/>
              </w:rPr>
              <w:t xml:space="preserve">7. Paneles solares grandes (con una dimensión exterior superior a </w:t>
            </w:r>
            <w:smartTag w:uri="urn:schemas-microsoft-com:office:smarttags" w:element="metricconverter">
              <w:smartTagPr>
                <w:attr w:name="ProductID" w:val="50 cm"/>
              </w:smartTagPr>
              <w:r w:rsidRPr="00135FD9">
                <w:rPr>
                  <w:sz w:val="15"/>
                  <w:szCs w:val="15"/>
                </w:rPr>
                <w:t>50 cm</w:t>
              </w:r>
            </w:smartTag>
            <w:r w:rsidRPr="00135FD9">
              <w:rPr>
                <w:sz w:val="15"/>
                <w:szCs w:val="15"/>
              </w:rPr>
              <w:t>)</w:t>
            </w:r>
          </w:p>
        </w:tc>
        <w:tc>
          <w:tcPr>
            <w:tcW w:w="425" w:type="dxa"/>
            <w:vMerge w:val="restart"/>
            <w:tcBorders>
              <w:top w:val="nil"/>
              <w:left w:val="single" w:sz="4" w:space="0" w:color="auto"/>
              <w:right w:val="single" w:sz="4" w:space="0" w:color="auto"/>
            </w:tcBorders>
            <w:shd w:val="clear" w:color="auto" w:fill="auto"/>
            <w:vAlign w:val="center"/>
          </w:tcPr>
          <w:p w14:paraId="1E0AABF7" w14:textId="77777777" w:rsidR="00263609" w:rsidRPr="00135FD9" w:rsidRDefault="00263609" w:rsidP="00926CDF">
            <w:pPr>
              <w:jc w:val="center"/>
              <w:rPr>
                <w:sz w:val="15"/>
                <w:szCs w:val="15"/>
              </w:rPr>
            </w:pPr>
            <w:r w:rsidRPr="00135FD9">
              <w:rPr>
                <w:sz w:val="15"/>
                <w:szCs w:val="15"/>
              </w:rPr>
              <w:t>7</w:t>
            </w:r>
          </w:p>
        </w:tc>
        <w:tc>
          <w:tcPr>
            <w:tcW w:w="2410" w:type="dxa"/>
            <w:tcBorders>
              <w:top w:val="nil"/>
              <w:left w:val="nil"/>
              <w:bottom w:val="single" w:sz="4" w:space="0" w:color="auto"/>
              <w:right w:val="single" w:sz="4" w:space="0" w:color="auto"/>
            </w:tcBorders>
            <w:shd w:val="clear" w:color="auto" w:fill="auto"/>
            <w:vAlign w:val="center"/>
          </w:tcPr>
          <w:p w14:paraId="1A73EB44" w14:textId="77777777" w:rsidR="00263609" w:rsidRPr="00135FD9" w:rsidRDefault="00263609" w:rsidP="00926CDF">
            <w:pPr>
              <w:rPr>
                <w:sz w:val="15"/>
                <w:szCs w:val="15"/>
              </w:rPr>
            </w:pPr>
            <w:r w:rsidRPr="00135FD9">
              <w:rPr>
                <w:sz w:val="15"/>
                <w:szCs w:val="15"/>
              </w:rPr>
              <w:t xml:space="preserve">71 Paneles fotovoltaicos </w:t>
            </w:r>
            <w:r>
              <w:rPr>
                <w:sz w:val="15"/>
                <w:szCs w:val="15"/>
              </w:rPr>
              <w:t>no peligrosos de silíceo</w:t>
            </w:r>
          </w:p>
        </w:tc>
        <w:tc>
          <w:tcPr>
            <w:tcW w:w="1276" w:type="dxa"/>
            <w:tcBorders>
              <w:top w:val="nil"/>
              <w:left w:val="nil"/>
              <w:bottom w:val="single" w:sz="4" w:space="0" w:color="auto"/>
              <w:right w:val="single" w:sz="4" w:space="0" w:color="auto"/>
            </w:tcBorders>
            <w:shd w:val="clear" w:color="auto" w:fill="auto"/>
            <w:vAlign w:val="center"/>
          </w:tcPr>
          <w:p w14:paraId="6C153C95" w14:textId="77777777" w:rsidR="00263609" w:rsidRPr="00135FD9" w:rsidRDefault="00263609" w:rsidP="00926CDF">
            <w:pPr>
              <w:jc w:val="center"/>
              <w:rPr>
                <w:sz w:val="15"/>
                <w:szCs w:val="15"/>
              </w:rPr>
            </w:pPr>
            <w:r w:rsidRPr="00135FD9">
              <w:rPr>
                <w:sz w:val="15"/>
                <w:szCs w:val="15"/>
              </w:rPr>
              <w:t>Profesional</w:t>
            </w:r>
          </w:p>
        </w:tc>
        <w:tc>
          <w:tcPr>
            <w:tcW w:w="2079" w:type="dxa"/>
            <w:tcBorders>
              <w:top w:val="nil"/>
              <w:left w:val="nil"/>
              <w:bottom w:val="single" w:sz="4" w:space="0" w:color="auto"/>
              <w:right w:val="single" w:sz="4" w:space="0" w:color="auto"/>
            </w:tcBorders>
            <w:shd w:val="clear" w:color="auto" w:fill="auto"/>
            <w:vAlign w:val="center"/>
          </w:tcPr>
          <w:p w14:paraId="05C218C4" w14:textId="77777777" w:rsidR="00263609" w:rsidRPr="00135FD9" w:rsidRDefault="00263609" w:rsidP="00926CDF">
            <w:pPr>
              <w:jc w:val="center"/>
              <w:rPr>
                <w:sz w:val="15"/>
                <w:szCs w:val="15"/>
              </w:rPr>
            </w:pPr>
            <w:r w:rsidRPr="00135FD9">
              <w:rPr>
                <w:sz w:val="15"/>
                <w:szCs w:val="15"/>
              </w:rPr>
              <w:t>16 02 14 - 71</w:t>
            </w:r>
          </w:p>
        </w:tc>
      </w:tr>
      <w:tr w:rsidR="00263609" w:rsidRPr="00135FD9" w14:paraId="4D50C86E" w14:textId="77777777" w:rsidTr="002636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2"/>
        </w:trPr>
        <w:tc>
          <w:tcPr>
            <w:tcW w:w="2197" w:type="dxa"/>
            <w:vMerge/>
            <w:tcBorders>
              <w:left w:val="single" w:sz="4" w:space="0" w:color="auto"/>
              <w:right w:val="single" w:sz="4" w:space="0" w:color="auto"/>
            </w:tcBorders>
            <w:vAlign w:val="center"/>
          </w:tcPr>
          <w:p w14:paraId="73C7A965" w14:textId="77777777" w:rsidR="00263609" w:rsidRPr="00135FD9" w:rsidRDefault="00263609" w:rsidP="00926CDF">
            <w:pPr>
              <w:rPr>
                <w:sz w:val="15"/>
                <w:szCs w:val="15"/>
              </w:rPr>
            </w:pPr>
          </w:p>
        </w:tc>
        <w:tc>
          <w:tcPr>
            <w:tcW w:w="2126" w:type="dxa"/>
            <w:vMerge/>
            <w:tcBorders>
              <w:left w:val="single" w:sz="4" w:space="0" w:color="auto"/>
              <w:right w:val="single" w:sz="4" w:space="0" w:color="auto"/>
            </w:tcBorders>
            <w:vAlign w:val="center"/>
          </w:tcPr>
          <w:p w14:paraId="4DBA7490" w14:textId="77777777" w:rsidR="00263609" w:rsidRPr="00135FD9" w:rsidRDefault="00263609" w:rsidP="00926CDF">
            <w:pPr>
              <w:rPr>
                <w:sz w:val="15"/>
                <w:szCs w:val="15"/>
              </w:rPr>
            </w:pPr>
          </w:p>
        </w:tc>
        <w:tc>
          <w:tcPr>
            <w:tcW w:w="425" w:type="dxa"/>
            <w:vMerge/>
            <w:tcBorders>
              <w:left w:val="single" w:sz="4" w:space="0" w:color="auto"/>
              <w:right w:val="single" w:sz="4" w:space="0" w:color="auto"/>
            </w:tcBorders>
            <w:vAlign w:val="center"/>
          </w:tcPr>
          <w:p w14:paraId="0516A63C" w14:textId="77777777" w:rsidR="00263609" w:rsidRPr="00135FD9" w:rsidRDefault="00263609" w:rsidP="00926CDF">
            <w:pPr>
              <w:rPr>
                <w:sz w:val="15"/>
                <w:szCs w:val="15"/>
              </w:rPr>
            </w:pPr>
          </w:p>
        </w:tc>
        <w:tc>
          <w:tcPr>
            <w:tcW w:w="2410" w:type="dxa"/>
            <w:tcBorders>
              <w:top w:val="nil"/>
              <w:left w:val="nil"/>
              <w:bottom w:val="single" w:sz="4" w:space="0" w:color="auto"/>
              <w:right w:val="single" w:sz="4" w:space="0" w:color="auto"/>
            </w:tcBorders>
            <w:shd w:val="clear" w:color="auto" w:fill="auto"/>
            <w:vAlign w:val="center"/>
          </w:tcPr>
          <w:p w14:paraId="50F4112E" w14:textId="77777777" w:rsidR="00263609" w:rsidRPr="00135FD9" w:rsidRDefault="00263609" w:rsidP="00926CDF">
            <w:pPr>
              <w:rPr>
                <w:sz w:val="15"/>
                <w:szCs w:val="15"/>
              </w:rPr>
            </w:pPr>
            <w:r w:rsidRPr="00135FD9">
              <w:rPr>
                <w:sz w:val="15"/>
                <w:szCs w:val="15"/>
              </w:rPr>
              <w:t xml:space="preserve">72 </w:t>
            </w:r>
            <w:r>
              <w:rPr>
                <w:sz w:val="15"/>
                <w:szCs w:val="15"/>
              </w:rPr>
              <w:t>Otros p</w:t>
            </w:r>
            <w:r w:rsidRPr="00135FD9">
              <w:rPr>
                <w:sz w:val="15"/>
                <w:szCs w:val="15"/>
              </w:rPr>
              <w:t xml:space="preserve">aneles fotovoltaicos </w:t>
            </w:r>
            <w:r>
              <w:rPr>
                <w:sz w:val="15"/>
                <w:szCs w:val="15"/>
              </w:rPr>
              <w:t xml:space="preserve">no </w:t>
            </w:r>
            <w:r w:rsidRPr="00135FD9">
              <w:rPr>
                <w:sz w:val="15"/>
                <w:szCs w:val="15"/>
              </w:rPr>
              <w:t xml:space="preserve">peligrosos </w:t>
            </w:r>
          </w:p>
        </w:tc>
        <w:tc>
          <w:tcPr>
            <w:tcW w:w="1276" w:type="dxa"/>
            <w:tcBorders>
              <w:top w:val="nil"/>
              <w:left w:val="nil"/>
              <w:bottom w:val="single" w:sz="4" w:space="0" w:color="auto"/>
              <w:right w:val="single" w:sz="4" w:space="0" w:color="auto"/>
            </w:tcBorders>
            <w:shd w:val="clear" w:color="auto" w:fill="auto"/>
            <w:vAlign w:val="center"/>
          </w:tcPr>
          <w:p w14:paraId="3E43F331" w14:textId="77777777" w:rsidR="00263609" w:rsidRPr="00135FD9" w:rsidRDefault="00263609" w:rsidP="00926CDF">
            <w:pPr>
              <w:jc w:val="center"/>
              <w:rPr>
                <w:sz w:val="15"/>
                <w:szCs w:val="15"/>
              </w:rPr>
            </w:pPr>
            <w:r w:rsidRPr="00135FD9">
              <w:rPr>
                <w:sz w:val="15"/>
                <w:szCs w:val="15"/>
              </w:rPr>
              <w:t>Profesional</w:t>
            </w:r>
          </w:p>
        </w:tc>
        <w:tc>
          <w:tcPr>
            <w:tcW w:w="2079" w:type="dxa"/>
            <w:tcBorders>
              <w:top w:val="nil"/>
              <w:left w:val="nil"/>
              <w:bottom w:val="single" w:sz="4" w:space="0" w:color="auto"/>
              <w:right w:val="single" w:sz="4" w:space="0" w:color="auto"/>
            </w:tcBorders>
            <w:shd w:val="clear" w:color="auto" w:fill="auto"/>
            <w:vAlign w:val="center"/>
          </w:tcPr>
          <w:p w14:paraId="4FD584B4" w14:textId="77777777" w:rsidR="00263609" w:rsidRPr="004646F1" w:rsidRDefault="00263609" w:rsidP="00926CDF">
            <w:pPr>
              <w:jc w:val="center"/>
              <w:rPr>
                <w:sz w:val="15"/>
                <w:szCs w:val="15"/>
              </w:rPr>
            </w:pPr>
            <w:r w:rsidRPr="004646F1">
              <w:rPr>
                <w:sz w:val="15"/>
                <w:szCs w:val="15"/>
              </w:rPr>
              <w:t>16 02 1</w:t>
            </w:r>
            <w:r w:rsidR="00654B7A" w:rsidRPr="004646F1">
              <w:rPr>
                <w:sz w:val="15"/>
                <w:szCs w:val="15"/>
              </w:rPr>
              <w:t>4</w:t>
            </w:r>
            <w:r w:rsidRPr="004646F1">
              <w:rPr>
                <w:sz w:val="15"/>
                <w:szCs w:val="15"/>
              </w:rPr>
              <w:t xml:space="preserve"> - 72</w:t>
            </w:r>
          </w:p>
        </w:tc>
      </w:tr>
      <w:tr w:rsidR="00263609" w:rsidRPr="00135FD9" w14:paraId="60868903" w14:textId="77777777" w:rsidTr="00926C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8"/>
        </w:trPr>
        <w:tc>
          <w:tcPr>
            <w:tcW w:w="2197" w:type="dxa"/>
            <w:vMerge/>
            <w:tcBorders>
              <w:left w:val="single" w:sz="4" w:space="0" w:color="auto"/>
              <w:bottom w:val="single" w:sz="4" w:space="0" w:color="auto"/>
              <w:right w:val="single" w:sz="4" w:space="0" w:color="auto"/>
            </w:tcBorders>
            <w:vAlign w:val="center"/>
          </w:tcPr>
          <w:p w14:paraId="2F25F20A" w14:textId="77777777" w:rsidR="00263609" w:rsidRPr="00135FD9" w:rsidRDefault="00263609" w:rsidP="00926CDF">
            <w:pPr>
              <w:rPr>
                <w:sz w:val="15"/>
                <w:szCs w:val="15"/>
              </w:rPr>
            </w:pPr>
          </w:p>
        </w:tc>
        <w:tc>
          <w:tcPr>
            <w:tcW w:w="2126" w:type="dxa"/>
            <w:vMerge/>
            <w:tcBorders>
              <w:left w:val="single" w:sz="4" w:space="0" w:color="auto"/>
              <w:bottom w:val="single" w:sz="4" w:space="0" w:color="auto"/>
              <w:right w:val="single" w:sz="4" w:space="0" w:color="auto"/>
            </w:tcBorders>
            <w:vAlign w:val="center"/>
          </w:tcPr>
          <w:p w14:paraId="5DC32772" w14:textId="77777777" w:rsidR="00263609" w:rsidRPr="00135FD9" w:rsidRDefault="00263609" w:rsidP="00926CDF">
            <w:pPr>
              <w:rPr>
                <w:sz w:val="15"/>
                <w:szCs w:val="15"/>
              </w:rPr>
            </w:pPr>
          </w:p>
        </w:tc>
        <w:tc>
          <w:tcPr>
            <w:tcW w:w="425" w:type="dxa"/>
            <w:vMerge/>
            <w:tcBorders>
              <w:left w:val="single" w:sz="4" w:space="0" w:color="auto"/>
              <w:bottom w:val="single" w:sz="4" w:space="0" w:color="auto"/>
              <w:right w:val="single" w:sz="4" w:space="0" w:color="auto"/>
            </w:tcBorders>
            <w:vAlign w:val="center"/>
          </w:tcPr>
          <w:p w14:paraId="22CD3B00" w14:textId="77777777" w:rsidR="00263609" w:rsidRPr="00135FD9" w:rsidRDefault="00263609" w:rsidP="00926CDF">
            <w:pPr>
              <w:rPr>
                <w:sz w:val="15"/>
                <w:szCs w:val="15"/>
              </w:rPr>
            </w:pPr>
          </w:p>
        </w:tc>
        <w:tc>
          <w:tcPr>
            <w:tcW w:w="2410" w:type="dxa"/>
            <w:tcBorders>
              <w:top w:val="single" w:sz="4" w:space="0" w:color="auto"/>
              <w:left w:val="nil"/>
              <w:bottom w:val="single" w:sz="4" w:space="0" w:color="auto"/>
              <w:right w:val="single" w:sz="4" w:space="0" w:color="auto"/>
            </w:tcBorders>
            <w:shd w:val="clear" w:color="auto" w:fill="auto"/>
            <w:vAlign w:val="center"/>
          </w:tcPr>
          <w:p w14:paraId="365D28C5" w14:textId="77777777" w:rsidR="00263609" w:rsidRPr="00135FD9" w:rsidRDefault="00263609" w:rsidP="00926CDF">
            <w:pPr>
              <w:rPr>
                <w:sz w:val="15"/>
                <w:szCs w:val="15"/>
              </w:rPr>
            </w:pPr>
            <w:r>
              <w:rPr>
                <w:sz w:val="15"/>
                <w:szCs w:val="15"/>
              </w:rPr>
              <w:t>73* Paneles fotovoltaicos peligrosos</w:t>
            </w:r>
          </w:p>
        </w:tc>
        <w:tc>
          <w:tcPr>
            <w:tcW w:w="1276" w:type="dxa"/>
            <w:tcBorders>
              <w:top w:val="single" w:sz="4" w:space="0" w:color="auto"/>
              <w:left w:val="nil"/>
              <w:bottom w:val="single" w:sz="4" w:space="0" w:color="auto"/>
              <w:right w:val="single" w:sz="4" w:space="0" w:color="auto"/>
            </w:tcBorders>
            <w:shd w:val="clear" w:color="auto" w:fill="auto"/>
            <w:vAlign w:val="center"/>
          </w:tcPr>
          <w:p w14:paraId="2EF1E921" w14:textId="77777777" w:rsidR="00263609" w:rsidRPr="00135FD9" w:rsidRDefault="00263609" w:rsidP="00926CDF">
            <w:pPr>
              <w:jc w:val="center"/>
              <w:rPr>
                <w:sz w:val="15"/>
                <w:szCs w:val="15"/>
              </w:rPr>
            </w:pPr>
            <w:r>
              <w:rPr>
                <w:sz w:val="15"/>
                <w:szCs w:val="15"/>
              </w:rPr>
              <w:t>Profesional</w:t>
            </w:r>
          </w:p>
        </w:tc>
        <w:tc>
          <w:tcPr>
            <w:tcW w:w="2079" w:type="dxa"/>
            <w:tcBorders>
              <w:top w:val="single" w:sz="4" w:space="0" w:color="auto"/>
              <w:left w:val="nil"/>
              <w:bottom w:val="single" w:sz="4" w:space="0" w:color="auto"/>
              <w:right w:val="single" w:sz="4" w:space="0" w:color="auto"/>
            </w:tcBorders>
            <w:shd w:val="clear" w:color="auto" w:fill="auto"/>
            <w:vAlign w:val="center"/>
          </w:tcPr>
          <w:p w14:paraId="11896F7B" w14:textId="77777777" w:rsidR="00263609" w:rsidRPr="004646F1" w:rsidRDefault="00263609" w:rsidP="00926CDF">
            <w:pPr>
              <w:jc w:val="center"/>
              <w:rPr>
                <w:sz w:val="15"/>
                <w:szCs w:val="15"/>
              </w:rPr>
            </w:pPr>
            <w:r w:rsidRPr="004646F1">
              <w:rPr>
                <w:sz w:val="15"/>
                <w:szCs w:val="15"/>
              </w:rPr>
              <w:t>16 02 13</w:t>
            </w:r>
            <w:r w:rsidR="00654B7A" w:rsidRPr="004646F1">
              <w:rPr>
                <w:sz w:val="15"/>
                <w:szCs w:val="15"/>
              </w:rPr>
              <w:t>*</w:t>
            </w:r>
            <w:r w:rsidRPr="004646F1">
              <w:rPr>
                <w:sz w:val="15"/>
                <w:szCs w:val="15"/>
              </w:rPr>
              <w:t xml:space="preserve"> – 73*</w:t>
            </w:r>
          </w:p>
        </w:tc>
      </w:tr>
    </w:tbl>
    <w:p w14:paraId="2443354C" w14:textId="77777777" w:rsidR="00263609" w:rsidRDefault="00263609" w:rsidP="00B61012">
      <w:pPr>
        <w:jc w:val="both"/>
        <w:rPr>
          <w:sz w:val="28"/>
          <w:szCs w:val="28"/>
        </w:rPr>
      </w:pPr>
    </w:p>
    <w:tbl>
      <w:tblPr>
        <w:tblW w:w="1051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1488"/>
        <w:gridCol w:w="9025"/>
      </w:tblGrid>
      <w:tr w:rsidR="00B31EEC" w:rsidRPr="00135FD9" w14:paraId="2B1F9323" w14:textId="77777777" w:rsidTr="00EA6936">
        <w:trPr>
          <w:cantSplit/>
          <w:trHeight w:hRule="exact" w:val="397"/>
          <w:tblHeader/>
        </w:trPr>
        <w:tc>
          <w:tcPr>
            <w:tcW w:w="10513" w:type="dxa"/>
            <w:gridSpan w:val="2"/>
            <w:tcBorders>
              <w:bottom w:val="single" w:sz="4" w:space="0" w:color="auto"/>
            </w:tcBorders>
            <w:shd w:val="clear" w:color="auto" w:fill="BFBFBF" w:themeFill="background1" w:themeFillShade="BF"/>
            <w:vAlign w:val="center"/>
          </w:tcPr>
          <w:p w14:paraId="41606C17" w14:textId="77777777" w:rsidR="00B31EEC" w:rsidRPr="00135FD9" w:rsidRDefault="00B31EEC" w:rsidP="00926CDF">
            <w:pPr>
              <w:keepNext/>
              <w:jc w:val="center"/>
              <w:rPr>
                <w:b/>
                <w:color w:val="000000"/>
                <w:sz w:val="20"/>
                <w:szCs w:val="20"/>
              </w:rPr>
            </w:pPr>
            <w:r>
              <w:rPr>
                <w:b/>
                <w:color w:val="000000"/>
                <w:sz w:val="20"/>
                <w:szCs w:val="20"/>
              </w:rPr>
              <w:t xml:space="preserve">LISTA NO EXHAUSTIVA DE POSIBLES </w:t>
            </w:r>
            <w:r w:rsidRPr="00135FD9">
              <w:rPr>
                <w:b/>
                <w:color w:val="000000"/>
                <w:sz w:val="20"/>
                <w:szCs w:val="20"/>
              </w:rPr>
              <w:t>RESIDUOS GENERADOS EN EL PROCESO</w:t>
            </w:r>
          </w:p>
        </w:tc>
      </w:tr>
      <w:tr w:rsidR="00263609" w:rsidRPr="00135FD9" w14:paraId="4AEDB241" w14:textId="77777777" w:rsidTr="004A5D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blHeader/>
        </w:trPr>
        <w:tc>
          <w:tcPr>
            <w:tcW w:w="1488" w:type="dxa"/>
            <w:tcBorders>
              <w:top w:val="single" w:sz="4" w:space="0" w:color="auto"/>
              <w:left w:val="single" w:sz="4" w:space="0" w:color="auto"/>
              <w:bottom w:val="single" w:sz="4" w:space="0" w:color="auto"/>
              <w:right w:val="single" w:sz="4" w:space="0" w:color="auto"/>
            </w:tcBorders>
            <w:shd w:val="clear" w:color="auto" w:fill="E7E6E6"/>
            <w:vAlign w:val="center"/>
          </w:tcPr>
          <w:p w14:paraId="755C64F4" w14:textId="77777777" w:rsidR="00263609" w:rsidRPr="00FC6A46" w:rsidRDefault="00263609" w:rsidP="00926CDF">
            <w:pPr>
              <w:jc w:val="center"/>
              <w:rPr>
                <w:b/>
                <w:sz w:val="18"/>
                <w:szCs w:val="18"/>
              </w:rPr>
            </w:pPr>
            <w:r w:rsidRPr="00FC6A46">
              <w:rPr>
                <w:b/>
                <w:sz w:val="18"/>
                <w:szCs w:val="18"/>
              </w:rPr>
              <w:t>Código</w:t>
            </w:r>
            <w:r w:rsidR="00C90EF9" w:rsidRPr="00FC6A46">
              <w:rPr>
                <w:b/>
                <w:sz w:val="18"/>
                <w:szCs w:val="18"/>
              </w:rPr>
              <w:t xml:space="preserve"> </w:t>
            </w:r>
            <w:r w:rsidRPr="00FC6A46">
              <w:rPr>
                <w:b/>
                <w:sz w:val="18"/>
                <w:szCs w:val="18"/>
              </w:rPr>
              <w:t>LER</w:t>
            </w:r>
          </w:p>
        </w:tc>
        <w:tc>
          <w:tcPr>
            <w:tcW w:w="9025" w:type="dxa"/>
            <w:tcBorders>
              <w:top w:val="single" w:sz="4" w:space="0" w:color="auto"/>
              <w:left w:val="nil"/>
              <w:bottom w:val="single" w:sz="4" w:space="0" w:color="auto"/>
              <w:right w:val="single" w:sz="4" w:space="0" w:color="auto"/>
            </w:tcBorders>
            <w:shd w:val="clear" w:color="auto" w:fill="E7E6E6"/>
            <w:vAlign w:val="center"/>
          </w:tcPr>
          <w:p w14:paraId="7499CA2A" w14:textId="77777777" w:rsidR="00263609" w:rsidRPr="00FC6A46" w:rsidRDefault="00263609" w:rsidP="00926CDF">
            <w:pPr>
              <w:jc w:val="center"/>
              <w:rPr>
                <w:b/>
                <w:sz w:val="18"/>
                <w:szCs w:val="18"/>
              </w:rPr>
            </w:pPr>
            <w:r w:rsidRPr="00FC6A46">
              <w:rPr>
                <w:b/>
                <w:sz w:val="18"/>
                <w:szCs w:val="18"/>
              </w:rPr>
              <w:t>Residuo</w:t>
            </w:r>
          </w:p>
        </w:tc>
      </w:tr>
      <w:tr w:rsidR="00263609" w:rsidRPr="00135FD9" w14:paraId="3DF245C6" w14:textId="77777777" w:rsidTr="00FC6A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88" w:type="dxa"/>
            <w:tcBorders>
              <w:top w:val="single" w:sz="4" w:space="0" w:color="auto"/>
              <w:left w:val="single" w:sz="4" w:space="0" w:color="auto"/>
              <w:bottom w:val="single" w:sz="4" w:space="0" w:color="auto"/>
              <w:right w:val="single" w:sz="4" w:space="0" w:color="auto"/>
            </w:tcBorders>
            <w:shd w:val="clear" w:color="auto" w:fill="auto"/>
            <w:vAlign w:val="center"/>
          </w:tcPr>
          <w:p w14:paraId="1BDC5157" w14:textId="77777777" w:rsidR="00263609" w:rsidRPr="00FC6A46" w:rsidRDefault="00263609" w:rsidP="00FC6A46">
            <w:pPr>
              <w:jc w:val="center"/>
              <w:rPr>
                <w:sz w:val="16"/>
                <w:szCs w:val="16"/>
              </w:rPr>
            </w:pPr>
            <w:r w:rsidRPr="00FC6A46">
              <w:rPr>
                <w:sz w:val="16"/>
                <w:szCs w:val="16"/>
              </w:rPr>
              <w:t>060204*</w:t>
            </w:r>
          </w:p>
        </w:tc>
        <w:tc>
          <w:tcPr>
            <w:tcW w:w="9025" w:type="dxa"/>
            <w:tcBorders>
              <w:top w:val="single" w:sz="4" w:space="0" w:color="auto"/>
              <w:left w:val="nil"/>
              <w:bottom w:val="single" w:sz="4" w:space="0" w:color="auto"/>
              <w:right w:val="single" w:sz="4" w:space="0" w:color="auto"/>
            </w:tcBorders>
            <w:shd w:val="clear" w:color="auto" w:fill="auto"/>
            <w:vAlign w:val="center"/>
          </w:tcPr>
          <w:p w14:paraId="6E293565" w14:textId="77777777" w:rsidR="00263609" w:rsidRPr="00FC6A46" w:rsidRDefault="00263609" w:rsidP="00FC6A46">
            <w:pPr>
              <w:rPr>
                <w:sz w:val="16"/>
                <w:szCs w:val="16"/>
              </w:rPr>
            </w:pPr>
            <w:r w:rsidRPr="00FC6A46">
              <w:rPr>
                <w:sz w:val="16"/>
                <w:szCs w:val="16"/>
              </w:rPr>
              <w:t>Hidróxido potásico e hidróxido sódico</w:t>
            </w:r>
          </w:p>
        </w:tc>
      </w:tr>
      <w:tr w:rsidR="00263609" w:rsidRPr="00135FD9" w14:paraId="3C238F74" w14:textId="77777777" w:rsidTr="00FC6A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88" w:type="dxa"/>
            <w:tcBorders>
              <w:top w:val="nil"/>
              <w:left w:val="single" w:sz="4" w:space="0" w:color="auto"/>
              <w:bottom w:val="single" w:sz="4" w:space="0" w:color="auto"/>
              <w:right w:val="single" w:sz="4" w:space="0" w:color="auto"/>
            </w:tcBorders>
            <w:shd w:val="clear" w:color="auto" w:fill="auto"/>
            <w:vAlign w:val="center"/>
          </w:tcPr>
          <w:p w14:paraId="126B8DEE" w14:textId="77777777" w:rsidR="00263609" w:rsidRPr="00FC6A46" w:rsidRDefault="00263609" w:rsidP="00FC6A46">
            <w:pPr>
              <w:jc w:val="center"/>
              <w:rPr>
                <w:sz w:val="16"/>
                <w:szCs w:val="16"/>
              </w:rPr>
            </w:pPr>
            <w:r w:rsidRPr="00FC6A46">
              <w:rPr>
                <w:sz w:val="16"/>
                <w:szCs w:val="16"/>
              </w:rPr>
              <w:t>060205*</w:t>
            </w:r>
          </w:p>
        </w:tc>
        <w:tc>
          <w:tcPr>
            <w:tcW w:w="9025" w:type="dxa"/>
            <w:tcBorders>
              <w:top w:val="nil"/>
              <w:left w:val="nil"/>
              <w:bottom w:val="single" w:sz="4" w:space="0" w:color="auto"/>
              <w:right w:val="single" w:sz="4" w:space="0" w:color="auto"/>
            </w:tcBorders>
            <w:shd w:val="clear" w:color="auto" w:fill="auto"/>
            <w:vAlign w:val="center"/>
          </w:tcPr>
          <w:p w14:paraId="4330A480" w14:textId="77777777" w:rsidR="00263609" w:rsidRPr="00FC6A46" w:rsidRDefault="00263609" w:rsidP="00FC6A46">
            <w:pPr>
              <w:rPr>
                <w:sz w:val="16"/>
                <w:szCs w:val="16"/>
              </w:rPr>
            </w:pPr>
            <w:r w:rsidRPr="00FC6A46">
              <w:rPr>
                <w:sz w:val="16"/>
                <w:szCs w:val="16"/>
              </w:rPr>
              <w:t>Otras bases</w:t>
            </w:r>
          </w:p>
        </w:tc>
      </w:tr>
      <w:tr w:rsidR="00263609" w:rsidRPr="00135FD9" w14:paraId="0D725E6D" w14:textId="77777777" w:rsidTr="00FC6A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88" w:type="dxa"/>
            <w:tcBorders>
              <w:top w:val="nil"/>
              <w:left w:val="single" w:sz="4" w:space="0" w:color="auto"/>
              <w:bottom w:val="single" w:sz="4" w:space="0" w:color="auto"/>
              <w:right w:val="single" w:sz="4" w:space="0" w:color="auto"/>
            </w:tcBorders>
            <w:shd w:val="clear" w:color="auto" w:fill="auto"/>
            <w:vAlign w:val="center"/>
          </w:tcPr>
          <w:p w14:paraId="3B431D86" w14:textId="77777777" w:rsidR="00263609" w:rsidRPr="00FC6A46" w:rsidRDefault="00263609" w:rsidP="00FC6A46">
            <w:pPr>
              <w:jc w:val="center"/>
              <w:rPr>
                <w:sz w:val="16"/>
                <w:szCs w:val="16"/>
              </w:rPr>
            </w:pPr>
            <w:r w:rsidRPr="00FC6A46">
              <w:rPr>
                <w:sz w:val="16"/>
                <w:szCs w:val="16"/>
              </w:rPr>
              <w:t>060404*</w:t>
            </w:r>
          </w:p>
        </w:tc>
        <w:tc>
          <w:tcPr>
            <w:tcW w:w="9025" w:type="dxa"/>
            <w:tcBorders>
              <w:top w:val="nil"/>
              <w:left w:val="nil"/>
              <w:bottom w:val="single" w:sz="4" w:space="0" w:color="auto"/>
              <w:right w:val="single" w:sz="4" w:space="0" w:color="auto"/>
            </w:tcBorders>
            <w:shd w:val="clear" w:color="auto" w:fill="auto"/>
            <w:vAlign w:val="center"/>
          </w:tcPr>
          <w:p w14:paraId="18D062FE" w14:textId="77777777" w:rsidR="00263609" w:rsidRPr="00FC6A46" w:rsidRDefault="00263609" w:rsidP="00FC6A46">
            <w:pPr>
              <w:rPr>
                <w:sz w:val="16"/>
                <w:szCs w:val="16"/>
              </w:rPr>
            </w:pPr>
            <w:r w:rsidRPr="00FC6A46">
              <w:rPr>
                <w:sz w:val="16"/>
                <w:szCs w:val="16"/>
              </w:rPr>
              <w:t>Residuos que contienen mercurio</w:t>
            </w:r>
          </w:p>
        </w:tc>
      </w:tr>
      <w:tr w:rsidR="00263609" w:rsidRPr="00135FD9" w14:paraId="5595E253" w14:textId="77777777" w:rsidTr="00FC6A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88" w:type="dxa"/>
            <w:tcBorders>
              <w:top w:val="nil"/>
              <w:left w:val="single" w:sz="4" w:space="0" w:color="auto"/>
              <w:bottom w:val="single" w:sz="4" w:space="0" w:color="auto"/>
              <w:right w:val="single" w:sz="4" w:space="0" w:color="auto"/>
            </w:tcBorders>
            <w:shd w:val="clear" w:color="auto" w:fill="auto"/>
            <w:vAlign w:val="center"/>
          </w:tcPr>
          <w:p w14:paraId="779D3F41" w14:textId="77777777" w:rsidR="00263609" w:rsidRPr="00FC6A46" w:rsidRDefault="00263609" w:rsidP="00FC6A46">
            <w:pPr>
              <w:jc w:val="center"/>
              <w:rPr>
                <w:sz w:val="16"/>
                <w:szCs w:val="16"/>
              </w:rPr>
            </w:pPr>
            <w:r w:rsidRPr="00FC6A46">
              <w:rPr>
                <w:sz w:val="16"/>
                <w:szCs w:val="16"/>
              </w:rPr>
              <w:t>060704*</w:t>
            </w:r>
          </w:p>
        </w:tc>
        <w:tc>
          <w:tcPr>
            <w:tcW w:w="9025" w:type="dxa"/>
            <w:tcBorders>
              <w:top w:val="nil"/>
              <w:left w:val="nil"/>
              <w:bottom w:val="single" w:sz="4" w:space="0" w:color="auto"/>
              <w:right w:val="single" w:sz="4" w:space="0" w:color="auto"/>
            </w:tcBorders>
            <w:shd w:val="clear" w:color="auto" w:fill="auto"/>
            <w:vAlign w:val="center"/>
          </w:tcPr>
          <w:p w14:paraId="6690A1A3" w14:textId="77777777" w:rsidR="00263609" w:rsidRPr="00FC6A46" w:rsidRDefault="00263609" w:rsidP="00FC6A46">
            <w:pPr>
              <w:rPr>
                <w:sz w:val="16"/>
                <w:szCs w:val="16"/>
              </w:rPr>
            </w:pPr>
            <w:r w:rsidRPr="00FC6A46">
              <w:rPr>
                <w:sz w:val="16"/>
                <w:szCs w:val="16"/>
              </w:rPr>
              <w:t>Soluciones y ácidos, por ejemplo, ácido de contacto</w:t>
            </w:r>
          </w:p>
        </w:tc>
      </w:tr>
      <w:tr w:rsidR="00263609" w:rsidRPr="00135FD9" w14:paraId="773D91DD" w14:textId="77777777" w:rsidTr="00FC6A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88" w:type="dxa"/>
            <w:tcBorders>
              <w:top w:val="nil"/>
              <w:left w:val="single" w:sz="4" w:space="0" w:color="auto"/>
              <w:bottom w:val="single" w:sz="4" w:space="0" w:color="auto"/>
              <w:right w:val="single" w:sz="4" w:space="0" w:color="auto"/>
            </w:tcBorders>
            <w:shd w:val="clear" w:color="auto" w:fill="auto"/>
            <w:vAlign w:val="center"/>
          </w:tcPr>
          <w:p w14:paraId="72186A82" w14:textId="77777777" w:rsidR="00263609" w:rsidRPr="00FC6A46" w:rsidRDefault="00263609" w:rsidP="00FC6A46">
            <w:pPr>
              <w:jc w:val="center"/>
              <w:rPr>
                <w:sz w:val="16"/>
                <w:szCs w:val="16"/>
              </w:rPr>
            </w:pPr>
            <w:r w:rsidRPr="00FC6A46">
              <w:rPr>
                <w:sz w:val="16"/>
                <w:szCs w:val="16"/>
              </w:rPr>
              <w:t>080317*</w:t>
            </w:r>
          </w:p>
        </w:tc>
        <w:tc>
          <w:tcPr>
            <w:tcW w:w="9025" w:type="dxa"/>
            <w:tcBorders>
              <w:top w:val="nil"/>
              <w:left w:val="nil"/>
              <w:bottom w:val="single" w:sz="4" w:space="0" w:color="auto"/>
              <w:right w:val="single" w:sz="4" w:space="0" w:color="auto"/>
            </w:tcBorders>
            <w:shd w:val="clear" w:color="auto" w:fill="auto"/>
            <w:vAlign w:val="center"/>
          </w:tcPr>
          <w:p w14:paraId="2DBAEDB2" w14:textId="77777777" w:rsidR="00263609" w:rsidRPr="00FC6A46" w:rsidRDefault="00263609" w:rsidP="00FC6A46">
            <w:pPr>
              <w:rPr>
                <w:sz w:val="16"/>
                <w:szCs w:val="16"/>
              </w:rPr>
            </w:pPr>
            <w:r w:rsidRPr="00FC6A46">
              <w:rPr>
                <w:sz w:val="16"/>
                <w:szCs w:val="16"/>
              </w:rPr>
              <w:t>Residuos de tóner de impresión que contienen sustancias peligrosas</w:t>
            </w:r>
          </w:p>
        </w:tc>
      </w:tr>
      <w:tr w:rsidR="00263609" w:rsidRPr="00135FD9" w14:paraId="7A101C37" w14:textId="77777777" w:rsidTr="00FC6A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88" w:type="dxa"/>
            <w:tcBorders>
              <w:top w:val="nil"/>
              <w:left w:val="single" w:sz="4" w:space="0" w:color="auto"/>
              <w:bottom w:val="single" w:sz="4" w:space="0" w:color="auto"/>
              <w:right w:val="single" w:sz="4" w:space="0" w:color="auto"/>
            </w:tcBorders>
            <w:shd w:val="clear" w:color="auto" w:fill="auto"/>
            <w:vAlign w:val="center"/>
          </w:tcPr>
          <w:p w14:paraId="1011C113" w14:textId="77777777" w:rsidR="00263609" w:rsidRPr="00FC6A46" w:rsidRDefault="00263609" w:rsidP="00FC6A46">
            <w:pPr>
              <w:jc w:val="center"/>
              <w:rPr>
                <w:sz w:val="16"/>
                <w:szCs w:val="16"/>
              </w:rPr>
            </w:pPr>
            <w:r w:rsidRPr="00FC6A46">
              <w:rPr>
                <w:sz w:val="16"/>
                <w:szCs w:val="16"/>
              </w:rPr>
              <w:t>080318</w:t>
            </w:r>
          </w:p>
        </w:tc>
        <w:tc>
          <w:tcPr>
            <w:tcW w:w="9025" w:type="dxa"/>
            <w:tcBorders>
              <w:top w:val="nil"/>
              <w:left w:val="nil"/>
              <w:bottom w:val="single" w:sz="4" w:space="0" w:color="auto"/>
              <w:right w:val="single" w:sz="4" w:space="0" w:color="auto"/>
            </w:tcBorders>
            <w:shd w:val="clear" w:color="auto" w:fill="auto"/>
            <w:vAlign w:val="center"/>
          </w:tcPr>
          <w:p w14:paraId="1428BE10" w14:textId="77777777" w:rsidR="00263609" w:rsidRPr="00FC6A46" w:rsidRDefault="00263609" w:rsidP="00FC6A46">
            <w:pPr>
              <w:rPr>
                <w:sz w:val="16"/>
                <w:szCs w:val="16"/>
              </w:rPr>
            </w:pPr>
            <w:r w:rsidRPr="00FC6A46">
              <w:rPr>
                <w:sz w:val="16"/>
                <w:szCs w:val="16"/>
              </w:rPr>
              <w:t>Residuos de tóner de impresión, distintos de los especificados en el código 08 03 17</w:t>
            </w:r>
          </w:p>
        </w:tc>
      </w:tr>
      <w:tr w:rsidR="00263609" w:rsidRPr="00135FD9" w14:paraId="0BB7AF9B" w14:textId="77777777" w:rsidTr="00FC6A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88" w:type="dxa"/>
            <w:tcBorders>
              <w:top w:val="nil"/>
              <w:left w:val="single" w:sz="4" w:space="0" w:color="auto"/>
              <w:bottom w:val="single" w:sz="4" w:space="0" w:color="auto"/>
              <w:right w:val="single" w:sz="4" w:space="0" w:color="auto"/>
            </w:tcBorders>
            <w:shd w:val="clear" w:color="auto" w:fill="auto"/>
            <w:vAlign w:val="center"/>
          </w:tcPr>
          <w:p w14:paraId="571750DB" w14:textId="77777777" w:rsidR="00263609" w:rsidRPr="00FC6A46" w:rsidRDefault="00263609" w:rsidP="00FC6A46">
            <w:pPr>
              <w:jc w:val="center"/>
              <w:rPr>
                <w:sz w:val="16"/>
                <w:szCs w:val="16"/>
              </w:rPr>
            </w:pPr>
            <w:r w:rsidRPr="00FC6A46">
              <w:rPr>
                <w:sz w:val="16"/>
                <w:szCs w:val="16"/>
              </w:rPr>
              <w:t>130208*</w:t>
            </w:r>
          </w:p>
        </w:tc>
        <w:tc>
          <w:tcPr>
            <w:tcW w:w="9025" w:type="dxa"/>
            <w:tcBorders>
              <w:top w:val="nil"/>
              <w:left w:val="nil"/>
              <w:bottom w:val="single" w:sz="4" w:space="0" w:color="auto"/>
              <w:right w:val="single" w:sz="4" w:space="0" w:color="auto"/>
            </w:tcBorders>
            <w:shd w:val="clear" w:color="auto" w:fill="auto"/>
            <w:vAlign w:val="center"/>
          </w:tcPr>
          <w:p w14:paraId="3485CA89" w14:textId="77777777" w:rsidR="00263609" w:rsidRPr="00FC6A46" w:rsidRDefault="00263609" w:rsidP="00FC6A46">
            <w:pPr>
              <w:rPr>
                <w:sz w:val="16"/>
                <w:szCs w:val="16"/>
              </w:rPr>
            </w:pPr>
            <w:r w:rsidRPr="00FC6A46">
              <w:rPr>
                <w:sz w:val="16"/>
                <w:szCs w:val="16"/>
              </w:rPr>
              <w:t>Otros aceites de motor, de transmisión mecánica y lubricantes</w:t>
            </w:r>
          </w:p>
        </w:tc>
      </w:tr>
      <w:tr w:rsidR="00263609" w:rsidRPr="00135FD9" w14:paraId="3A924782" w14:textId="77777777" w:rsidTr="00FC6A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88" w:type="dxa"/>
            <w:tcBorders>
              <w:top w:val="nil"/>
              <w:left w:val="single" w:sz="4" w:space="0" w:color="auto"/>
              <w:bottom w:val="single" w:sz="4" w:space="0" w:color="auto"/>
              <w:right w:val="single" w:sz="4" w:space="0" w:color="auto"/>
            </w:tcBorders>
            <w:shd w:val="clear" w:color="auto" w:fill="auto"/>
            <w:vAlign w:val="center"/>
          </w:tcPr>
          <w:p w14:paraId="20D88BE0" w14:textId="77777777" w:rsidR="00263609" w:rsidRPr="00FC6A46" w:rsidRDefault="00263609" w:rsidP="00FC6A46">
            <w:pPr>
              <w:jc w:val="center"/>
              <w:rPr>
                <w:sz w:val="16"/>
                <w:szCs w:val="16"/>
              </w:rPr>
            </w:pPr>
            <w:r w:rsidRPr="00FC6A46">
              <w:rPr>
                <w:sz w:val="16"/>
                <w:szCs w:val="16"/>
              </w:rPr>
              <w:t>130301*</w:t>
            </w:r>
          </w:p>
        </w:tc>
        <w:tc>
          <w:tcPr>
            <w:tcW w:w="9025" w:type="dxa"/>
            <w:tcBorders>
              <w:top w:val="nil"/>
              <w:left w:val="nil"/>
              <w:bottom w:val="single" w:sz="4" w:space="0" w:color="auto"/>
              <w:right w:val="single" w:sz="4" w:space="0" w:color="auto"/>
            </w:tcBorders>
            <w:shd w:val="clear" w:color="auto" w:fill="auto"/>
            <w:vAlign w:val="center"/>
          </w:tcPr>
          <w:p w14:paraId="2E7ADD8D" w14:textId="77777777" w:rsidR="00263609" w:rsidRPr="00FC6A46" w:rsidRDefault="00263609" w:rsidP="00FC6A46">
            <w:pPr>
              <w:rPr>
                <w:sz w:val="16"/>
                <w:szCs w:val="16"/>
              </w:rPr>
            </w:pPr>
            <w:r w:rsidRPr="00FC6A46">
              <w:rPr>
                <w:sz w:val="16"/>
                <w:szCs w:val="16"/>
              </w:rPr>
              <w:t>Aceites de aislamiento y transmisión de calor que contienen PCB</w:t>
            </w:r>
          </w:p>
        </w:tc>
      </w:tr>
      <w:tr w:rsidR="00263609" w:rsidRPr="00135FD9" w14:paraId="311B793E" w14:textId="77777777" w:rsidTr="00FC6A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88" w:type="dxa"/>
            <w:tcBorders>
              <w:top w:val="nil"/>
              <w:left w:val="single" w:sz="4" w:space="0" w:color="auto"/>
              <w:bottom w:val="single" w:sz="4" w:space="0" w:color="auto"/>
              <w:right w:val="single" w:sz="4" w:space="0" w:color="auto"/>
            </w:tcBorders>
            <w:shd w:val="clear" w:color="auto" w:fill="auto"/>
            <w:vAlign w:val="center"/>
          </w:tcPr>
          <w:p w14:paraId="18CE258A" w14:textId="77777777" w:rsidR="00263609" w:rsidRPr="00FC6A46" w:rsidRDefault="00263609" w:rsidP="00FC6A46">
            <w:pPr>
              <w:jc w:val="center"/>
              <w:rPr>
                <w:sz w:val="16"/>
                <w:szCs w:val="16"/>
              </w:rPr>
            </w:pPr>
            <w:r w:rsidRPr="00FC6A46">
              <w:rPr>
                <w:sz w:val="16"/>
                <w:szCs w:val="16"/>
              </w:rPr>
              <w:t>140601*</w:t>
            </w:r>
          </w:p>
        </w:tc>
        <w:tc>
          <w:tcPr>
            <w:tcW w:w="9025" w:type="dxa"/>
            <w:tcBorders>
              <w:top w:val="nil"/>
              <w:left w:val="nil"/>
              <w:bottom w:val="single" w:sz="4" w:space="0" w:color="auto"/>
              <w:right w:val="single" w:sz="4" w:space="0" w:color="auto"/>
            </w:tcBorders>
            <w:shd w:val="clear" w:color="auto" w:fill="auto"/>
            <w:vAlign w:val="center"/>
          </w:tcPr>
          <w:p w14:paraId="3782D468" w14:textId="77777777" w:rsidR="00263609" w:rsidRPr="00FC6A46" w:rsidRDefault="00263609" w:rsidP="00FC6A46">
            <w:pPr>
              <w:rPr>
                <w:sz w:val="16"/>
                <w:szCs w:val="16"/>
              </w:rPr>
            </w:pPr>
            <w:r w:rsidRPr="00FC6A46">
              <w:rPr>
                <w:sz w:val="16"/>
                <w:szCs w:val="16"/>
              </w:rPr>
              <w:t>Clorofluorocarburos, HCFC, HFC</w:t>
            </w:r>
          </w:p>
        </w:tc>
      </w:tr>
      <w:tr w:rsidR="00263609" w:rsidRPr="00135FD9" w14:paraId="757334E9" w14:textId="77777777" w:rsidTr="00FC6A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88" w:type="dxa"/>
            <w:tcBorders>
              <w:top w:val="nil"/>
              <w:left w:val="single" w:sz="4" w:space="0" w:color="auto"/>
              <w:bottom w:val="single" w:sz="4" w:space="0" w:color="auto"/>
              <w:right w:val="single" w:sz="4" w:space="0" w:color="auto"/>
            </w:tcBorders>
            <w:shd w:val="clear" w:color="auto" w:fill="auto"/>
            <w:vAlign w:val="center"/>
          </w:tcPr>
          <w:p w14:paraId="060702BD" w14:textId="77777777" w:rsidR="00263609" w:rsidRPr="00FC6A46" w:rsidRDefault="00263609" w:rsidP="00FC6A46">
            <w:pPr>
              <w:jc w:val="center"/>
              <w:rPr>
                <w:sz w:val="16"/>
                <w:szCs w:val="16"/>
              </w:rPr>
            </w:pPr>
            <w:r w:rsidRPr="00FC6A46">
              <w:rPr>
                <w:sz w:val="16"/>
                <w:szCs w:val="16"/>
              </w:rPr>
              <w:t>140603*</w:t>
            </w:r>
          </w:p>
        </w:tc>
        <w:tc>
          <w:tcPr>
            <w:tcW w:w="9025" w:type="dxa"/>
            <w:tcBorders>
              <w:top w:val="nil"/>
              <w:left w:val="nil"/>
              <w:bottom w:val="single" w:sz="4" w:space="0" w:color="auto"/>
              <w:right w:val="single" w:sz="4" w:space="0" w:color="auto"/>
            </w:tcBorders>
            <w:shd w:val="clear" w:color="auto" w:fill="auto"/>
            <w:vAlign w:val="center"/>
          </w:tcPr>
          <w:p w14:paraId="5600BD83" w14:textId="77777777" w:rsidR="00263609" w:rsidRPr="00FC6A46" w:rsidRDefault="00263609" w:rsidP="00FC6A46">
            <w:pPr>
              <w:rPr>
                <w:sz w:val="16"/>
                <w:szCs w:val="16"/>
              </w:rPr>
            </w:pPr>
            <w:r w:rsidRPr="00FC6A46">
              <w:rPr>
                <w:sz w:val="16"/>
                <w:szCs w:val="16"/>
              </w:rPr>
              <w:t>Otros disolventes y mezclas de disolventes</w:t>
            </w:r>
          </w:p>
        </w:tc>
      </w:tr>
      <w:tr w:rsidR="00263609" w:rsidRPr="00135FD9" w14:paraId="1A278E1A" w14:textId="77777777" w:rsidTr="00FC6A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88" w:type="dxa"/>
            <w:tcBorders>
              <w:top w:val="nil"/>
              <w:left w:val="single" w:sz="4" w:space="0" w:color="auto"/>
              <w:bottom w:val="single" w:sz="4" w:space="0" w:color="auto"/>
              <w:right w:val="single" w:sz="4" w:space="0" w:color="auto"/>
            </w:tcBorders>
            <w:shd w:val="clear" w:color="auto" w:fill="auto"/>
            <w:vAlign w:val="center"/>
          </w:tcPr>
          <w:p w14:paraId="5FC1C52E" w14:textId="77777777" w:rsidR="00263609" w:rsidRPr="00FC6A46" w:rsidRDefault="00263609" w:rsidP="00FC6A46">
            <w:pPr>
              <w:jc w:val="center"/>
              <w:rPr>
                <w:sz w:val="16"/>
                <w:szCs w:val="16"/>
              </w:rPr>
            </w:pPr>
            <w:r w:rsidRPr="00FC6A46">
              <w:rPr>
                <w:sz w:val="16"/>
                <w:szCs w:val="16"/>
              </w:rPr>
              <w:t>160209*</w:t>
            </w:r>
          </w:p>
        </w:tc>
        <w:tc>
          <w:tcPr>
            <w:tcW w:w="9025" w:type="dxa"/>
            <w:tcBorders>
              <w:top w:val="nil"/>
              <w:left w:val="nil"/>
              <w:bottom w:val="single" w:sz="4" w:space="0" w:color="auto"/>
              <w:right w:val="single" w:sz="4" w:space="0" w:color="auto"/>
            </w:tcBorders>
            <w:shd w:val="clear" w:color="auto" w:fill="auto"/>
            <w:vAlign w:val="center"/>
          </w:tcPr>
          <w:p w14:paraId="27B65D57" w14:textId="77777777" w:rsidR="00263609" w:rsidRPr="00FC6A46" w:rsidRDefault="00263609" w:rsidP="00FC6A46">
            <w:pPr>
              <w:rPr>
                <w:sz w:val="16"/>
                <w:szCs w:val="16"/>
              </w:rPr>
            </w:pPr>
            <w:r w:rsidRPr="00FC6A46">
              <w:rPr>
                <w:sz w:val="16"/>
                <w:szCs w:val="16"/>
              </w:rPr>
              <w:t>Transformadores y condensadores que contienen PCB</w:t>
            </w:r>
          </w:p>
        </w:tc>
      </w:tr>
      <w:tr w:rsidR="00263609" w:rsidRPr="00135FD9" w14:paraId="19E7C7B5" w14:textId="77777777" w:rsidTr="00FC6A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88" w:type="dxa"/>
            <w:tcBorders>
              <w:top w:val="nil"/>
              <w:left w:val="single" w:sz="4" w:space="0" w:color="auto"/>
              <w:bottom w:val="single" w:sz="4" w:space="0" w:color="auto"/>
              <w:right w:val="single" w:sz="4" w:space="0" w:color="auto"/>
            </w:tcBorders>
            <w:shd w:val="clear" w:color="auto" w:fill="auto"/>
            <w:vAlign w:val="center"/>
          </w:tcPr>
          <w:p w14:paraId="7A833776" w14:textId="77777777" w:rsidR="00263609" w:rsidRPr="00FC6A46" w:rsidRDefault="00263609" w:rsidP="00FC6A46">
            <w:pPr>
              <w:jc w:val="center"/>
              <w:rPr>
                <w:sz w:val="16"/>
                <w:szCs w:val="16"/>
              </w:rPr>
            </w:pPr>
            <w:r w:rsidRPr="00FC6A46">
              <w:rPr>
                <w:sz w:val="16"/>
                <w:szCs w:val="16"/>
              </w:rPr>
              <w:t>160215*</w:t>
            </w:r>
          </w:p>
        </w:tc>
        <w:tc>
          <w:tcPr>
            <w:tcW w:w="9025" w:type="dxa"/>
            <w:tcBorders>
              <w:top w:val="nil"/>
              <w:left w:val="nil"/>
              <w:bottom w:val="single" w:sz="4" w:space="0" w:color="auto"/>
              <w:right w:val="single" w:sz="4" w:space="0" w:color="auto"/>
            </w:tcBorders>
            <w:shd w:val="clear" w:color="auto" w:fill="auto"/>
            <w:vAlign w:val="center"/>
          </w:tcPr>
          <w:p w14:paraId="16F396AA" w14:textId="77777777" w:rsidR="00263609" w:rsidRPr="00FC6A46" w:rsidRDefault="00263609" w:rsidP="00FC6A46">
            <w:pPr>
              <w:rPr>
                <w:sz w:val="16"/>
                <w:szCs w:val="16"/>
              </w:rPr>
            </w:pPr>
            <w:r w:rsidRPr="00FC6A46">
              <w:rPr>
                <w:sz w:val="16"/>
                <w:szCs w:val="16"/>
              </w:rPr>
              <w:t>Componentes peligrosos retirados de equipos desechados</w:t>
            </w:r>
          </w:p>
        </w:tc>
      </w:tr>
      <w:tr w:rsidR="00263609" w:rsidRPr="00135FD9" w14:paraId="2D3580E6" w14:textId="77777777" w:rsidTr="00FC6A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88" w:type="dxa"/>
            <w:tcBorders>
              <w:top w:val="nil"/>
              <w:left w:val="single" w:sz="4" w:space="0" w:color="auto"/>
              <w:bottom w:val="single" w:sz="4" w:space="0" w:color="auto"/>
              <w:right w:val="single" w:sz="4" w:space="0" w:color="auto"/>
            </w:tcBorders>
            <w:shd w:val="clear" w:color="auto" w:fill="auto"/>
            <w:vAlign w:val="center"/>
          </w:tcPr>
          <w:p w14:paraId="6BE53D53" w14:textId="77777777" w:rsidR="00263609" w:rsidRPr="00FC6A46" w:rsidRDefault="00263609" w:rsidP="00FC6A46">
            <w:pPr>
              <w:jc w:val="center"/>
              <w:rPr>
                <w:sz w:val="16"/>
                <w:szCs w:val="16"/>
              </w:rPr>
            </w:pPr>
            <w:r w:rsidRPr="00FC6A46">
              <w:rPr>
                <w:sz w:val="16"/>
                <w:szCs w:val="16"/>
              </w:rPr>
              <w:t>160216</w:t>
            </w:r>
          </w:p>
        </w:tc>
        <w:tc>
          <w:tcPr>
            <w:tcW w:w="9025" w:type="dxa"/>
            <w:tcBorders>
              <w:top w:val="nil"/>
              <w:left w:val="nil"/>
              <w:bottom w:val="single" w:sz="4" w:space="0" w:color="auto"/>
              <w:right w:val="single" w:sz="4" w:space="0" w:color="auto"/>
            </w:tcBorders>
            <w:shd w:val="clear" w:color="auto" w:fill="auto"/>
            <w:vAlign w:val="center"/>
          </w:tcPr>
          <w:p w14:paraId="546E796F" w14:textId="77777777" w:rsidR="00263609" w:rsidRPr="00FC6A46" w:rsidRDefault="00263609" w:rsidP="00FC6A46">
            <w:pPr>
              <w:rPr>
                <w:sz w:val="16"/>
                <w:szCs w:val="16"/>
              </w:rPr>
            </w:pPr>
            <w:r w:rsidRPr="00FC6A46">
              <w:rPr>
                <w:sz w:val="16"/>
                <w:szCs w:val="16"/>
              </w:rPr>
              <w:t>Componentes retirados de equipos desechados distintos de los especificados en el código 16 02 15</w:t>
            </w:r>
          </w:p>
        </w:tc>
      </w:tr>
      <w:tr w:rsidR="00263609" w:rsidRPr="00135FD9" w14:paraId="6AD90C13" w14:textId="77777777" w:rsidTr="00FC6A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88" w:type="dxa"/>
            <w:tcBorders>
              <w:top w:val="nil"/>
              <w:left w:val="single" w:sz="4" w:space="0" w:color="auto"/>
              <w:bottom w:val="single" w:sz="4" w:space="0" w:color="auto"/>
              <w:right w:val="single" w:sz="4" w:space="0" w:color="auto"/>
            </w:tcBorders>
            <w:shd w:val="clear" w:color="auto" w:fill="auto"/>
            <w:vAlign w:val="center"/>
          </w:tcPr>
          <w:p w14:paraId="789ECEC5" w14:textId="77777777" w:rsidR="00263609" w:rsidRPr="00FC6A46" w:rsidRDefault="00263609" w:rsidP="00FC6A46">
            <w:pPr>
              <w:jc w:val="center"/>
              <w:rPr>
                <w:sz w:val="16"/>
                <w:szCs w:val="16"/>
              </w:rPr>
            </w:pPr>
            <w:r w:rsidRPr="00FC6A46">
              <w:rPr>
                <w:sz w:val="16"/>
                <w:szCs w:val="16"/>
              </w:rPr>
              <w:t>160507*</w:t>
            </w:r>
          </w:p>
        </w:tc>
        <w:tc>
          <w:tcPr>
            <w:tcW w:w="9025" w:type="dxa"/>
            <w:tcBorders>
              <w:top w:val="nil"/>
              <w:left w:val="nil"/>
              <w:bottom w:val="single" w:sz="4" w:space="0" w:color="auto"/>
              <w:right w:val="single" w:sz="4" w:space="0" w:color="auto"/>
            </w:tcBorders>
            <w:shd w:val="clear" w:color="auto" w:fill="auto"/>
            <w:vAlign w:val="center"/>
          </w:tcPr>
          <w:p w14:paraId="7F6F45E3" w14:textId="77777777" w:rsidR="00263609" w:rsidRPr="00FC6A46" w:rsidRDefault="00263609" w:rsidP="00FC6A46">
            <w:pPr>
              <w:rPr>
                <w:sz w:val="16"/>
                <w:szCs w:val="16"/>
              </w:rPr>
            </w:pPr>
            <w:r w:rsidRPr="00FC6A46">
              <w:rPr>
                <w:sz w:val="16"/>
                <w:szCs w:val="16"/>
              </w:rPr>
              <w:t>Productos químicos inorgánicos desechados que consisten en, o contienen, sustancias peligrosas</w:t>
            </w:r>
          </w:p>
        </w:tc>
      </w:tr>
      <w:tr w:rsidR="00263609" w:rsidRPr="00135FD9" w14:paraId="2D6A6FC0" w14:textId="77777777" w:rsidTr="00FC6A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88" w:type="dxa"/>
            <w:tcBorders>
              <w:top w:val="nil"/>
              <w:left w:val="single" w:sz="4" w:space="0" w:color="auto"/>
              <w:bottom w:val="single" w:sz="4" w:space="0" w:color="auto"/>
              <w:right w:val="single" w:sz="4" w:space="0" w:color="auto"/>
            </w:tcBorders>
            <w:shd w:val="clear" w:color="auto" w:fill="auto"/>
            <w:vAlign w:val="center"/>
          </w:tcPr>
          <w:p w14:paraId="23B1236C" w14:textId="77777777" w:rsidR="00263609" w:rsidRPr="00FC6A46" w:rsidRDefault="00263609" w:rsidP="00FC6A46">
            <w:pPr>
              <w:jc w:val="center"/>
              <w:rPr>
                <w:sz w:val="16"/>
                <w:szCs w:val="16"/>
              </w:rPr>
            </w:pPr>
            <w:r w:rsidRPr="00FC6A46">
              <w:rPr>
                <w:sz w:val="16"/>
                <w:szCs w:val="16"/>
              </w:rPr>
              <w:t>160601*</w:t>
            </w:r>
          </w:p>
        </w:tc>
        <w:tc>
          <w:tcPr>
            <w:tcW w:w="9025" w:type="dxa"/>
            <w:tcBorders>
              <w:top w:val="nil"/>
              <w:left w:val="nil"/>
              <w:bottom w:val="single" w:sz="4" w:space="0" w:color="auto"/>
              <w:right w:val="single" w:sz="4" w:space="0" w:color="auto"/>
            </w:tcBorders>
            <w:shd w:val="clear" w:color="auto" w:fill="auto"/>
            <w:vAlign w:val="center"/>
          </w:tcPr>
          <w:p w14:paraId="5DA8BD13" w14:textId="77777777" w:rsidR="00263609" w:rsidRPr="00FC6A46" w:rsidRDefault="00263609" w:rsidP="00FC6A46">
            <w:pPr>
              <w:rPr>
                <w:sz w:val="16"/>
                <w:szCs w:val="16"/>
              </w:rPr>
            </w:pPr>
            <w:r w:rsidRPr="00FC6A46">
              <w:rPr>
                <w:sz w:val="16"/>
                <w:szCs w:val="16"/>
              </w:rPr>
              <w:t>Baterías de plomo</w:t>
            </w:r>
          </w:p>
        </w:tc>
      </w:tr>
      <w:tr w:rsidR="00263609" w:rsidRPr="00135FD9" w14:paraId="471F1C73" w14:textId="77777777" w:rsidTr="00FC6A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88" w:type="dxa"/>
            <w:tcBorders>
              <w:top w:val="nil"/>
              <w:left w:val="single" w:sz="4" w:space="0" w:color="auto"/>
              <w:bottom w:val="single" w:sz="4" w:space="0" w:color="auto"/>
              <w:right w:val="single" w:sz="4" w:space="0" w:color="auto"/>
            </w:tcBorders>
            <w:shd w:val="clear" w:color="auto" w:fill="auto"/>
            <w:vAlign w:val="center"/>
          </w:tcPr>
          <w:p w14:paraId="674DD72A" w14:textId="77777777" w:rsidR="00263609" w:rsidRPr="00FC6A46" w:rsidRDefault="00263609" w:rsidP="00FC6A46">
            <w:pPr>
              <w:jc w:val="center"/>
              <w:rPr>
                <w:sz w:val="16"/>
                <w:szCs w:val="16"/>
              </w:rPr>
            </w:pPr>
            <w:r w:rsidRPr="00FC6A46">
              <w:rPr>
                <w:sz w:val="16"/>
                <w:szCs w:val="16"/>
              </w:rPr>
              <w:t>160602*</w:t>
            </w:r>
          </w:p>
        </w:tc>
        <w:tc>
          <w:tcPr>
            <w:tcW w:w="9025" w:type="dxa"/>
            <w:tcBorders>
              <w:top w:val="nil"/>
              <w:left w:val="nil"/>
              <w:bottom w:val="single" w:sz="4" w:space="0" w:color="auto"/>
              <w:right w:val="single" w:sz="4" w:space="0" w:color="auto"/>
            </w:tcBorders>
            <w:shd w:val="clear" w:color="auto" w:fill="auto"/>
            <w:vAlign w:val="center"/>
          </w:tcPr>
          <w:p w14:paraId="30444BDD" w14:textId="77777777" w:rsidR="00263609" w:rsidRPr="00FC6A46" w:rsidRDefault="00263609" w:rsidP="00FC6A46">
            <w:pPr>
              <w:rPr>
                <w:sz w:val="16"/>
                <w:szCs w:val="16"/>
              </w:rPr>
            </w:pPr>
            <w:r w:rsidRPr="00FC6A46">
              <w:rPr>
                <w:sz w:val="16"/>
                <w:szCs w:val="16"/>
              </w:rPr>
              <w:t>Acumuladores de Ni-Cd</w:t>
            </w:r>
          </w:p>
        </w:tc>
      </w:tr>
      <w:tr w:rsidR="00263609" w:rsidRPr="00135FD9" w14:paraId="761AC70A" w14:textId="77777777" w:rsidTr="00FC6A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88" w:type="dxa"/>
            <w:tcBorders>
              <w:top w:val="nil"/>
              <w:left w:val="single" w:sz="4" w:space="0" w:color="auto"/>
              <w:bottom w:val="single" w:sz="4" w:space="0" w:color="auto"/>
              <w:right w:val="single" w:sz="4" w:space="0" w:color="auto"/>
            </w:tcBorders>
            <w:shd w:val="clear" w:color="auto" w:fill="auto"/>
            <w:vAlign w:val="center"/>
          </w:tcPr>
          <w:p w14:paraId="0F934657" w14:textId="77777777" w:rsidR="00263609" w:rsidRPr="00FC6A46" w:rsidRDefault="00263609" w:rsidP="00FC6A46">
            <w:pPr>
              <w:jc w:val="center"/>
              <w:rPr>
                <w:sz w:val="16"/>
                <w:szCs w:val="16"/>
              </w:rPr>
            </w:pPr>
            <w:r w:rsidRPr="00FC6A46">
              <w:rPr>
                <w:sz w:val="16"/>
                <w:szCs w:val="16"/>
              </w:rPr>
              <w:t>160603*</w:t>
            </w:r>
          </w:p>
        </w:tc>
        <w:tc>
          <w:tcPr>
            <w:tcW w:w="9025" w:type="dxa"/>
            <w:tcBorders>
              <w:top w:val="nil"/>
              <w:left w:val="nil"/>
              <w:bottom w:val="single" w:sz="4" w:space="0" w:color="auto"/>
              <w:right w:val="single" w:sz="4" w:space="0" w:color="auto"/>
            </w:tcBorders>
            <w:shd w:val="clear" w:color="auto" w:fill="auto"/>
            <w:vAlign w:val="center"/>
          </w:tcPr>
          <w:p w14:paraId="1FFE33ED" w14:textId="77777777" w:rsidR="00263609" w:rsidRPr="00FC6A46" w:rsidRDefault="00263609" w:rsidP="00FC6A46">
            <w:pPr>
              <w:rPr>
                <w:sz w:val="16"/>
                <w:szCs w:val="16"/>
              </w:rPr>
            </w:pPr>
            <w:r w:rsidRPr="00FC6A46">
              <w:rPr>
                <w:sz w:val="16"/>
                <w:szCs w:val="16"/>
              </w:rPr>
              <w:t>Pilas que contienen mercurio</w:t>
            </w:r>
          </w:p>
        </w:tc>
      </w:tr>
      <w:tr w:rsidR="00263609" w:rsidRPr="00135FD9" w14:paraId="75711354" w14:textId="77777777" w:rsidTr="00FC6A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88" w:type="dxa"/>
            <w:tcBorders>
              <w:top w:val="nil"/>
              <w:left w:val="single" w:sz="4" w:space="0" w:color="auto"/>
              <w:bottom w:val="single" w:sz="4" w:space="0" w:color="auto"/>
              <w:right w:val="single" w:sz="4" w:space="0" w:color="auto"/>
            </w:tcBorders>
            <w:shd w:val="clear" w:color="auto" w:fill="auto"/>
            <w:vAlign w:val="center"/>
          </w:tcPr>
          <w:p w14:paraId="7C52B075" w14:textId="77777777" w:rsidR="00263609" w:rsidRPr="00FC6A46" w:rsidRDefault="00263609" w:rsidP="00FC6A46">
            <w:pPr>
              <w:jc w:val="center"/>
              <w:rPr>
                <w:sz w:val="16"/>
                <w:szCs w:val="16"/>
              </w:rPr>
            </w:pPr>
            <w:r w:rsidRPr="00FC6A46">
              <w:rPr>
                <w:sz w:val="16"/>
                <w:szCs w:val="16"/>
              </w:rPr>
              <w:t>160604</w:t>
            </w:r>
          </w:p>
        </w:tc>
        <w:tc>
          <w:tcPr>
            <w:tcW w:w="9025" w:type="dxa"/>
            <w:tcBorders>
              <w:top w:val="nil"/>
              <w:left w:val="nil"/>
              <w:bottom w:val="single" w:sz="4" w:space="0" w:color="auto"/>
              <w:right w:val="single" w:sz="4" w:space="0" w:color="auto"/>
            </w:tcBorders>
            <w:shd w:val="clear" w:color="auto" w:fill="auto"/>
            <w:vAlign w:val="center"/>
          </w:tcPr>
          <w:p w14:paraId="0B487304" w14:textId="77777777" w:rsidR="00263609" w:rsidRPr="00FC6A46" w:rsidRDefault="00263609" w:rsidP="00FC6A46">
            <w:pPr>
              <w:rPr>
                <w:sz w:val="16"/>
                <w:szCs w:val="16"/>
              </w:rPr>
            </w:pPr>
            <w:r w:rsidRPr="00FC6A46">
              <w:rPr>
                <w:sz w:val="16"/>
                <w:szCs w:val="16"/>
              </w:rPr>
              <w:t>Pilas alcalinas (excepto 16 06 03)</w:t>
            </w:r>
          </w:p>
        </w:tc>
      </w:tr>
      <w:tr w:rsidR="00263609" w:rsidRPr="00135FD9" w14:paraId="73C1CD5D" w14:textId="77777777" w:rsidTr="00FC6A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88" w:type="dxa"/>
            <w:tcBorders>
              <w:top w:val="nil"/>
              <w:left w:val="single" w:sz="4" w:space="0" w:color="auto"/>
              <w:bottom w:val="single" w:sz="4" w:space="0" w:color="auto"/>
              <w:right w:val="single" w:sz="4" w:space="0" w:color="auto"/>
            </w:tcBorders>
            <w:shd w:val="clear" w:color="auto" w:fill="auto"/>
            <w:vAlign w:val="center"/>
          </w:tcPr>
          <w:p w14:paraId="0DFF642C" w14:textId="77777777" w:rsidR="00263609" w:rsidRPr="00FC6A46" w:rsidRDefault="00263609" w:rsidP="00FC6A46">
            <w:pPr>
              <w:jc w:val="center"/>
              <w:rPr>
                <w:sz w:val="16"/>
                <w:szCs w:val="16"/>
              </w:rPr>
            </w:pPr>
            <w:r w:rsidRPr="00FC6A46">
              <w:rPr>
                <w:sz w:val="16"/>
                <w:szCs w:val="16"/>
              </w:rPr>
              <w:t>160605</w:t>
            </w:r>
          </w:p>
        </w:tc>
        <w:tc>
          <w:tcPr>
            <w:tcW w:w="9025" w:type="dxa"/>
            <w:tcBorders>
              <w:top w:val="nil"/>
              <w:left w:val="nil"/>
              <w:bottom w:val="single" w:sz="4" w:space="0" w:color="auto"/>
              <w:right w:val="single" w:sz="4" w:space="0" w:color="auto"/>
            </w:tcBorders>
            <w:shd w:val="clear" w:color="auto" w:fill="auto"/>
            <w:vAlign w:val="center"/>
          </w:tcPr>
          <w:p w14:paraId="19B299C5" w14:textId="77777777" w:rsidR="00263609" w:rsidRPr="00FC6A46" w:rsidRDefault="00263609" w:rsidP="00FC6A46">
            <w:pPr>
              <w:rPr>
                <w:sz w:val="16"/>
                <w:szCs w:val="16"/>
              </w:rPr>
            </w:pPr>
            <w:r w:rsidRPr="00FC6A46">
              <w:rPr>
                <w:sz w:val="16"/>
                <w:szCs w:val="16"/>
              </w:rPr>
              <w:t>Otras pilas y acumuladores</w:t>
            </w:r>
          </w:p>
        </w:tc>
      </w:tr>
      <w:tr w:rsidR="00C90EF9" w:rsidRPr="00135FD9" w14:paraId="3B53E7F0" w14:textId="77777777" w:rsidTr="00FC6A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1488" w:type="dxa"/>
            <w:tcBorders>
              <w:top w:val="nil"/>
              <w:left w:val="single" w:sz="4" w:space="0" w:color="auto"/>
              <w:bottom w:val="single" w:sz="4" w:space="0" w:color="auto"/>
              <w:right w:val="single" w:sz="4" w:space="0" w:color="auto"/>
            </w:tcBorders>
            <w:shd w:val="clear" w:color="auto" w:fill="auto"/>
            <w:vAlign w:val="center"/>
          </w:tcPr>
          <w:p w14:paraId="6CF06ED4" w14:textId="77777777" w:rsidR="00C90EF9" w:rsidRPr="00FC6A46" w:rsidRDefault="00C90EF9" w:rsidP="00FC6A46">
            <w:pPr>
              <w:suppressAutoHyphens/>
              <w:jc w:val="center"/>
              <w:rPr>
                <w:rFonts w:cs="Arial"/>
                <w:sz w:val="16"/>
                <w:szCs w:val="16"/>
              </w:rPr>
            </w:pPr>
            <w:r w:rsidRPr="00FC6A46">
              <w:rPr>
                <w:sz w:val="16"/>
                <w:szCs w:val="16"/>
              </w:rPr>
              <w:t>160607*</w:t>
            </w:r>
          </w:p>
        </w:tc>
        <w:tc>
          <w:tcPr>
            <w:tcW w:w="9025" w:type="dxa"/>
            <w:tcBorders>
              <w:top w:val="nil"/>
              <w:left w:val="nil"/>
              <w:bottom w:val="single" w:sz="4" w:space="0" w:color="auto"/>
              <w:right w:val="single" w:sz="4" w:space="0" w:color="auto"/>
            </w:tcBorders>
            <w:shd w:val="clear" w:color="auto" w:fill="auto"/>
            <w:vAlign w:val="center"/>
          </w:tcPr>
          <w:p w14:paraId="5ED8B991" w14:textId="77777777" w:rsidR="00C90EF9" w:rsidRPr="00FC6A46" w:rsidRDefault="00C90EF9" w:rsidP="00FC6A46">
            <w:pPr>
              <w:suppressAutoHyphens/>
              <w:rPr>
                <w:rFonts w:cs="Arial"/>
                <w:b/>
                <w:sz w:val="16"/>
                <w:szCs w:val="16"/>
              </w:rPr>
            </w:pPr>
            <w:r w:rsidRPr="00FC6A46">
              <w:rPr>
                <w:color w:val="000000"/>
                <w:sz w:val="16"/>
                <w:szCs w:val="16"/>
              </w:rPr>
              <w:t>Acumuladores, pilas o baterías en cuya composición se encuentre el litio en cualquiera de sus formas, tales como las pilas de litio o los acumuladores ion-litio</w:t>
            </w:r>
          </w:p>
        </w:tc>
      </w:tr>
      <w:tr w:rsidR="00C90EF9" w:rsidRPr="00135FD9" w14:paraId="77127D80" w14:textId="77777777" w:rsidTr="00FC6A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1488" w:type="dxa"/>
            <w:tcBorders>
              <w:top w:val="nil"/>
              <w:left w:val="single" w:sz="4" w:space="0" w:color="auto"/>
              <w:bottom w:val="single" w:sz="4" w:space="0" w:color="auto"/>
              <w:right w:val="single" w:sz="4" w:space="0" w:color="auto"/>
            </w:tcBorders>
            <w:shd w:val="clear" w:color="auto" w:fill="auto"/>
            <w:vAlign w:val="center"/>
          </w:tcPr>
          <w:p w14:paraId="1CF5AA1F" w14:textId="77777777" w:rsidR="00C90EF9" w:rsidRPr="00FC6A46" w:rsidRDefault="00C90EF9" w:rsidP="00FC6A46">
            <w:pPr>
              <w:suppressAutoHyphens/>
              <w:jc w:val="center"/>
              <w:rPr>
                <w:rFonts w:cs="Arial"/>
                <w:sz w:val="16"/>
                <w:szCs w:val="16"/>
              </w:rPr>
            </w:pPr>
            <w:r w:rsidRPr="00FC6A46">
              <w:rPr>
                <w:sz w:val="16"/>
                <w:szCs w:val="16"/>
              </w:rPr>
              <w:t>160608*</w:t>
            </w:r>
          </w:p>
        </w:tc>
        <w:tc>
          <w:tcPr>
            <w:tcW w:w="9025" w:type="dxa"/>
            <w:tcBorders>
              <w:top w:val="nil"/>
              <w:left w:val="nil"/>
              <w:bottom w:val="single" w:sz="4" w:space="0" w:color="auto"/>
              <w:right w:val="single" w:sz="4" w:space="0" w:color="auto"/>
            </w:tcBorders>
            <w:shd w:val="clear" w:color="auto" w:fill="auto"/>
            <w:vAlign w:val="center"/>
          </w:tcPr>
          <w:p w14:paraId="178C2920" w14:textId="77777777" w:rsidR="00C90EF9" w:rsidRPr="00FC6A46" w:rsidRDefault="00C90EF9" w:rsidP="00FC6A46">
            <w:pPr>
              <w:suppressAutoHyphens/>
              <w:rPr>
                <w:rFonts w:cs="Arial"/>
                <w:b/>
                <w:sz w:val="16"/>
                <w:szCs w:val="16"/>
              </w:rPr>
            </w:pPr>
            <w:r w:rsidRPr="00FC6A46">
              <w:rPr>
                <w:color w:val="000000"/>
                <w:sz w:val="16"/>
                <w:szCs w:val="16"/>
              </w:rPr>
              <w:t>Acumuladores, pilas o baterías en cuya composición se encuentre el níquel en cualquiera de sus formas, tales como los acumuladores de níquel metal hidruro (Ni-MH). Se excluyen de este código los acumuladores y baterías de níquel-cadmio</w:t>
            </w:r>
          </w:p>
        </w:tc>
      </w:tr>
      <w:tr w:rsidR="00C90EF9" w:rsidRPr="00135FD9" w14:paraId="1F3C94B8" w14:textId="77777777" w:rsidTr="00FC6A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88" w:type="dxa"/>
            <w:tcBorders>
              <w:top w:val="nil"/>
              <w:left w:val="single" w:sz="4" w:space="0" w:color="auto"/>
              <w:bottom w:val="single" w:sz="4" w:space="0" w:color="auto"/>
              <w:right w:val="single" w:sz="4" w:space="0" w:color="auto"/>
            </w:tcBorders>
            <w:shd w:val="clear" w:color="auto" w:fill="auto"/>
            <w:vAlign w:val="center"/>
          </w:tcPr>
          <w:p w14:paraId="1B657F47" w14:textId="77777777" w:rsidR="00C90EF9" w:rsidRPr="00FC6A46" w:rsidRDefault="00C90EF9" w:rsidP="00FC6A46">
            <w:pPr>
              <w:suppressAutoHyphens/>
              <w:jc w:val="center"/>
              <w:rPr>
                <w:rFonts w:cs="Arial"/>
                <w:sz w:val="16"/>
                <w:szCs w:val="16"/>
              </w:rPr>
            </w:pPr>
            <w:r w:rsidRPr="00FC6A46">
              <w:rPr>
                <w:sz w:val="16"/>
                <w:szCs w:val="16"/>
              </w:rPr>
              <w:t>160609*</w:t>
            </w:r>
          </w:p>
        </w:tc>
        <w:tc>
          <w:tcPr>
            <w:tcW w:w="9025" w:type="dxa"/>
            <w:tcBorders>
              <w:top w:val="nil"/>
              <w:left w:val="nil"/>
              <w:bottom w:val="single" w:sz="4" w:space="0" w:color="auto"/>
              <w:right w:val="single" w:sz="4" w:space="0" w:color="auto"/>
            </w:tcBorders>
            <w:shd w:val="clear" w:color="auto" w:fill="auto"/>
            <w:vAlign w:val="center"/>
          </w:tcPr>
          <w:p w14:paraId="1FD0904D" w14:textId="77777777" w:rsidR="00C90EF9" w:rsidRPr="00FC6A46" w:rsidRDefault="00C90EF9" w:rsidP="00FC6A46">
            <w:pPr>
              <w:suppressAutoHyphens/>
              <w:rPr>
                <w:rFonts w:cs="Arial"/>
                <w:b/>
                <w:sz w:val="16"/>
                <w:szCs w:val="16"/>
              </w:rPr>
            </w:pPr>
            <w:r w:rsidRPr="00FC6A46">
              <w:rPr>
                <w:color w:val="000000"/>
                <w:sz w:val="16"/>
                <w:szCs w:val="16"/>
              </w:rPr>
              <w:t>Acumuladores, pilas o baterías en cuya composición se encuentren otras sustancias peligrosas.</w:t>
            </w:r>
          </w:p>
        </w:tc>
      </w:tr>
      <w:tr w:rsidR="00C90EF9" w:rsidRPr="00135FD9" w14:paraId="7A913AA9" w14:textId="77777777" w:rsidTr="00FC6A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88" w:type="dxa"/>
            <w:tcBorders>
              <w:top w:val="nil"/>
              <w:left w:val="single" w:sz="4" w:space="0" w:color="auto"/>
              <w:bottom w:val="single" w:sz="4" w:space="0" w:color="auto"/>
              <w:right w:val="single" w:sz="4" w:space="0" w:color="auto"/>
            </w:tcBorders>
            <w:shd w:val="clear" w:color="auto" w:fill="auto"/>
            <w:vAlign w:val="center"/>
          </w:tcPr>
          <w:p w14:paraId="722219E7" w14:textId="77777777" w:rsidR="00C90EF9" w:rsidRPr="00FC6A46" w:rsidRDefault="00C90EF9" w:rsidP="00FC6A46">
            <w:pPr>
              <w:jc w:val="center"/>
              <w:rPr>
                <w:sz w:val="16"/>
                <w:szCs w:val="16"/>
              </w:rPr>
            </w:pPr>
            <w:r w:rsidRPr="00FC6A46">
              <w:rPr>
                <w:sz w:val="16"/>
                <w:szCs w:val="16"/>
              </w:rPr>
              <w:t>190206</w:t>
            </w:r>
          </w:p>
        </w:tc>
        <w:tc>
          <w:tcPr>
            <w:tcW w:w="9025" w:type="dxa"/>
            <w:tcBorders>
              <w:top w:val="nil"/>
              <w:left w:val="nil"/>
              <w:bottom w:val="single" w:sz="4" w:space="0" w:color="auto"/>
              <w:right w:val="single" w:sz="4" w:space="0" w:color="auto"/>
            </w:tcBorders>
            <w:shd w:val="clear" w:color="auto" w:fill="auto"/>
            <w:vAlign w:val="center"/>
          </w:tcPr>
          <w:p w14:paraId="2148A290" w14:textId="77777777" w:rsidR="00C90EF9" w:rsidRPr="00FC6A46" w:rsidRDefault="00C90EF9" w:rsidP="00FC6A46">
            <w:pPr>
              <w:rPr>
                <w:sz w:val="16"/>
                <w:szCs w:val="16"/>
              </w:rPr>
            </w:pPr>
            <w:r w:rsidRPr="00FC6A46">
              <w:rPr>
                <w:sz w:val="16"/>
                <w:szCs w:val="16"/>
              </w:rPr>
              <w:t xml:space="preserve">Lodos de tratamientos </w:t>
            </w:r>
            <w:proofErr w:type="spellStart"/>
            <w:r w:rsidRPr="00FC6A46">
              <w:rPr>
                <w:sz w:val="16"/>
                <w:szCs w:val="16"/>
              </w:rPr>
              <w:t>físicoquímicos</w:t>
            </w:r>
            <w:proofErr w:type="spellEnd"/>
            <w:r w:rsidRPr="00FC6A46">
              <w:rPr>
                <w:sz w:val="16"/>
                <w:szCs w:val="16"/>
              </w:rPr>
              <w:t>, distintos de los especificados en el código 19 02 05</w:t>
            </w:r>
          </w:p>
        </w:tc>
      </w:tr>
      <w:tr w:rsidR="00C90EF9" w:rsidRPr="00135FD9" w14:paraId="35E4779B" w14:textId="77777777" w:rsidTr="00FC6A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88" w:type="dxa"/>
            <w:tcBorders>
              <w:top w:val="nil"/>
              <w:left w:val="single" w:sz="4" w:space="0" w:color="auto"/>
              <w:bottom w:val="single" w:sz="4" w:space="0" w:color="auto"/>
              <w:right w:val="single" w:sz="4" w:space="0" w:color="auto"/>
            </w:tcBorders>
            <w:shd w:val="clear" w:color="auto" w:fill="auto"/>
            <w:vAlign w:val="center"/>
          </w:tcPr>
          <w:p w14:paraId="3084691F" w14:textId="77777777" w:rsidR="00C90EF9" w:rsidRPr="00FC6A46" w:rsidRDefault="00C90EF9" w:rsidP="00FC6A46">
            <w:pPr>
              <w:jc w:val="center"/>
              <w:rPr>
                <w:sz w:val="16"/>
                <w:szCs w:val="16"/>
              </w:rPr>
            </w:pPr>
            <w:r w:rsidRPr="00FC6A46">
              <w:rPr>
                <w:sz w:val="16"/>
                <w:szCs w:val="16"/>
              </w:rPr>
              <w:t>190210</w:t>
            </w:r>
          </w:p>
        </w:tc>
        <w:tc>
          <w:tcPr>
            <w:tcW w:w="9025" w:type="dxa"/>
            <w:tcBorders>
              <w:top w:val="nil"/>
              <w:left w:val="nil"/>
              <w:bottom w:val="single" w:sz="4" w:space="0" w:color="auto"/>
              <w:right w:val="single" w:sz="4" w:space="0" w:color="auto"/>
            </w:tcBorders>
            <w:shd w:val="clear" w:color="auto" w:fill="auto"/>
            <w:vAlign w:val="center"/>
          </w:tcPr>
          <w:p w14:paraId="62C18A53" w14:textId="77777777" w:rsidR="00C90EF9" w:rsidRPr="00FC6A46" w:rsidRDefault="00C90EF9" w:rsidP="00FC6A46">
            <w:pPr>
              <w:rPr>
                <w:sz w:val="16"/>
                <w:szCs w:val="16"/>
              </w:rPr>
            </w:pPr>
            <w:r w:rsidRPr="00FC6A46">
              <w:rPr>
                <w:sz w:val="16"/>
                <w:szCs w:val="16"/>
              </w:rPr>
              <w:t>Residuos combustibles distintos de los especificados en los códigos 19 02 08 y 19 02 09</w:t>
            </w:r>
          </w:p>
        </w:tc>
      </w:tr>
      <w:tr w:rsidR="00C90EF9" w:rsidRPr="00135FD9" w14:paraId="419056FD" w14:textId="77777777" w:rsidTr="00FC6A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88" w:type="dxa"/>
            <w:tcBorders>
              <w:top w:val="nil"/>
              <w:left w:val="single" w:sz="4" w:space="0" w:color="auto"/>
              <w:bottom w:val="single" w:sz="4" w:space="0" w:color="auto"/>
              <w:right w:val="single" w:sz="4" w:space="0" w:color="auto"/>
            </w:tcBorders>
            <w:shd w:val="clear" w:color="auto" w:fill="auto"/>
            <w:vAlign w:val="center"/>
          </w:tcPr>
          <w:p w14:paraId="18CD4CE7" w14:textId="77777777" w:rsidR="00C90EF9" w:rsidRPr="00FC6A46" w:rsidRDefault="00C90EF9" w:rsidP="00FC6A46">
            <w:pPr>
              <w:jc w:val="center"/>
              <w:rPr>
                <w:sz w:val="16"/>
                <w:szCs w:val="16"/>
              </w:rPr>
            </w:pPr>
            <w:r w:rsidRPr="00FC6A46">
              <w:rPr>
                <w:sz w:val="16"/>
                <w:szCs w:val="16"/>
              </w:rPr>
              <w:t>191003*</w:t>
            </w:r>
          </w:p>
        </w:tc>
        <w:tc>
          <w:tcPr>
            <w:tcW w:w="9025" w:type="dxa"/>
            <w:tcBorders>
              <w:top w:val="nil"/>
              <w:left w:val="nil"/>
              <w:bottom w:val="single" w:sz="4" w:space="0" w:color="auto"/>
              <w:right w:val="single" w:sz="4" w:space="0" w:color="auto"/>
            </w:tcBorders>
            <w:shd w:val="clear" w:color="auto" w:fill="auto"/>
            <w:vAlign w:val="center"/>
          </w:tcPr>
          <w:p w14:paraId="170BFA5C" w14:textId="77777777" w:rsidR="00C90EF9" w:rsidRPr="00FC6A46" w:rsidRDefault="00C90EF9" w:rsidP="00FC6A46">
            <w:pPr>
              <w:rPr>
                <w:sz w:val="16"/>
                <w:szCs w:val="16"/>
              </w:rPr>
            </w:pPr>
            <w:r w:rsidRPr="00FC6A46">
              <w:rPr>
                <w:sz w:val="16"/>
                <w:szCs w:val="16"/>
              </w:rPr>
              <w:t>Fracciones ligeras de fragmentación (</w:t>
            </w:r>
            <w:proofErr w:type="spellStart"/>
            <w:r w:rsidRPr="00FC6A46">
              <w:rPr>
                <w:sz w:val="16"/>
                <w:szCs w:val="16"/>
              </w:rPr>
              <w:t>fluff</w:t>
            </w:r>
            <w:proofErr w:type="spellEnd"/>
            <w:r w:rsidRPr="00FC6A46">
              <w:rPr>
                <w:sz w:val="16"/>
                <w:szCs w:val="16"/>
              </w:rPr>
              <w:t>-light) y polvo que contienen sustancias peligrosas</w:t>
            </w:r>
          </w:p>
        </w:tc>
      </w:tr>
      <w:tr w:rsidR="00C90EF9" w:rsidRPr="00135FD9" w14:paraId="0F664BFF" w14:textId="77777777" w:rsidTr="00FC6A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88" w:type="dxa"/>
            <w:tcBorders>
              <w:top w:val="nil"/>
              <w:left w:val="single" w:sz="4" w:space="0" w:color="auto"/>
              <w:bottom w:val="single" w:sz="4" w:space="0" w:color="auto"/>
              <w:right w:val="single" w:sz="4" w:space="0" w:color="auto"/>
            </w:tcBorders>
            <w:shd w:val="clear" w:color="auto" w:fill="auto"/>
            <w:vAlign w:val="center"/>
          </w:tcPr>
          <w:p w14:paraId="59661142" w14:textId="77777777" w:rsidR="00C90EF9" w:rsidRPr="00FC6A46" w:rsidRDefault="00C90EF9" w:rsidP="00FC6A46">
            <w:pPr>
              <w:jc w:val="center"/>
              <w:rPr>
                <w:sz w:val="16"/>
                <w:szCs w:val="16"/>
              </w:rPr>
            </w:pPr>
            <w:r w:rsidRPr="00FC6A46">
              <w:rPr>
                <w:sz w:val="16"/>
                <w:szCs w:val="16"/>
              </w:rPr>
              <w:t>191202</w:t>
            </w:r>
          </w:p>
        </w:tc>
        <w:tc>
          <w:tcPr>
            <w:tcW w:w="9025" w:type="dxa"/>
            <w:tcBorders>
              <w:top w:val="nil"/>
              <w:left w:val="nil"/>
              <w:bottom w:val="single" w:sz="4" w:space="0" w:color="auto"/>
              <w:right w:val="single" w:sz="4" w:space="0" w:color="auto"/>
            </w:tcBorders>
            <w:shd w:val="clear" w:color="auto" w:fill="auto"/>
            <w:vAlign w:val="center"/>
          </w:tcPr>
          <w:p w14:paraId="3BB0F9A7" w14:textId="77777777" w:rsidR="00C90EF9" w:rsidRPr="00FC6A46" w:rsidRDefault="00C90EF9" w:rsidP="00FC6A46">
            <w:pPr>
              <w:rPr>
                <w:sz w:val="16"/>
                <w:szCs w:val="16"/>
              </w:rPr>
            </w:pPr>
            <w:r w:rsidRPr="00FC6A46">
              <w:rPr>
                <w:sz w:val="16"/>
                <w:szCs w:val="16"/>
              </w:rPr>
              <w:t>Metales férreos</w:t>
            </w:r>
          </w:p>
        </w:tc>
      </w:tr>
      <w:tr w:rsidR="00C90EF9" w:rsidRPr="00135FD9" w14:paraId="0544AD64" w14:textId="77777777" w:rsidTr="00FC6A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88" w:type="dxa"/>
            <w:tcBorders>
              <w:top w:val="nil"/>
              <w:left w:val="single" w:sz="4" w:space="0" w:color="auto"/>
              <w:bottom w:val="single" w:sz="4" w:space="0" w:color="auto"/>
              <w:right w:val="single" w:sz="4" w:space="0" w:color="auto"/>
            </w:tcBorders>
            <w:shd w:val="clear" w:color="auto" w:fill="auto"/>
            <w:vAlign w:val="center"/>
          </w:tcPr>
          <w:p w14:paraId="627E1E52" w14:textId="77777777" w:rsidR="00C90EF9" w:rsidRPr="00FC6A46" w:rsidRDefault="00C90EF9" w:rsidP="00FC6A46">
            <w:pPr>
              <w:jc w:val="center"/>
              <w:rPr>
                <w:sz w:val="16"/>
                <w:szCs w:val="16"/>
              </w:rPr>
            </w:pPr>
            <w:r w:rsidRPr="00FC6A46">
              <w:rPr>
                <w:sz w:val="16"/>
                <w:szCs w:val="16"/>
              </w:rPr>
              <w:t>191203</w:t>
            </w:r>
          </w:p>
        </w:tc>
        <w:tc>
          <w:tcPr>
            <w:tcW w:w="9025" w:type="dxa"/>
            <w:tcBorders>
              <w:top w:val="nil"/>
              <w:left w:val="nil"/>
              <w:bottom w:val="single" w:sz="4" w:space="0" w:color="auto"/>
              <w:right w:val="single" w:sz="4" w:space="0" w:color="auto"/>
            </w:tcBorders>
            <w:shd w:val="clear" w:color="auto" w:fill="auto"/>
            <w:vAlign w:val="center"/>
          </w:tcPr>
          <w:p w14:paraId="1B5E21D5" w14:textId="77777777" w:rsidR="00C90EF9" w:rsidRPr="00FC6A46" w:rsidRDefault="00C90EF9" w:rsidP="00FC6A46">
            <w:pPr>
              <w:rPr>
                <w:sz w:val="16"/>
                <w:szCs w:val="16"/>
              </w:rPr>
            </w:pPr>
            <w:r w:rsidRPr="00FC6A46">
              <w:rPr>
                <w:sz w:val="16"/>
                <w:szCs w:val="16"/>
              </w:rPr>
              <w:t>Metales no férreos</w:t>
            </w:r>
          </w:p>
        </w:tc>
      </w:tr>
      <w:tr w:rsidR="00C90EF9" w:rsidRPr="00135FD9" w14:paraId="4789AE53" w14:textId="77777777" w:rsidTr="00FC6A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88" w:type="dxa"/>
            <w:tcBorders>
              <w:top w:val="nil"/>
              <w:left w:val="single" w:sz="4" w:space="0" w:color="auto"/>
              <w:bottom w:val="single" w:sz="4" w:space="0" w:color="auto"/>
              <w:right w:val="single" w:sz="4" w:space="0" w:color="auto"/>
            </w:tcBorders>
            <w:shd w:val="clear" w:color="auto" w:fill="auto"/>
            <w:vAlign w:val="center"/>
          </w:tcPr>
          <w:p w14:paraId="36BC93F8" w14:textId="77777777" w:rsidR="00C90EF9" w:rsidRPr="00FC6A46" w:rsidRDefault="00C90EF9" w:rsidP="00FC6A46">
            <w:pPr>
              <w:jc w:val="center"/>
              <w:rPr>
                <w:sz w:val="16"/>
                <w:szCs w:val="16"/>
              </w:rPr>
            </w:pPr>
            <w:r w:rsidRPr="00FC6A46">
              <w:rPr>
                <w:sz w:val="16"/>
                <w:szCs w:val="16"/>
              </w:rPr>
              <w:t>191204</w:t>
            </w:r>
          </w:p>
        </w:tc>
        <w:tc>
          <w:tcPr>
            <w:tcW w:w="9025" w:type="dxa"/>
            <w:tcBorders>
              <w:top w:val="nil"/>
              <w:left w:val="nil"/>
              <w:bottom w:val="single" w:sz="4" w:space="0" w:color="auto"/>
              <w:right w:val="single" w:sz="4" w:space="0" w:color="auto"/>
            </w:tcBorders>
            <w:shd w:val="clear" w:color="auto" w:fill="auto"/>
            <w:vAlign w:val="center"/>
          </w:tcPr>
          <w:p w14:paraId="7B85653C" w14:textId="77777777" w:rsidR="00C90EF9" w:rsidRPr="00FC6A46" w:rsidRDefault="00C90EF9" w:rsidP="00FC6A46">
            <w:pPr>
              <w:rPr>
                <w:sz w:val="16"/>
                <w:szCs w:val="16"/>
              </w:rPr>
            </w:pPr>
            <w:r w:rsidRPr="00FC6A46">
              <w:rPr>
                <w:sz w:val="16"/>
                <w:szCs w:val="16"/>
              </w:rPr>
              <w:t>Plástico y caucho</w:t>
            </w:r>
          </w:p>
        </w:tc>
      </w:tr>
      <w:tr w:rsidR="00C90EF9" w:rsidRPr="00135FD9" w14:paraId="4873A88E" w14:textId="77777777" w:rsidTr="00FC6A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88" w:type="dxa"/>
            <w:tcBorders>
              <w:top w:val="nil"/>
              <w:left w:val="single" w:sz="4" w:space="0" w:color="auto"/>
              <w:bottom w:val="single" w:sz="4" w:space="0" w:color="auto"/>
              <w:right w:val="single" w:sz="4" w:space="0" w:color="auto"/>
            </w:tcBorders>
            <w:shd w:val="clear" w:color="auto" w:fill="auto"/>
            <w:vAlign w:val="center"/>
          </w:tcPr>
          <w:p w14:paraId="07F185FD" w14:textId="77777777" w:rsidR="00C90EF9" w:rsidRPr="00FC6A46" w:rsidRDefault="00C90EF9" w:rsidP="00FC6A46">
            <w:pPr>
              <w:jc w:val="center"/>
              <w:rPr>
                <w:sz w:val="16"/>
                <w:szCs w:val="16"/>
              </w:rPr>
            </w:pPr>
            <w:r w:rsidRPr="00FC6A46">
              <w:rPr>
                <w:sz w:val="16"/>
                <w:szCs w:val="16"/>
              </w:rPr>
              <w:t>191205</w:t>
            </w:r>
          </w:p>
        </w:tc>
        <w:tc>
          <w:tcPr>
            <w:tcW w:w="9025" w:type="dxa"/>
            <w:tcBorders>
              <w:top w:val="nil"/>
              <w:left w:val="nil"/>
              <w:bottom w:val="single" w:sz="4" w:space="0" w:color="auto"/>
              <w:right w:val="single" w:sz="4" w:space="0" w:color="auto"/>
            </w:tcBorders>
            <w:shd w:val="clear" w:color="auto" w:fill="auto"/>
            <w:vAlign w:val="center"/>
          </w:tcPr>
          <w:p w14:paraId="57ADFA99" w14:textId="77777777" w:rsidR="00C90EF9" w:rsidRPr="00FC6A46" w:rsidRDefault="00C90EF9" w:rsidP="00FC6A46">
            <w:pPr>
              <w:rPr>
                <w:sz w:val="16"/>
                <w:szCs w:val="16"/>
              </w:rPr>
            </w:pPr>
            <w:r w:rsidRPr="00FC6A46">
              <w:rPr>
                <w:sz w:val="16"/>
                <w:szCs w:val="16"/>
              </w:rPr>
              <w:t>Vidrio</w:t>
            </w:r>
          </w:p>
        </w:tc>
      </w:tr>
      <w:tr w:rsidR="00C90EF9" w:rsidRPr="00135FD9" w14:paraId="2E86E3AB" w14:textId="77777777" w:rsidTr="00FC6A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88" w:type="dxa"/>
            <w:tcBorders>
              <w:top w:val="nil"/>
              <w:left w:val="single" w:sz="4" w:space="0" w:color="auto"/>
              <w:bottom w:val="single" w:sz="4" w:space="0" w:color="auto"/>
              <w:right w:val="single" w:sz="4" w:space="0" w:color="auto"/>
            </w:tcBorders>
            <w:shd w:val="clear" w:color="auto" w:fill="auto"/>
            <w:vAlign w:val="center"/>
          </w:tcPr>
          <w:p w14:paraId="18163BC9" w14:textId="77777777" w:rsidR="00C90EF9" w:rsidRPr="00FC6A46" w:rsidRDefault="00C90EF9" w:rsidP="00FC6A46">
            <w:pPr>
              <w:jc w:val="center"/>
              <w:rPr>
                <w:sz w:val="16"/>
                <w:szCs w:val="16"/>
              </w:rPr>
            </w:pPr>
            <w:r w:rsidRPr="00FC6A46">
              <w:rPr>
                <w:sz w:val="16"/>
                <w:szCs w:val="16"/>
              </w:rPr>
              <w:t>191206*</w:t>
            </w:r>
          </w:p>
        </w:tc>
        <w:tc>
          <w:tcPr>
            <w:tcW w:w="9025" w:type="dxa"/>
            <w:tcBorders>
              <w:top w:val="nil"/>
              <w:left w:val="nil"/>
              <w:bottom w:val="single" w:sz="4" w:space="0" w:color="auto"/>
              <w:right w:val="single" w:sz="4" w:space="0" w:color="auto"/>
            </w:tcBorders>
            <w:shd w:val="clear" w:color="auto" w:fill="auto"/>
            <w:vAlign w:val="center"/>
          </w:tcPr>
          <w:p w14:paraId="28004C96" w14:textId="77777777" w:rsidR="00C90EF9" w:rsidRPr="00FC6A46" w:rsidRDefault="00C90EF9" w:rsidP="00FC6A46">
            <w:pPr>
              <w:rPr>
                <w:sz w:val="16"/>
                <w:szCs w:val="16"/>
              </w:rPr>
            </w:pPr>
            <w:r w:rsidRPr="00FC6A46">
              <w:rPr>
                <w:sz w:val="16"/>
                <w:szCs w:val="16"/>
              </w:rPr>
              <w:t>Madera que contiene sustancias peligrosas</w:t>
            </w:r>
          </w:p>
        </w:tc>
      </w:tr>
      <w:tr w:rsidR="00C90EF9" w:rsidRPr="00135FD9" w14:paraId="0F4062FF" w14:textId="77777777" w:rsidTr="00FC6A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88" w:type="dxa"/>
            <w:tcBorders>
              <w:top w:val="nil"/>
              <w:left w:val="single" w:sz="4" w:space="0" w:color="auto"/>
              <w:bottom w:val="single" w:sz="4" w:space="0" w:color="auto"/>
              <w:right w:val="single" w:sz="4" w:space="0" w:color="auto"/>
            </w:tcBorders>
            <w:shd w:val="clear" w:color="auto" w:fill="auto"/>
            <w:vAlign w:val="center"/>
          </w:tcPr>
          <w:p w14:paraId="07D8F469" w14:textId="77777777" w:rsidR="00C90EF9" w:rsidRPr="00FC6A46" w:rsidRDefault="00C90EF9" w:rsidP="00FC6A46">
            <w:pPr>
              <w:jc w:val="center"/>
              <w:rPr>
                <w:sz w:val="16"/>
                <w:szCs w:val="16"/>
              </w:rPr>
            </w:pPr>
            <w:r w:rsidRPr="00FC6A46">
              <w:rPr>
                <w:sz w:val="16"/>
                <w:szCs w:val="16"/>
              </w:rPr>
              <w:t>191207</w:t>
            </w:r>
          </w:p>
        </w:tc>
        <w:tc>
          <w:tcPr>
            <w:tcW w:w="9025" w:type="dxa"/>
            <w:tcBorders>
              <w:top w:val="nil"/>
              <w:left w:val="nil"/>
              <w:bottom w:val="single" w:sz="4" w:space="0" w:color="auto"/>
              <w:right w:val="single" w:sz="4" w:space="0" w:color="auto"/>
            </w:tcBorders>
            <w:shd w:val="clear" w:color="auto" w:fill="auto"/>
            <w:vAlign w:val="center"/>
          </w:tcPr>
          <w:p w14:paraId="29251917" w14:textId="77777777" w:rsidR="00C90EF9" w:rsidRPr="00FC6A46" w:rsidRDefault="00C90EF9" w:rsidP="00FC6A46">
            <w:pPr>
              <w:rPr>
                <w:sz w:val="16"/>
                <w:szCs w:val="16"/>
              </w:rPr>
            </w:pPr>
            <w:r w:rsidRPr="00FC6A46">
              <w:rPr>
                <w:sz w:val="16"/>
                <w:szCs w:val="16"/>
              </w:rPr>
              <w:t>Madera distinta de la especificada en el código 19 12 06</w:t>
            </w:r>
          </w:p>
        </w:tc>
      </w:tr>
      <w:tr w:rsidR="00C90EF9" w:rsidRPr="00135FD9" w14:paraId="31BBB672" w14:textId="77777777" w:rsidTr="00FC6A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88" w:type="dxa"/>
            <w:tcBorders>
              <w:top w:val="nil"/>
              <w:left w:val="single" w:sz="4" w:space="0" w:color="auto"/>
              <w:bottom w:val="single" w:sz="4" w:space="0" w:color="auto"/>
              <w:right w:val="single" w:sz="4" w:space="0" w:color="auto"/>
            </w:tcBorders>
            <w:shd w:val="clear" w:color="auto" w:fill="auto"/>
            <w:vAlign w:val="center"/>
          </w:tcPr>
          <w:p w14:paraId="342289BC" w14:textId="77777777" w:rsidR="00C90EF9" w:rsidRPr="00FC6A46" w:rsidRDefault="00C90EF9" w:rsidP="00FC6A46">
            <w:pPr>
              <w:jc w:val="center"/>
              <w:rPr>
                <w:sz w:val="16"/>
                <w:szCs w:val="16"/>
              </w:rPr>
            </w:pPr>
            <w:r w:rsidRPr="00FC6A46">
              <w:rPr>
                <w:sz w:val="16"/>
                <w:szCs w:val="16"/>
              </w:rPr>
              <w:lastRenderedPageBreak/>
              <w:t>191208</w:t>
            </w:r>
          </w:p>
        </w:tc>
        <w:tc>
          <w:tcPr>
            <w:tcW w:w="9025" w:type="dxa"/>
            <w:tcBorders>
              <w:top w:val="nil"/>
              <w:left w:val="nil"/>
              <w:bottom w:val="single" w:sz="4" w:space="0" w:color="auto"/>
              <w:right w:val="single" w:sz="4" w:space="0" w:color="auto"/>
            </w:tcBorders>
            <w:shd w:val="clear" w:color="auto" w:fill="auto"/>
            <w:vAlign w:val="center"/>
          </w:tcPr>
          <w:p w14:paraId="2C0AB482" w14:textId="77777777" w:rsidR="00C90EF9" w:rsidRPr="00FC6A46" w:rsidRDefault="00C90EF9" w:rsidP="00FC6A46">
            <w:pPr>
              <w:rPr>
                <w:sz w:val="16"/>
                <w:szCs w:val="16"/>
              </w:rPr>
            </w:pPr>
            <w:r w:rsidRPr="00FC6A46">
              <w:rPr>
                <w:sz w:val="16"/>
                <w:szCs w:val="16"/>
              </w:rPr>
              <w:t>Textiles</w:t>
            </w:r>
          </w:p>
        </w:tc>
      </w:tr>
      <w:tr w:rsidR="00C90EF9" w:rsidRPr="00135FD9" w14:paraId="590129D6" w14:textId="77777777" w:rsidTr="00FC6A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88" w:type="dxa"/>
            <w:tcBorders>
              <w:top w:val="nil"/>
              <w:left w:val="single" w:sz="4" w:space="0" w:color="auto"/>
              <w:bottom w:val="single" w:sz="4" w:space="0" w:color="auto"/>
              <w:right w:val="single" w:sz="4" w:space="0" w:color="auto"/>
            </w:tcBorders>
            <w:shd w:val="clear" w:color="auto" w:fill="auto"/>
            <w:vAlign w:val="center"/>
          </w:tcPr>
          <w:p w14:paraId="0952F761" w14:textId="77777777" w:rsidR="00C90EF9" w:rsidRPr="00FC6A46" w:rsidRDefault="00C90EF9" w:rsidP="00FC6A46">
            <w:pPr>
              <w:jc w:val="center"/>
              <w:rPr>
                <w:sz w:val="16"/>
                <w:szCs w:val="16"/>
              </w:rPr>
            </w:pPr>
            <w:r w:rsidRPr="00FC6A46">
              <w:rPr>
                <w:sz w:val="16"/>
                <w:szCs w:val="16"/>
              </w:rPr>
              <w:t>191209</w:t>
            </w:r>
          </w:p>
        </w:tc>
        <w:tc>
          <w:tcPr>
            <w:tcW w:w="9025" w:type="dxa"/>
            <w:tcBorders>
              <w:top w:val="nil"/>
              <w:left w:val="nil"/>
              <w:bottom w:val="single" w:sz="4" w:space="0" w:color="auto"/>
              <w:right w:val="single" w:sz="4" w:space="0" w:color="auto"/>
            </w:tcBorders>
            <w:shd w:val="clear" w:color="auto" w:fill="auto"/>
            <w:vAlign w:val="center"/>
          </w:tcPr>
          <w:p w14:paraId="4EE8EE0C" w14:textId="77777777" w:rsidR="00C90EF9" w:rsidRPr="00FC6A46" w:rsidRDefault="00C90EF9" w:rsidP="00FC6A46">
            <w:pPr>
              <w:rPr>
                <w:sz w:val="16"/>
                <w:szCs w:val="16"/>
              </w:rPr>
            </w:pPr>
            <w:r w:rsidRPr="00FC6A46">
              <w:rPr>
                <w:sz w:val="16"/>
                <w:szCs w:val="16"/>
              </w:rPr>
              <w:t>Minerales (por ejemplo, arena, piedras)</w:t>
            </w:r>
          </w:p>
        </w:tc>
      </w:tr>
      <w:tr w:rsidR="00C90EF9" w:rsidRPr="00135FD9" w14:paraId="6B84A57F" w14:textId="77777777" w:rsidTr="00FC6A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88" w:type="dxa"/>
            <w:tcBorders>
              <w:top w:val="nil"/>
              <w:left w:val="single" w:sz="4" w:space="0" w:color="auto"/>
              <w:bottom w:val="single" w:sz="4" w:space="0" w:color="auto"/>
              <w:right w:val="single" w:sz="4" w:space="0" w:color="auto"/>
            </w:tcBorders>
            <w:shd w:val="clear" w:color="auto" w:fill="auto"/>
            <w:vAlign w:val="center"/>
          </w:tcPr>
          <w:p w14:paraId="1CAECAAA" w14:textId="77777777" w:rsidR="00C90EF9" w:rsidRPr="00FC6A46" w:rsidRDefault="00C90EF9" w:rsidP="00FC6A46">
            <w:pPr>
              <w:jc w:val="center"/>
              <w:rPr>
                <w:sz w:val="16"/>
                <w:szCs w:val="16"/>
              </w:rPr>
            </w:pPr>
            <w:r w:rsidRPr="00FC6A46">
              <w:rPr>
                <w:sz w:val="16"/>
                <w:szCs w:val="16"/>
              </w:rPr>
              <w:t>191210</w:t>
            </w:r>
          </w:p>
        </w:tc>
        <w:tc>
          <w:tcPr>
            <w:tcW w:w="9025" w:type="dxa"/>
            <w:tcBorders>
              <w:top w:val="nil"/>
              <w:left w:val="nil"/>
              <w:bottom w:val="single" w:sz="4" w:space="0" w:color="auto"/>
              <w:right w:val="single" w:sz="4" w:space="0" w:color="auto"/>
            </w:tcBorders>
            <w:shd w:val="clear" w:color="auto" w:fill="auto"/>
            <w:vAlign w:val="center"/>
          </w:tcPr>
          <w:p w14:paraId="78A1A004" w14:textId="77777777" w:rsidR="00C90EF9" w:rsidRPr="00FC6A46" w:rsidRDefault="00C90EF9" w:rsidP="00FC6A46">
            <w:pPr>
              <w:rPr>
                <w:sz w:val="16"/>
                <w:szCs w:val="16"/>
              </w:rPr>
            </w:pPr>
            <w:r w:rsidRPr="00FC6A46">
              <w:rPr>
                <w:sz w:val="16"/>
                <w:szCs w:val="16"/>
              </w:rPr>
              <w:t>Residuos combustibles (combustible derivado de residuos)</w:t>
            </w:r>
          </w:p>
        </w:tc>
      </w:tr>
      <w:tr w:rsidR="00C90EF9" w:rsidRPr="00135FD9" w14:paraId="6BA788FD" w14:textId="77777777" w:rsidTr="00FC6A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88" w:type="dxa"/>
            <w:tcBorders>
              <w:top w:val="nil"/>
              <w:left w:val="single" w:sz="4" w:space="0" w:color="auto"/>
              <w:bottom w:val="single" w:sz="4" w:space="0" w:color="auto"/>
              <w:right w:val="single" w:sz="4" w:space="0" w:color="auto"/>
            </w:tcBorders>
            <w:shd w:val="clear" w:color="auto" w:fill="auto"/>
            <w:vAlign w:val="center"/>
          </w:tcPr>
          <w:p w14:paraId="5ACDF6A4" w14:textId="77777777" w:rsidR="00C90EF9" w:rsidRPr="00FC6A46" w:rsidRDefault="00C90EF9" w:rsidP="00FC6A46">
            <w:pPr>
              <w:jc w:val="center"/>
              <w:rPr>
                <w:sz w:val="16"/>
                <w:szCs w:val="16"/>
              </w:rPr>
            </w:pPr>
            <w:r w:rsidRPr="00FC6A46">
              <w:rPr>
                <w:sz w:val="16"/>
                <w:szCs w:val="16"/>
              </w:rPr>
              <w:t>191211*</w:t>
            </w:r>
          </w:p>
        </w:tc>
        <w:tc>
          <w:tcPr>
            <w:tcW w:w="9025" w:type="dxa"/>
            <w:tcBorders>
              <w:top w:val="nil"/>
              <w:left w:val="nil"/>
              <w:bottom w:val="single" w:sz="4" w:space="0" w:color="auto"/>
              <w:right w:val="single" w:sz="4" w:space="0" w:color="auto"/>
            </w:tcBorders>
            <w:shd w:val="clear" w:color="auto" w:fill="auto"/>
            <w:vAlign w:val="center"/>
          </w:tcPr>
          <w:p w14:paraId="2A7BD502" w14:textId="77777777" w:rsidR="00C90EF9" w:rsidRPr="00FC6A46" w:rsidRDefault="00C90EF9" w:rsidP="00FC6A46">
            <w:pPr>
              <w:rPr>
                <w:sz w:val="16"/>
                <w:szCs w:val="16"/>
              </w:rPr>
            </w:pPr>
            <w:r w:rsidRPr="00FC6A46">
              <w:rPr>
                <w:sz w:val="16"/>
                <w:szCs w:val="16"/>
              </w:rPr>
              <w:t>Otros residuos (incluidas mezclas de materiales) procedentes del tratamiento mecánico de residuos que contienen sustancias peligrosas</w:t>
            </w:r>
          </w:p>
        </w:tc>
      </w:tr>
      <w:tr w:rsidR="00C90EF9" w:rsidRPr="00135FD9" w14:paraId="198BFD28" w14:textId="77777777" w:rsidTr="00FC6A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1488" w:type="dxa"/>
            <w:tcBorders>
              <w:top w:val="nil"/>
              <w:left w:val="single" w:sz="4" w:space="0" w:color="auto"/>
              <w:bottom w:val="single" w:sz="4" w:space="0" w:color="auto"/>
              <w:right w:val="single" w:sz="4" w:space="0" w:color="auto"/>
            </w:tcBorders>
            <w:shd w:val="clear" w:color="auto" w:fill="auto"/>
            <w:vAlign w:val="center"/>
          </w:tcPr>
          <w:p w14:paraId="153F34E5" w14:textId="77777777" w:rsidR="00C90EF9" w:rsidRPr="00FC6A46" w:rsidRDefault="00C90EF9" w:rsidP="00FC6A46">
            <w:pPr>
              <w:jc w:val="center"/>
              <w:rPr>
                <w:sz w:val="16"/>
                <w:szCs w:val="16"/>
              </w:rPr>
            </w:pPr>
            <w:r w:rsidRPr="00FC6A46">
              <w:rPr>
                <w:sz w:val="16"/>
                <w:szCs w:val="16"/>
              </w:rPr>
              <w:t>191212</w:t>
            </w:r>
          </w:p>
        </w:tc>
        <w:tc>
          <w:tcPr>
            <w:tcW w:w="9025" w:type="dxa"/>
            <w:tcBorders>
              <w:top w:val="nil"/>
              <w:left w:val="nil"/>
              <w:bottom w:val="single" w:sz="4" w:space="0" w:color="auto"/>
              <w:right w:val="single" w:sz="4" w:space="0" w:color="auto"/>
            </w:tcBorders>
            <w:shd w:val="clear" w:color="auto" w:fill="auto"/>
            <w:vAlign w:val="center"/>
          </w:tcPr>
          <w:p w14:paraId="34DCE6B8" w14:textId="77777777" w:rsidR="00C90EF9" w:rsidRPr="00FC6A46" w:rsidRDefault="00C90EF9" w:rsidP="00FC6A46">
            <w:pPr>
              <w:rPr>
                <w:sz w:val="16"/>
                <w:szCs w:val="16"/>
              </w:rPr>
            </w:pPr>
            <w:r w:rsidRPr="00FC6A46">
              <w:rPr>
                <w:sz w:val="16"/>
                <w:szCs w:val="16"/>
              </w:rPr>
              <w:t>Otros residuos (incluidas mezclas de materiales) procedentes del tratamiento mecánico de residuos, distintos de los especificados en el código 19 12 11</w:t>
            </w:r>
          </w:p>
        </w:tc>
      </w:tr>
      <w:tr w:rsidR="00C90EF9" w:rsidRPr="00135FD9" w14:paraId="70D52FB5" w14:textId="77777777" w:rsidTr="00FC6A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88" w:type="dxa"/>
            <w:tcBorders>
              <w:top w:val="nil"/>
              <w:left w:val="single" w:sz="4" w:space="0" w:color="auto"/>
              <w:bottom w:val="single" w:sz="4" w:space="0" w:color="auto"/>
              <w:right w:val="single" w:sz="4" w:space="0" w:color="auto"/>
            </w:tcBorders>
            <w:shd w:val="clear" w:color="auto" w:fill="auto"/>
            <w:vAlign w:val="center"/>
          </w:tcPr>
          <w:p w14:paraId="2A7BB8FB" w14:textId="77777777" w:rsidR="00C90EF9" w:rsidRPr="00FC6A46" w:rsidRDefault="00C90EF9" w:rsidP="00FC6A46">
            <w:pPr>
              <w:jc w:val="center"/>
              <w:rPr>
                <w:sz w:val="16"/>
                <w:szCs w:val="16"/>
              </w:rPr>
            </w:pPr>
            <w:r w:rsidRPr="00FC6A46">
              <w:rPr>
                <w:sz w:val="16"/>
                <w:szCs w:val="16"/>
              </w:rPr>
              <w:t>200101</w:t>
            </w:r>
          </w:p>
        </w:tc>
        <w:tc>
          <w:tcPr>
            <w:tcW w:w="9025" w:type="dxa"/>
            <w:tcBorders>
              <w:top w:val="nil"/>
              <w:left w:val="nil"/>
              <w:bottom w:val="single" w:sz="4" w:space="0" w:color="auto"/>
              <w:right w:val="single" w:sz="4" w:space="0" w:color="auto"/>
            </w:tcBorders>
            <w:shd w:val="clear" w:color="auto" w:fill="auto"/>
            <w:vAlign w:val="center"/>
          </w:tcPr>
          <w:p w14:paraId="677439AA" w14:textId="77777777" w:rsidR="00C90EF9" w:rsidRPr="00FC6A46" w:rsidRDefault="00C90EF9" w:rsidP="00FC6A46">
            <w:pPr>
              <w:rPr>
                <w:sz w:val="16"/>
                <w:szCs w:val="16"/>
              </w:rPr>
            </w:pPr>
            <w:r w:rsidRPr="00FC6A46">
              <w:rPr>
                <w:sz w:val="16"/>
                <w:szCs w:val="16"/>
              </w:rPr>
              <w:t>Papel y cartón</w:t>
            </w:r>
          </w:p>
        </w:tc>
      </w:tr>
      <w:tr w:rsidR="00C90EF9" w:rsidRPr="00135FD9" w14:paraId="74C4786E" w14:textId="77777777" w:rsidTr="00FC6A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1488" w:type="dxa"/>
            <w:tcBorders>
              <w:top w:val="nil"/>
              <w:left w:val="single" w:sz="4" w:space="0" w:color="auto"/>
              <w:bottom w:val="single" w:sz="4" w:space="0" w:color="auto"/>
              <w:right w:val="single" w:sz="4" w:space="0" w:color="auto"/>
            </w:tcBorders>
            <w:shd w:val="clear" w:color="auto" w:fill="auto"/>
            <w:vAlign w:val="center"/>
          </w:tcPr>
          <w:p w14:paraId="3D9423BF" w14:textId="77777777" w:rsidR="00C90EF9" w:rsidRPr="00FC6A46" w:rsidRDefault="00C90EF9" w:rsidP="00FC6A46">
            <w:pPr>
              <w:jc w:val="center"/>
              <w:rPr>
                <w:sz w:val="16"/>
                <w:szCs w:val="16"/>
              </w:rPr>
            </w:pPr>
            <w:r w:rsidRPr="00FC6A46">
              <w:rPr>
                <w:sz w:val="16"/>
                <w:szCs w:val="16"/>
              </w:rPr>
              <w:t>200133*</w:t>
            </w:r>
          </w:p>
        </w:tc>
        <w:tc>
          <w:tcPr>
            <w:tcW w:w="9025" w:type="dxa"/>
            <w:tcBorders>
              <w:top w:val="nil"/>
              <w:left w:val="nil"/>
              <w:bottom w:val="single" w:sz="4" w:space="0" w:color="auto"/>
              <w:right w:val="single" w:sz="4" w:space="0" w:color="auto"/>
            </w:tcBorders>
            <w:shd w:val="clear" w:color="auto" w:fill="auto"/>
            <w:vAlign w:val="center"/>
          </w:tcPr>
          <w:p w14:paraId="772C2CED" w14:textId="77777777" w:rsidR="00C90EF9" w:rsidRPr="00FC6A46" w:rsidRDefault="00C90EF9" w:rsidP="00FC6A46">
            <w:pPr>
              <w:rPr>
                <w:sz w:val="16"/>
                <w:szCs w:val="16"/>
              </w:rPr>
            </w:pPr>
            <w:r w:rsidRPr="00FC6A46">
              <w:rPr>
                <w:sz w:val="16"/>
                <w:szCs w:val="16"/>
              </w:rPr>
              <w:t>Baterías y acumuladores especificados en los códigos 16 06 01, 16 06 02 o 16 06 03 y baterías y acumuladores sin clasificar que contienen esas baterías</w:t>
            </w:r>
          </w:p>
        </w:tc>
      </w:tr>
      <w:tr w:rsidR="00C90EF9" w:rsidRPr="00135FD9" w14:paraId="7FF9B376" w14:textId="77777777" w:rsidTr="00FC6A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88" w:type="dxa"/>
            <w:tcBorders>
              <w:top w:val="nil"/>
              <w:left w:val="single" w:sz="4" w:space="0" w:color="auto"/>
              <w:bottom w:val="single" w:sz="4" w:space="0" w:color="auto"/>
              <w:right w:val="single" w:sz="4" w:space="0" w:color="auto"/>
            </w:tcBorders>
            <w:shd w:val="clear" w:color="auto" w:fill="auto"/>
            <w:vAlign w:val="center"/>
          </w:tcPr>
          <w:p w14:paraId="304D0960" w14:textId="77777777" w:rsidR="00C90EF9" w:rsidRPr="00FC6A46" w:rsidRDefault="00C90EF9" w:rsidP="00FC6A46">
            <w:pPr>
              <w:jc w:val="center"/>
              <w:rPr>
                <w:sz w:val="16"/>
                <w:szCs w:val="16"/>
              </w:rPr>
            </w:pPr>
            <w:r w:rsidRPr="00FC6A46">
              <w:rPr>
                <w:sz w:val="16"/>
                <w:szCs w:val="16"/>
              </w:rPr>
              <w:t>200134</w:t>
            </w:r>
          </w:p>
        </w:tc>
        <w:tc>
          <w:tcPr>
            <w:tcW w:w="9025" w:type="dxa"/>
            <w:tcBorders>
              <w:top w:val="nil"/>
              <w:left w:val="nil"/>
              <w:bottom w:val="single" w:sz="4" w:space="0" w:color="auto"/>
              <w:right w:val="single" w:sz="4" w:space="0" w:color="auto"/>
            </w:tcBorders>
            <w:shd w:val="clear" w:color="auto" w:fill="auto"/>
            <w:vAlign w:val="center"/>
          </w:tcPr>
          <w:p w14:paraId="166D73A1" w14:textId="77777777" w:rsidR="00C90EF9" w:rsidRPr="00FC6A46" w:rsidRDefault="00C90EF9" w:rsidP="00FC6A46">
            <w:pPr>
              <w:rPr>
                <w:sz w:val="16"/>
                <w:szCs w:val="16"/>
              </w:rPr>
            </w:pPr>
            <w:r w:rsidRPr="00FC6A46">
              <w:rPr>
                <w:sz w:val="16"/>
                <w:szCs w:val="16"/>
              </w:rPr>
              <w:t>Baterías y acumuladores distintos de los especificados en el código 20 01 33</w:t>
            </w:r>
          </w:p>
        </w:tc>
      </w:tr>
      <w:tr w:rsidR="00C90EF9" w14:paraId="5B308C99" w14:textId="77777777" w:rsidTr="00FC6A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1488" w:type="dxa"/>
            <w:tcBorders>
              <w:top w:val="nil"/>
              <w:left w:val="single" w:sz="4" w:space="0" w:color="auto"/>
              <w:bottom w:val="single" w:sz="4" w:space="0" w:color="auto"/>
              <w:right w:val="single" w:sz="4" w:space="0" w:color="auto"/>
            </w:tcBorders>
            <w:shd w:val="clear" w:color="auto" w:fill="auto"/>
            <w:vAlign w:val="center"/>
          </w:tcPr>
          <w:p w14:paraId="2966BD1D" w14:textId="77777777" w:rsidR="00C90EF9" w:rsidRPr="00FC6A46" w:rsidRDefault="00C90EF9" w:rsidP="00FC6A46">
            <w:pPr>
              <w:jc w:val="center"/>
              <w:rPr>
                <w:sz w:val="16"/>
                <w:szCs w:val="16"/>
              </w:rPr>
            </w:pPr>
            <w:r w:rsidRPr="00FC6A46">
              <w:rPr>
                <w:sz w:val="16"/>
                <w:szCs w:val="16"/>
              </w:rPr>
              <w:t>200142*</w:t>
            </w:r>
          </w:p>
        </w:tc>
        <w:tc>
          <w:tcPr>
            <w:tcW w:w="9025" w:type="dxa"/>
            <w:tcBorders>
              <w:top w:val="nil"/>
              <w:left w:val="nil"/>
              <w:bottom w:val="single" w:sz="4" w:space="0" w:color="auto"/>
              <w:right w:val="single" w:sz="4" w:space="0" w:color="auto"/>
            </w:tcBorders>
            <w:shd w:val="clear" w:color="auto" w:fill="auto"/>
            <w:vAlign w:val="center"/>
          </w:tcPr>
          <w:p w14:paraId="6571D621" w14:textId="77777777" w:rsidR="00C90EF9" w:rsidRPr="00FC6A46" w:rsidRDefault="00C90EF9" w:rsidP="00FC6A46">
            <w:pPr>
              <w:rPr>
                <w:sz w:val="16"/>
                <w:szCs w:val="16"/>
              </w:rPr>
            </w:pPr>
            <w:r w:rsidRPr="00FC6A46">
              <w:rPr>
                <w:sz w:val="16"/>
                <w:szCs w:val="16"/>
              </w:rPr>
              <w:t>Acumuladores, pilas o baterías en cuya composición se encuentre el litio en cualquiera de sus formas, tales como las pilas de litio o los acumuladores ion-litio</w:t>
            </w:r>
          </w:p>
        </w:tc>
      </w:tr>
      <w:tr w:rsidR="00C90EF9" w14:paraId="0D912465" w14:textId="77777777" w:rsidTr="00FC6A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1488" w:type="dxa"/>
            <w:tcBorders>
              <w:top w:val="nil"/>
              <w:left w:val="single" w:sz="4" w:space="0" w:color="auto"/>
              <w:bottom w:val="single" w:sz="4" w:space="0" w:color="auto"/>
              <w:right w:val="single" w:sz="4" w:space="0" w:color="auto"/>
            </w:tcBorders>
            <w:shd w:val="clear" w:color="auto" w:fill="auto"/>
            <w:vAlign w:val="center"/>
          </w:tcPr>
          <w:p w14:paraId="708EB6E6" w14:textId="77777777" w:rsidR="00C90EF9" w:rsidRPr="00FC6A46" w:rsidRDefault="00C90EF9" w:rsidP="00FC6A46">
            <w:pPr>
              <w:jc w:val="center"/>
              <w:rPr>
                <w:sz w:val="16"/>
                <w:szCs w:val="16"/>
              </w:rPr>
            </w:pPr>
            <w:r w:rsidRPr="00FC6A46">
              <w:rPr>
                <w:sz w:val="16"/>
                <w:szCs w:val="16"/>
              </w:rPr>
              <w:t>200143*</w:t>
            </w:r>
          </w:p>
        </w:tc>
        <w:tc>
          <w:tcPr>
            <w:tcW w:w="9025" w:type="dxa"/>
            <w:tcBorders>
              <w:top w:val="nil"/>
              <w:left w:val="nil"/>
              <w:bottom w:val="single" w:sz="4" w:space="0" w:color="auto"/>
              <w:right w:val="single" w:sz="4" w:space="0" w:color="auto"/>
            </w:tcBorders>
            <w:shd w:val="clear" w:color="auto" w:fill="auto"/>
            <w:vAlign w:val="center"/>
          </w:tcPr>
          <w:p w14:paraId="2E0B9648" w14:textId="77777777" w:rsidR="00C90EF9" w:rsidRPr="00FC6A46" w:rsidRDefault="00C90EF9" w:rsidP="00FC6A46">
            <w:pPr>
              <w:rPr>
                <w:sz w:val="16"/>
                <w:szCs w:val="16"/>
              </w:rPr>
            </w:pPr>
            <w:r w:rsidRPr="00FC6A46">
              <w:rPr>
                <w:sz w:val="16"/>
                <w:szCs w:val="16"/>
              </w:rPr>
              <w:t>Acumuladores, pilas o baterías en cuya composición se encuentre el níquel en cualquiera de sus formas, tales como los acumuladores de níquel metal hidruro (Ni-MH). Se excluyen de este código los acumuladores y baterías de níquel-cadmio</w:t>
            </w:r>
          </w:p>
        </w:tc>
      </w:tr>
      <w:tr w:rsidR="00C90EF9" w14:paraId="5F492411" w14:textId="77777777" w:rsidTr="00FC6A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88" w:type="dxa"/>
            <w:tcBorders>
              <w:top w:val="nil"/>
              <w:left w:val="single" w:sz="4" w:space="0" w:color="auto"/>
              <w:bottom w:val="single" w:sz="4" w:space="0" w:color="auto"/>
              <w:right w:val="single" w:sz="4" w:space="0" w:color="auto"/>
            </w:tcBorders>
            <w:shd w:val="clear" w:color="auto" w:fill="auto"/>
            <w:vAlign w:val="center"/>
          </w:tcPr>
          <w:p w14:paraId="142E012C" w14:textId="77777777" w:rsidR="00C90EF9" w:rsidRPr="00FC6A46" w:rsidRDefault="00C90EF9" w:rsidP="00FC6A46">
            <w:pPr>
              <w:jc w:val="center"/>
              <w:rPr>
                <w:sz w:val="16"/>
                <w:szCs w:val="16"/>
              </w:rPr>
            </w:pPr>
            <w:r w:rsidRPr="00FC6A46">
              <w:rPr>
                <w:sz w:val="16"/>
                <w:szCs w:val="16"/>
              </w:rPr>
              <w:t>200144*</w:t>
            </w:r>
          </w:p>
        </w:tc>
        <w:tc>
          <w:tcPr>
            <w:tcW w:w="9025" w:type="dxa"/>
            <w:tcBorders>
              <w:top w:val="nil"/>
              <w:left w:val="nil"/>
              <w:bottom w:val="single" w:sz="4" w:space="0" w:color="auto"/>
              <w:right w:val="single" w:sz="4" w:space="0" w:color="auto"/>
            </w:tcBorders>
            <w:shd w:val="clear" w:color="auto" w:fill="auto"/>
            <w:vAlign w:val="center"/>
          </w:tcPr>
          <w:p w14:paraId="43EFBD97" w14:textId="77777777" w:rsidR="00C90EF9" w:rsidRPr="00FC6A46" w:rsidRDefault="00C90EF9" w:rsidP="00FC6A46">
            <w:pPr>
              <w:rPr>
                <w:sz w:val="16"/>
                <w:szCs w:val="16"/>
              </w:rPr>
            </w:pPr>
            <w:r w:rsidRPr="00FC6A46">
              <w:rPr>
                <w:sz w:val="16"/>
                <w:szCs w:val="16"/>
              </w:rPr>
              <w:t>Acumuladores, pilas o baterías en cuya composición se encuentren otras sustancias peligrosas.</w:t>
            </w:r>
          </w:p>
        </w:tc>
      </w:tr>
    </w:tbl>
    <w:p w14:paraId="13F994B1" w14:textId="77777777" w:rsidR="00B31EEC" w:rsidRDefault="00B31EEC" w:rsidP="00C90EF9">
      <w:pPr>
        <w:jc w:val="both"/>
        <w:rPr>
          <w:sz w:val="28"/>
          <w:szCs w:val="28"/>
        </w:rPr>
      </w:pPr>
    </w:p>
    <w:sectPr w:rsidR="00B31EEC" w:rsidSect="006E6D36">
      <w:headerReference w:type="default" r:id="rId8"/>
      <w:footerReference w:type="default" r:id="rId9"/>
      <w:pgSz w:w="11906" w:h="16838" w:code="9"/>
      <w:pgMar w:top="1800" w:right="748" w:bottom="1258" w:left="85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C3C12B" w14:textId="77777777" w:rsidR="00197BEB" w:rsidRDefault="00197BEB">
      <w:r>
        <w:separator/>
      </w:r>
    </w:p>
  </w:endnote>
  <w:endnote w:type="continuationSeparator" w:id="0">
    <w:p w14:paraId="76F62B91" w14:textId="77777777" w:rsidR="00197BEB" w:rsidRDefault="00197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CF10F1" w14:textId="77777777" w:rsidR="008109A5" w:rsidRPr="003664B5" w:rsidRDefault="00B96246" w:rsidP="003664B5">
    <w:pPr>
      <w:pStyle w:val="Piedepgina"/>
    </w:pPr>
    <w:r>
      <w:rPr>
        <w:noProof/>
      </w:rPr>
      <mc:AlternateContent>
        <mc:Choice Requires="wps">
          <w:drawing>
            <wp:anchor distT="0" distB="0" distL="114300" distR="114300" simplePos="0" relativeHeight="251657728" behindDoc="0" locked="0" layoutInCell="1" allowOverlap="1" wp14:anchorId="6F4A628D" wp14:editId="13B3BA61">
              <wp:simplePos x="0" y="0"/>
              <wp:positionH relativeFrom="column">
                <wp:posOffset>5943600</wp:posOffset>
              </wp:positionH>
              <wp:positionV relativeFrom="paragraph">
                <wp:posOffset>205105</wp:posOffset>
              </wp:positionV>
              <wp:extent cx="1028700" cy="342900"/>
              <wp:effectExtent l="0" t="0" r="2540" b="127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86938A" w14:textId="77777777" w:rsidR="008109A5" w:rsidRPr="003664B5" w:rsidRDefault="008109A5" w:rsidP="003664B5">
                          <w:pPr>
                            <w:pStyle w:val="Piedepgina"/>
                            <w:rPr>
                              <w:sz w:val="20"/>
                              <w:szCs w:val="20"/>
                            </w:rPr>
                          </w:pPr>
                          <w:r w:rsidRPr="003664B5">
                            <w:rPr>
                              <w:sz w:val="20"/>
                              <w:szCs w:val="20"/>
                            </w:rPr>
                            <w:t xml:space="preserve">Página </w:t>
                          </w:r>
                          <w:r w:rsidRPr="003664B5">
                            <w:rPr>
                              <w:rStyle w:val="Nmerodepgina"/>
                              <w:sz w:val="20"/>
                              <w:szCs w:val="20"/>
                            </w:rPr>
                            <w:fldChar w:fldCharType="begin"/>
                          </w:r>
                          <w:r w:rsidRPr="003664B5">
                            <w:rPr>
                              <w:rStyle w:val="Nmerodepgina"/>
                              <w:sz w:val="20"/>
                              <w:szCs w:val="20"/>
                            </w:rPr>
                            <w:instrText xml:space="preserve"> PAGE </w:instrText>
                          </w:r>
                          <w:r w:rsidRPr="003664B5">
                            <w:rPr>
                              <w:rStyle w:val="Nmerodepgina"/>
                              <w:sz w:val="20"/>
                              <w:szCs w:val="20"/>
                            </w:rPr>
                            <w:fldChar w:fldCharType="separate"/>
                          </w:r>
                          <w:r w:rsidR="003D516F">
                            <w:rPr>
                              <w:rStyle w:val="Nmerodepgina"/>
                              <w:noProof/>
                              <w:sz w:val="20"/>
                              <w:szCs w:val="20"/>
                            </w:rPr>
                            <w:t>2</w:t>
                          </w:r>
                          <w:r w:rsidRPr="003664B5">
                            <w:rPr>
                              <w:rStyle w:val="Nmerodepgina"/>
                              <w:sz w:val="20"/>
                              <w:szCs w:val="20"/>
                            </w:rPr>
                            <w:fldChar w:fldCharType="end"/>
                          </w:r>
                          <w:r w:rsidRPr="003664B5">
                            <w:rPr>
                              <w:sz w:val="20"/>
                              <w:szCs w:val="20"/>
                            </w:rPr>
                            <w:t xml:space="preserve"> de </w:t>
                          </w:r>
                          <w:r w:rsidRPr="003664B5">
                            <w:rPr>
                              <w:rStyle w:val="Nmerodepgina"/>
                              <w:sz w:val="20"/>
                              <w:szCs w:val="20"/>
                            </w:rPr>
                            <w:fldChar w:fldCharType="begin"/>
                          </w:r>
                          <w:r w:rsidRPr="003664B5">
                            <w:rPr>
                              <w:rStyle w:val="Nmerodepgina"/>
                              <w:sz w:val="20"/>
                              <w:szCs w:val="20"/>
                            </w:rPr>
                            <w:instrText xml:space="preserve"> NUMPAGES </w:instrText>
                          </w:r>
                          <w:r w:rsidRPr="003664B5">
                            <w:rPr>
                              <w:rStyle w:val="Nmerodepgina"/>
                              <w:sz w:val="20"/>
                              <w:szCs w:val="20"/>
                            </w:rPr>
                            <w:fldChar w:fldCharType="separate"/>
                          </w:r>
                          <w:r w:rsidR="003D516F">
                            <w:rPr>
                              <w:rStyle w:val="Nmerodepgina"/>
                              <w:noProof/>
                              <w:sz w:val="20"/>
                              <w:szCs w:val="20"/>
                            </w:rPr>
                            <w:t>3</w:t>
                          </w:r>
                          <w:r w:rsidRPr="003664B5">
                            <w:rPr>
                              <w:rStyle w:val="Nmerodepgina"/>
                              <w:sz w:val="20"/>
                              <w:szCs w:val="20"/>
                            </w:rPr>
                            <w:fldChar w:fldCharType="end"/>
                          </w:r>
                        </w:p>
                        <w:p w14:paraId="57D6F065" w14:textId="77777777" w:rsidR="008109A5" w:rsidRDefault="008109A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7" type="#_x0000_t202" style="position:absolute;margin-left:468pt;margin-top:16.15pt;width:81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gMswIAALk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" filled="f" stroked="f">
              <v:textbox>
                <w:txbxContent>
                  <w:p w:rsidR="008109A5" w:rsidRPr="003664B5" w:rsidRDefault="008109A5" w:rsidP="003664B5">
                    <w:pPr>
                      <w:pStyle w:val="Piedepgina"/>
                      <w:rPr>
                        <w:sz w:val="20"/>
                        <w:szCs w:val="20"/>
                      </w:rPr>
                    </w:pPr>
                    <w:r w:rsidRPr="003664B5">
                      <w:rPr>
                        <w:sz w:val="20"/>
                        <w:szCs w:val="20"/>
                      </w:rPr>
                      <w:t xml:space="preserve">Página </w:t>
                    </w:r>
                    <w:r w:rsidRPr="003664B5">
                      <w:rPr>
                        <w:rStyle w:val="Nmerodepgina"/>
                        <w:sz w:val="20"/>
                        <w:szCs w:val="20"/>
                      </w:rPr>
                      <w:fldChar w:fldCharType="begin"/>
                    </w:r>
                    <w:r w:rsidRPr="003664B5">
                      <w:rPr>
                        <w:rStyle w:val="Nmerodepgina"/>
                        <w:sz w:val="20"/>
                        <w:szCs w:val="20"/>
                      </w:rPr>
                      <w:instrText xml:space="preserve"> PAGE </w:instrText>
                    </w:r>
                    <w:r w:rsidRPr="003664B5">
                      <w:rPr>
                        <w:rStyle w:val="Nmerodepgina"/>
                        <w:sz w:val="20"/>
                        <w:szCs w:val="20"/>
                      </w:rPr>
                      <w:fldChar w:fldCharType="separate"/>
                    </w:r>
                    <w:r w:rsidR="003D516F">
                      <w:rPr>
                        <w:rStyle w:val="Nmerodepgina"/>
                        <w:noProof/>
                        <w:sz w:val="20"/>
                        <w:szCs w:val="20"/>
                      </w:rPr>
                      <w:t>2</w:t>
                    </w:r>
                    <w:r w:rsidRPr="003664B5">
                      <w:rPr>
                        <w:rStyle w:val="Nmerodepgina"/>
                        <w:sz w:val="20"/>
                        <w:szCs w:val="20"/>
                      </w:rPr>
                      <w:fldChar w:fldCharType="end"/>
                    </w:r>
                    <w:r w:rsidRPr="003664B5">
                      <w:rPr>
                        <w:sz w:val="20"/>
                        <w:szCs w:val="20"/>
                      </w:rPr>
                      <w:t xml:space="preserve"> de </w:t>
                    </w:r>
                    <w:r w:rsidRPr="003664B5">
                      <w:rPr>
                        <w:rStyle w:val="Nmerodepgina"/>
                        <w:sz w:val="20"/>
                        <w:szCs w:val="20"/>
                      </w:rPr>
                      <w:fldChar w:fldCharType="begin"/>
                    </w:r>
                    <w:r w:rsidRPr="003664B5">
                      <w:rPr>
                        <w:rStyle w:val="Nmerodepgina"/>
                        <w:sz w:val="20"/>
                        <w:szCs w:val="20"/>
                      </w:rPr>
                      <w:instrText xml:space="preserve"> NUMPAGES </w:instrText>
                    </w:r>
                    <w:r w:rsidRPr="003664B5">
                      <w:rPr>
                        <w:rStyle w:val="Nmerodepgina"/>
                        <w:sz w:val="20"/>
                        <w:szCs w:val="20"/>
                      </w:rPr>
                      <w:fldChar w:fldCharType="separate"/>
                    </w:r>
                    <w:r w:rsidR="003D516F">
                      <w:rPr>
                        <w:rStyle w:val="Nmerodepgina"/>
                        <w:noProof/>
                        <w:sz w:val="20"/>
                        <w:szCs w:val="20"/>
                      </w:rPr>
                      <w:t>3</w:t>
                    </w:r>
                    <w:r w:rsidRPr="003664B5">
                      <w:rPr>
                        <w:rStyle w:val="Nmerodepgina"/>
                        <w:sz w:val="20"/>
                        <w:szCs w:val="20"/>
                      </w:rPr>
                      <w:fldChar w:fldCharType="end"/>
                    </w:r>
                  </w:p>
                  <w:p w:rsidR="008109A5" w:rsidRDefault="008109A5"/>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440754" w14:textId="77777777" w:rsidR="00197BEB" w:rsidRDefault="00197BEB">
      <w:r>
        <w:separator/>
      </w:r>
    </w:p>
  </w:footnote>
  <w:footnote w:type="continuationSeparator" w:id="0">
    <w:p w14:paraId="0F45497F" w14:textId="77777777" w:rsidR="00197BEB" w:rsidRDefault="00197B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01A366" w14:textId="77777777" w:rsidR="007B72BE" w:rsidRDefault="00B96246" w:rsidP="007B72BE">
    <w:pPr>
      <w:pStyle w:val="Encabezado"/>
      <w:tabs>
        <w:tab w:val="clear" w:pos="4252"/>
        <w:tab w:val="clear" w:pos="8504"/>
        <w:tab w:val="left" w:pos="1875"/>
      </w:tabs>
    </w:pPr>
    <w:r w:rsidRPr="00FD74AA">
      <w:rPr>
        <w:noProof/>
      </w:rPr>
      <w:drawing>
        <wp:inline distT="0" distB="0" distL="0" distR="0" wp14:anchorId="0E2F515E" wp14:editId="48513AD2">
          <wp:extent cx="1057275" cy="714375"/>
          <wp:effectExtent l="0" t="0" r="0" b="0"/>
          <wp:docPr id="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7275" cy="714375"/>
                  </a:xfrm>
                  <a:prstGeom prst="rect">
                    <a:avLst/>
                  </a:prstGeom>
                  <a:noFill/>
                  <a:ln>
                    <a:noFill/>
                  </a:ln>
                </pic:spPr>
              </pic:pic>
            </a:graphicData>
          </a:graphic>
        </wp:inline>
      </w:drawing>
    </w:r>
  </w:p>
  <w:p w14:paraId="51E6638F" w14:textId="77777777" w:rsidR="007B72BE" w:rsidRPr="002F7810" w:rsidRDefault="007B72BE" w:rsidP="007B72BE">
    <w:pPr>
      <w:pStyle w:val="Encabezado"/>
      <w:tabs>
        <w:tab w:val="clear" w:pos="4252"/>
        <w:tab w:val="clear" w:pos="8504"/>
        <w:tab w:val="left" w:pos="1875"/>
        <w:tab w:val="left" w:pos="4500"/>
      </w:tabs>
      <w:rPr>
        <w:b/>
        <w:color w:val="000066"/>
        <w:sz w:val="12"/>
        <w:szCs w:val="12"/>
      </w:rPr>
    </w:pPr>
  </w:p>
  <w:p w14:paraId="0E86472F" w14:textId="77777777" w:rsidR="007B72BE" w:rsidRPr="009079C5" w:rsidRDefault="007B72BE" w:rsidP="007B72BE">
    <w:pPr>
      <w:pStyle w:val="Encabezado"/>
      <w:tabs>
        <w:tab w:val="clear" w:pos="4252"/>
        <w:tab w:val="clear" w:pos="8504"/>
        <w:tab w:val="left" w:pos="1875"/>
        <w:tab w:val="left" w:pos="4500"/>
      </w:tabs>
      <w:spacing w:after="120"/>
      <w:rPr>
        <w:color w:val="000066"/>
        <w:sz w:val="20"/>
        <w:szCs w:val="20"/>
      </w:rPr>
    </w:pPr>
    <w:r w:rsidRPr="009079C5">
      <w:rPr>
        <w:b/>
        <w:color w:val="000066"/>
        <w:sz w:val="20"/>
        <w:szCs w:val="20"/>
      </w:rPr>
      <w:t>Consejería de Desarrollo Sostenible</w:t>
    </w:r>
    <w:r w:rsidRPr="009079C5">
      <w:rPr>
        <w:color w:val="000066"/>
        <w:sz w:val="20"/>
        <w:szCs w:val="20"/>
      </w:rPr>
      <w:t xml:space="preserve"> </w:t>
    </w:r>
  </w:p>
  <w:p w14:paraId="50658E92" w14:textId="77777777" w:rsidR="007B72BE" w:rsidRPr="009079C5" w:rsidRDefault="007B72BE" w:rsidP="007B72BE">
    <w:pPr>
      <w:pStyle w:val="Encabezado"/>
      <w:tabs>
        <w:tab w:val="clear" w:pos="4252"/>
        <w:tab w:val="clear" w:pos="8504"/>
        <w:tab w:val="left" w:pos="1875"/>
      </w:tabs>
      <w:rPr>
        <w:b/>
        <w:color w:val="000066"/>
        <w:sz w:val="20"/>
        <w:szCs w:val="20"/>
      </w:rPr>
    </w:pPr>
    <w:r w:rsidRPr="009079C5">
      <w:rPr>
        <w:b/>
        <w:color w:val="000066"/>
        <w:sz w:val="20"/>
        <w:szCs w:val="20"/>
      </w:rPr>
      <w:t>Dirección General de Economía Circular</w:t>
    </w:r>
    <w:r w:rsidR="00C91BCA">
      <w:rPr>
        <w:b/>
        <w:color w:val="000066"/>
        <w:sz w:val="20"/>
        <w:szCs w:val="20"/>
      </w:rPr>
      <w:t xml:space="preserve"> y Agenda 2030</w:t>
    </w:r>
  </w:p>
  <w:p w14:paraId="631B4F3A" w14:textId="77777777" w:rsidR="00833E09" w:rsidRPr="00833E09" w:rsidRDefault="00833E09" w:rsidP="000C498C">
    <w:pPr>
      <w:pStyle w:val="Encabezado"/>
      <w:tabs>
        <w:tab w:val="clear" w:pos="4252"/>
        <w:tab w:val="clear" w:pos="8504"/>
        <w:tab w:val="left" w:pos="1875"/>
      </w:tabs>
      <w:rPr>
        <w:b/>
        <w:color w:val="0000FF"/>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963773"/>
    <w:multiLevelType w:val="hybridMultilevel"/>
    <w:tmpl w:val="2B0AADE2"/>
    <w:lvl w:ilvl="0" w:tplc="30FCB87E">
      <w:numFmt w:val="bullet"/>
      <w:lvlText w:val=""/>
      <w:lvlJc w:val="left"/>
      <w:pPr>
        <w:tabs>
          <w:tab w:val="num" w:pos="720"/>
        </w:tabs>
        <w:ind w:left="720" w:hanging="360"/>
      </w:pPr>
      <w:rPr>
        <w:rFonts w:ascii="Wingdings" w:eastAsia="Times New Roman" w:hAnsi="Wingdings"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C02B8F"/>
    <w:multiLevelType w:val="hybridMultilevel"/>
    <w:tmpl w:val="A7E2F6DE"/>
    <w:lvl w:ilvl="0" w:tplc="3E2C7AEA">
      <w:start w:val="1"/>
      <w:numFmt w:val="bullet"/>
      <w:lvlText w:val=""/>
      <w:lvlJc w:val="left"/>
      <w:pPr>
        <w:tabs>
          <w:tab w:val="num" w:pos="360"/>
        </w:tabs>
        <w:ind w:left="360" w:hanging="360"/>
      </w:pPr>
      <w:rPr>
        <w:rFonts w:ascii="Wingdings" w:hAnsi="Wingdings" w:hint="default"/>
        <w:color w:val="000000"/>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C9456E5"/>
    <w:multiLevelType w:val="hybridMultilevel"/>
    <w:tmpl w:val="462688B4"/>
    <w:lvl w:ilvl="0" w:tplc="3E2C7AEA">
      <w:start w:val="1"/>
      <w:numFmt w:val="bullet"/>
      <w:lvlText w:val=""/>
      <w:lvlJc w:val="left"/>
      <w:pPr>
        <w:tabs>
          <w:tab w:val="num" w:pos="360"/>
        </w:tabs>
        <w:ind w:left="360" w:hanging="360"/>
      </w:pPr>
      <w:rPr>
        <w:rFonts w:ascii="Wingdings" w:hAnsi="Wingdings" w:hint="default"/>
        <w:color w:val="000000"/>
      </w:rPr>
    </w:lvl>
    <w:lvl w:ilvl="1" w:tplc="ED849DC6">
      <w:numFmt w:val="bullet"/>
      <w:lvlText w:val=""/>
      <w:lvlJc w:val="left"/>
      <w:pPr>
        <w:tabs>
          <w:tab w:val="num" w:pos="1440"/>
        </w:tabs>
        <w:ind w:left="1440" w:hanging="360"/>
      </w:pPr>
      <w:rPr>
        <w:rFonts w:ascii="Symbol" w:eastAsia="Times New Roman" w:hAnsi="Symbol" w:cs="Aria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4DF087B"/>
    <w:multiLevelType w:val="hybridMultilevel"/>
    <w:tmpl w:val="07C0AAF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35DA23FD"/>
    <w:multiLevelType w:val="hybridMultilevel"/>
    <w:tmpl w:val="07E2A798"/>
    <w:lvl w:ilvl="0" w:tplc="F3DCC5D4">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B2D684F"/>
    <w:multiLevelType w:val="multilevel"/>
    <w:tmpl w:val="B65A4CA0"/>
    <w:lvl w:ilvl="0">
      <w:start w:val="1"/>
      <w:numFmt w:val="upperLetter"/>
      <w:lvlText w:val="%1."/>
      <w:lvlJc w:val="left"/>
      <w:pPr>
        <w:tabs>
          <w:tab w:val="num" w:pos="720"/>
        </w:tabs>
        <w:ind w:left="720" w:hanging="360"/>
      </w:pPr>
      <w:rPr>
        <w:rFonts w:hint="default"/>
        <w:b/>
        <w:lang w:val="es-ES_tradnl"/>
      </w:rPr>
    </w:lvl>
    <w:lvl w:ilvl="1">
      <w:start w:val="1"/>
      <w:numFmt w:val="decimal"/>
      <w:lvlText w:val="%2."/>
      <w:lvlJc w:val="left"/>
      <w:pPr>
        <w:tabs>
          <w:tab w:val="num" w:pos="1091"/>
        </w:tabs>
        <w:ind w:left="1091" w:hanging="360"/>
      </w:pPr>
      <w:rPr>
        <w:rFonts w:hint="default"/>
      </w:rPr>
    </w:lvl>
    <w:lvl w:ilvl="2">
      <w:start w:val="1"/>
      <w:numFmt w:val="lowerRoman"/>
      <w:lvlText w:val="%3."/>
      <w:lvlJc w:val="right"/>
      <w:pPr>
        <w:tabs>
          <w:tab w:val="num" w:pos="1811"/>
        </w:tabs>
        <w:ind w:left="1811" w:hanging="180"/>
      </w:pPr>
      <w:rPr>
        <w:rFonts w:hint="default"/>
      </w:rPr>
    </w:lvl>
    <w:lvl w:ilvl="3">
      <w:start w:val="1"/>
      <w:numFmt w:val="decimal"/>
      <w:lvlText w:val="%4."/>
      <w:lvlJc w:val="left"/>
      <w:pPr>
        <w:tabs>
          <w:tab w:val="num" w:pos="2531"/>
        </w:tabs>
        <w:ind w:left="2531" w:hanging="360"/>
      </w:pPr>
      <w:rPr>
        <w:rFonts w:hint="default"/>
      </w:rPr>
    </w:lvl>
    <w:lvl w:ilvl="4">
      <w:start w:val="1"/>
      <w:numFmt w:val="lowerLetter"/>
      <w:lvlText w:val="%5."/>
      <w:lvlJc w:val="left"/>
      <w:pPr>
        <w:tabs>
          <w:tab w:val="num" w:pos="3251"/>
        </w:tabs>
        <w:ind w:left="3251" w:hanging="360"/>
      </w:pPr>
      <w:rPr>
        <w:rFonts w:hint="default"/>
      </w:rPr>
    </w:lvl>
    <w:lvl w:ilvl="5">
      <w:start w:val="1"/>
      <w:numFmt w:val="lowerRoman"/>
      <w:lvlText w:val="%6."/>
      <w:lvlJc w:val="right"/>
      <w:pPr>
        <w:tabs>
          <w:tab w:val="num" w:pos="3971"/>
        </w:tabs>
        <w:ind w:left="3971" w:hanging="180"/>
      </w:pPr>
      <w:rPr>
        <w:rFonts w:hint="default"/>
      </w:rPr>
    </w:lvl>
    <w:lvl w:ilvl="6">
      <w:start w:val="1"/>
      <w:numFmt w:val="decimal"/>
      <w:lvlText w:val="%7."/>
      <w:lvlJc w:val="left"/>
      <w:pPr>
        <w:tabs>
          <w:tab w:val="num" w:pos="4691"/>
        </w:tabs>
        <w:ind w:left="4691" w:hanging="360"/>
      </w:pPr>
      <w:rPr>
        <w:rFonts w:hint="default"/>
      </w:rPr>
    </w:lvl>
    <w:lvl w:ilvl="7">
      <w:start w:val="1"/>
      <w:numFmt w:val="lowerLetter"/>
      <w:lvlText w:val="%8."/>
      <w:lvlJc w:val="left"/>
      <w:pPr>
        <w:tabs>
          <w:tab w:val="num" w:pos="5411"/>
        </w:tabs>
        <w:ind w:left="5411" w:hanging="360"/>
      </w:pPr>
      <w:rPr>
        <w:rFonts w:hint="default"/>
      </w:rPr>
    </w:lvl>
    <w:lvl w:ilvl="8">
      <w:start w:val="1"/>
      <w:numFmt w:val="lowerRoman"/>
      <w:lvlText w:val="%9."/>
      <w:lvlJc w:val="right"/>
      <w:pPr>
        <w:tabs>
          <w:tab w:val="num" w:pos="6131"/>
        </w:tabs>
        <w:ind w:left="6131" w:hanging="180"/>
      </w:pPr>
      <w:rPr>
        <w:rFonts w:hint="default"/>
      </w:rPr>
    </w:lvl>
  </w:abstractNum>
  <w:abstractNum w:abstractNumId="6" w15:restartNumberingAfterBreak="0">
    <w:nsid w:val="3BCF3E23"/>
    <w:multiLevelType w:val="hybridMultilevel"/>
    <w:tmpl w:val="14C40EE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508008CA"/>
    <w:multiLevelType w:val="hybridMultilevel"/>
    <w:tmpl w:val="D55825E4"/>
    <w:lvl w:ilvl="0" w:tplc="3E2C7AEA">
      <w:start w:val="1"/>
      <w:numFmt w:val="bullet"/>
      <w:lvlText w:val=""/>
      <w:lvlJc w:val="left"/>
      <w:pPr>
        <w:tabs>
          <w:tab w:val="num" w:pos="360"/>
        </w:tabs>
        <w:ind w:left="360" w:hanging="360"/>
      </w:pPr>
      <w:rPr>
        <w:rFonts w:ascii="Wingdings" w:hAnsi="Wingdings" w:hint="default"/>
        <w:color w:val="000000"/>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E5802D0"/>
    <w:multiLevelType w:val="hybridMultilevel"/>
    <w:tmpl w:val="E7B83FD6"/>
    <w:lvl w:ilvl="0" w:tplc="27D46136">
      <w:start w:val="1"/>
      <w:numFmt w:val="decimal"/>
      <w:lvlText w:val="%1."/>
      <w:lvlJc w:val="left"/>
      <w:pPr>
        <w:tabs>
          <w:tab w:val="num" w:pos="720"/>
        </w:tabs>
        <w:ind w:left="720" w:hanging="360"/>
      </w:pPr>
      <w:rPr>
        <w:rFonts w:hint="default"/>
        <w:color w:val="FFFFFF"/>
        <w:u w:color="000080"/>
      </w:rPr>
    </w:lvl>
    <w:lvl w:ilvl="1" w:tplc="9A1A54EA">
      <w:start w:val="1"/>
      <w:numFmt w:val="bullet"/>
      <w:lvlText w:val=""/>
      <w:lvlJc w:val="left"/>
      <w:pPr>
        <w:tabs>
          <w:tab w:val="num" w:pos="540"/>
        </w:tabs>
        <w:ind w:left="540" w:hanging="360"/>
      </w:pPr>
      <w:rPr>
        <w:rFonts w:ascii="Wingdings" w:hAnsi="Wingdings" w:hint="default"/>
        <w:color w:val="000000"/>
        <w:u w:color="000080"/>
      </w:rPr>
    </w:lvl>
    <w:lvl w:ilvl="2" w:tplc="200CF304">
      <w:start w:val="1"/>
      <w:numFmt w:val="bullet"/>
      <w:lvlText w:val=""/>
      <w:lvlJc w:val="left"/>
      <w:pPr>
        <w:tabs>
          <w:tab w:val="num" w:pos="1440"/>
        </w:tabs>
        <w:ind w:left="1440" w:hanging="360"/>
      </w:pPr>
      <w:rPr>
        <w:rFonts w:ascii="Wingdings" w:hAnsi="Wingdings" w:hint="default"/>
        <w:color w:val="000000"/>
        <w:u w:color="000080"/>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77C76594"/>
    <w:multiLevelType w:val="hybridMultilevel"/>
    <w:tmpl w:val="3E04AADA"/>
    <w:lvl w:ilvl="0" w:tplc="3E2C7AEA">
      <w:start w:val="1"/>
      <w:numFmt w:val="bullet"/>
      <w:lvlText w:val=""/>
      <w:lvlJc w:val="left"/>
      <w:pPr>
        <w:tabs>
          <w:tab w:val="num" w:pos="360"/>
        </w:tabs>
        <w:ind w:left="360" w:hanging="360"/>
      </w:pPr>
      <w:rPr>
        <w:rFonts w:ascii="Wingdings" w:hAnsi="Wingdings" w:hint="default"/>
        <w:color w:val="000000"/>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A9864D8"/>
    <w:multiLevelType w:val="hybridMultilevel"/>
    <w:tmpl w:val="A442E664"/>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16cid:durableId="122190022">
    <w:abstractNumId w:val="10"/>
  </w:num>
  <w:num w:numId="2" w16cid:durableId="824933341">
    <w:abstractNumId w:val="6"/>
  </w:num>
  <w:num w:numId="3" w16cid:durableId="489488724">
    <w:abstractNumId w:val="4"/>
  </w:num>
  <w:num w:numId="4" w16cid:durableId="2102556090">
    <w:abstractNumId w:val="9"/>
  </w:num>
  <w:num w:numId="5" w16cid:durableId="255556467">
    <w:abstractNumId w:val="2"/>
  </w:num>
  <w:num w:numId="6" w16cid:durableId="1802112708">
    <w:abstractNumId w:val="7"/>
  </w:num>
  <w:num w:numId="7" w16cid:durableId="1002582374">
    <w:abstractNumId w:val="1"/>
  </w:num>
  <w:num w:numId="8" w16cid:durableId="1211727831">
    <w:abstractNumId w:val="8"/>
  </w:num>
  <w:num w:numId="9" w16cid:durableId="2006319197">
    <w:abstractNumId w:val="5"/>
  </w:num>
  <w:num w:numId="10" w16cid:durableId="955720637">
    <w:abstractNumId w:val="3"/>
  </w:num>
  <w:num w:numId="11" w16cid:durableId="32918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BgMxv7mEjEVNBLp8B9XGduqO43TDWvqr18YxhM1GxSzCG5mKJcds9w8yG8vsdQWBBRCoQchYWhZAgO25qa22ow==" w:salt="Ox5bMiaKk2rGfQxIlVRKhw=="/>
  <w:defaultTabStop w:val="708"/>
  <w:hyphenationZone w:val="425"/>
  <w:characterSpacingControl w:val="doNotCompress"/>
  <w:hdrShapeDefaults>
    <o:shapedefaults v:ext="edit" spidmax="20481">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49B"/>
    <w:rsid w:val="000052E6"/>
    <w:rsid w:val="000064D6"/>
    <w:rsid w:val="000075D7"/>
    <w:rsid w:val="000208E7"/>
    <w:rsid w:val="0002167E"/>
    <w:rsid w:val="000273C0"/>
    <w:rsid w:val="00027801"/>
    <w:rsid w:val="000340E5"/>
    <w:rsid w:val="00040B9C"/>
    <w:rsid w:val="00043F07"/>
    <w:rsid w:val="00053A77"/>
    <w:rsid w:val="00063B84"/>
    <w:rsid w:val="0007009F"/>
    <w:rsid w:val="00071776"/>
    <w:rsid w:val="000749CF"/>
    <w:rsid w:val="00080B07"/>
    <w:rsid w:val="00082C4B"/>
    <w:rsid w:val="000931AD"/>
    <w:rsid w:val="000A5010"/>
    <w:rsid w:val="000B27A0"/>
    <w:rsid w:val="000B2D50"/>
    <w:rsid w:val="000C09D4"/>
    <w:rsid w:val="000C163F"/>
    <w:rsid w:val="000C498C"/>
    <w:rsid w:val="000C545E"/>
    <w:rsid w:val="000C7ACB"/>
    <w:rsid w:val="000D3ED6"/>
    <w:rsid w:val="000E29A8"/>
    <w:rsid w:val="000F1F4C"/>
    <w:rsid w:val="000F415C"/>
    <w:rsid w:val="0010413B"/>
    <w:rsid w:val="00104AF9"/>
    <w:rsid w:val="001101A7"/>
    <w:rsid w:val="001255C3"/>
    <w:rsid w:val="001274E1"/>
    <w:rsid w:val="0013659B"/>
    <w:rsid w:val="0015026E"/>
    <w:rsid w:val="00151652"/>
    <w:rsid w:val="00153FB9"/>
    <w:rsid w:val="00154C9F"/>
    <w:rsid w:val="001572C9"/>
    <w:rsid w:val="00160218"/>
    <w:rsid w:val="001678AE"/>
    <w:rsid w:val="00172879"/>
    <w:rsid w:val="00174E5E"/>
    <w:rsid w:val="00174E5F"/>
    <w:rsid w:val="001803B8"/>
    <w:rsid w:val="001805E6"/>
    <w:rsid w:val="001860AD"/>
    <w:rsid w:val="001906BB"/>
    <w:rsid w:val="0019444B"/>
    <w:rsid w:val="00195FD2"/>
    <w:rsid w:val="001970D7"/>
    <w:rsid w:val="00197BEB"/>
    <w:rsid w:val="001A7353"/>
    <w:rsid w:val="001A73FB"/>
    <w:rsid w:val="001C1DF9"/>
    <w:rsid w:val="001C2406"/>
    <w:rsid w:val="001C3AEF"/>
    <w:rsid w:val="001D0AE7"/>
    <w:rsid w:val="001D1AE1"/>
    <w:rsid w:val="001D6851"/>
    <w:rsid w:val="001D6E60"/>
    <w:rsid w:val="001D704F"/>
    <w:rsid w:val="001E30D6"/>
    <w:rsid w:val="001E3165"/>
    <w:rsid w:val="001E4A57"/>
    <w:rsid w:val="001E711E"/>
    <w:rsid w:val="001F08B9"/>
    <w:rsid w:val="001F5840"/>
    <w:rsid w:val="001F7686"/>
    <w:rsid w:val="002077C5"/>
    <w:rsid w:val="00217BD5"/>
    <w:rsid w:val="00224BEC"/>
    <w:rsid w:val="00230274"/>
    <w:rsid w:val="002356CA"/>
    <w:rsid w:val="00235FE5"/>
    <w:rsid w:val="002478BE"/>
    <w:rsid w:val="00252996"/>
    <w:rsid w:val="00253168"/>
    <w:rsid w:val="00256268"/>
    <w:rsid w:val="00260A70"/>
    <w:rsid w:val="00263609"/>
    <w:rsid w:val="002703A1"/>
    <w:rsid w:val="00271F89"/>
    <w:rsid w:val="0027628C"/>
    <w:rsid w:val="00276957"/>
    <w:rsid w:val="00277C01"/>
    <w:rsid w:val="002839AF"/>
    <w:rsid w:val="00292DFF"/>
    <w:rsid w:val="002948D3"/>
    <w:rsid w:val="00294E80"/>
    <w:rsid w:val="002B653D"/>
    <w:rsid w:val="002C3076"/>
    <w:rsid w:val="002D0A98"/>
    <w:rsid w:val="002D1C99"/>
    <w:rsid w:val="002D44CA"/>
    <w:rsid w:val="002D6797"/>
    <w:rsid w:val="002D7765"/>
    <w:rsid w:val="002D7FE2"/>
    <w:rsid w:val="002E2451"/>
    <w:rsid w:val="002E3B71"/>
    <w:rsid w:val="002E55C3"/>
    <w:rsid w:val="002F1490"/>
    <w:rsid w:val="002F24A3"/>
    <w:rsid w:val="002F2FE6"/>
    <w:rsid w:val="002F4E5F"/>
    <w:rsid w:val="0030364A"/>
    <w:rsid w:val="003079C9"/>
    <w:rsid w:val="00312271"/>
    <w:rsid w:val="00314104"/>
    <w:rsid w:val="00316FB3"/>
    <w:rsid w:val="0032503F"/>
    <w:rsid w:val="00330514"/>
    <w:rsid w:val="00332031"/>
    <w:rsid w:val="00333BBD"/>
    <w:rsid w:val="00340FE4"/>
    <w:rsid w:val="00342C46"/>
    <w:rsid w:val="0034364D"/>
    <w:rsid w:val="00343B20"/>
    <w:rsid w:val="00344760"/>
    <w:rsid w:val="0034684F"/>
    <w:rsid w:val="00350452"/>
    <w:rsid w:val="003512B4"/>
    <w:rsid w:val="00361711"/>
    <w:rsid w:val="0036419D"/>
    <w:rsid w:val="003664B5"/>
    <w:rsid w:val="00382F40"/>
    <w:rsid w:val="003A4CDD"/>
    <w:rsid w:val="003A5225"/>
    <w:rsid w:val="003A7649"/>
    <w:rsid w:val="003A7F5C"/>
    <w:rsid w:val="003B3FA1"/>
    <w:rsid w:val="003B4056"/>
    <w:rsid w:val="003C4F52"/>
    <w:rsid w:val="003D478A"/>
    <w:rsid w:val="003D4FA9"/>
    <w:rsid w:val="003D516F"/>
    <w:rsid w:val="003D781A"/>
    <w:rsid w:val="003E049B"/>
    <w:rsid w:val="003E25DA"/>
    <w:rsid w:val="003E6210"/>
    <w:rsid w:val="003F0493"/>
    <w:rsid w:val="003F1A11"/>
    <w:rsid w:val="003F5C9B"/>
    <w:rsid w:val="00407568"/>
    <w:rsid w:val="0042696B"/>
    <w:rsid w:val="004271F9"/>
    <w:rsid w:val="0043125F"/>
    <w:rsid w:val="0043544F"/>
    <w:rsid w:val="00446035"/>
    <w:rsid w:val="004555EA"/>
    <w:rsid w:val="004615BB"/>
    <w:rsid w:val="00463033"/>
    <w:rsid w:val="004646F1"/>
    <w:rsid w:val="00467FE5"/>
    <w:rsid w:val="00484B46"/>
    <w:rsid w:val="0049205D"/>
    <w:rsid w:val="00494ABF"/>
    <w:rsid w:val="00495FB6"/>
    <w:rsid w:val="00496DF6"/>
    <w:rsid w:val="00497EFC"/>
    <w:rsid w:val="004A1E52"/>
    <w:rsid w:val="004A3336"/>
    <w:rsid w:val="004A3CF1"/>
    <w:rsid w:val="004A5DF4"/>
    <w:rsid w:val="004A72E0"/>
    <w:rsid w:val="004A7F18"/>
    <w:rsid w:val="004B271D"/>
    <w:rsid w:val="004B2739"/>
    <w:rsid w:val="004D1D21"/>
    <w:rsid w:val="004D236A"/>
    <w:rsid w:val="004D2494"/>
    <w:rsid w:val="004E147C"/>
    <w:rsid w:val="004E2E64"/>
    <w:rsid w:val="004E49F0"/>
    <w:rsid w:val="004E71A3"/>
    <w:rsid w:val="004F06AF"/>
    <w:rsid w:val="004F4A7C"/>
    <w:rsid w:val="004F6644"/>
    <w:rsid w:val="005037AA"/>
    <w:rsid w:val="0050505B"/>
    <w:rsid w:val="00506B70"/>
    <w:rsid w:val="00506CA2"/>
    <w:rsid w:val="0051491B"/>
    <w:rsid w:val="005172A3"/>
    <w:rsid w:val="00531BB5"/>
    <w:rsid w:val="005321D0"/>
    <w:rsid w:val="00544FE6"/>
    <w:rsid w:val="005502C9"/>
    <w:rsid w:val="00552478"/>
    <w:rsid w:val="005556D3"/>
    <w:rsid w:val="00560357"/>
    <w:rsid w:val="00564740"/>
    <w:rsid w:val="00570F28"/>
    <w:rsid w:val="00580274"/>
    <w:rsid w:val="0058056D"/>
    <w:rsid w:val="00583BB9"/>
    <w:rsid w:val="005841F1"/>
    <w:rsid w:val="00590FF1"/>
    <w:rsid w:val="005911BD"/>
    <w:rsid w:val="00596E37"/>
    <w:rsid w:val="005A24D6"/>
    <w:rsid w:val="005C1902"/>
    <w:rsid w:val="005C25AA"/>
    <w:rsid w:val="005C3DB4"/>
    <w:rsid w:val="005D1A60"/>
    <w:rsid w:val="005E3299"/>
    <w:rsid w:val="005F0E46"/>
    <w:rsid w:val="005F6285"/>
    <w:rsid w:val="006057E0"/>
    <w:rsid w:val="00614758"/>
    <w:rsid w:val="00614A97"/>
    <w:rsid w:val="00620E0C"/>
    <w:rsid w:val="006249F1"/>
    <w:rsid w:val="00627EA2"/>
    <w:rsid w:val="00635848"/>
    <w:rsid w:val="00637156"/>
    <w:rsid w:val="006515A1"/>
    <w:rsid w:val="00653400"/>
    <w:rsid w:val="006538F6"/>
    <w:rsid w:val="00654B7A"/>
    <w:rsid w:val="00654E18"/>
    <w:rsid w:val="006578F1"/>
    <w:rsid w:val="00662236"/>
    <w:rsid w:val="00662FF0"/>
    <w:rsid w:val="00665036"/>
    <w:rsid w:val="00667321"/>
    <w:rsid w:val="006674EE"/>
    <w:rsid w:val="006731C2"/>
    <w:rsid w:val="00673AA4"/>
    <w:rsid w:val="00677EA4"/>
    <w:rsid w:val="00690FCD"/>
    <w:rsid w:val="006961D6"/>
    <w:rsid w:val="006A5D3E"/>
    <w:rsid w:val="006B4A4B"/>
    <w:rsid w:val="006C175C"/>
    <w:rsid w:val="006D42D2"/>
    <w:rsid w:val="006E10BD"/>
    <w:rsid w:val="006E600D"/>
    <w:rsid w:val="006E6D36"/>
    <w:rsid w:val="006E742C"/>
    <w:rsid w:val="007015D4"/>
    <w:rsid w:val="007016A5"/>
    <w:rsid w:val="007032C7"/>
    <w:rsid w:val="00710EF3"/>
    <w:rsid w:val="007127DA"/>
    <w:rsid w:val="00712F84"/>
    <w:rsid w:val="00715827"/>
    <w:rsid w:val="0072166C"/>
    <w:rsid w:val="007326BE"/>
    <w:rsid w:val="0074271E"/>
    <w:rsid w:val="00743E89"/>
    <w:rsid w:val="00745310"/>
    <w:rsid w:val="007501CA"/>
    <w:rsid w:val="00752610"/>
    <w:rsid w:val="00753F0A"/>
    <w:rsid w:val="00757429"/>
    <w:rsid w:val="00760E99"/>
    <w:rsid w:val="00767285"/>
    <w:rsid w:val="007679ED"/>
    <w:rsid w:val="00777AF4"/>
    <w:rsid w:val="00780D86"/>
    <w:rsid w:val="00786C0D"/>
    <w:rsid w:val="00790C22"/>
    <w:rsid w:val="00791184"/>
    <w:rsid w:val="007918A6"/>
    <w:rsid w:val="007968C7"/>
    <w:rsid w:val="00797138"/>
    <w:rsid w:val="007A5B0B"/>
    <w:rsid w:val="007A743B"/>
    <w:rsid w:val="007B166D"/>
    <w:rsid w:val="007B20BC"/>
    <w:rsid w:val="007B2356"/>
    <w:rsid w:val="007B328A"/>
    <w:rsid w:val="007B6C4B"/>
    <w:rsid w:val="007B72BE"/>
    <w:rsid w:val="007C512E"/>
    <w:rsid w:val="007D03E7"/>
    <w:rsid w:val="007D620C"/>
    <w:rsid w:val="007F14FF"/>
    <w:rsid w:val="007F2B7F"/>
    <w:rsid w:val="0080698F"/>
    <w:rsid w:val="008100A9"/>
    <w:rsid w:val="008109A5"/>
    <w:rsid w:val="00810E60"/>
    <w:rsid w:val="00812C2C"/>
    <w:rsid w:val="00822D17"/>
    <w:rsid w:val="008263C0"/>
    <w:rsid w:val="00833E09"/>
    <w:rsid w:val="0085036A"/>
    <w:rsid w:val="008511DE"/>
    <w:rsid w:val="00867A1D"/>
    <w:rsid w:val="008800A1"/>
    <w:rsid w:val="0089106C"/>
    <w:rsid w:val="008938DB"/>
    <w:rsid w:val="008A178C"/>
    <w:rsid w:val="008B3537"/>
    <w:rsid w:val="008B54F2"/>
    <w:rsid w:val="008B748A"/>
    <w:rsid w:val="008C0F2A"/>
    <w:rsid w:val="008C5466"/>
    <w:rsid w:val="008C78CB"/>
    <w:rsid w:val="008D05EA"/>
    <w:rsid w:val="008D168B"/>
    <w:rsid w:val="008D3096"/>
    <w:rsid w:val="008E31E0"/>
    <w:rsid w:val="008E59C3"/>
    <w:rsid w:val="008F3D90"/>
    <w:rsid w:val="0090003F"/>
    <w:rsid w:val="0090247D"/>
    <w:rsid w:val="00903DAB"/>
    <w:rsid w:val="009079C5"/>
    <w:rsid w:val="009203F8"/>
    <w:rsid w:val="009232E4"/>
    <w:rsid w:val="00926CDF"/>
    <w:rsid w:val="00927238"/>
    <w:rsid w:val="0093021A"/>
    <w:rsid w:val="0093398B"/>
    <w:rsid w:val="00935946"/>
    <w:rsid w:val="00943B38"/>
    <w:rsid w:val="00950078"/>
    <w:rsid w:val="00950D68"/>
    <w:rsid w:val="00963552"/>
    <w:rsid w:val="009663B4"/>
    <w:rsid w:val="00971AE4"/>
    <w:rsid w:val="00971FEF"/>
    <w:rsid w:val="00973C1B"/>
    <w:rsid w:val="0097523D"/>
    <w:rsid w:val="009752BC"/>
    <w:rsid w:val="00977F4F"/>
    <w:rsid w:val="009803FF"/>
    <w:rsid w:val="00980677"/>
    <w:rsid w:val="009923C9"/>
    <w:rsid w:val="009930E5"/>
    <w:rsid w:val="009A14C3"/>
    <w:rsid w:val="009A7684"/>
    <w:rsid w:val="009B6919"/>
    <w:rsid w:val="009C3418"/>
    <w:rsid w:val="009C5BFF"/>
    <w:rsid w:val="009C6E3C"/>
    <w:rsid w:val="009D1EF3"/>
    <w:rsid w:val="009D21B1"/>
    <w:rsid w:val="009D719B"/>
    <w:rsid w:val="009E6239"/>
    <w:rsid w:val="009F00F6"/>
    <w:rsid w:val="00A033CE"/>
    <w:rsid w:val="00A04352"/>
    <w:rsid w:val="00A04B17"/>
    <w:rsid w:val="00A10CA1"/>
    <w:rsid w:val="00A14E21"/>
    <w:rsid w:val="00A248B1"/>
    <w:rsid w:val="00A402E8"/>
    <w:rsid w:val="00A4103D"/>
    <w:rsid w:val="00A41FD6"/>
    <w:rsid w:val="00A436A2"/>
    <w:rsid w:val="00A53BBD"/>
    <w:rsid w:val="00A56552"/>
    <w:rsid w:val="00A567B4"/>
    <w:rsid w:val="00A61B92"/>
    <w:rsid w:val="00A6641B"/>
    <w:rsid w:val="00A667B9"/>
    <w:rsid w:val="00A70C9A"/>
    <w:rsid w:val="00A70E9F"/>
    <w:rsid w:val="00A71E12"/>
    <w:rsid w:val="00A74882"/>
    <w:rsid w:val="00A82AAD"/>
    <w:rsid w:val="00A8673B"/>
    <w:rsid w:val="00A929CD"/>
    <w:rsid w:val="00A97306"/>
    <w:rsid w:val="00A97AD2"/>
    <w:rsid w:val="00AA1F16"/>
    <w:rsid w:val="00AA2CFD"/>
    <w:rsid w:val="00AA40A6"/>
    <w:rsid w:val="00AB0275"/>
    <w:rsid w:val="00AB1AE3"/>
    <w:rsid w:val="00AC0420"/>
    <w:rsid w:val="00AC33C6"/>
    <w:rsid w:val="00AC661A"/>
    <w:rsid w:val="00AC7992"/>
    <w:rsid w:val="00AD0FF9"/>
    <w:rsid w:val="00AD44FC"/>
    <w:rsid w:val="00AD7137"/>
    <w:rsid w:val="00AE298F"/>
    <w:rsid w:val="00AF1818"/>
    <w:rsid w:val="00B01ADF"/>
    <w:rsid w:val="00B11518"/>
    <w:rsid w:val="00B127B5"/>
    <w:rsid w:val="00B14B7F"/>
    <w:rsid w:val="00B25B6C"/>
    <w:rsid w:val="00B31EEC"/>
    <w:rsid w:val="00B32591"/>
    <w:rsid w:val="00B376E8"/>
    <w:rsid w:val="00B46129"/>
    <w:rsid w:val="00B537EC"/>
    <w:rsid w:val="00B61012"/>
    <w:rsid w:val="00B717D3"/>
    <w:rsid w:val="00B76A67"/>
    <w:rsid w:val="00B8416A"/>
    <w:rsid w:val="00B84AF1"/>
    <w:rsid w:val="00B96246"/>
    <w:rsid w:val="00B968B2"/>
    <w:rsid w:val="00B97F4C"/>
    <w:rsid w:val="00BA73CB"/>
    <w:rsid w:val="00BB78EE"/>
    <w:rsid w:val="00BC2C23"/>
    <w:rsid w:val="00BC31AD"/>
    <w:rsid w:val="00BC6BDF"/>
    <w:rsid w:val="00BD2ABA"/>
    <w:rsid w:val="00BD74F8"/>
    <w:rsid w:val="00BE052C"/>
    <w:rsid w:val="00BE469D"/>
    <w:rsid w:val="00BF0F51"/>
    <w:rsid w:val="00BF27BD"/>
    <w:rsid w:val="00BF7281"/>
    <w:rsid w:val="00C01310"/>
    <w:rsid w:val="00C0757E"/>
    <w:rsid w:val="00C106D9"/>
    <w:rsid w:val="00C12BCF"/>
    <w:rsid w:val="00C14455"/>
    <w:rsid w:val="00C52202"/>
    <w:rsid w:val="00C64DDB"/>
    <w:rsid w:val="00C658A7"/>
    <w:rsid w:val="00C70743"/>
    <w:rsid w:val="00C709BB"/>
    <w:rsid w:val="00C77358"/>
    <w:rsid w:val="00C846B9"/>
    <w:rsid w:val="00C85969"/>
    <w:rsid w:val="00C90E17"/>
    <w:rsid w:val="00C90EF9"/>
    <w:rsid w:val="00C91BCA"/>
    <w:rsid w:val="00CB4ED4"/>
    <w:rsid w:val="00CC0048"/>
    <w:rsid w:val="00CC1ADC"/>
    <w:rsid w:val="00CD0C8D"/>
    <w:rsid w:val="00CD148D"/>
    <w:rsid w:val="00CD2345"/>
    <w:rsid w:val="00CD2787"/>
    <w:rsid w:val="00CE0294"/>
    <w:rsid w:val="00CE3FAB"/>
    <w:rsid w:val="00CE52A8"/>
    <w:rsid w:val="00CE6EB1"/>
    <w:rsid w:val="00CF0448"/>
    <w:rsid w:val="00D03787"/>
    <w:rsid w:val="00D044AC"/>
    <w:rsid w:val="00D1318D"/>
    <w:rsid w:val="00D15F75"/>
    <w:rsid w:val="00D20382"/>
    <w:rsid w:val="00D219DC"/>
    <w:rsid w:val="00D27D85"/>
    <w:rsid w:val="00D35BEE"/>
    <w:rsid w:val="00D36055"/>
    <w:rsid w:val="00D4223A"/>
    <w:rsid w:val="00D42647"/>
    <w:rsid w:val="00D45DDD"/>
    <w:rsid w:val="00D45E26"/>
    <w:rsid w:val="00D521D5"/>
    <w:rsid w:val="00D55019"/>
    <w:rsid w:val="00D57148"/>
    <w:rsid w:val="00D624B2"/>
    <w:rsid w:val="00D64053"/>
    <w:rsid w:val="00D64FC6"/>
    <w:rsid w:val="00D70A78"/>
    <w:rsid w:val="00D72039"/>
    <w:rsid w:val="00D73CB0"/>
    <w:rsid w:val="00D75E64"/>
    <w:rsid w:val="00D8105F"/>
    <w:rsid w:val="00D83F84"/>
    <w:rsid w:val="00D925E3"/>
    <w:rsid w:val="00D942A5"/>
    <w:rsid w:val="00D9508B"/>
    <w:rsid w:val="00D96359"/>
    <w:rsid w:val="00DA03E7"/>
    <w:rsid w:val="00DA3D00"/>
    <w:rsid w:val="00DA58E0"/>
    <w:rsid w:val="00DA662C"/>
    <w:rsid w:val="00DB00F4"/>
    <w:rsid w:val="00DC242C"/>
    <w:rsid w:val="00DC623C"/>
    <w:rsid w:val="00DF02F4"/>
    <w:rsid w:val="00DF22ED"/>
    <w:rsid w:val="00DF24FF"/>
    <w:rsid w:val="00DF58D8"/>
    <w:rsid w:val="00E008C1"/>
    <w:rsid w:val="00E00982"/>
    <w:rsid w:val="00E05A11"/>
    <w:rsid w:val="00E15AB4"/>
    <w:rsid w:val="00E16E6D"/>
    <w:rsid w:val="00E27B8C"/>
    <w:rsid w:val="00E37ABF"/>
    <w:rsid w:val="00E40459"/>
    <w:rsid w:val="00E4597B"/>
    <w:rsid w:val="00E525FF"/>
    <w:rsid w:val="00E565A8"/>
    <w:rsid w:val="00E56E51"/>
    <w:rsid w:val="00E56ED0"/>
    <w:rsid w:val="00E5774D"/>
    <w:rsid w:val="00E60A23"/>
    <w:rsid w:val="00E6208B"/>
    <w:rsid w:val="00E622A6"/>
    <w:rsid w:val="00E7287F"/>
    <w:rsid w:val="00E73EE2"/>
    <w:rsid w:val="00E766BF"/>
    <w:rsid w:val="00E8090D"/>
    <w:rsid w:val="00E81544"/>
    <w:rsid w:val="00E86D32"/>
    <w:rsid w:val="00E916E3"/>
    <w:rsid w:val="00EA6936"/>
    <w:rsid w:val="00EB62B9"/>
    <w:rsid w:val="00EB6343"/>
    <w:rsid w:val="00EC6802"/>
    <w:rsid w:val="00ED2F4E"/>
    <w:rsid w:val="00ED31FE"/>
    <w:rsid w:val="00ED408D"/>
    <w:rsid w:val="00ED4C7B"/>
    <w:rsid w:val="00ED4D90"/>
    <w:rsid w:val="00ED6847"/>
    <w:rsid w:val="00EF3CA4"/>
    <w:rsid w:val="00EF59B1"/>
    <w:rsid w:val="00EF72B9"/>
    <w:rsid w:val="00F00087"/>
    <w:rsid w:val="00F06629"/>
    <w:rsid w:val="00F1174A"/>
    <w:rsid w:val="00F205A2"/>
    <w:rsid w:val="00F208D6"/>
    <w:rsid w:val="00F2512B"/>
    <w:rsid w:val="00F355CD"/>
    <w:rsid w:val="00F45A20"/>
    <w:rsid w:val="00F45B69"/>
    <w:rsid w:val="00F6103E"/>
    <w:rsid w:val="00F65595"/>
    <w:rsid w:val="00F77D32"/>
    <w:rsid w:val="00F823F5"/>
    <w:rsid w:val="00F9307B"/>
    <w:rsid w:val="00F94AE2"/>
    <w:rsid w:val="00F96954"/>
    <w:rsid w:val="00FA42CD"/>
    <w:rsid w:val="00FB1AE3"/>
    <w:rsid w:val="00FB7BA0"/>
    <w:rsid w:val="00FC5624"/>
    <w:rsid w:val="00FC6A46"/>
    <w:rsid w:val="00FD1B42"/>
    <w:rsid w:val="00FD2D82"/>
    <w:rsid w:val="00FE1AE0"/>
    <w:rsid w:val="00FE3D6F"/>
    <w:rsid w:val="00FE5029"/>
    <w:rsid w:val="00FE6B10"/>
    <w:rsid w:val="00FF2DF7"/>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20481">
      <o:colormru v:ext="edit" colors="#ddd"/>
    </o:shapedefaults>
    <o:shapelayout v:ext="edit">
      <o:idmap v:ext="edit" data="1"/>
    </o:shapelayout>
  </w:shapeDefaults>
  <w:decimalSymbol w:val=","/>
  <w:listSeparator w:val=";"/>
  <w14:docId w14:val="028392FF"/>
  <w15:chartTrackingRefBased/>
  <w15:docId w15:val="{4933F145-1628-4B6E-91E1-0E55C628F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C5624"/>
    <w:rPr>
      <w:sz w:val="24"/>
      <w:szCs w:val="24"/>
    </w:rPr>
  </w:style>
  <w:style w:type="paragraph" w:styleId="Ttulo1">
    <w:name w:val="heading 1"/>
    <w:basedOn w:val="Normal"/>
    <w:next w:val="Normal"/>
    <w:qFormat/>
    <w:rsid w:val="00027801"/>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4D236A"/>
    <w:pPr>
      <w:keepNext/>
      <w:outlineLvl w:val="1"/>
    </w:pPr>
    <w:rPr>
      <w:rFonts w:ascii="Verdana" w:hAnsi="Verdana"/>
      <w:b/>
      <w:color w:val="000080"/>
      <w:sz w:val="1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3E049B"/>
    <w:pPr>
      <w:tabs>
        <w:tab w:val="center" w:pos="4252"/>
        <w:tab w:val="right" w:pos="8504"/>
      </w:tabs>
    </w:pPr>
  </w:style>
  <w:style w:type="paragraph" w:styleId="Piedepgina">
    <w:name w:val="footer"/>
    <w:basedOn w:val="Normal"/>
    <w:rsid w:val="003E049B"/>
    <w:pPr>
      <w:tabs>
        <w:tab w:val="center" w:pos="4252"/>
        <w:tab w:val="right" w:pos="8504"/>
      </w:tabs>
    </w:pPr>
  </w:style>
  <w:style w:type="character" w:styleId="Nmerodepgina">
    <w:name w:val="page number"/>
    <w:basedOn w:val="Fuentedeprrafopredeter"/>
    <w:rsid w:val="003664B5"/>
  </w:style>
  <w:style w:type="table" w:styleId="Tablaconcuadrcula">
    <w:name w:val="Table Grid"/>
    <w:basedOn w:val="Tablanormal"/>
    <w:rsid w:val="009D1E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4555EA"/>
    <w:rPr>
      <w:color w:val="0000FF"/>
      <w:u w:val="single"/>
    </w:rPr>
  </w:style>
  <w:style w:type="character" w:styleId="nfasis">
    <w:name w:val="Emphasis"/>
    <w:qFormat/>
    <w:rsid w:val="00D03787"/>
    <w:rPr>
      <w:i/>
      <w:iCs/>
    </w:rPr>
  </w:style>
  <w:style w:type="paragraph" w:styleId="Textodeglobo">
    <w:name w:val="Balloon Text"/>
    <w:basedOn w:val="Normal"/>
    <w:link w:val="TextodegloboCar"/>
    <w:rsid w:val="002F2FE6"/>
    <w:rPr>
      <w:rFonts w:ascii="Tahoma" w:hAnsi="Tahoma" w:cs="Tahoma"/>
      <w:sz w:val="16"/>
      <w:szCs w:val="16"/>
    </w:rPr>
  </w:style>
  <w:style w:type="character" w:customStyle="1" w:styleId="TextodegloboCar">
    <w:name w:val="Texto de globo Car"/>
    <w:link w:val="Textodeglobo"/>
    <w:rsid w:val="002F2FE6"/>
    <w:rPr>
      <w:rFonts w:ascii="Tahoma" w:hAnsi="Tahoma" w:cs="Tahoma"/>
      <w:sz w:val="16"/>
      <w:szCs w:val="16"/>
    </w:rPr>
  </w:style>
  <w:style w:type="paragraph" w:styleId="Ttulo">
    <w:name w:val="Title"/>
    <w:basedOn w:val="Normal"/>
    <w:qFormat/>
    <w:rsid w:val="004D236A"/>
    <w:pPr>
      <w:jc w:val="center"/>
    </w:pPr>
    <w:rPr>
      <w:rFonts w:ascii="Verdana" w:hAnsi="Verdana"/>
      <w:b/>
      <w:sz w:val="22"/>
      <w:szCs w:val="20"/>
    </w:rPr>
  </w:style>
  <w:style w:type="character" w:styleId="Refdecomentario">
    <w:name w:val="annotation reference"/>
    <w:semiHidden/>
    <w:rsid w:val="00040B9C"/>
    <w:rPr>
      <w:sz w:val="16"/>
      <w:szCs w:val="16"/>
    </w:rPr>
  </w:style>
  <w:style w:type="paragraph" w:styleId="Textocomentario">
    <w:name w:val="annotation text"/>
    <w:basedOn w:val="Normal"/>
    <w:semiHidden/>
    <w:rsid w:val="00040B9C"/>
    <w:rPr>
      <w:sz w:val="20"/>
      <w:szCs w:val="20"/>
    </w:rPr>
  </w:style>
  <w:style w:type="paragraph" w:styleId="Asuntodelcomentario">
    <w:name w:val="annotation subject"/>
    <w:basedOn w:val="Textocomentario"/>
    <w:next w:val="Textocomentario"/>
    <w:semiHidden/>
    <w:rsid w:val="00040B9C"/>
    <w:rPr>
      <w:b/>
      <w:bCs/>
    </w:rPr>
  </w:style>
  <w:style w:type="character" w:customStyle="1" w:styleId="EncabezadoCar">
    <w:name w:val="Encabezado Car"/>
    <w:link w:val="Encabezado"/>
    <w:rsid w:val="007B72BE"/>
    <w:rPr>
      <w:sz w:val="24"/>
      <w:szCs w:val="24"/>
      <w:lang w:eastAsia="es-ES"/>
    </w:rPr>
  </w:style>
  <w:style w:type="paragraph" w:styleId="Textonotapie">
    <w:name w:val="footnote text"/>
    <w:basedOn w:val="Normal"/>
    <w:link w:val="TextonotapieCar"/>
    <w:rsid w:val="00614A97"/>
    <w:rPr>
      <w:sz w:val="20"/>
      <w:szCs w:val="20"/>
    </w:rPr>
  </w:style>
  <w:style w:type="character" w:customStyle="1" w:styleId="TextonotapieCar">
    <w:name w:val="Texto nota pie Car"/>
    <w:basedOn w:val="Fuentedeprrafopredeter"/>
    <w:link w:val="Textonotapie"/>
    <w:rsid w:val="00614A97"/>
  </w:style>
  <w:style w:type="character" w:styleId="Refdenotaalpie">
    <w:name w:val="footnote reference"/>
    <w:rsid w:val="00614A9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alconejo\Datos%20de%20programa\Microsoft\Plantillas\Mi%20estil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2C69A9-09B9-409D-B448-70FB250A0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 estilo.dot</Template>
  <TotalTime>1</TotalTime>
  <Pages>10</Pages>
  <Words>4144</Words>
  <Characters>22798</Characters>
  <Application>Microsoft Office Word</Application>
  <DocSecurity>0</DocSecurity>
  <Lines>189</Lines>
  <Paragraphs>53</Paragraphs>
  <ScaleCrop>false</ScaleCrop>
  <HeadingPairs>
    <vt:vector size="2" baseType="variant">
      <vt:variant>
        <vt:lpstr>Título</vt:lpstr>
      </vt:variant>
      <vt:variant>
        <vt:i4>1</vt:i4>
      </vt:variant>
    </vt:vector>
  </HeadingPairs>
  <TitlesOfParts>
    <vt:vector size="1" baseType="lpstr">
      <vt:lpstr>SJS0</vt:lpstr>
    </vt:vector>
  </TitlesOfParts>
  <Company>jccm</Company>
  <LinksUpToDate>false</LinksUpToDate>
  <CharactersWithSpaces>26889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SJS0</dc:title>
  <dc:subject/>
  <dc:creator>Ángel Luis Conejo</dc:creator>
  <cp:keywords/>
  <dc:description>Marzo de 2010</dc:description>
  <cp:lastModifiedBy>Esther Sánchez Mora Moreno</cp:lastModifiedBy>
  <cp:revision>2</cp:revision>
  <cp:lastPrinted>2016-02-25T08:58:00Z</cp:lastPrinted>
  <dcterms:created xsi:type="dcterms:W3CDTF">2024-12-10T13:31:00Z</dcterms:created>
  <dcterms:modified xsi:type="dcterms:W3CDTF">2024-12-10T13:31:00Z</dcterms:modified>
</cp:coreProperties>
</file>