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95B5B" w:rsidRPr="00266B36" w:rsidTr="00D67C00">
        <w:trPr>
          <w:trHeight w:val="448"/>
        </w:trPr>
        <w:tc>
          <w:tcPr>
            <w:tcW w:w="5000" w:type="pct"/>
            <w:tcBorders>
              <w:bottom w:val="single" w:sz="4" w:space="0" w:color="auto"/>
            </w:tcBorders>
            <w:shd w:val="clear" w:color="auto" w:fill="E7E6E6"/>
            <w:tcMar>
              <w:top w:w="28" w:type="dxa"/>
              <w:bottom w:w="28" w:type="dxa"/>
            </w:tcMar>
            <w:vAlign w:val="center"/>
          </w:tcPr>
          <w:p w:rsidR="003A25A9" w:rsidRPr="00266B36" w:rsidRDefault="004365A7" w:rsidP="00057982">
            <w:pPr>
              <w:suppressAutoHyphens/>
              <w:jc w:val="center"/>
              <w:rPr>
                <w:b/>
              </w:rPr>
            </w:pPr>
            <w:bookmarkStart w:id="0" w:name="_Hlk106015028"/>
            <w:r>
              <w:rPr>
                <w:b/>
              </w:rPr>
              <w:t>DECLARACIÓN RESPONSAB</w:t>
            </w:r>
            <w:r w:rsidR="008674A4">
              <w:rPr>
                <w:b/>
              </w:rPr>
              <w:t>L</w:t>
            </w:r>
            <w:r>
              <w:rPr>
                <w:b/>
              </w:rPr>
              <w:t xml:space="preserve">E DE </w:t>
            </w:r>
            <w:r w:rsidR="00941FB0">
              <w:rPr>
                <w:b/>
              </w:rPr>
              <w:t>CORTA Y PODA</w:t>
            </w:r>
          </w:p>
        </w:tc>
      </w:tr>
      <w:tr w:rsidR="003A25A9" w:rsidRPr="00266B36" w:rsidTr="00472177">
        <w:trPr>
          <w:trHeight w:val="30"/>
        </w:trPr>
        <w:tc>
          <w:tcPr>
            <w:tcW w:w="5000" w:type="pct"/>
            <w:tcBorders>
              <w:left w:val="nil"/>
              <w:right w:val="nil"/>
            </w:tcBorders>
            <w:shd w:val="clear" w:color="auto" w:fill="auto"/>
            <w:tcMar>
              <w:top w:w="28" w:type="dxa"/>
              <w:bottom w:w="28" w:type="dxa"/>
            </w:tcMar>
            <w:vAlign w:val="center"/>
          </w:tcPr>
          <w:p w:rsidR="003A25A9" w:rsidRPr="00266B36" w:rsidRDefault="003A25A9" w:rsidP="00057982">
            <w:pPr>
              <w:suppressAutoHyphens/>
              <w:jc w:val="center"/>
              <w:rPr>
                <w:b/>
                <w:sz w:val="6"/>
                <w:szCs w:val="20"/>
              </w:rPr>
            </w:pPr>
          </w:p>
        </w:tc>
      </w:tr>
      <w:tr w:rsidR="00057982" w:rsidRPr="00266B36" w:rsidTr="00D67C00">
        <w:trPr>
          <w:trHeight w:val="293"/>
        </w:trPr>
        <w:tc>
          <w:tcPr>
            <w:tcW w:w="5000" w:type="pct"/>
            <w:shd w:val="clear" w:color="auto" w:fill="E7E6E6"/>
            <w:tcMar>
              <w:top w:w="28" w:type="dxa"/>
              <w:bottom w:w="28" w:type="dxa"/>
            </w:tcMar>
            <w:vAlign w:val="center"/>
          </w:tcPr>
          <w:p w:rsidR="00057982" w:rsidRPr="00266B36" w:rsidRDefault="00057982" w:rsidP="00057982">
            <w:pPr>
              <w:suppressAutoHyphens/>
              <w:jc w:val="center"/>
              <w:rPr>
                <w:b/>
                <w:sz w:val="20"/>
                <w:szCs w:val="20"/>
              </w:rPr>
            </w:pPr>
            <w:r w:rsidRPr="00266B36">
              <w:rPr>
                <w:b/>
                <w:sz w:val="20"/>
                <w:szCs w:val="20"/>
              </w:rPr>
              <w:t>DATOS DE LA PERSONA SOLICITANTE</w:t>
            </w:r>
          </w:p>
        </w:tc>
      </w:tr>
    </w:tbl>
    <w:p w:rsidR="00B858B5" w:rsidRPr="00357F7A" w:rsidRDefault="00B858B5" w:rsidP="00B858B5">
      <w:pPr>
        <w:rPr>
          <w:vanish/>
          <w:sz w:val="2"/>
          <w:szCs w:val="2"/>
        </w:rPr>
      </w:pPr>
    </w:p>
    <w:tbl>
      <w:tblPr>
        <w:tblpPr w:leftFromText="141" w:rightFromText="141" w:vertAnchor="text" w:horzAnchor="margin" w:tblpY="15"/>
        <w:tblW w:w="522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6"/>
        <w:gridCol w:w="1345"/>
        <w:gridCol w:w="170"/>
        <w:gridCol w:w="376"/>
        <w:gridCol w:w="152"/>
        <w:gridCol w:w="109"/>
        <w:gridCol w:w="376"/>
        <w:gridCol w:w="592"/>
        <w:gridCol w:w="135"/>
        <w:gridCol w:w="174"/>
        <w:gridCol w:w="1332"/>
        <w:gridCol w:w="209"/>
        <w:gridCol w:w="477"/>
        <w:gridCol w:w="376"/>
        <w:gridCol w:w="155"/>
        <w:gridCol w:w="531"/>
        <w:gridCol w:w="324"/>
        <w:gridCol w:w="2809"/>
        <w:gridCol w:w="283"/>
      </w:tblGrid>
      <w:tr w:rsidR="00F0531F" w:rsidRPr="00266B36" w:rsidTr="00472177">
        <w:trPr>
          <w:trHeight w:val="405"/>
        </w:trPr>
        <w:tc>
          <w:tcPr>
            <w:tcW w:w="5000" w:type="pct"/>
            <w:gridSpan w:val="19"/>
            <w:tcBorders>
              <w:top w:val="single" w:sz="4" w:space="0" w:color="auto"/>
              <w:bottom w:val="nil"/>
              <w:right w:val="single" w:sz="4" w:space="0" w:color="auto"/>
            </w:tcBorders>
            <w:shd w:val="clear" w:color="auto" w:fill="auto"/>
          </w:tcPr>
          <w:p w:rsidR="00F0531F" w:rsidRPr="00266B36" w:rsidRDefault="00F0531F" w:rsidP="00F0531F">
            <w:pPr>
              <w:spacing w:before="120"/>
              <w:jc w:val="both"/>
              <w:rPr>
                <w:b/>
                <w:sz w:val="18"/>
                <w:szCs w:val="18"/>
                <w:lang w:val="es-ES" w:eastAsia="es-ES"/>
              </w:rPr>
            </w:pPr>
            <w:r>
              <w:rPr>
                <w:b/>
                <w:sz w:val="18"/>
                <w:szCs w:val="18"/>
                <w:lang w:val="es-ES" w:eastAsia="es-ES"/>
              </w:rPr>
              <w:t>Son obligatorios los campos: tipo y número de documento, nombre y primer apellido</w:t>
            </w:r>
          </w:p>
        </w:tc>
      </w:tr>
      <w:tr w:rsidR="00F0531F" w:rsidRPr="00266B36" w:rsidTr="00472177">
        <w:tc>
          <w:tcPr>
            <w:tcW w:w="1135" w:type="pct"/>
            <w:gridSpan w:val="3"/>
            <w:tcBorders>
              <w:top w:val="nil"/>
              <w:bottom w:val="nil"/>
            </w:tcBorders>
          </w:tcPr>
          <w:p w:rsidR="00F0531F" w:rsidRPr="00266B36" w:rsidRDefault="00F0531F" w:rsidP="00F0531F">
            <w:pPr>
              <w:tabs>
                <w:tab w:val="left" w:pos="1620"/>
                <w:tab w:val="left" w:pos="2520"/>
                <w:tab w:val="left" w:pos="4320"/>
              </w:tabs>
              <w:spacing w:before="60" w:after="60"/>
              <w:rPr>
                <w:sz w:val="20"/>
                <w:szCs w:val="20"/>
                <w:lang w:val="es-ES" w:eastAsia="es-ES"/>
              </w:rPr>
            </w:pPr>
            <w:r w:rsidRPr="00266B36">
              <w:rPr>
                <w:sz w:val="20"/>
                <w:szCs w:val="20"/>
                <w:lang w:val="es-ES" w:eastAsia="es-ES"/>
              </w:rPr>
              <w:t xml:space="preserve">Persona física: </w:t>
            </w:r>
            <w:bookmarkStart w:id="1" w:name="Casilla9"/>
            <w:bookmarkStart w:id="2" w:name="_GoBack"/>
            <w:r w:rsidRPr="00266B36">
              <w:rPr>
                <w:position w:val="-4"/>
                <w:sz w:val="26"/>
                <w:szCs w:val="26"/>
                <w:lang w:val="es-ES" w:eastAsia="es-ES"/>
              </w:rPr>
              <w:fldChar w:fldCharType="begin">
                <w:ffData>
                  <w:name w:val="Casilla9"/>
                  <w:enabled/>
                  <w:calcOnExit w:val="0"/>
                  <w:checkBox>
                    <w:sizeAuto/>
                    <w:default w:val="0"/>
                  </w:checkBox>
                </w:ffData>
              </w:fldChar>
            </w:r>
            <w:r w:rsidRPr="00266B36">
              <w:rPr>
                <w:position w:val="-4"/>
                <w:sz w:val="26"/>
                <w:szCs w:val="26"/>
                <w:lang w:val="es-ES" w:eastAsia="es-ES"/>
              </w:rPr>
              <w:instrText xml:space="preserve"> FORMCHECKBOX </w:instrText>
            </w:r>
            <w:r w:rsidR="00746322">
              <w:rPr>
                <w:position w:val="-4"/>
                <w:sz w:val="26"/>
                <w:szCs w:val="26"/>
                <w:lang w:val="es-ES" w:eastAsia="es-ES"/>
              </w:rPr>
            </w:r>
            <w:r w:rsidR="00746322">
              <w:rPr>
                <w:position w:val="-4"/>
                <w:sz w:val="26"/>
                <w:szCs w:val="26"/>
                <w:lang w:val="es-ES" w:eastAsia="es-ES"/>
              </w:rPr>
              <w:fldChar w:fldCharType="separate"/>
            </w:r>
            <w:r w:rsidRPr="00266B36">
              <w:rPr>
                <w:position w:val="-4"/>
                <w:sz w:val="26"/>
                <w:szCs w:val="26"/>
                <w:lang w:val="es-ES" w:eastAsia="es-ES"/>
              </w:rPr>
              <w:fldChar w:fldCharType="end"/>
            </w:r>
            <w:bookmarkEnd w:id="1"/>
            <w:bookmarkEnd w:id="2"/>
            <w:r w:rsidRPr="00266B36">
              <w:rPr>
                <w:position w:val="-4"/>
                <w:sz w:val="26"/>
                <w:szCs w:val="26"/>
                <w:lang w:val="es-ES" w:eastAsia="es-ES"/>
              </w:rPr>
              <w:tab/>
            </w:r>
            <w:r w:rsidRPr="00266B36">
              <w:rPr>
                <w:position w:val="-4"/>
                <w:sz w:val="20"/>
                <w:szCs w:val="20"/>
                <w:lang w:val="es-ES" w:eastAsia="es-ES"/>
              </w:rPr>
              <w:t>NIF:</w:t>
            </w:r>
            <w:r w:rsidRPr="00266B36">
              <w:rPr>
                <w:position w:val="-6"/>
                <w:sz w:val="26"/>
                <w:szCs w:val="26"/>
                <w:lang w:val="es-ES" w:eastAsia="es-ES"/>
              </w:rPr>
              <w:fldChar w:fldCharType="begin">
                <w:ffData>
                  <w:name w:val="Casilla10"/>
                  <w:enabled/>
                  <w:calcOnExit w:val="0"/>
                  <w:checkBox>
                    <w:sizeAuto/>
                    <w:default w:val="0"/>
                  </w:checkBox>
                </w:ffData>
              </w:fldChar>
            </w:r>
            <w:r w:rsidRPr="00266B36">
              <w:rPr>
                <w:position w:val="-6"/>
                <w:sz w:val="26"/>
                <w:szCs w:val="26"/>
                <w:lang w:val="es-ES" w:eastAsia="es-ES"/>
              </w:rPr>
              <w:instrText xml:space="preserve"> FORMCHECKBOX </w:instrText>
            </w:r>
            <w:r w:rsidR="00746322">
              <w:rPr>
                <w:position w:val="-6"/>
                <w:sz w:val="26"/>
                <w:szCs w:val="26"/>
                <w:lang w:val="es-ES" w:eastAsia="es-ES"/>
              </w:rPr>
            </w:r>
            <w:r w:rsidR="00746322">
              <w:rPr>
                <w:position w:val="-6"/>
                <w:sz w:val="26"/>
                <w:szCs w:val="26"/>
                <w:lang w:val="es-ES" w:eastAsia="es-ES"/>
              </w:rPr>
              <w:fldChar w:fldCharType="separate"/>
            </w:r>
            <w:r w:rsidRPr="00266B36">
              <w:rPr>
                <w:position w:val="-6"/>
                <w:sz w:val="26"/>
                <w:szCs w:val="26"/>
                <w:lang w:val="es-ES" w:eastAsia="es-ES"/>
              </w:rPr>
              <w:fldChar w:fldCharType="end"/>
            </w:r>
            <w:r w:rsidRPr="00266B36">
              <w:rPr>
                <w:position w:val="-6"/>
                <w:sz w:val="26"/>
                <w:szCs w:val="26"/>
                <w:lang w:val="es-ES" w:eastAsia="es-ES"/>
              </w:rPr>
              <w:tab/>
            </w:r>
            <w:r w:rsidRPr="00266B36">
              <w:rPr>
                <w:position w:val="-4"/>
                <w:sz w:val="20"/>
                <w:szCs w:val="20"/>
                <w:lang w:val="es-ES" w:eastAsia="es-ES"/>
              </w:rPr>
              <w:t>NIE</w:t>
            </w:r>
            <w:r w:rsidRPr="00266B36">
              <w:rPr>
                <w:position w:val="-6"/>
                <w:sz w:val="26"/>
                <w:szCs w:val="26"/>
                <w:lang w:val="es-ES" w:eastAsia="es-ES"/>
              </w:rPr>
              <w:sym w:font="Wingdings 2" w:char="F0A3"/>
            </w:r>
            <w:r w:rsidRPr="00266B36">
              <w:rPr>
                <w:position w:val="-6"/>
                <w:sz w:val="26"/>
                <w:szCs w:val="26"/>
                <w:lang w:val="es-ES" w:eastAsia="es-ES"/>
              </w:rPr>
              <w:tab/>
            </w:r>
            <w:r w:rsidRPr="00266B36">
              <w:rPr>
                <w:position w:val="-6"/>
                <w:sz w:val="20"/>
                <w:szCs w:val="20"/>
                <w:lang w:val="es-ES" w:eastAsia="es-ES"/>
              </w:rPr>
              <w:t>Número de documento</w:t>
            </w:r>
          </w:p>
        </w:tc>
        <w:tc>
          <w:tcPr>
            <w:tcW w:w="800" w:type="pct"/>
            <w:gridSpan w:val="6"/>
            <w:tcBorders>
              <w:top w:val="nil"/>
              <w:bottom w:val="nil"/>
            </w:tcBorders>
          </w:tcPr>
          <w:p w:rsidR="00F0531F" w:rsidRPr="00266B36" w:rsidRDefault="00F0531F" w:rsidP="00F0531F">
            <w:pPr>
              <w:tabs>
                <w:tab w:val="left" w:pos="1447"/>
                <w:tab w:val="left" w:pos="2520"/>
                <w:tab w:val="left" w:pos="4320"/>
              </w:tabs>
              <w:spacing w:before="60" w:after="60"/>
              <w:rPr>
                <w:sz w:val="20"/>
                <w:szCs w:val="20"/>
                <w:lang w:val="es-ES" w:eastAsia="es-ES"/>
              </w:rPr>
            </w:pPr>
            <w:r w:rsidRPr="00266B36">
              <w:rPr>
                <w:position w:val="-4"/>
                <w:sz w:val="20"/>
                <w:szCs w:val="20"/>
                <w:lang w:val="es-ES" w:eastAsia="es-ES"/>
              </w:rPr>
              <w:t>Pasaporte/NIE:</w:t>
            </w:r>
            <w:r w:rsidRPr="00266B36">
              <w:rPr>
                <w:position w:val="-6"/>
                <w:sz w:val="26"/>
                <w:szCs w:val="26"/>
                <w:lang w:val="es-ES" w:eastAsia="es-ES"/>
              </w:rPr>
              <w:fldChar w:fldCharType="begin">
                <w:ffData>
                  <w:name w:val="Casilla10"/>
                  <w:enabled/>
                  <w:calcOnExit w:val="0"/>
                  <w:checkBox>
                    <w:sizeAuto/>
                    <w:default w:val="0"/>
                  </w:checkBox>
                </w:ffData>
              </w:fldChar>
            </w:r>
            <w:r w:rsidRPr="00266B36">
              <w:rPr>
                <w:position w:val="-6"/>
                <w:sz w:val="26"/>
                <w:szCs w:val="26"/>
                <w:lang w:val="es-ES" w:eastAsia="es-ES"/>
              </w:rPr>
              <w:instrText xml:space="preserve"> FORMCHECKBOX </w:instrText>
            </w:r>
            <w:r w:rsidR="00746322">
              <w:rPr>
                <w:position w:val="-6"/>
                <w:sz w:val="26"/>
                <w:szCs w:val="26"/>
                <w:lang w:val="es-ES" w:eastAsia="es-ES"/>
              </w:rPr>
            </w:r>
            <w:r w:rsidR="00746322">
              <w:rPr>
                <w:position w:val="-6"/>
                <w:sz w:val="26"/>
                <w:szCs w:val="26"/>
                <w:lang w:val="es-ES" w:eastAsia="es-ES"/>
              </w:rPr>
              <w:fldChar w:fldCharType="separate"/>
            </w:r>
            <w:r w:rsidRPr="00266B36">
              <w:rPr>
                <w:position w:val="-6"/>
                <w:sz w:val="26"/>
                <w:szCs w:val="26"/>
                <w:lang w:val="es-ES" w:eastAsia="es-ES"/>
              </w:rPr>
              <w:fldChar w:fldCharType="end"/>
            </w:r>
            <w:r w:rsidRPr="00266B36">
              <w:rPr>
                <w:position w:val="-6"/>
                <w:sz w:val="26"/>
                <w:szCs w:val="26"/>
                <w:lang w:val="es-ES" w:eastAsia="es-ES"/>
              </w:rPr>
              <w:tab/>
            </w:r>
          </w:p>
        </w:tc>
        <w:tc>
          <w:tcPr>
            <w:tcW w:w="1007" w:type="pct"/>
            <w:gridSpan w:val="4"/>
            <w:tcBorders>
              <w:top w:val="nil"/>
              <w:bottom w:val="nil"/>
              <w:right w:val="single" w:sz="4" w:space="0" w:color="auto"/>
            </w:tcBorders>
          </w:tcPr>
          <w:p w:rsidR="00F0531F" w:rsidRPr="00266B36" w:rsidRDefault="00F0531F" w:rsidP="00F0531F">
            <w:pPr>
              <w:tabs>
                <w:tab w:val="left" w:pos="1620"/>
                <w:tab w:val="left" w:pos="2520"/>
                <w:tab w:val="left" w:pos="4320"/>
              </w:tabs>
              <w:spacing w:before="60" w:after="60"/>
              <w:rPr>
                <w:sz w:val="20"/>
                <w:szCs w:val="20"/>
                <w:lang w:val="es-ES" w:eastAsia="es-ES"/>
              </w:rPr>
            </w:pPr>
            <w:r w:rsidRPr="00266B36">
              <w:rPr>
                <w:position w:val="-6"/>
                <w:sz w:val="20"/>
                <w:szCs w:val="20"/>
                <w:lang w:val="es-ES" w:eastAsia="es-ES"/>
              </w:rPr>
              <w:t>Número de documento</w:t>
            </w:r>
          </w:p>
        </w:tc>
        <w:tc>
          <w:tcPr>
            <w:tcW w:w="1928" w:type="pct"/>
            <w:gridSpan w:val="5"/>
            <w:tcBorders>
              <w:top w:val="single" w:sz="4" w:space="0" w:color="auto"/>
              <w:left w:val="single" w:sz="4" w:space="0" w:color="auto"/>
              <w:bottom w:val="single" w:sz="4" w:space="0" w:color="auto"/>
              <w:right w:val="single" w:sz="4" w:space="0" w:color="auto"/>
            </w:tcBorders>
          </w:tcPr>
          <w:p w:rsidR="00F0531F" w:rsidRPr="00266B36" w:rsidRDefault="00F0531F" w:rsidP="00F0531F">
            <w:pPr>
              <w:tabs>
                <w:tab w:val="left" w:pos="1620"/>
                <w:tab w:val="left" w:pos="2520"/>
                <w:tab w:val="left" w:pos="4320"/>
              </w:tabs>
              <w:spacing w:before="60" w:after="60"/>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left w:val="nil"/>
              <w:bottom w:val="nil"/>
              <w:right w:val="single" w:sz="4" w:space="0" w:color="auto"/>
            </w:tcBorders>
          </w:tcPr>
          <w:p w:rsidR="00F0531F" w:rsidRPr="00266B36" w:rsidRDefault="00F0531F" w:rsidP="00F0531F">
            <w:pPr>
              <w:tabs>
                <w:tab w:val="left" w:pos="1620"/>
                <w:tab w:val="left" w:pos="2520"/>
                <w:tab w:val="left" w:pos="4320"/>
              </w:tabs>
              <w:spacing w:before="60" w:after="60"/>
              <w:rPr>
                <w:sz w:val="20"/>
                <w:szCs w:val="20"/>
                <w:lang w:val="es-ES" w:eastAsia="es-ES"/>
              </w:rPr>
            </w:pPr>
          </w:p>
        </w:tc>
      </w:tr>
      <w:tr w:rsidR="00F0531F" w:rsidRPr="00266B36" w:rsidTr="00472177">
        <w:trPr>
          <w:trHeight w:hRule="exact" w:val="57"/>
        </w:trPr>
        <w:tc>
          <w:tcPr>
            <w:tcW w:w="5000" w:type="pct"/>
            <w:gridSpan w:val="19"/>
            <w:tcBorders>
              <w:top w:val="nil"/>
              <w:bottom w:val="nil"/>
              <w:right w:val="single" w:sz="4" w:space="0" w:color="auto"/>
            </w:tcBorders>
            <w:tcMar>
              <w:right w:w="57" w:type="dxa"/>
            </w:tcMar>
          </w:tcPr>
          <w:p w:rsidR="00F0531F" w:rsidRPr="00266B36" w:rsidRDefault="00F0531F" w:rsidP="00F0531F">
            <w:pPr>
              <w:spacing w:before="60" w:after="60"/>
              <w:jc w:val="both"/>
              <w:rPr>
                <w:sz w:val="20"/>
                <w:szCs w:val="20"/>
                <w:lang w:val="es-ES" w:eastAsia="es-ES"/>
              </w:rPr>
            </w:pPr>
          </w:p>
        </w:tc>
      </w:tr>
      <w:tr w:rsidR="00F0531F" w:rsidRPr="00266B36" w:rsidTr="00472177">
        <w:tc>
          <w:tcPr>
            <w:tcW w:w="439" w:type="pct"/>
            <w:tcBorders>
              <w:top w:val="nil"/>
              <w:bottom w:val="nil"/>
              <w:right w:val="single" w:sz="4" w:space="0" w:color="auto"/>
            </w:tcBorders>
            <w:tcMar>
              <w:right w:w="57" w:type="dxa"/>
            </w:tcMar>
          </w:tcPr>
          <w:p w:rsidR="00F0531F" w:rsidRPr="00266B36" w:rsidRDefault="00F0531F" w:rsidP="00F0531F">
            <w:pPr>
              <w:spacing w:before="60" w:after="60"/>
              <w:jc w:val="both"/>
              <w:rPr>
                <w:sz w:val="20"/>
                <w:szCs w:val="20"/>
                <w:lang w:val="es-ES" w:eastAsia="es-ES"/>
              </w:rPr>
            </w:pPr>
            <w:r w:rsidRPr="00266B36">
              <w:rPr>
                <w:sz w:val="20"/>
                <w:szCs w:val="20"/>
                <w:lang w:val="es-ES" w:eastAsia="es-ES"/>
              </w:rPr>
              <w:t>Nombre:</w:t>
            </w:r>
          </w:p>
        </w:tc>
        <w:tc>
          <w:tcPr>
            <w:tcW w:w="939" w:type="pct"/>
            <w:gridSpan w:val="4"/>
            <w:tcBorders>
              <w:top w:val="single" w:sz="4" w:space="0" w:color="auto"/>
              <w:left w:val="single" w:sz="4" w:space="0" w:color="auto"/>
              <w:bottom w:val="single" w:sz="4" w:space="0" w:color="auto"/>
              <w:right w:val="single" w:sz="4" w:space="0" w:color="auto"/>
            </w:tcBorders>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495" w:type="pct"/>
            <w:gridSpan w:val="3"/>
            <w:tcBorders>
              <w:top w:val="nil"/>
              <w:left w:val="single" w:sz="4" w:space="0" w:color="auto"/>
              <w:bottom w:val="nil"/>
            </w:tcBorders>
            <w:tcMar>
              <w:left w:w="57" w:type="dxa"/>
              <w:right w:w="0" w:type="dxa"/>
            </w:tcMar>
          </w:tcPr>
          <w:p w:rsidR="00F0531F" w:rsidRPr="00266B36" w:rsidRDefault="00F0531F" w:rsidP="00F0531F">
            <w:pPr>
              <w:spacing w:before="60" w:after="60"/>
              <w:jc w:val="both"/>
              <w:rPr>
                <w:sz w:val="20"/>
                <w:szCs w:val="20"/>
                <w:lang w:val="es-ES" w:eastAsia="es-ES"/>
              </w:rPr>
            </w:pPr>
            <w:r w:rsidRPr="00266B36">
              <w:rPr>
                <w:sz w:val="20"/>
                <w:szCs w:val="20"/>
                <w:lang w:val="es-ES" w:eastAsia="es-ES"/>
              </w:rPr>
              <w:t xml:space="preserve">1º Apellido: </w:t>
            </w:r>
          </w:p>
        </w:tc>
        <w:tc>
          <w:tcPr>
            <w:tcW w:w="1242" w:type="pct"/>
            <w:gridSpan w:val="6"/>
            <w:tcBorders>
              <w:top w:val="single" w:sz="4" w:space="0" w:color="auto"/>
              <w:left w:val="single" w:sz="4" w:space="0" w:color="auto"/>
              <w:bottom w:val="single" w:sz="4" w:space="0" w:color="auto"/>
              <w:right w:val="single" w:sz="4" w:space="0" w:color="auto"/>
            </w:tcBorders>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464" w:type="pct"/>
            <w:gridSpan w:val="3"/>
            <w:tcBorders>
              <w:top w:val="nil"/>
              <w:left w:val="single" w:sz="4" w:space="0" w:color="auto"/>
              <w:bottom w:val="nil"/>
            </w:tcBorders>
            <w:tcMar>
              <w:left w:w="40" w:type="dxa"/>
              <w:right w:w="0" w:type="dxa"/>
            </w:tcMar>
          </w:tcPr>
          <w:p w:rsidR="00F0531F" w:rsidRPr="00266B36" w:rsidRDefault="00F0531F" w:rsidP="00F0531F">
            <w:pPr>
              <w:spacing w:before="60" w:after="60"/>
              <w:jc w:val="both"/>
              <w:rPr>
                <w:sz w:val="20"/>
                <w:szCs w:val="20"/>
                <w:lang w:val="es-ES" w:eastAsia="es-ES"/>
              </w:rPr>
            </w:pPr>
            <w:r w:rsidRPr="00266B36">
              <w:rPr>
                <w:sz w:val="20"/>
                <w:szCs w:val="20"/>
                <w:lang w:val="es-ES" w:eastAsia="es-ES"/>
              </w:rPr>
              <w:t>2º Apellido:</w:t>
            </w:r>
          </w:p>
        </w:tc>
        <w:tc>
          <w:tcPr>
            <w:tcW w:w="1291" w:type="pct"/>
            <w:tcBorders>
              <w:top w:val="single" w:sz="4" w:space="0" w:color="auto"/>
              <w:left w:val="single" w:sz="4" w:space="0" w:color="auto"/>
              <w:bottom w:val="single" w:sz="4" w:space="0" w:color="auto"/>
            </w:tcBorders>
            <w:tcMar>
              <w:left w:w="57" w:type="dxa"/>
              <w:right w:w="57" w:type="dxa"/>
            </w:tcMar>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left w:val="single" w:sz="4" w:space="0" w:color="auto"/>
              <w:bottom w:val="nil"/>
              <w:right w:val="single" w:sz="4" w:space="0" w:color="auto"/>
            </w:tcBorders>
            <w:tcMar>
              <w:left w:w="0" w:type="dxa"/>
              <w:right w:w="0" w:type="dxa"/>
            </w:tcMar>
          </w:tcPr>
          <w:p w:rsidR="00F0531F" w:rsidRPr="00266B36" w:rsidRDefault="00F0531F" w:rsidP="00F0531F">
            <w:pPr>
              <w:spacing w:before="60" w:after="60"/>
              <w:jc w:val="both"/>
              <w:rPr>
                <w:sz w:val="20"/>
                <w:szCs w:val="20"/>
                <w:lang w:val="es-ES" w:eastAsia="es-ES"/>
              </w:rPr>
            </w:pPr>
          </w:p>
        </w:tc>
      </w:tr>
      <w:tr w:rsidR="00F0531F" w:rsidRPr="00266B36" w:rsidTr="00472177">
        <w:tc>
          <w:tcPr>
            <w:tcW w:w="5000" w:type="pct"/>
            <w:gridSpan w:val="19"/>
            <w:tcBorders>
              <w:top w:val="nil"/>
              <w:bottom w:val="nil"/>
              <w:right w:val="single" w:sz="4" w:space="0" w:color="auto"/>
            </w:tcBorders>
          </w:tcPr>
          <w:p w:rsidR="00F0531F" w:rsidRPr="00266B36" w:rsidRDefault="00F0531F" w:rsidP="00F0531F">
            <w:pPr>
              <w:spacing w:before="60" w:after="120"/>
              <w:jc w:val="both"/>
              <w:rPr>
                <w:position w:val="-4"/>
                <w:sz w:val="20"/>
                <w:szCs w:val="20"/>
                <w:lang w:val="es-ES" w:eastAsia="es-ES"/>
              </w:rPr>
            </w:pPr>
            <w:r w:rsidRPr="00266B36">
              <w:rPr>
                <w:position w:val="-4"/>
                <w:sz w:val="20"/>
                <w:szCs w:val="20"/>
                <w:lang w:val="es-ES" w:eastAsia="es-ES"/>
              </w:rPr>
              <w:t xml:space="preserve">Hombre </w:t>
            </w:r>
            <w:r w:rsidRPr="00266B36">
              <w:rPr>
                <w:sz w:val="20"/>
                <w:szCs w:val="20"/>
                <w:lang w:val="es-ES" w:eastAsia="es-ES"/>
              </w:rPr>
              <w:t xml:space="preserve"> </w:t>
            </w:r>
            <w:r w:rsidRPr="00266B36">
              <w:rPr>
                <w:position w:val="-4"/>
                <w:sz w:val="26"/>
                <w:szCs w:val="26"/>
                <w:lang w:val="es-ES" w:eastAsia="es-ES"/>
              </w:rPr>
              <w:fldChar w:fldCharType="begin">
                <w:ffData>
                  <w:name w:val="Casilla9"/>
                  <w:enabled/>
                  <w:calcOnExit w:val="0"/>
                  <w:checkBox>
                    <w:sizeAuto/>
                    <w:default w:val="0"/>
                  </w:checkBox>
                </w:ffData>
              </w:fldChar>
            </w:r>
            <w:r w:rsidRPr="00266B36">
              <w:rPr>
                <w:position w:val="-4"/>
                <w:sz w:val="26"/>
                <w:szCs w:val="26"/>
                <w:lang w:val="es-ES" w:eastAsia="es-ES"/>
              </w:rPr>
              <w:instrText xml:space="preserve"> FORMCHECKBOX </w:instrText>
            </w:r>
            <w:r w:rsidR="00746322">
              <w:rPr>
                <w:position w:val="-4"/>
                <w:sz w:val="26"/>
                <w:szCs w:val="26"/>
                <w:lang w:val="es-ES" w:eastAsia="es-ES"/>
              </w:rPr>
            </w:r>
            <w:r w:rsidR="00746322">
              <w:rPr>
                <w:position w:val="-4"/>
                <w:sz w:val="26"/>
                <w:szCs w:val="26"/>
                <w:lang w:val="es-ES" w:eastAsia="es-ES"/>
              </w:rPr>
              <w:fldChar w:fldCharType="separate"/>
            </w:r>
            <w:r w:rsidRPr="00266B36">
              <w:rPr>
                <w:position w:val="-4"/>
                <w:sz w:val="26"/>
                <w:szCs w:val="26"/>
                <w:lang w:val="es-ES" w:eastAsia="es-ES"/>
              </w:rPr>
              <w:fldChar w:fldCharType="end"/>
            </w:r>
            <w:r w:rsidRPr="00266B36">
              <w:rPr>
                <w:position w:val="-4"/>
                <w:sz w:val="26"/>
                <w:szCs w:val="26"/>
                <w:lang w:val="es-ES" w:eastAsia="es-ES"/>
              </w:rPr>
              <w:t xml:space="preserve">  </w:t>
            </w:r>
            <w:r w:rsidRPr="00266B36">
              <w:rPr>
                <w:position w:val="-4"/>
                <w:sz w:val="20"/>
                <w:szCs w:val="20"/>
                <w:lang w:val="es-ES" w:eastAsia="es-ES"/>
              </w:rPr>
              <w:t xml:space="preserve">Mujer </w:t>
            </w:r>
            <w:r w:rsidRPr="00266B36">
              <w:rPr>
                <w:sz w:val="20"/>
                <w:szCs w:val="20"/>
                <w:lang w:val="es-ES" w:eastAsia="es-ES"/>
              </w:rPr>
              <w:t xml:space="preserve"> </w:t>
            </w:r>
            <w:r w:rsidRPr="00266B36">
              <w:rPr>
                <w:position w:val="-4"/>
                <w:sz w:val="26"/>
                <w:szCs w:val="26"/>
                <w:lang w:val="es-ES" w:eastAsia="es-ES"/>
              </w:rPr>
              <w:fldChar w:fldCharType="begin">
                <w:ffData>
                  <w:name w:val="Casilla9"/>
                  <w:enabled/>
                  <w:calcOnExit w:val="0"/>
                  <w:checkBox>
                    <w:sizeAuto/>
                    <w:default w:val="0"/>
                  </w:checkBox>
                </w:ffData>
              </w:fldChar>
            </w:r>
            <w:r w:rsidRPr="00266B36">
              <w:rPr>
                <w:position w:val="-4"/>
                <w:sz w:val="26"/>
                <w:szCs w:val="26"/>
                <w:lang w:val="es-ES" w:eastAsia="es-ES"/>
              </w:rPr>
              <w:instrText xml:space="preserve"> FORMCHECKBOX </w:instrText>
            </w:r>
            <w:r w:rsidR="00746322">
              <w:rPr>
                <w:position w:val="-4"/>
                <w:sz w:val="26"/>
                <w:szCs w:val="26"/>
                <w:lang w:val="es-ES" w:eastAsia="es-ES"/>
              </w:rPr>
            </w:r>
            <w:r w:rsidR="00746322">
              <w:rPr>
                <w:position w:val="-4"/>
                <w:sz w:val="26"/>
                <w:szCs w:val="26"/>
                <w:lang w:val="es-ES" w:eastAsia="es-ES"/>
              </w:rPr>
              <w:fldChar w:fldCharType="separate"/>
            </w:r>
            <w:r w:rsidRPr="00266B36">
              <w:rPr>
                <w:position w:val="-4"/>
                <w:sz w:val="26"/>
                <w:szCs w:val="26"/>
                <w:lang w:val="es-ES" w:eastAsia="es-ES"/>
              </w:rPr>
              <w:fldChar w:fldCharType="end"/>
            </w:r>
          </w:p>
          <w:p w:rsidR="00F0531F" w:rsidRPr="00357F7A" w:rsidRDefault="00F0531F" w:rsidP="00F0531F">
            <w:pPr>
              <w:spacing w:before="60" w:after="120"/>
              <w:jc w:val="both"/>
              <w:rPr>
                <w:b/>
                <w:sz w:val="18"/>
                <w:szCs w:val="18"/>
                <w:lang w:val="es-ES" w:eastAsia="es-ES"/>
              </w:rPr>
            </w:pPr>
            <w:r>
              <w:rPr>
                <w:b/>
                <w:sz w:val="18"/>
                <w:szCs w:val="18"/>
                <w:lang w:val="es-ES" w:eastAsia="es-ES"/>
              </w:rPr>
              <w:t>Si es persona jurídica, será obligatorio emplear el formulario electrónico específico localizado en sede electrónica (jccm.es), en lugar de este formulario, en aplicación de los artículos 14.2 y 66.6 de la Ley 39/2015 de Procedimiento Administrativo Común de las Administraciones Públicas.</w:t>
            </w:r>
          </w:p>
        </w:tc>
      </w:tr>
      <w:tr w:rsidR="00F0531F" w:rsidRPr="00266B36" w:rsidTr="00472177">
        <w:trPr>
          <w:trHeight w:hRule="exact" w:val="57"/>
        </w:trPr>
        <w:tc>
          <w:tcPr>
            <w:tcW w:w="5000" w:type="pct"/>
            <w:gridSpan w:val="19"/>
            <w:tcBorders>
              <w:top w:val="nil"/>
              <w:bottom w:val="nil"/>
              <w:right w:val="single" w:sz="4" w:space="0" w:color="auto"/>
            </w:tcBorders>
          </w:tcPr>
          <w:p w:rsidR="00F0531F" w:rsidRPr="00266B36" w:rsidRDefault="00F0531F" w:rsidP="00F0531F">
            <w:pPr>
              <w:tabs>
                <w:tab w:val="left" w:pos="1620"/>
                <w:tab w:val="left" w:pos="2520"/>
                <w:tab w:val="left" w:pos="4320"/>
              </w:tabs>
              <w:spacing w:before="60" w:after="60"/>
              <w:rPr>
                <w:sz w:val="20"/>
                <w:szCs w:val="20"/>
                <w:lang w:val="es-ES" w:eastAsia="es-ES"/>
              </w:rPr>
            </w:pPr>
          </w:p>
        </w:tc>
      </w:tr>
      <w:tr w:rsidR="00F0531F" w:rsidRPr="00266B36" w:rsidTr="00472177">
        <w:trPr>
          <w:trHeight w:hRule="exact" w:val="170"/>
        </w:trPr>
        <w:tc>
          <w:tcPr>
            <w:tcW w:w="5000" w:type="pct"/>
            <w:gridSpan w:val="19"/>
            <w:tcBorders>
              <w:top w:val="nil"/>
              <w:bottom w:val="outset" w:sz="12" w:space="0" w:color="808080"/>
              <w:right w:val="single" w:sz="4" w:space="0" w:color="auto"/>
            </w:tcBorders>
          </w:tcPr>
          <w:p w:rsidR="00F0531F" w:rsidRPr="00266B36" w:rsidRDefault="00F0531F" w:rsidP="00F0531F">
            <w:pPr>
              <w:spacing w:before="60" w:after="60"/>
              <w:jc w:val="both"/>
              <w:rPr>
                <w:b/>
                <w:sz w:val="20"/>
                <w:szCs w:val="20"/>
                <w:lang w:val="es-ES" w:eastAsia="es-ES"/>
              </w:rPr>
            </w:pPr>
          </w:p>
        </w:tc>
      </w:tr>
      <w:tr w:rsidR="00F0531F" w:rsidRPr="00266B36" w:rsidTr="00472177">
        <w:tc>
          <w:tcPr>
            <w:tcW w:w="5000" w:type="pct"/>
            <w:gridSpan w:val="19"/>
            <w:tcBorders>
              <w:top w:val="outset" w:sz="12" w:space="0" w:color="808080"/>
              <w:bottom w:val="nil"/>
              <w:right w:val="single" w:sz="4" w:space="0" w:color="auto"/>
            </w:tcBorders>
          </w:tcPr>
          <w:p w:rsidR="00F0531F" w:rsidRPr="00266B36" w:rsidRDefault="00F0531F" w:rsidP="00F0531F">
            <w:pPr>
              <w:spacing w:before="60" w:after="60"/>
              <w:jc w:val="both"/>
              <w:rPr>
                <w:b/>
                <w:sz w:val="20"/>
                <w:szCs w:val="20"/>
                <w:lang w:val="es-ES" w:eastAsia="es-ES"/>
              </w:rPr>
            </w:pPr>
          </w:p>
        </w:tc>
      </w:tr>
      <w:tr w:rsidR="00F0531F" w:rsidRPr="00266B36" w:rsidTr="00472177">
        <w:tc>
          <w:tcPr>
            <w:tcW w:w="439" w:type="pct"/>
            <w:tcBorders>
              <w:top w:val="nil"/>
              <w:bottom w:val="nil"/>
              <w:right w:val="single" w:sz="4" w:space="0" w:color="auto"/>
            </w:tcBorders>
            <w:tcMar>
              <w:left w:w="28" w:type="dxa"/>
            </w:tcMar>
          </w:tcPr>
          <w:p w:rsidR="00F0531F" w:rsidRPr="00266B36" w:rsidRDefault="00F0531F" w:rsidP="00F0531F">
            <w:pPr>
              <w:spacing w:before="60" w:after="60"/>
              <w:jc w:val="both"/>
              <w:rPr>
                <w:sz w:val="20"/>
                <w:szCs w:val="20"/>
                <w:lang w:val="es-ES" w:eastAsia="es-ES"/>
              </w:rPr>
            </w:pPr>
            <w:r w:rsidRPr="00266B36">
              <w:rPr>
                <w:sz w:val="20"/>
                <w:szCs w:val="20"/>
                <w:lang w:val="es-ES" w:eastAsia="es-ES"/>
              </w:rPr>
              <w:t xml:space="preserve">Domicilio </w:t>
            </w:r>
          </w:p>
        </w:tc>
        <w:tc>
          <w:tcPr>
            <w:tcW w:w="4431" w:type="pct"/>
            <w:gridSpan w:val="17"/>
            <w:tcBorders>
              <w:top w:val="single" w:sz="4" w:space="0" w:color="auto"/>
              <w:bottom w:val="single" w:sz="4" w:space="0" w:color="auto"/>
              <w:right w:val="single" w:sz="4" w:space="0" w:color="auto"/>
            </w:tcBorders>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bottom w:val="nil"/>
              <w:right w:val="single" w:sz="4" w:space="0" w:color="auto"/>
            </w:tcBorders>
          </w:tcPr>
          <w:p w:rsidR="00F0531F" w:rsidRPr="00266B36" w:rsidRDefault="00F0531F" w:rsidP="00F0531F">
            <w:pPr>
              <w:spacing w:before="60" w:after="60"/>
              <w:jc w:val="both"/>
              <w:rPr>
                <w:sz w:val="20"/>
                <w:szCs w:val="20"/>
                <w:lang w:val="es-ES" w:eastAsia="es-ES"/>
              </w:rPr>
            </w:pPr>
          </w:p>
        </w:tc>
      </w:tr>
      <w:tr w:rsidR="00F0531F" w:rsidRPr="00266B36" w:rsidTr="00472177">
        <w:trPr>
          <w:trHeight w:hRule="exact" w:val="45"/>
        </w:trPr>
        <w:tc>
          <w:tcPr>
            <w:tcW w:w="5000" w:type="pct"/>
            <w:gridSpan w:val="19"/>
            <w:tcBorders>
              <w:top w:val="nil"/>
              <w:bottom w:val="nil"/>
              <w:right w:val="single" w:sz="4" w:space="0" w:color="auto"/>
            </w:tcBorders>
          </w:tcPr>
          <w:p w:rsidR="00F0531F" w:rsidRPr="00266B36" w:rsidRDefault="00F0531F" w:rsidP="00F0531F">
            <w:pPr>
              <w:spacing w:before="60" w:after="60"/>
              <w:jc w:val="both"/>
              <w:rPr>
                <w:b/>
                <w:sz w:val="20"/>
                <w:szCs w:val="20"/>
                <w:lang w:val="es-ES" w:eastAsia="es-ES"/>
              </w:rPr>
            </w:pPr>
          </w:p>
        </w:tc>
      </w:tr>
      <w:tr w:rsidR="00F0531F" w:rsidRPr="00266B36" w:rsidTr="00472177">
        <w:tc>
          <w:tcPr>
            <w:tcW w:w="439" w:type="pct"/>
            <w:tcBorders>
              <w:top w:val="nil"/>
              <w:bottom w:val="nil"/>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lang w:val="es-ES" w:eastAsia="es-ES"/>
              </w:rPr>
              <w:t>Provincia:</w:t>
            </w:r>
          </w:p>
        </w:tc>
        <w:tc>
          <w:tcPr>
            <w:tcW w:w="869" w:type="pct"/>
            <w:gridSpan w:val="3"/>
            <w:tcBorders>
              <w:top w:val="single" w:sz="4" w:space="0" w:color="auto"/>
              <w:bottom w:val="single" w:sz="4" w:space="0" w:color="auto"/>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70" w:type="pct"/>
            <w:tcBorders>
              <w:top w:val="nil"/>
              <w:bottom w:val="nil"/>
              <w:right w:val="nil"/>
            </w:tcBorders>
            <w:tcMar>
              <w:left w:w="28" w:type="dxa"/>
              <w:right w:w="28" w:type="dxa"/>
            </w:tcMar>
          </w:tcPr>
          <w:p w:rsidR="00F0531F" w:rsidRPr="00266B36" w:rsidRDefault="00F0531F" w:rsidP="00F0531F">
            <w:pPr>
              <w:spacing w:before="60" w:after="60"/>
              <w:jc w:val="both"/>
              <w:rPr>
                <w:sz w:val="20"/>
                <w:szCs w:val="20"/>
                <w:lang w:val="es-ES" w:eastAsia="es-ES"/>
              </w:rPr>
            </w:pPr>
          </w:p>
        </w:tc>
        <w:tc>
          <w:tcPr>
            <w:tcW w:w="223" w:type="pct"/>
            <w:gridSpan w:val="2"/>
            <w:tcBorders>
              <w:top w:val="nil"/>
              <w:left w:val="nil"/>
              <w:bottom w:val="nil"/>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lang w:val="es-ES" w:eastAsia="es-ES"/>
              </w:rPr>
              <w:t>C.P.:</w:t>
            </w:r>
          </w:p>
        </w:tc>
        <w:tc>
          <w:tcPr>
            <w:tcW w:w="10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96" w:type="pct"/>
            <w:tcBorders>
              <w:top w:val="nil"/>
              <w:bottom w:val="nil"/>
              <w:right w:val="nil"/>
            </w:tcBorders>
            <w:tcMar>
              <w:left w:w="28" w:type="dxa"/>
              <w:right w:w="28" w:type="dxa"/>
            </w:tcMar>
          </w:tcPr>
          <w:p w:rsidR="00F0531F" w:rsidRPr="00266B36" w:rsidRDefault="00F0531F" w:rsidP="00F0531F">
            <w:pPr>
              <w:spacing w:before="60" w:after="60"/>
              <w:jc w:val="both"/>
              <w:rPr>
                <w:sz w:val="20"/>
                <w:szCs w:val="20"/>
                <w:lang w:val="es-ES" w:eastAsia="es-ES"/>
              </w:rPr>
            </w:pPr>
          </w:p>
        </w:tc>
        <w:tc>
          <w:tcPr>
            <w:tcW w:w="463" w:type="pct"/>
            <w:gridSpan w:val="3"/>
            <w:tcBorders>
              <w:top w:val="nil"/>
              <w:left w:val="nil"/>
              <w:bottom w:val="nil"/>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lang w:val="es-ES" w:eastAsia="es-ES"/>
              </w:rPr>
              <w:t>Población:</w:t>
            </w:r>
          </w:p>
        </w:tc>
        <w:tc>
          <w:tcPr>
            <w:tcW w:w="168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bottom w:val="nil"/>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p>
        </w:tc>
      </w:tr>
      <w:tr w:rsidR="00F0531F" w:rsidRPr="00266B36" w:rsidTr="00472177">
        <w:trPr>
          <w:trHeight w:hRule="exact" w:val="113"/>
        </w:trPr>
        <w:tc>
          <w:tcPr>
            <w:tcW w:w="5000" w:type="pct"/>
            <w:gridSpan w:val="19"/>
            <w:tcBorders>
              <w:top w:val="nil"/>
              <w:bottom w:val="nil"/>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p>
        </w:tc>
      </w:tr>
      <w:tr w:rsidR="00F0531F" w:rsidRPr="00266B36" w:rsidTr="00472177">
        <w:tc>
          <w:tcPr>
            <w:tcW w:w="439" w:type="pct"/>
            <w:tcBorders>
              <w:top w:val="nil"/>
              <w:bottom w:val="nil"/>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lang w:val="es-ES" w:eastAsia="es-ES"/>
              </w:rPr>
              <w:t>Teléfono:</w:t>
            </w:r>
          </w:p>
        </w:tc>
        <w:tc>
          <w:tcPr>
            <w:tcW w:w="618" w:type="pct"/>
            <w:tcBorders>
              <w:top w:val="single" w:sz="4" w:space="0" w:color="auto"/>
              <w:bottom w:val="single" w:sz="4" w:space="0" w:color="auto"/>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78" w:type="pct"/>
            <w:tcBorders>
              <w:top w:val="nil"/>
              <w:bottom w:val="nil"/>
              <w:right w:val="nil"/>
            </w:tcBorders>
            <w:tcMar>
              <w:left w:w="28" w:type="dxa"/>
              <w:right w:w="28" w:type="dxa"/>
            </w:tcMar>
          </w:tcPr>
          <w:p w:rsidR="00F0531F" w:rsidRPr="00266B36" w:rsidRDefault="00F0531F" w:rsidP="00F0531F">
            <w:pPr>
              <w:spacing w:before="60" w:after="60"/>
              <w:jc w:val="both"/>
              <w:rPr>
                <w:sz w:val="20"/>
                <w:szCs w:val="20"/>
                <w:lang w:val="es-ES" w:eastAsia="es-ES"/>
              </w:rPr>
            </w:pPr>
          </w:p>
        </w:tc>
        <w:tc>
          <w:tcPr>
            <w:tcW w:w="880" w:type="pct"/>
            <w:gridSpan w:val="7"/>
            <w:tcBorders>
              <w:top w:val="nil"/>
              <w:left w:val="nil"/>
              <w:bottom w:val="nil"/>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lang w:val="es-ES" w:eastAsia="es-ES"/>
              </w:rPr>
              <w:t>Teléfono móvil:</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803" w:type="pct"/>
            <w:gridSpan w:val="5"/>
            <w:tcBorders>
              <w:top w:val="nil"/>
              <w:bottom w:val="nil"/>
              <w:right w:val="single" w:sz="4" w:space="0" w:color="auto"/>
            </w:tcBorders>
            <w:tcMar>
              <w:left w:w="28" w:type="dxa"/>
              <w:right w:w="28" w:type="dxa"/>
            </w:tcMar>
          </w:tcPr>
          <w:p w:rsidR="00F0531F" w:rsidRPr="00266B36" w:rsidRDefault="00F0531F" w:rsidP="00F0531F">
            <w:pPr>
              <w:spacing w:before="60" w:after="60"/>
              <w:ind w:left="138"/>
              <w:jc w:val="both"/>
              <w:rPr>
                <w:sz w:val="20"/>
                <w:szCs w:val="20"/>
                <w:lang w:val="es-ES" w:eastAsia="es-ES"/>
              </w:rPr>
            </w:pPr>
            <w:r w:rsidRPr="00266B36">
              <w:rPr>
                <w:sz w:val="20"/>
                <w:szCs w:val="20"/>
                <w:lang w:val="es-ES" w:eastAsia="es-ES"/>
              </w:rPr>
              <w:t>Correo electrónico:</w:t>
            </w:r>
          </w:p>
        </w:tc>
        <w:tc>
          <w:tcPr>
            <w:tcW w:w="1440" w:type="pct"/>
            <w:gridSpan w:val="2"/>
            <w:tcBorders>
              <w:top w:val="single" w:sz="4" w:space="0" w:color="auto"/>
              <w:left w:val="single" w:sz="4" w:space="0" w:color="auto"/>
              <w:bottom w:val="single" w:sz="4" w:space="0" w:color="auto"/>
              <w:right w:val="single" w:sz="4" w:space="0" w:color="auto"/>
            </w:tcBorders>
          </w:tcPr>
          <w:p w:rsidR="00F0531F" w:rsidRPr="00266B36" w:rsidRDefault="00F0531F" w:rsidP="00F0531F">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left w:val="single" w:sz="4" w:space="0" w:color="auto"/>
              <w:bottom w:val="nil"/>
              <w:right w:val="single" w:sz="4" w:space="0" w:color="auto"/>
            </w:tcBorders>
            <w:tcMar>
              <w:left w:w="28" w:type="dxa"/>
              <w:right w:w="28" w:type="dxa"/>
            </w:tcMar>
          </w:tcPr>
          <w:p w:rsidR="00F0531F" w:rsidRPr="00266B36" w:rsidRDefault="00F0531F" w:rsidP="00F0531F">
            <w:pPr>
              <w:spacing w:before="60" w:after="60"/>
              <w:jc w:val="both"/>
              <w:rPr>
                <w:sz w:val="20"/>
                <w:szCs w:val="20"/>
                <w:lang w:val="es-ES" w:eastAsia="es-ES"/>
              </w:rPr>
            </w:pPr>
          </w:p>
        </w:tc>
      </w:tr>
      <w:tr w:rsidR="00F0531F" w:rsidRPr="00266B36" w:rsidTr="00472177">
        <w:trPr>
          <w:trHeight w:hRule="exact" w:val="113"/>
        </w:trPr>
        <w:tc>
          <w:tcPr>
            <w:tcW w:w="1428" w:type="pct"/>
            <w:gridSpan w:val="6"/>
            <w:tcBorders>
              <w:top w:val="nil"/>
              <w:bottom w:val="nil"/>
              <w:right w:val="nil"/>
            </w:tcBorders>
          </w:tcPr>
          <w:p w:rsidR="00F0531F" w:rsidRPr="00266B36" w:rsidRDefault="00F0531F" w:rsidP="00F0531F">
            <w:pPr>
              <w:spacing w:before="60" w:after="60"/>
              <w:jc w:val="both"/>
              <w:rPr>
                <w:b/>
                <w:sz w:val="20"/>
                <w:szCs w:val="20"/>
                <w:lang w:val="es-ES" w:eastAsia="es-ES"/>
              </w:rPr>
            </w:pPr>
          </w:p>
        </w:tc>
        <w:tc>
          <w:tcPr>
            <w:tcW w:w="3572" w:type="pct"/>
            <w:gridSpan w:val="13"/>
            <w:tcBorders>
              <w:top w:val="nil"/>
              <w:left w:val="nil"/>
              <w:bottom w:val="nil"/>
              <w:right w:val="single" w:sz="4" w:space="0" w:color="auto"/>
            </w:tcBorders>
          </w:tcPr>
          <w:p w:rsidR="00F0531F" w:rsidRPr="00266B36" w:rsidRDefault="00F0531F" w:rsidP="00F0531F">
            <w:pPr>
              <w:spacing w:before="60" w:after="60"/>
              <w:jc w:val="both"/>
              <w:rPr>
                <w:b/>
                <w:sz w:val="20"/>
                <w:szCs w:val="20"/>
                <w:lang w:val="es-ES" w:eastAsia="es-ES"/>
              </w:rPr>
            </w:pPr>
          </w:p>
        </w:tc>
      </w:tr>
      <w:tr w:rsidR="00F0531F" w:rsidRPr="00266B36" w:rsidTr="00472177">
        <w:tc>
          <w:tcPr>
            <w:tcW w:w="4870" w:type="pct"/>
            <w:gridSpan w:val="18"/>
            <w:tcBorders>
              <w:top w:val="nil"/>
              <w:bottom w:val="single" w:sz="4" w:space="0" w:color="auto"/>
              <w:right w:val="nil"/>
            </w:tcBorders>
            <w:tcMar>
              <w:left w:w="28" w:type="dxa"/>
              <w:right w:w="17" w:type="dxa"/>
            </w:tcMar>
          </w:tcPr>
          <w:p w:rsidR="00F0531F" w:rsidRPr="00357F7A" w:rsidRDefault="00F0531F" w:rsidP="00F0531F">
            <w:pPr>
              <w:spacing w:before="60" w:after="60"/>
              <w:jc w:val="both"/>
              <w:rPr>
                <w:b/>
                <w:sz w:val="18"/>
                <w:szCs w:val="18"/>
                <w:lang w:val="es-ES" w:eastAsia="es-ES"/>
              </w:rPr>
            </w:pPr>
            <w:r w:rsidRPr="00357F7A">
              <w:rPr>
                <w:b/>
                <w:sz w:val="18"/>
                <w:szCs w:val="18"/>
                <w:lang w:val="es-ES" w:eastAsia="es-ES"/>
              </w:rPr>
              <w:t>El correo electrónico designado será el medio por el que recibirá el aviso de notificación, y en su caso de pago</w:t>
            </w:r>
          </w:p>
        </w:tc>
        <w:tc>
          <w:tcPr>
            <w:tcW w:w="130" w:type="pct"/>
            <w:tcBorders>
              <w:top w:val="nil"/>
              <w:left w:val="nil"/>
              <w:bottom w:val="single" w:sz="4" w:space="0" w:color="auto"/>
              <w:right w:val="single" w:sz="4" w:space="0" w:color="auto"/>
            </w:tcBorders>
          </w:tcPr>
          <w:p w:rsidR="00F0531F" w:rsidRPr="00266B36" w:rsidRDefault="00F0531F" w:rsidP="00F0531F">
            <w:pPr>
              <w:spacing w:before="60" w:after="60"/>
              <w:jc w:val="both"/>
              <w:rPr>
                <w:sz w:val="20"/>
                <w:szCs w:val="20"/>
                <w:lang w:val="es-ES" w:eastAsia="es-ES"/>
              </w:rPr>
            </w:pPr>
          </w:p>
        </w:tc>
      </w:tr>
    </w:tbl>
    <w:p w:rsidR="00F0531F" w:rsidRPr="00266B36" w:rsidRDefault="00F0531F" w:rsidP="004F7205">
      <w:pPr>
        <w:jc w:val="both"/>
        <w:rPr>
          <w:sz w:val="20"/>
          <w:szCs w:val="20"/>
          <w:lang w:val="es-ES" w:eastAsia="es-ES"/>
        </w:rPr>
      </w:pPr>
    </w:p>
    <w:tbl>
      <w:tblPr>
        <w:tblW w:w="522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
        <w:gridCol w:w="163"/>
        <w:gridCol w:w="1221"/>
        <w:gridCol w:w="181"/>
        <w:gridCol w:w="385"/>
        <w:gridCol w:w="157"/>
        <w:gridCol w:w="133"/>
        <w:gridCol w:w="368"/>
        <w:gridCol w:w="355"/>
        <w:gridCol w:w="198"/>
        <w:gridCol w:w="777"/>
        <w:gridCol w:w="670"/>
        <w:gridCol w:w="202"/>
        <w:gridCol w:w="13"/>
        <w:gridCol w:w="886"/>
        <w:gridCol w:w="157"/>
        <w:gridCol w:w="559"/>
        <w:gridCol w:w="370"/>
        <w:gridCol w:w="2829"/>
        <w:gridCol w:w="283"/>
      </w:tblGrid>
      <w:tr w:rsidR="00EA73BF" w:rsidRPr="00266B36" w:rsidTr="00D67C00">
        <w:tc>
          <w:tcPr>
            <w:tcW w:w="5000" w:type="pct"/>
            <w:gridSpan w:val="20"/>
            <w:tcBorders>
              <w:top w:val="single" w:sz="4" w:space="0" w:color="auto"/>
              <w:bottom w:val="nil"/>
              <w:right w:val="single" w:sz="4" w:space="0" w:color="auto"/>
            </w:tcBorders>
            <w:shd w:val="clear" w:color="auto" w:fill="E7E6E6"/>
            <w:vAlign w:val="center"/>
          </w:tcPr>
          <w:p w:rsidR="00EA73BF" w:rsidRPr="00266B36" w:rsidRDefault="00EA73BF" w:rsidP="00EA73BF">
            <w:pPr>
              <w:tabs>
                <w:tab w:val="left" w:pos="1620"/>
                <w:tab w:val="left" w:pos="2520"/>
                <w:tab w:val="left" w:pos="4320"/>
              </w:tabs>
              <w:spacing w:before="60" w:after="60"/>
              <w:jc w:val="center"/>
              <w:rPr>
                <w:sz w:val="20"/>
                <w:szCs w:val="20"/>
                <w:lang w:val="es-ES" w:eastAsia="es-ES"/>
              </w:rPr>
            </w:pPr>
            <w:r w:rsidRPr="00266B36">
              <w:rPr>
                <w:b/>
                <w:sz w:val="20"/>
                <w:szCs w:val="20"/>
                <w:lang w:val="es-ES" w:eastAsia="es-ES"/>
              </w:rPr>
              <w:t>DATOS DE LA PERSONA REPRESENTANTE</w:t>
            </w:r>
          </w:p>
        </w:tc>
      </w:tr>
      <w:tr w:rsidR="004F7205" w:rsidRPr="00266B36" w:rsidTr="00472177">
        <w:tc>
          <w:tcPr>
            <w:tcW w:w="1167" w:type="pct"/>
            <w:gridSpan w:val="4"/>
            <w:tcBorders>
              <w:top w:val="nil"/>
              <w:bottom w:val="nil"/>
            </w:tcBorders>
          </w:tcPr>
          <w:p w:rsidR="004F7205" w:rsidRPr="00266B36" w:rsidRDefault="004F7205" w:rsidP="004F7205">
            <w:pPr>
              <w:tabs>
                <w:tab w:val="left" w:pos="851"/>
                <w:tab w:val="left" w:pos="2520"/>
                <w:tab w:val="left" w:pos="4320"/>
              </w:tabs>
              <w:spacing w:before="60" w:after="60"/>
              <w:rPr>
                <w:sz w:val="20"/>
                <w:szCs w:val="20"/>
                <w:lang w:val="es-ES" w:eastAsia="es-ES"/>
              </w:rPr>
            </w:pPr>
            <w:r w:rsidRPr="00266B36">
              <w:rPr>
                <w:position w:val="-4"/>
                <w:sz w:val="20"/>
                <w:szCs w:val="20"/>
                <w:lang w:val="es-ES" w:eastAsia="es-ES"/>
              </w:rPr>
              <w:t>NIF</w:t>
            </w:r>
            <w:bookmarkStart w:id="3" w:name="Casilla13"/>
            <w:r w:rsidRPr="00266B36">
              <w:rPr>
                <w:position w:val="-6"/>
                <w:sz w:val="26"/>
                <w:szCs w:val="26"/>
                <w:lang w:val="es-ES" w:eastAsia="es-ES"/>
              </w:rPr>
              <w:fldChar w:fldCharType="begin">
                <w:ffData>
                  <w:name w:val="Casilla13"/>
                  <w:enabled/>
                  <w:calcOnExit w:val="0"/>
                  <w:checkBox>
                    <w:sizeAuto/>
                    <w:default w:val="0"/>
                  </w:checkBox>
                </w:ffData>
              </w:fldChar>
            </w:r>
            <w:r w:rsidRPr="00266B36">
              <w:rPr>
                <w:position w:val="-6"/>
                <w:sz w:val="26"/>
                <w:szCs w:val="26"/>
                <w:lang w:val="es-ES" w:eastAsia="es-ES"/>
              </w:rPr>
              <w:instrText xml:space="preserve"> FORMCHECKBOX </w:instrText>
            </w:r>
            <w:r w:rsidR="00746322">
              <w:rPr>
                <w:position w:val="-6"/>
                <w:sz w:val="26"/>
                <w:szCs w:val="26"/>
                <w:lang w:val="es-ES" w:eastAsia="es-ES"/>
              </w:rPr>
            </w:r>
            <w:r w:rsidR="00746322">
              <w:rPr>
                <w:position w:val="-6"/>
                <w:sz w:val="26"/>
                <w:szCs w:val="26"/>
                <w:lang w:val="es-ES" w:eastAsia="es-ES"/>
              </w:rPr>
              <w:fldChar w:fldCharType="separate"/>
            </w:r>
            <w:r w:rsidRPr="00266B36">
              <w:rPr>
                <w:position w:val="-6"/>
                <w:sz w:val="26"/>
                <w:szCs w:val="26"/>
                <w:lang w:val="es-ES" w:eastAsia="es-ES"/>
              </w:rPr>
              <w:fldChar w:fldCharType="end"/>
            </w:r>
            <w:bookmarkEnd w:id="3"/>
            <w:r w:rsidRPr="00266B36">
              <w:rPr>
                <w:position w:val="-6"/>
                <w:sz w:val="26"/>
                <w:szCs w:val="26"/>
                <w:lang w:val="es-ES" w:eastAsia="es-ES"/>
              </w:rPr>
              <w:tab/>
            </w:r>
            <w:r w:rsidRPr="00266B36">
              <w:rPr>
                <w:position w:val="-4"/>
                <w:sz w:val="20"/>
                <w:szCs w:val="20"/>
                <w:lang w:val="es-ES" w:eastAsia="es-ES"/>
              </w:rPr>
              <w:t>Pasaporte/NIE</w:t>
            </w:r>
            <w:bookmarkStart w:id="4" w:name="Casilla14"/>
            <w:r w:rsidRPr="00266B36">
              <w:rPr>
                <w:position w:val="-6"/>
                <w:sz w:val="26"/>
                <w:szCs w:val="26"/>
                <w:lang w:val="es-ES" w:eastAsia="es-ES"/>
              </w:rPr>
              <w:fldChar w:fldCharType="begin">
                <w:ffData>
                  <w:name w:val="Casilla14"/>
                  <w:enabled/>
                  <w:calcOnExit w:val="0"/>
                  <w:checkBox>
                    <w:sizeAuto/>
                    <w:default w:val="0"/>
                  </w:checkBox>
                </w:ffData>
              </w:fldChar>
            </w:r>
            <w:r w:rsidRPr="00266B36">
              <w:rPr>
                <w:position w:val="-6"/>
                <w:sz w:val="26"/>
                <w:szCs w:val="26"/>
                <w:lang w:val="es-ES" w:eastAsia="es-ES"/>
              </w:rPr>
              <w:instrText xml:space="preserve"> FORMCHECKBOX </w:instrText>
            </w:r>
            <w:r w:rsidR="00746322">
              <w:rPr>
                <w:position w:val="-6"/>
                <w:sz w:val="26"/>
                <w:szCs w:val="26"/>
                <w:lang w:val="es-ES" w:eastAsia="es-ES"/>
              </w:rPr>
            </w:r>
            <w:r w:rsidR="00746322">
              <w:rPr>
                <w:position w:val="-6"/>
                <w:sz w:val="26"/>
                <w:szCs w:val="26"/>
                <w:lang w:val="es-ES" w:eastAsia="es-ES"/>
              </w:rPr>
              <w:fldChar w:fldCharType="separate"/>
            </w:r>
            <w:r w:rsidRPr="00266B36">
              <w:rPr>
                <w:position w:val="-6"/>
                <w:sz w:val="26"/>
                <w:szCs w:val="26"/>
                <w:lang w:val="es-ES" w:eastAsia="es-ES"/>
              </w:rPr>
              <w:fldChar w:fldCharType="end"/>
            </w:r>
            <w:bookmarkEnd w:id="4"/>
            <w:r w:rsidRPr="00266B36">
              <w:rPr>
                <w:position w:val="-6"/>
                <w:sz w:val="26"/>
                <w:szCs w:val="26"/>
                <w:lang w:val="es-ES" w:eastAsia="es-ES"/>
              </w:rPr>
              <w:tab/>
            </w:r>
            <w:r w:rsidRPr="00266B36">
              <w:rPr>
                <w:position w:val="-6"/>
                <w:sz w:val="20"/>
                <w:szCs w:val="20"/>
                <w:lang w:val="es-ES" w:eastAsia="es-ES"/>
              </w:rPr>
              <w:t>Número de documento</w:t>
            </w:r>
          </w:p>
        </w:tc>
        <w:tc>
          <w:tcPr>
            <w:tcW w:w="1090" w:type="pct"/>
            <w:gridSpan w:val="7"/>
            <w:tcBorders>
              <w:top w:val="nil"/>
              <w:bottom w:val="nil"/>
              <w:right w:val="single" w:sz="4" w:space="0" w:color="auto"/>
            </w:tcBorders>
          </w:tcPr>
          <w:p w:rsidR="004F7205" w:rsidRPr="00266B36" w:rsidRDefault="004F7205" w:rsidP="004F7205">
            <w:pPr>
              <w:tabs>
                <w:tab w:val="left" w:pos="1620"/>
                <w:tab w:val="left" w:pos="2520"/>
                <w:tab w:val="left" w:pos="4320"/>
              </w:tabs>
              <w:spacing w:before="60" w:after="60"/>
              <w:rPr>
                <w:sz w:val="20"/>
                <w:szCs w:val="20"/>
                <w:lang w:val="es-ES" w:eastAsia="es-ES"/>
              </w:rPr>
            </w:pPr>
            <w:r w:rsidRPr="00266B36">
              <w:rPr>
                <w:position w:val="-6"/>
                <w:sz w:val="20"/>
                <w:szCs w:val="20"/>
                <w:lang w:val="es-ES" w:eastAsia="es-ES"/>
              </w:rPr>
              <w:t>Número de documento:</w:t>
            </w:r>
          </w:p>
        </w:tc>
        <w:tc>
          <w:tcPr>
            <w:tcW w:w="2613" w:type="pct"/>
            <w:gridSpan w:val="8"/>
            <w:tcBorders>
              <w:top w:val="single" w:sz="4" w:space="0" w:color="auto"/>
              <w:left w:val="single" w:sz="4" w:space="0" w:color="auto"/>
              <w:bottom w:val="single" w:sz="4" w:space="0" w:color="auto"/>
              <w:right w:val="single" w:sz="4" w:space="0" w:color="auto"/>
            </w:tcBorders>
          </w:tcPr>
          <w:p w:rsidR="004F7205" w:rsidRPr="00266B36" w:rsidRDefault="0006798D" w:rsidP="004F7205">
            <w:pPr>
              <w:tabs>
                <w:tab w:val="left" w:pos="1620"/>
                <w:tab w:val="left" w:pos="2520"/>
                <w:tab w:val="left" w:pos="4320"/>
              </w:tabs>
              <w:spacing w:before="60" w:after="60"/>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left w:val="nil"/>
              <w:bottom w:val="nil"/>
              <w:right w:val="single" w:sz="4" w:space="0" w:color="auto"/>
            </w:tcBorders>
          </w:tcPr>
          <w:p w:rsidR="004F7205" w:rsidRPr="00266B36" w:rsidRDefault="004F7205" w:rsidP="004F7205">
            <w:pPr>
              <w:tabs>
                <w:tab w:val="left" w:pos="1620"/>
                <w:tab w:val="left" w:pos="2520"/>
                <w:tab w:val="left" w:pos="4320"/>
              </w:tabs>
              <w:spacing w:before="60" w:after="60"/>
              <w:rPr>
                <w:sz w:val="20"/>
                <w:szCs w:val="20"/>
                <w:lang w:val="es-ES" w:eastAsia="es-ES"/>
              </w:rPr>
            </w:pPr>
          </w:p>
        </w:tc>
      </w:tr>
      <w:tr w:rsidR="004F7205" w:rsidRPr="00266B36" w:rsidTr="00472177">
        <w:trPr>
          <w:trHeight w:hRule="exact" w:val="57"/>
        </w:trPr>
        <w:tc>
          <w:tcPr>
            <w:tcW w:w="5000" w:type="pct"/>
            <w:gridSpan w:val="20"/>
            <w:tcBorders>
              <w:top w:val="nil"/>
              <w:bottom w:val="nil"/>
              <w:right w:val="single" w:sz="4" w:space="0" w:color="auto"/>
            </w:tcBorders>
            <w:tcMar>
              <w:right w:w="57" w:type="dxa"/>
            </w:tcMar>
          </w:tcPr>
          <w:p w:rsidR="004F7205" w:rsidRPr="00266B36" w:rsidRDefault="004F7205" w:rsidP="004F7205">
            <w:pPr>
              <w:spacing w:before="60" w:after="60"/>
              <w:jc w:val="both"/>
              <w:rPr>
                <w:sz w:val="20"/>
                <w:szCs w:val="20"/>
                <w:lang w:val="es-ES" w:eastAsia="es-ES"/>
              </w:rPr>
            </w:pPr>
          </w:p>
        </w:tc>
      </w:tr>
      <w:tr w:rsidR="004F7205" w:rsidRPr="00266B36" w:rsidTr="00472177">
        <w:tc>
          <w:tcPr>
            <w:tcW w:w="448" w:type="pct"/>
            <w:tcBorders>
              <w:top w:val="nil"/>
              <w:bottom w:val="nil"/>
              <w:right w:val="single" w:sz="4" w:space="0" w:color="auto"/>
            </w:tcBorders>
            <w:tcMar>
              <w:right w:w="57" w:type="dxa"/>
            </w:tcMar>
          </w:tcPr>
          <w:p w:rsidR="004F7205" w:rsidRPr="00266B36" w:rsidRDefault="004F7205" w:rsidP="004F7205">
            <w:pPr>
              <w:spacing w:before="60" w:after="60"/>
              <w:jc w:val="both"/>
              <w:rPr>
                <w:sz w:val="20"/>
                <w:szCs w:val="20"/>
                <w:lang w:val="es-ES" w:eastAsia="es-ES"/>
              </w:rPr>
            </w:pPr>
            <w:r w:rsidRPr="00266B36">
              <w:rPr>
                <w:sz w:val="20"/>
                <w:szCs w:val="20"/>
                <w:lang w:val="es-ES" w:eastAsia="es-ES"/>
              </w:rPr>
              <w:t>Nombre:</w:t>
            </w:r>
          </w:p>
        </w:tc>
        <w:tc>
          <w:tcPr>
            <w:tcW w:w="968" w:type="pct"/>
            <w:gridSpan w:val="5"/>
            <w:tcBorders>
              <w:top w:val="single" w:sz="4" w:space="0" w:color="auto"/>
              <w:left w:val="single" w:sz="4" w:space="0" w:color="auto"/>
              <w:bottom w:val="single" w:sz="4" w:space="0" w:color="auto"/>
              <w:right w:val="single" w:sz="4" w:space="0" w:color="auto"/>
            </w:tcBorders>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484" w:type="pct"/>
            <w:gridSpan w:val="4"/>
            <w:tcBorders>
              <w:top w:val="nil"/>
              <w:left w:val="single" w:sz="4" w:space="0" w:color="auto"/>
              <w:bottom w:val="nil"/>
            </w:tcBorders>
            <w:tcMar>
              <w:left w:w="57" w:type="dxa"/>
              <w:right w:w="0" w:type="dxa"/>
            </w:tcMar>
          </w:tcPr>
          <w:p w:rsidR="004F7205" w:rsidRPr="00266B36" w:rsidRDefault="004F7205" w:rsidP="004F7205">
            <w:pPr>
              <w:spacing w:before="60" w:after="60"/>
              <w:jc w:val="both"/>
              <w:rPr>
                <w:sz w:val="20"/>
                <w:szCs w:val="20"/>
                <w:lang w:val="es-ES" w:eastAsia="es-ES"/>
              </w:rPr>
            </w:pPr>
            <w:r w:rsidRPr="00266B36">
              <w:rPr>
                <w:sz w:val="20"/>
                <w:szCs w:val="20"/>
                <w:lang w:val="es-ES" w:eastAsia="es-ES"/>
              </w:rPr>
              <w:t xml:space="preserve">1º Apellido: </w:t>
            </w:r>
          </w:p>
        </w:tc>
        <w:tc>
          <w:tcPr>
            <w:tcW w:w="1171" w:type="pct"/>
            <w:gridSpan w:val="5"/>
            <w:tcBorders>
              <w:top w:val="single" w:sz="4" w:space="0" w:color="auto"/>
              <w:left w:val="single" w:sz="4" w:space="0" w:color="auto"/>
              <w:bottom w:val="single" w:sz="4" w:space="0" w:color="auto"/>
              <w:right w:val="single" w:sz="4" w:space="0" w:color="auto"/>
            </w:tcBorders>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499" w:type="pct"/>
            <w:gridSpan w:val="3"/>
            <w:tcBorders>
              <w:top w:val="nil"/>
              <w:left w:val="single" w:sz="4" w:space="0" w:color="auto"/>
              <w:bottom w:val="nil"/>
            </w:tcBorders>
            <w:tcMar>
              <w:left w:w="40" w:type="dxa"/>
              <w:right w:w="0" w:type="dxa"/>
            </w:tcMar>
          </w:tcPr>
          <w:p w:rsidR="004F7205" w:rsidRPr="00266B36" w:rsidRDefault="004F7205" w:rsidP="004F7205">
            <w:pPr>
              <w:spacing w:before="60" w:after="60"/>
              <w:jc w:val="both"/>
              <w:rPr>
                <w:sz w:val="20"/>
                <w:szCs w:val="20"/>
                <w:lang w:val="es-ES" w:eastAsia="es-ES"/>
              </w:rPr>
            </w:pPr>
            <w:r w:rsidRPr="00266B36">
              <w:rPr>
                <w:sz w:val="20"/>
                <w:szCs w:val="20"/>
                <w:lang w:val="es-ES" w:eastAsia="es-ES"/>
              </w:rPr>
              <w:t>2º Apellido:</w:t>
            </w:r>
          </w:p>
        </w:tc>
        <w:tc>
          <w:tcPr>
            <w:tcW w:w="1300" w:type="pct"/>
            <w:tcBorders>
              <w:top w:val="single" w:sz="4" w:space="0" w:color="auto"/>
              <w:left w:val="single" w:sz="4" w:space="0" w:color="auto"/>
              <w:bottom w:val="single" w:sz="4" w:space="0" w:color="auto"/>
            </w:tcBorders>
            <w:tcMar>
              <w:left w:w="57" w:type="dxa"/>
              <w:right w:w="57" w:type="dxa"/>
            </w:tcMar>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left w:val="single" w:sz="4" w:space="0" w:color="auto"/>
              <w:bottom w:val="nil"/>
              <w:right w:val="single" w:sz="4" w:space="0" w:color="auto"/>
            </w:tcBorders>
            <w:tcMar>
              <w:left w:w="0" w:type="dxa"/>
              <w:right w:w="0" w:type="dxa"/>
            </w:tcMar>
          </w:tcPr>
          <w:p w:rsidR="004F7205" w:rsidRPr="00266B36" w:rsidRDefault="004F7205" w:rsidP="004F7205">
            <w:pPr>
              <w:spacing w:before="60" w:after="60"/>
              <w:jc w:val="both"/>
              <w:rPr>
                <w:sz w:val="20"/>
                <w:szCs w:val="20"/>
                <w:lang w:val="es-ES" w:eastAsia="es-ES"/>
              </w:rPr>
            </w:pPr>
          </w:p>
        </w:tc>
      </w:tr>
      <w:tr w:rsidR="004F7205" w:rsidRPr="00266B36" w:rsidTr="00472177">
        <w:trPr>
          <w:trHeight w:hRule="exact" w:val="411"/>
        </w:trPr>
        <w:tc>
          <w:tcPr>
            <w:tcW w:w="5000" w:type="pct"/>
            <w:gridSpan w:val="20"/>
            <w:tcBorders>
              <w:top w:val="nil"/>
              <w:bottom w:val="nil"/>
              <w:right w:val="single" w:sz="4" w:space="0" w:color="auto"/>
            </w:tcBorders>
          </w:tcPr>
          <w:p w:rsidR="004F7205" w:rsidRPr="00266B36" w:rsidRDefault="004F7205" w:rsidP="004F7205">
            <w:pPr>
              <w:spacing w:before="60" w:after="120"/>
              <w:jc w:val="both"/>
              <w:rPr>
                <w:position w:val="-4"/>
                <w:sz w:val="20"/>
                <w:szCs w:val="20"/>
                <w:lang w:val="es-ES" w:eastAsia="es-ES"/>
              </w:rPr>
            </w:pPr>
            <w:r w:rsidRPr="00266B36">
              <w:rPr>
                <w:position w:val="-4"/>
                <w:sz w:val="20"/>
                <w:szCs w:val="20"/>
                <w:lang w:val="es-ES" w:eastAsia="es-ES"/>
              </w:rPr>
              <w:t xml:space="preserve">Hombre </w:t>
            </w:r>
            <w:r w:rsidRPr="00266B36">
              <w:rPr>
                <w:sz w:val="20"/>
                <w:szCs w:val="20"/>
                <w:lang w:val="es-ES" w:eastAsia="es-ES"/>
              </w:rPr>
              <w:t xml:space="preserve"> </w:t>
            </w:r>
            <w:r w:rsidRPr="00266B36">
              <w:rPr>
                <w:position w:val="-4"/>
                <w:sz w:val="26"/>
                <w:szCs w:val="26"/>
                <w:lang w:val="es-ES" w:eastAsia="es-ES"/>
              </w:rPr>
              <w:fldChar w:fldCharType="begin">
                <w:ffData>
                  <w:name w:val="Casilla9"/>
                  <w:enabled/>
                  <w:calcOnExit w:val="0"/>
                  <w:checkBox>
                    <w:sizeAuto/>
                    <w:default w:val="0"/>
                  </w:checkBox>
                </w:ffData>
              </w:fldChar>
            </w:r>
            <w:r w:rsidRPr="00266B36">
              <w:rPr>
                <w:position w:val="-4"/>
                <w:sz w:val="26"/>
                <w:szCs w:val="26"/>
                <w:lang w:val="es-ES" w:eastAsia="es-ES"/>
              </w:rPr>
              <w:instrText xml:space="preserve"> FORMCHECKBOX </w:instrText>
            </w:r>
            <w:r w:rsidR="00746322">
              <w:rPr>
                <w:position w:val="-4"/>
                <w:sz w:val="26"/>
                <w:szCs w:val="26"/>
                <w:lang w:val="es-ES" w:eastAsia="es-ES"/>
              </w:rPr>
            </w:r>
            <w:r w:rsidR="00746322">
              <w:rPr>
                <w:position w:val="-4"/>
                <w:sz w:val="26"/>
                <w:szCs w:val="26"/>
                <w:lang w:val="es-ES" w:eastAsia="es-ES"/>
              </w:rPr>
              <w:fldChar w:fldCharType="separate"/>
            </w:r>
            <w:r w:rsidRPr="00266B36">
              <w:rPr>
                <w:position w:val="-4"/>
                <w:sz w:val="26"/>
                <w:szCs w:val="26"/>
                <w:lang w:val="es-ES" w:eastAsia="es-ES"/>
              </w:rPr>
              <w:fldChar w:fldCharType="end"/>
            </w:r>
            <w:r w:rsidRPr="00266B36">
              <w:rPr>
                <w:position w:val="-4"/>
                <w:sz w:val="26"/>
                <w:szCs w:val="26"/>
                <w:lang w:val="es-ES" w:eastAsia="es-ES"/>
              </w:rPr>
              <w:t xml:space="preserve">  </w:t>
            </w:r>
            <w:r w:rsidRPr="00266B36">
              <w:rPr>
                <w:position w:val="-4"/>
                <w:sz w:val="20"/>
                <w:szCs w:val="20"/>
                <w:lang w:val="es-ES" w:eastAsia="es-ES"/>
              </w:rPr>
              <w:t xml:space="preserve">Mujer </w:t>
            </w:r>
            <w:r w:rsidRPr="00266B36">
              <w:rPr>
                <w:sz w:val="20"/>
                <w:szCs w:val="20"/>
                <w:lang w:val="es-ES" w:eastAsia="es-ES"/>
              </w:rPr>
              <w:t xml:space="preserve"> </w:t>
            </w:r>
            <w:r w:rsidRPr="00266B36">
              <w:rPr>
                <w:position w:val="-4"/>
                <w:sz w:val="26"/>
                <w:szCs w:val="26"/>
                <w:lang w:val="es-ES" w:eastAsia="es-ES"/>
              </w:rPr>
              <w:fldChar w:fldCharType="begin">
                <w:ffData>
                  <w:name w:val="Casilla9"/>
                  <w:enabled/>
                  <w:calcOnExit w:val="0"/>
                  <w:checkBox>
                    <w:sizeAuto/>
                    <w:default w:val="0"/>
                  </w:checkBox>
                </w:ffData>
              </w:fldChar>
            </w:r>
            <w:r w:rsidRPr="00266B36">
              <w:rPr>
                <w:position w:val="-4"/>
                <w:sz w:val="26"/>
                <w:szCs w:val="26"/>
                <w:lang w:val="es-ES" w:eastAsia="es-ES"/>
              </w:rPr>
              <w:instrText xml:space="preserve"> FORMCHECKBOX </w:instrText>
            </w:r>
            <w:r w:rsidR="00746322">
              <w:rPr>
                <w:position w:val="-4"/>
                <w:sz w:val="26"/>
                <w:szCs w:val="26"/>
                <w:lang w:val="es-ES" w:eastAsia="es-ES"/>
              </w:rPr>
            </w:r>
            <w:r w:rsidR="00746322">
              <w:rPr>
                <w:position w:val="-4"/>
                <w:sz w:val="26"/>
                <w:szCs w:val="26"/>
                <w:lang w:val="es-ES" w:eastAsia="es-ES"/>
              </w:rPr>
              <w:fldChar w:fldCharType="separate"/>
            </w:r>
            <w:r w:rsidRPr="00266B36">
              <w:rPr>
                <w:position w:val="-4"/>
                <w:sz w:val="26"/>
                <w:szCs w:val="26"/>
                <w:lang w:val="es-ES" w:eastAsia="es-ES"/>
              </w:rPr>
              <w:fldChar w:fldCharType="end"/>
            </w:r>
          </w:p>
          <w:p w:rsidR="004F7205" w:rsidRPr="00266B36" w:rsidRDefault="004F7205" w:rsidP="004F7205">
            <w:pPr>
              <w:spacing w:before="60" w:after="60"/>
              <w:jc w:val="both"/>
              <w:rPr>
                <w:b/>
                <w:sz w:val="20"/>
                <w:szCs w:val="20"/>
                <w:lang w:val="es-ES" w:eastAsia="es-ES"/>
              </w:rPr>
            </w:pPr>
          </w:p>
        </w:tc>
      </w:tr>
      <w:tr w:rsidR="004F7205" w:rsidRPr="00266B36" w:rsidTr="00472177">
        <w:tc>
          <w:tcPr>
            <w:tcW w:w="523" w:type="pct"/>
            <w:gridSpan w:val="2"/>
            <w:tcBorders>
              <w:top w:val="nil"/>
              <w:bottom w:val="nil"/>
              <w:right w:val="single" w:sz="4" w:space="0" w:color="auto"/>
            </w:tcBorders>
          </w:tcPr>
          <w:p w:rsidR="004F7205" w:rsidRPr="00266B36" w:rsidRDefault="004F7205" w:rsidP="004F7205">
            <w:pPr>
              <w:spacing w:before="60" w:after="60"/>
              <w:jc w:val="both"/>
              <w:rPr>
                <w:sz w:val="20"/>
                <w:szCs w:val="20"/>
                <w:lang w:val="es-ES" w:eastAsia="es-ES"/>
              </w:rPr>
            </w:pPr>
            <w:r w:rsidRPr="00266B36">
              <w:rPr>
                <w:sz w:val="20"/>
                <w:szCs w:val="20"/>
                <w:lang w:val="es-ES" w:eastAsia="es-ES"/>
              </w:rPr>
              <w:t xml:space="preserve">Domicilio: </w:t>
            </w:r>
          </w:p>
        </w:tc>
        <w:tc>
          <w:tcPr>
            <w:tcW w:w="4347" w:type="pct"/>
            <w:gridSpan w:val="17"/>
            <w:tcBorders>
              <w:top w:val="single" w:sz="4" w:space="0" w:color="auto"/>
              <w:bottom w:val="single" w:sz="4" w:space="0" w:color="auto"/>
              <w:right w:val="single" w:sz="4" w:space="0" w:color="auto"/>
            </w:tcBorders>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bottom w:val="nil"/>
              <w:right w:val="single" w:sz="4" w:space="0" w:color="auto"/>
            </w:tcBorders>
          </w:tcPr>
          <w:p w:rsidR="004F7205" w:rsidRPr="00266B36" w:rsidRDefault="004F7205" w:rsidP="004F7205">
            <w:pPr>
              <w:spacing w:before="60" w:after="60"/>
              <w:jc w:val="both"/>
              <w:rPr>
                <w:sz w:val="20"/>
                <w:szCs w:val="20"/>
                <w:lang w:val="es-ES" w:eastAsia="es-ES"/>
              </w:rPr>
            </w:pPr>
          </w:p>
        </w:tc>
      </w:tr>
      <w:tr w:rsidR="004F7205" w:rsidRPr="00266B36" w:rsidTr="00472177">
        <w:trPr>
          <w:trHeight w:hRule="exact" w:val="45"/>
        </w:trPr>
        <w:tc>
          <w:tcPr>
            <w:tcW w:w="5000" w:type="pct"/>
            <w:gridSpan w:val="20"/>
            <w:tcBorders>
              <w:top w:val="nil"/>
              <w:bottom w:val="nil"/>
              <w:right w:val="single" w:sz="4" w:space="0" w:color="auto"/>
            </w:tcBorders>
          </w:tcPr>
          <w:p w:rsidR="004F7205" w:rsidRPr="00266B36" w:rsidRDefault="004F7205" w:rsidP="004F7205">
            <w:pPr>
              <w:spacing w:before="60" w:after="60"/>
              <w:jc w:val="both"/>
              <w:rPr>
                <w:b/>
                <w:sz w:val="20"/>
                <w:szCs w:val="20"/>
                <w:lang w:val="es-ES" w:eastAsia="es-ES"/>
              </w:rPr>
            </w:pPr>
          </w:p>
        </w:tc>
      </w:tr>
      <w:tr w:rsidR="004F7205" w:rsidRPr="00266B36" w:rsidTr="00472177">
        <w:tc>
          <w:tcPr>
            <w:tcW w:w="448" w:type="pct"/>
            <w:tcBorders>
              <w:top w:val="nil"/>
              <w:bottom w:val="nil"/>
              <w:right w:val="single" w:sz="4" w:space="0" w:color="auto"/>
            </w:tcBorders>
            <w:tcMar>
              <w:left w:w="28" w:type="dxa"/>
              <w:right w:w="28" w:type="dxa"/>
            </w:tcMar>
          </w:tcPr>
          <w:p w:rsidR="004F7205" w:rsidRPr="00266B36" w:rsidRDefault="004F7205" w:rsidP="004F7205">
            <w:pPr>
              <w:spacing w:before="60" w:after="60"/>
              <w:jc w:val="both"/>
              <w:rPr>
                <w:sz w:val="20"/>
                <w:szCs w:val="20"/>
                <w:lang w:val="es-ES" w:eastAsia="es-ES"/>
              </w:rPr>
            </w:pPr>
            <w:r w:rsidRPr="00266B36">
              <w:rPr>
                <w:sz w:val="20"/>
                <w:szCs w:val="20"/>
                <w:lang w:val="es-ES" w:eastAsia="es-ES"/>
              </w:rPr>
              <w:t>Provincia:</w:t>
            </w:r>
          </w:p>
        </w:tc>
        <w:tc>
          <w:tcPr>
            <w:tcW w:w="896" w:type="pct"/>
            <w:gridSpan w:val="4"/>
            <w:tcBorders>
              <w:top w:val="single" w:sz="4" w:space="0" w:color="auto"/>
              <w:bottom w:val="single" w:sz="4" w:space="0" w:color="auto"/>
              <w:right w:val="single" w:sz="4" w:space="0" w:color="auto"/>
            </w:tcBorders>
            <w:tcMar>
              <w:left w:w="28" w:type="dxa"/>
              <w:right w:w="28" w:type="dxa"/>
            </w:tcMar>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72" w:type="pct"/>
            <w:tcBorders>
              <w:top w:val="nil"/>
              <w:bottom w:val="nil"/>
              <w:right w:val="nil"/>
            </w:tcBorders>
            <w:tcMar>
              <w:left w:w="28" w:type="dxa"/>
              <w:right w:w="28" w:type="dxa"/>
            </w:tcMar>
          </w:tcPr>
          <w:p w:rsidR="004F7205" w:rsidRPr="00266B36" w:rsidRDefault="004F7205" w:rsidP="004F7205">
            <w:pPr>
              <w:spacing w:before="60" w:after="60"/>
              <w:jc w:val="both"/>
              <w:rPr>
                <w:sz w:val="20"/>
                <w:szCs w:val="20"/>
                <w:lang w:val="es-ES" w:eastAsia="es-ES"/>
              </w:rPr>
            </w:pPr>
          </w:p>
        </w:tc>
        <w:tc>
          <w:tcPr>
            <w:tcW w:w="230" w:type="pct"/>
            <w:gridSpan w:val="2"/>
            <w:tcBorders>
              <w:top w:val="nil"/>
              <w:left w:val="nil"/>
              <w:bottom w:val="nil"/>
              <w:right w:val="single" w:sz="4" w:space="0" w:color="auto"/>
            </w:tcBorders>
            <w:tcMar>
              <w:left w:w="28" w:type="dxa"/>
              <w:right w:w="28" w:type="dxa"/>
            </w:tcMar>
          </w:tcPr>
          <w:p w:rsidR="004F7205" w:rsidRPr="00266B36" w:rsidRDefault="004F7205" w:rsidP="004F7205">
            <w:pPr>
              <w:spacing w:before="60" w:after="60"/>
              <w:jc w:val="both"/>
              <w:rPr>
                <w:sz w:val="20"/>
                <w:szCs w:val="20"/>
                <w:lang w:val="es-ES" w:eastAsia="es-ES"/>
              </w:rPr>
            </w:pPr>
            <w:r w:rsidRPr="00266B36">
              <w:rPr>
                <w:sz w:val="20"/>
                <w:szCs w:val="20"/>
                <w:lang w:val="es-ES" w:eastAsia="es-ES"/>
              </w:rPr>
              <w:t>C.P.:</w:t>
            </w:r>
          </w:p>
        </w:tc>
        <w:tc>
          <w:tcPr>
            <w:tcW w:w="91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99" w:type="pct"/>
            <w:gridSpan w:val="2"/>
            <w:tcBorders>
              <w:top w:val="nil"/>
              <w:bottom w:val="nil"/>
              <w:right w:val="nil"/>
            </w:tcBorders>
            <w:tcMar>
              <w:left w:w="28" w:type="dxa"/>
              <w:right w:w="28" w:type="dxa"/>
            </w:tcMar>
          </w:tcPr>
          <w:p w:rsidR="004F7205" w:rsidRPr="00266B36" w:rsidRDefault="004F7205" w:rsidP="004F7205">
            <w:pPr>
              <w:spacing w:before="60" w:after="60"/>
              <w:jc w:val="both"/>
              <w:rPr>
                <w:sz w:val="20"/>
                <w:szCs w:val="20"/>
                <w:lang w:val="es-ES" w:eastAsia="es-ES"/>
              </w:rPr>
            </w:pPr>
          </w:p>
        </w:tc>
        <w:tc>
          <w:tcPr>
            <w:tcW w:w="479" w:type="pct"/>
            <w:gridSpan w:val="2"/>
            <w:tcBorders>
              <w:top w:val="nil"/>
              <w:left w:val="nil"/>
              <w:bottom w:val="nil"/>
              <w:right w:val="single" w:sz="4" w:space="0" w:color="auto"/>
            </w:tcBorders>
            <w:tcMar>
              <w:left w:w="28" w:type="dxa"/>
              <w:right w:w="28" w:type="dxa"/>
            </w:tcMar>
          </w:tcPr>
          <w:p w:rsidR="004F7205" w:rsidRPr="00266B36" w:rsidRDefault="004F7205" w:rsidP="004F7205">
            <w:pPr>
              <w:spacing w:before="60" w:after="60"/>
              <w:jc w:val="both"/>
              <w:rPr>
                <w:sz w:val="20"/>
                <w:szCs w:val="20"/>
                <w:lang w:val="es-ES" w:eastAsia="es-ES"/>
              </w:rPr>
            </w:pPr>
            <w:r w:rsidRPr="00266B36">
              <w:rPr>
                <w:sz w:val="20"/>
                <w:szCs w:val="20"/>
                <w:lang w:val="es-ES" w:eastAsia="es-ES"/>
              </w:rPr>
              <w:t>Población:</w:t>
            </w:r>
          </w:p>
        </w:tc>
        <w:tc>
          <w:tcPr>
            <w:tcW w:w="172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bottom w:val="nil"/>
              <w:right w:val="single" w:sz="4" w:space="0" w:color="auto"/>
            </w:tcBorders>
            <w:tcMar>
              <w:left w:w="28" w:type="dxa"/>
              <w:right w:w="28" w:type="dxa"/>
            </w:tcMar>
          </w:tcPr>
          <w:p w:rsidR="004F7205" w:rsidRPr="00266B36" w:rsidRDefault="004F7205" w:rsidP="004F7205">
            <w:pPr>
              <w:spacing w:before="60" w:after="60"/>
              <w:jc w:val="both"/>
              <w:rPr>
                <w:sz w:val="20"/>
                <w:szCs w:val="20"/>
                <w:lang w:val="es-ES" w:eastAsia="es-ES"/>
              </w:rPr>
            </w:pPr>
          </w:p>
        </w:tc>
      </w:tr>
      <w:tr w:rsidR="004F7205" w:rsidRPr="00266B36" w:rsidTr="00472177">
        <w:trPr>
          <w:trHeight w:hRule="exact" w:val="113"/>
        </w:trPr>
        <w:tc>
          <w:tcPr>
            <w:tcW w:w="5000" w:type="pct"/>
            <w:gridSpan w:val="20"/>
            <w:tcBorders>
              <w:top w:val="nil"/>
              <w:bottom w:val="nil"/>
              <w:right w:val="single" w:sz="4" w:space="0" w:color="auto"/>
            </w:tcBorders>
            <w:tcMar>
              <w:left w:w="28" w:type="dxa"/>
              <w:right w:w="28" w:type="dxa"/>
            </w:tcMar>
          </w:tcPr>
          <w:p w:rsidR="004F7205" w:rsidRPr="00266B36" w:rsidRDefault="004F7205" w:rsidP="004F7205">
            <w:pPr>
              <w:spacing w:before="60" w:after="60"/>
              <w:jc w:val="both"/>
              <w:rPr>
                <w:sz w:val="20"/>
                <w:szCs w:val="20"/>
                <w:lang w:val="es-ES" w:eastAsia="es-ES"/>
              </w:rPr>
            </w:pPr>
          </w:p>
        </w:tc>
      </w:tr>
      <w:tr w:rsidR="004F7205" w:rsidRPr="00266B36" w:rsidTr="00472177">
        <w:trPr>
          <w:trHeight w:val="367"/>
        </w:trPr>
        <w:tc>
          <w:tcPr>
            <w:tcW w:w="448" w:type="pct"/>
            <w:tcBorders>
              <w:top w:val="nil"/>
              <w:bottom w:val="nil"/>
              <w:right w:val="single" w:sz="4" w:space="0" w:color="auto"/>
            </w:tcBorders>
            <w:tcMar>
              <w:left w:w="28" w:type="dxa"/>
              <w:right w:w="28" w:type="dxa"/>
            </w:tcMar>
          </w:tcPr>
          <w:p w:rsidR="004F7205" w:rsidRPr="00266B36" w:rsidRDefault="004F7205" w:rsidP="004F7205">
            <w:pPr>
              <w:spacing w:before="60" w:after="60"/>
              <w:jc w:val="both"/>
              <w:rPr>
                <w:sz w:val="20"/>
                <w:szCs w:val="20"/>
                <w:lang w:val="es-ES" w:eastAsia="es-ES"/>
              </w:rPr>
            </w:pPr>
            <w:r w:rsidRPr="00266B36">
              <w:rPr>
                <w:sz w:val="20"/>
                <w:szCs w:val="20"/>
                <w:lang w:val="es-ES" w:eastAsia="es-ES"/>
              </w:rPr>
              <w:t>Teléfono:</w:t>
            </w:r>
          </w:p>
        </w:tc>
        <w:tc>
          <w:tcPr>
            <w:tcW w:w="636" w:type="pct"/>
            <w:gridSpan w:val="2"/>
            <w:tcBorders>
              <w:top w:val="single" w:sz="4" w:space="0" w:color="auto"/>
              <w:bottom w:val="single" w:sz="4" w:space="0" w:color="auto"/>
              <w:right w:val="single" w:sz="4" w:space="0" w:color="auto"/>
            </w:tcBorders>
            <w:tcMar>
              <w:left w:w="28" w:type="dxa"/>
              <w:right w:w="28" w:type="dxa"/>
            </w:tcMar>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83" w:type="pct"/>
            <w:tcBorders>
              <w:top w:val="nil"/>
              <w:bottom w:val="nil"/>
              <w:right w:val="nil"/>
            </w:tcBorders>
            <w:tcMar>
              <w:left w:w="28" w:type="dxa"/>
              <w:right w:w="28" w:type="dxa"/>
            </w:tcMar>
          </w:tcPr>
          <w:p w:rsidR="004F7205" w:rsidRPr="00266B36" w:rsidRDefault="004F7205" w:rsidP="004F7205">
            <w:pPr>
              <w:spacing w:before="60" w:after="60"/>
              <w:jc w:val="both"/>
              <w:rPr>
                <w:sz w:val="20"/>
                <w:szCs w:val="20"/>
                <w:lang w:val="es-ES" w:eastAsia="es-ES"/>
              </w:rPr>
            </w:pPr>
          </w:p>
        </w:tc>
        <w:tc>
          <w:tcPr>
            <w:tcW w:w="642" w:type="pct"/>
            <w:gridSpan w:val="5"/>
            <w:tcBorders>
              <w:top w:val="nil"/>
              <w:left w:val="nil"/>
              <w:bottom w:val="nil"/>
              <w:right w:val="single" w:sz="4" w:space="0" w:color="auto"/>
            </w:tcBorders>
            <w:tcMar>
              <w:left w:w="28" w:type="dxa"/>
              <w:right w:w="28" w:type="dxa"/>
            </w:tcMar>
          </w:tcPr>
          <w:p w:rsidR="004F7205" w:rsidRPr="00266B36" w:rsidRDefault="004F7205" w:rsidP="004F7205">
            <w:pPr>
              <w:spacing w:before="60" w:after="60"/>
              <w:jc w:val="both"/>
              <w:rPr>
                <w:sz w:val="20"/>
                <w:szCs w:val="20"/>
                <w:lang w:val="es-ES" w:eastAsia="es-ES"/>
              </w:rPr>
            </w:pPr>
            <w:r w:rsidRPr="00266B36">
              <w:rPr>
                <w:sz w:val="20"/>
                <w:szCs w:val="20"/>
                <w:lang w:val="es-ES" w:eastAsia="es-ES"/>
              </w:rPr>
              <w:t>Teléfono móvil:</w:t>
            </w:r>
          </w:p>
        </w:tc>
        <w:tc>
          <w:tcPr>
            <w:tcW w:w="75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93" w:type="pct"/>
            <w:tcBorders>
              <w:top w:val="nil"/>
              <w:bottom w:val="nil"/>
              <w:right w:val="nil"/>
            </w:tcBorders>
            <w:tcMar>
              <w:left w:w="28" w:type="dxa"/>
              <w:right w:w="28" w:type="dxa"/>
            </w:tcMar>
          </w:tcPr>
          <w:p w:rsidR="004F7205" w:rsidRPr="00266B36" w:rsidRDefault="004F7205" w:rsidP="004F7205">
            <w:pPr>
              <w:spacing w:before="60" w:after="60"/>
              <w:jc w:val="both"/>
              <w:rPr>
                <w:sz w:val="20"/>
                <w:szCs w:val="20"/>
                <w:lang w:val="es-ES" w:eastAsia="es-ES"/>
              </w:rPr>
            </w:pPr>
          </w:p>
        </w:tc>
        <w:tc>
          <w:tcPr>
            <w:tcW w:w="742" w:type="pct"/>
            <w:gridSpan w:val="4"/>
            <w:tcBorders>
              <w:top w:val="nil"/>
              <w:left w:val="nil"/>
              <w:bottom w:val="nil"/>
              <w:right w:val="single" w:sz="4" w:space="0" w:color="auto"/>
            </w:tcBorders>
            <w:tcMar>
              <w:left w:w="28" w:type="dxa"/>
              <w:right w:w="28" w:type="dxa"/>
            </w:tcMar>
          </w:tcPr>
          <w:p w:rsidR="004F7205" w:rsidRPr="00266B36" w:rsidRDefault="004F7205" w:rsidP="004F7205">
            <w:pPr>
              <w:spacing w:before="60" w:after="60"/>
              <w:jc w:val="both"/>
              <w:rPr>
                <w:sz w:val="20"/>
                <w:szCs w:val="20"/>
                <w:lang w:val="es-ES" w:eastAsia="es-ES"/>
              </w:rPr>
            </w:pPr>
            <w:r w:rsidRPr="00266B36">
              <w:rPr>
                <w:sz w:val="20"/>
                <w:szCs w:val="20"/>
                <w:lang w:val="es-ES" w:eastAsia="es-ES"/>
              </w:rPr>
              <w:t>Correo electrónico:</w:t>
            </w:r>
          </w:p>
        </w:tc>
        <w:tc>
          <w:tcPr>
            <w:tcW w:w="14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4F7205" w:rsidRPr="00266B36" w:rsidRDefault="0006798D" w:rsidP="004F7205">
            <w:pPr>
              <w:spacing w:before="60" w:after="60"/>
              <w:jc w:val="both"/>
              <w:rPr>
                <w:sz w:val="20"/>
                <w:szCs w:val="20"/>
                <w:lang w:val="es-ES" w:eastAsia="es-ES"/>
              </w:rPr>
            </w:pP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c>
          <w:tcPr>
            <w:tcW w:w="130" w:type="pct"/>
            <w:tcBorders>
              <w:top w:val="nil"/>
              <w:bottom w:val="nil"/>
              <w:right w:val="single" w:sz="4" w:space="0" w:color="auto"/>
            </w:tcBorders>
            <w:tcMar>
              <w:left w:w="28" w:type="dxa"/>
              <w:right w:w="28" w:type="dxa"/>
            </w:tcMar>
          </w:tcPr>
          <w:p w:rsidR="004F7205" w:rsidRPr="00266B36" w:rsidRDefault="004F7205" w:rsidP="004F7205">
            <w:pPr>
              <w:spacing w:before="60" w:after="60"/>
              <w:jc w:val="both"/>
              <w:rPr>
                <w:sz w:val="20"/>
                <w:szCs w:val="20"/>
                <w:lang w:val="es-ES" w:eastAsia="es-ES"/>
              </w:rPr>
            </w:pPr>
          </w:p>
        </w:tc>
      </w:tr>
      <w:tr w:rsidR="004F7205" w:rsidRPr="00266B36" w:rsidTr="00472177">
        <w:trPr>
          <w:trHeight w:hRule="exact" w:val="113"/>
        </w:trPr>
        <w:tc>
          <w:tcPr>
            <w:tcW w:w="1477" w:type="pct"/>
            <w:gridSpan w:val="7"/>
            <w:tcBorders>
              <w:top w:val="nil"/>
              <w:bottom w:val="nil"/>
              <w:right w:val="nil"/>
            </w:tcBorders>
          </w:tcPr>
          <w:p w:rsidR="004F7205" w:rsidRPr="00266B36" w:rsidRDefault="004F7205" w:rsidP="004F7205">
            <w:pPr>
              <w:spacing w:before="60" w:after="60"/>
              <w:jc w:val="both"/>
              <w:rPr>
                <w:b/>
                <w:sz w:val="20"/>
                <w:szCs w:val="20"/>
                <w:lang w:val="es-ES" w:eastAsia="es-ES"/>
              </w:rPr>
            </w:pPr>
          </w:p>
        </w:tc>
        <w:tc>
          <w:tcPr>
            <w:tcW w:w="3393" w:type="pct"/>
            <w:gridSpan w:val="12"/>
            <w:tcBorders>
              <w:top w:val="nil"/>
              <w:left w:val="nil"/>
              <w:bottom w:val="nil"/>
              <w:right w:val="nil"/>
            </w:tcBorders>
          </w:tcPr>
          <w:p w:rsidR="004F7205" w:rsidRPr="00266B36" w:rsidRDefault="004F7205" w:rsidP="004F7205">
            <w:pPr>
              <w:spacing w:before="60" w:after="60"/>
              <w:jc w:val="both"/>
              <w:rPr>
                <w:b/>
                <w:sz w:val="20"/>
                <w:szCs w:val="20"/>
                <w:lang w:val="es-ES" w:eastAsia="es-ES"/>
              </w:rPr>
            </w:pPr>
          </w:p>
        </w:tc>
        <w:tc>
          <w:tcPr>
            <w:tcW w:w="130" w:type="pct"/>
            <w:tcBorders>
              <w:top w:val="nil"/>
              <w:left w:val="nil"/>
              <w:bottom w:val="nil"/>
              <w:right w:val="single" w:sz="4" w:space="0" w:color="auto"/>
            </w:tcBorders>
          </w:tcPr>
          <w:p w:rsidR="004F7205" w:rsidRPr="00266B36" w:rsidRDefault="004F7205" w:rsidP="004F7205">
            <w:pPr>
              <w:spacing w:before="60" w:after="60"/>
              <w:jc w:val="both"/>
              <w:rPr>
                <w:b/>
                <w:sz w:val="20"/>
                <w:szCs w:val="20"/>
                <w:lang w:val="es-ES" w:eastAsia="es-ES"/>
              </w:rPr>
            </w:pPr>
          </w:p>
        </w:tc>
      </w:tr>
      <w:tr w:rsidR="004F7205" w:rsidRPr="00266B36" w:rsidTr="00472177">
        <w:tc>
          <w:tcPr>
            <w:tcW w:w="5000" w:type="pct"/>
            <w:gridSpan w:val="20"/>
            <w:tcBorders>
              <w:top w:val="nil"/>
              <w:bottom w:val="single" w:sz="4" w:space="0" w:color="auto"/>
              <w:right w:val="single" w:sz="4" w:space="0" w:color="auto"/>
            </w:tcBorders>
          </w:tcPr>
          <w:p w:rsidR="004F7205" w:rsidRPr="00266B36" w:rsidRDefault="004F7205" w:rsidP="004F7205">
            <w:pPr>
              <w:spacing w:before="60" w:after="60"/>
              <w:jc w:val="both"/>
              <w:rPr>
                <w:b/>
                <w:sz w:val="18"/>
                <w:szCs w:val="18"/>
                <w:lang w:val="es-ES" w:eastAsia="es-ES"/>
              </w:rPr>
            </w:pPr>
          </w:p>
        </w:tc>
      </w:tr>
    </w:tbl>
    <w:p w:rsidR="004F7205" w:rsidRPr="00357F7A" w:rsidRDefault="004F7205" w:rsidP="004F7205">
      <w:pPr>
        <w:spacing w:after="240"/>
        <w:rPr>
          <w:b/>
          <w:sz w:val="18"/>
          <w:szCs w:val="18"/>
        </w:rPr>
      </w:pPr>
      <w:r w:rsidRPr="00357F7A">
        <w:rPr>
          <w:b/>
          <w:sz w:val="18"/>
          <w:szCs w:val="18"/>
        </w:rPr>
        <w:t>Si existe representante, las comunicaciones que deriven de este escrito se realizarán con el/la representante designado/a por la persona interesada.</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49"/>
        <w:gridCol w:w="710"/>
        <w:gridCol w:w="849"/>
        <w:gridCol w:w="851"/>
        <w:gridCol w:w="851"/>
        <w:gridCol w:w="1419"/>
        <w:gridCol w:w="849"/>
        <w:gridCol w:w="851"/>
        <w:gridCol w:w="991"/>
        <w:gridCol w:w="997"/>
      </w:tblGrid>
      <w:tr w:rsidR="004F7205" w:rsidRPr="00266B36" w:rsidTr="00D67C00">
        <w:trPr>
          <w:trHeight w:val="365"/>
        </w:trPr>
        <w:tc>
          <w:tcPr>
            <w:tcW w:w="5000" w:type="pct"/>
            <w:gridSpan w:val="11"/>
            <w:tcBorders>
              <w:bottom w:val="single" w:sz="6" w:space="0" w:color="808080"/>
            </w:tcBorders>
            <w:shd w:val="clear" w:color="auto" w:fill="E7E6E6"/>
            <w:vAlign w:val="center"/>
          </w:tcPr>
          <w:p w:rsidR="004F7205" w:rsidRPr="00266B36" w:rsidRDefault="004F7205" w:rsidP="004F7205">
            <w:pPr>
              <w:jc w:val="center"/>
              <w:rPr>
                <w:b/>
                <w:sz w:val="20"/>
                <w:szCs w:val="20"/>
                <w:lang w:val="es-ES" w:eastAsia="es-ES"/>
              </w:rPr>
            </w:pPr>
            <w:r w:rsidRPr="00266B36">
              <w:rPr>
                <w:b/>
                <w:sz w:val="20"/>
                <w:szCs w:val="20"/>
                <w:lang w:val="es-ES" w:eastAsia="es-ES"/>
              </w:rPr>
              <w:t>MEDIO POR EL QUE DESEA RECIBIR LA NOTIFICACIÓN</w:t>
            </w:r>
          </w:p>
        </w:tc>
      </w:tr>
      <w:tr w:rsidR="004F7205" w:rsidRPr="00266B36" w:rsidTr="0064048E">
        <w:trPr>
          <w:trHeight w:val="722"/>
        </w:trPr>
        <w:tc>
          <w:tcPr>
            <w:tcW w:w="5000" w:type="pct"/>
            <w:gridSpan w:val="11"/>
            <w:tcBorders>
              <w:top w:val="single" w:sz="6" w:space="0" w:color="808080"/>
              <w:bottom w:val="single" w:sz="6" w:space="0" w:color="808080"/>
            </w:tcBorders>
          </w:tcPr>
          <w:p w:rsidR="004F7205" w:rsidRPr="00266B36" w:rsidRDefault="004F7205" w:rsidP="004F7205">
            <w:pPr>
              <w:spacing w:before="120"/>
              <w:ind w:left="2410" w:hanging="2410"/>
              <w:rPr>
                <w:i/>
                <w:sz w:val="20"/>
                <w:szCs w:val="20"/>
                <w:lang w:val="es-ES" w:eastAsia="es-ES"/>
              </w:rPr>
            </w:pPr>
            <w:r w:rsidRPr="00266B36">
              <w:rPr>
                <w:sz w:val="20"/>
                <w:szCs w:val="20"/>
                <w:lang w:val="es-ES" w:eastAsia="es-ES"/>
              </w:rPr>
              <w:fldChar w:fldCharType="begin">
                <w:ffData>
                  <w:name w:val="Marcar5"/>
                  <w:enabled/>
                  <w:calcOnExit w:val="0"/>
                  <w:checkBox>
                    <w:sizeAuto/>
                    <w:default w:val="0"/>
                  </w:checkBox>
                </w:ffData>
              </w:fldChar>
            </w:r>
            <w:bookmarkStart w:id="5" w:name="Marcar5"/>
            <w:r w:rsidRPr="00266B36">
              <w:rPr>
                <w:sz w:val="20"/>
                <w:szCs w:val="20"/>
                <w:lang w:val="es-ES" w:eastAsia="es-ES"/>
              </w:rPr>
              <w:instrText xml:space="preserve"> FORMCHECKBOX </w:instrText>
            </w:r>
            <w:r w:rsidR="00746322">
              <w:rPr>
                <w:sz w:val="20"/>
                <w:szCs w:val="20"/>
                <w:lang w:val="es-ES" w:eastAsia="es-ES"/>
              </w:rPr>
            </w:r>
            <w:r w:rsidR="00746322">
              <w:rPr>
                <w:sz w:val="20"/>
                <w:szCs w:val="20"/>
                <w:lang w:val="es-ES" w:eastAsia="es-ES"/>
              </w:rPr>
              <w:fldChar w:fldCharType="separate"/>
            </w:r>
            <w:r w:rsidRPr="00266B36">
              <w:rPr>
                <w:sz w:val="20"/>
                <w:szCs w:val="20"/>
                <w:lang w:val="es-ES" w:eastAsia="es-ES"/>
              </w:rPr>
              <w:fldChar w:fldCharType="end"/>
            </w:r>
            <w:bookmarkEnd w:id="5"/>
            <w:r w:rsidRPr="00266B36">
              <w:rPr>
                <w:sz w:val="20"/>
                <w:szCs w:val="20"/>
                <w:lang w:val="es-ES" w:eastAsia="es-ES"/>
              </w:rPr>
              <w:t xml:space="preserve"> Correo postal  </w:t>
            </w:r>
            <w:r w:rsidRPr="00266B36">
              <w:rPr>
                <w:i/>
                <w:sz w:val="20"/>
                <w:szCs w:val="20"/>
                <w:lang w:val="es-ES" w:eastAsia="es-ES"/>
              </w:rPr>
              <w:t xml:space="preserve">               </w:t>
            </w:r>
            <w:proofErr w:type="gramStart"/>
            <w:r w:rsidRPr="00266B36">
              <w:rPr>
                <w:i/>
                <w:sz w:val="20"/>
                <w:szCs w:val="20"/>
                <w:lang w:val="es-ES" w:eastAsia="es-ES"/>
              </w:rPr>
              <w:t xml:space="preserve">   (</w:t>
            </w:r>
            <w:proofErr w:type="gramEnd"/>
            <w:r w:rsidRPr="00266B36">
              <w:rPr>
                <w:i/>
                <w:sz w:val="20"/>
                <w:szCs w:val="20"/>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rsidR="004F7205" w:rsidRPr="00266B36" w:rsidRDefault="004F7205" w:rsidP="004F7205">
            <w:pPr>
              <w:spacing w:before="120"/>
              <w:ind w:left="2410" w:hanging="2410"/>
              <w:rPr>
                <w:i/>
                <w:sz w:val="20"/>
                <w:szCs w:val="20"/>
                <w:lang w:val="es-ES" w:eastAsia="es-ES"/>
              </w:rPr>
            </w:pPr>
            <w:r w:rsidRPr="00266B36">
              <w:rPr>
                <w:sz w:val="20"/>
                <w:szCs w:val="20"/>
                <w:lang w:val="es-ES" w:eastAsia="es-ES"/>
              </w:rPr>
              <w:fldChar w:fldCharType="begin">
                <w:ffData>
                  <w:name w:val="Marcar6"/>
                  <w:enabled/>
                  <w:calcOnExit w:val="0"/>
                  <w:checkBox>
                    <w:sizeAuto/>
                    <w:default w:val="0"/>
                  </w:checkBox>
                </w:ffData>
              </w:fldChar>
            </w:r>
            <w:bookmarkStart w:id="6" w:name="Marcar6"/>
            <w:r w:rsidRPr="00266B36">
              <w:rPr>
                <w:sz w:val="20"/>
                <w:szCs w:val="20"/>
                <w:lang w:val="es-ES" w:eastAsia="es-ES"/>
              </w:rPr>
              <w:instrText xml:space="preserve"> FORMCHECKBOX </w:instrText>
            </w:r>
            <w:r w:rsidR="00746322">
              <w:rPr>
                <w:sz w:val="20"/>
                <w:szCs w:val="20"/>
                <w:lang w:val="es-ES" w:eastAsia="es-ES"/>
              </w:rPr>
            </w:r>
            <w:r w:rsidR="00746322">
              <w:rPr>
                <w:sz w:val="20"/>
                <w:szCs w:val="20"/>
                <w:lang w:val="es-ES" w:eastAsia="es-ES"/>
              </w:rPr>
              <w:fldChar w:fldCharType="separate"/>
            </w:r>
            <w:r w:rsidRPr="00266B36">
              <w:rPr>
                <w:sz w:val="20"/>
                <w:szCs w:val="20"/>
                <w:lang w:val="es-ES" w:eastAsia="es-ES"/>
              </w:rPr>
              <w:fldChar w:fldCharType="end"/>
            </w:r>
            <w:bookmarkEnd w:id="6"/>
            <w:r w:rsidRPr="00266B36">
              <w:rPr>
                <w:sz w:val="20"/>
                <w:szCs w:val="20"/>
                <w:lang w:val="es-ES" w:eastAsia="es-ES"/>
              </w:rPr>
              <w:t xml:space="preserve"> Notificación electrónica </w:t>
            </w:r>
            <w:proofErr w:type="gramStart"/>
            <w:r w:rsidRPr="00266B36">
              <w:rPr>
                <w:sz w:val="20"/>
                <w:szCs w:val="20"/>
                <w:lang w:val="es-ES" w:eastAsia="es-ES"/>
              </w:rPr>
              <w:t xml:space="preserve">   </w:t>
            </w:r>
            <w:r w:rsidRPr="00266B36">
              <w:rPr>
                <w:i/>
                <w:sz w:val="20"/>
                <w:szCs w:val="20"/>
                <w:lang w:val="es-ES" w:eastAsia="es-ES"/>
              </w:rPr>
              <w:t>(</w:t>
            </w:r>
            <w:proofErr w:type="gramEnd"/>
            <w:r w:rsidRPr="00266B36">
              <w:rPr>
                <w:i/>
                <w:sz w:val="20"/>
                <w:szCs w:val="20"/>
                <w:lang w:val="es-ES" w:eastAsia="es-ES"/>
              </w:rPr>
              <w:t xml:space="preserve">Si elige o está obligada/o a la notificación electrónica compruebe que está usted registrada/o en la Plataforma </w:t>
            </w:r>
            <w:hyperlink r:id="rId8" w:history="1">
              <w:r w:rsidRPr="00266B36">
                <w:rPr>
                  <w:i/>
                  <w:sz w:val="20"/>
                  <w:szCs w:val="20"/>
                  <w:u w:val="single"/>
                  <w:lang w:val="es-ES" w:eastAsia="es-ES"/>
                </w:rPr>
                <w:t>https://notifica.jccm.es/notifica</w:t>
              </w:r>
            </w:hyperlink>
            <w:r w:rsidRPr="00266B36">
              <w:rPr>
                <w:i/>
                <w:sz w:val="20"/>
                <w:szCs w:val="20"/>
                <w:lang w:val="es-ES" w:eastAsia="es-ES"/>
              </w:rPr>
              <w:t xml:space="preserve"> y que sus datos son correctos.)</w:t>
            </w:r>
          </w:p>
        </w:tc>
      </w:tr>
      <w:tr w:rsidR="001302E9" w:rsidRPr="00266B36" w:rsidTr="00D67C00">
        <w:trPr>
          <w:trHeight w:val="389"/>
        </w:trPr>
        <w:tc>
          <w:tcPr>
            <w:tcW w:w="5000" w:type="pct"/>
            <w:gridSpan w:val="11"/>
            <w:shd w:val="clear" w:color="auto" w:fill="E7E6E6"/>
            <w:tcMar>
              <w:top w:w="28" w:type="dxa"/>
              <w:bottom w:w="28" w:type="dxa"/>
            </w:tcMar>
            <w:vAlign w:val="center"/>
          </w:tcPr>
          <w:p w:rsidR="001302E9" w:rsidRPr="00266B36" w:rsidRDefault="001302E9" w:rsidP="00C47C1E">
            <w:pPr>
              <w:suppressAutoHyphens/>
              <w:jc w:val="center"/>
              <w:rPr>
                <w:b/>
                <w:sz w:val="20"/>
                <w:szCs w:val="20"/>
              </w:rPr>
            </w:pPr>
            <w:r w:rsidRPr="00266B36">
              <w:rPr>
                <w:b/>
                <w:sz w:val="20"/>
                <w:szCs w:val="20"/>
                <w:lang w:val="es-ES" w:eastAsia="es-ES"/>
              </w:rPr>
              <w:t>INFORMACIÓN BÁSICA DE PROTECCIÓN DE DATOS</w:t>
            </w:r>
          </w:p>
        </w:tc>
      </w:tr>
      <w:tr w:rsidR="001302E9" w:rsidRPr="00266B36" w:rsidTr="008754A9">
        <w:trPr>
          <w:trHeight w:val="288"/>
        </w:trPr>
        <w:tc>
          <w:tcPr>
            <w:tcW w:w="766" w:type="pct"/>
            <w:shd w:val="clear" w:color="auto" w:fill="auto"/>
            <w:tcMar>
              <w:top w:w="28" w:type="dxa"/>
              <w:bottom w:w="28" w:type="dxa"/>
            </w:tcMar>
          </w:tcPr>
          <w:p w:rsidR="001302E9" w:rsidRPr="00266B36" w:rsidRDefault="001302E9" w:rsidP="00C47C1E">
            <w:pPr>
              <w:tabs>
                <w:tab w:val="left" w:pos="1992"/>
                <w:tab w:val="left" w:pos="2880"/>
                <w:tab w:val="left" w:pos="5076"/>
              </w:tabs>
              <w:suppressAutoHyphens/>
              <w:jc w:val="both"/>
              <w:rPr>
                <w:sz w:val="20"/>
                <w:szCs w:val="20"/>
              </w:rPr>
            </w:pPr>
            <w:r w:rsidRPr="00266B36">
              <w:rPr>
                <w:b/>
                <w:bCs/>
                <w:sz w:val="20"/>
                <w:szCs w:val="20"/>
                <w:lang w:val="es-ES" w:eastAsia="es-ES"/>
              </w:rPr>
              <w:t>Responsable</w:t>
            </w:r>
          </w:p>
        </w:tc>
        <w:tc>
          <w:tcPr>
            <w:tcW w:w="4234" w:type="pct"/>
            <w:gridSpan w:val="10"/>
            <w:shd w:val="clear" w:color="auto" w:fill="auto"/>
          </w:tcPr>
          <w:p w:rsidR="001302E9" w:rsidRPr="009239FB" w:rsidRDefault="001302E9" w:rsidP="00C47C1E">
            <w:pPr>
              <w:tabs>
                <w:tab w:val="left" w:pos="1992"/>
                <w:tab w:val="left" w:pos="2880"/>
                <w:tab w:val="left" w:pos="5076"/>
              </w:tabs>
              <w:suppressAutoHyphens/>
              <w:jc w:val="both"/>
              <w:rPr>
                <w:sz w:val="20"/>
                <w:szCs w:val="20"/>
              </w:rPr>
            </w:pPr>
            <w:r w:rsidRPr="009239FB">
              <w:rPr>
                <w:sz w:val="20"/>
                <w:szCs w:val="20"/>
                <w:lang w:val="es-ES" w:eastAsia="es-ES"/>
              </w:rPr>
              <w:t>Dirección General de Medio Natural y Biodiversidad</w:t>
            </w:r>
            <w:r w:rsidR="00782641" w:rsidRPr="009239FB">
              <w:rPr>
                <w:sz w:val="20"/>
                <w:szCs w:val="20"/>
                <w:lang w:val="es-ES" w:eastAsia="es-ES"/>
              </w:rPr>
              <w:t>.</w:t>
            </w:r>
          </w:p>
        </w:tc>
      </w:tr>
      <w:tr w:rsidR="001302E9" w:rsidRPr="00266B36" w:rsidTr="008754A9">
        <w:trPr>
          <w:trHeight w:val="288"/>
        </w:trPr>
        <w:tc>
          <w:tcPr>
            <w:tcW w:w="766" w:type="pct"/>
            <w:shd w:val="clear" w:color="auto" w:fill="auto"/>
            <w:tcMar>
              <w:top w:w="28" w:type="dxa"/>
              <w:bottom w:w="28" w:type="dxa"/>
            </w:tcMar>
            <w:vAlign w:val="center"/>
          </w:tcPr>
          <w:p w:rsidR="001302E9" w:rsidRPr="00266B36" w:rsidRDefault="001302E9" w:rsidP="00782641">
            <w:pPr>
              <w:tabs>
                <w:tab w:val="left" w:pos="1992"/>
                <w:tab w:val="left" w:pos="2880"/>
                <w:tab w:val="left" w:pos="5076"/>
              </w:tabs>
              <w:suppressAutoHyphens/>
              <w:rPr>
                <w:sz w:val="20"/>
                <w:szCs w:val="20"/>
              </w:rPr>
            </w:pPr>
            <w:r w:rsidRPr="00266B36">
              <w:rPr>
                <w:b/>
                <w:bCs/>
                <w:sz w:val="20"/>
                <w:szCs w:val="20"/>
                <w:lang w:val="es-ES" w:eastAsia="es-ES"/>
              </w:rPr>
              <w:lastRenderedPageBreak/>
              <w:t>Finalidad</w:t>
            </w:r>
          </w:p>
        </w:tc>
        <w:tc>
          <w:tcPr>
            <w:tcW w:w="4234" w:type="pct"/>
            <w:gridSpan w:val="10"/>
            <w:shd w:val="clear" w:color="auto" w:fill="auto"/>
          </w:tcPr>
          <w:p w:rsidR="001302E9" w:rsidRPr="009239FB" w:rsidRDefault="00717905" w:rsidP="00C47C1E">
            <w:pPr>
              <w:tabs>
                <w:tab w:val="left" w:pos="1992"/>
                <w:tab w:val="left" w:pos="2880"/>
                <w:tab w:val="left" w:pos="5076"/>
              </w:tabs>
              <w:suppressAutoHyphens/>
              <w:jc w:val="both"/>
              <w:rPr>
                <w:sz w:val="20"/>
                <w:szCs w:val="20"/>
              </w:rPr>
            </w:pPr>
            <w:r w:rsidRPr="009239FB">
              <w:rPr>
                <w:sz w:val="20"/>
                <w:szCs w:val="20"/>
                <w:lang w:val="es-ES" w:eastAsia="es-ES"/>
              </w:rPr>
              <w:t>Gestión de autorizaciones registros, licencias e información sobre</w:t>
            </w:r>
            <w:r w:rsidR="00782641" w:rsidRPr="009239FB">
              <w:rPr>
                <w:sz w:val="20"/>
                <w:szCs w:val="20"/>
                <w:lang w:val="es-ES" w:eastAsia="es-ES"/>
              </w:rPr>
              <w:t xml:space="preserve"> montes y espacios naturales.</w:t>
            </w:r>
          </w:p>
        </w:tc>
      </w:tr>
      <w:tr w:rsidR="001302E9" w:rsidRPr="00266B36" w:rsidTr="008754A9">
        <w:trPr>
          <w:trHeight w:val="288"/>
        </w:trPr>
        <w:tc>
          <w:tcPr>
            <w:tcW w:w="766" w:type="pct"/>
            <w:shd w:val="clear" w:color="auto" w:fill="auto"/>
            <w:tcMar>
              <w:top w:w="28" w:type="dxa"/>
              <w:bottom w:w="28" w:type="dxa"/>
            </w:tcMar>
            <w:vAlign w:val="center"/>
          </w:tcPr>
          <w:p w:rsidR="001302E9" w:rsidRPr="00266B36" w:rsidRDefault="001302E9" w:rsidP="00782641">
            <w:pPr>
              <w:tabs>
                <w:tab w:val="left" w:pos="1992"/>
                <w:tab w:val="left" w:pos="2880"/>
                <w:tab w:val="left" w:pos="5076"/>
              </w:tabs>
              <w:suppressAutoHyphens/>
              <w:rPr>
                <w:sz w:val="20"/>
                <w:szCs w:val="20"/>
              </w:rPr>
            </w:pPr>
            <w:r w:rsidRPr="00266B36">
              <w:rPr>
                <w:b/>
                <w:bCs/>
                <w:sz w:val="20"/>
                <w:szCs w:val="20"/>
                <w:lang w:val="es-ES" w:eastAsia="es-ES"/>
              </w:rPr>
              <w:t>Legitimación</w:t>
            </w:r>
          </w:p>
        </w:tc>
        <w:tc>
          <w:tcPr>
            <w:tcW w:w="4234" w:type="pct"/>
            <w:gridSpan w:val="10"/>
            <w:shd w:val="clear" w:color="auto" w:fill="auto"/>
          </w:tcPr>
          <w:p w:rsidR="00DF417B" w:rsidRPr="009239FB" w:rsidRDefault="006324FC" w:rsidP="00C47C1E">
            <w:pPr>
              <w:tabs>
                <w:tab w:val="left" w:pos="1992"/>
                <w:tab w:val="left" w:pos="2880"/>
                <w:tab w:val="left" w:pos="5076"/>
              </w:tabs>
              <w:suppressAutoHyphens/>
              <w:jc w:val="both"/>
              <w:rPr>
                <w:sz w:val="20"/>
                <w:szCs w:val="20"/>
                <w:lang w:val="es-ES" w:eastAsia="es-ES"/>
              </w:rPr>
            </w:pPr>
            <w:r w:rsidRPr="009239FB">
              <w:rPr>
                <w:sz w:val="20"/>
                <w:szCs w:val="20"/>
                <w:lang w:val="es-ES" w:eastAsia="es-ES"/>
              </w:rPr>
              <w:t xml:space="preserve">Ejercicio de Poderes Públicos - </w:t>
            </w:r>
            <w:r w:rsidR="00DF417B" w:rsidRPr="009239FB">
              <w:rPr>
                <w:sz w:val="20"/>
                <w:szCs w:val="20"/>
                <w:lang w:val="es-ES" w:eastAsia="es-ES"/>
              </w:rPr>
              <w:t>Ley 3/2008, de 12 de junio, de Montes y Gestión Forestal Sostenible de Castilla-La Mancha</w:t>
            </w:r>
            <w:r w:rsidR="00782641" w:rsidRPr="009239FB">
              <w:rPr>
                <w:sz w:val="20"/>
                <w:szCs w:val="20"/>
                <w:lang w:val="es-ES" w:eastAsia="es-ES"/>
              </w:rPr>
              <w:t>.</w:t>
            </w:r>
          </w:p>
        </w:tc>
      </w:tr>
      <w:tr w:rsidR="001302E9" w:rsidRPr="00266B36" w:rsidTr="008754A9">
        <w:trPr>
          <w:trHeight w:val="288"/>
        </w:trPr>
        <w:tc>
          <w:tcPr>
            <w:tcW w:w="766" w:type="pct"/>
            <w:shd w:val="clear" w:color="auto" w:fill="auto"/>
            <w:tcMar>
              <w:top w:w="28" w:type="dxa"/>
              <w:bottom w:w="28" w:type="dxa"/>
            </w:tcMar>
          </w:tcPr>
          <w:p w:rsidR="001302E9" w:rsidRPr="00266B36" w:rsidRDefault="001302E9" w:rsidP="00C47C1E">
            <w:pPr>
              <w:tabs>
                <w:tab w:val="left" w:pos="1992"/>
                <w:tab w:val="left" w:pos="2880"/>
                <w:tab w:val="left" w:pos="5076"/>
              </w:tabs>
              <w:suppressAutoHyphens/>
              <w:jc w:val="both"/>
              <w:rPr>
                <w:b/>
                <w:bCs/>
                <w:sz w:val="20"/>
                <w:szCs w:val="20"/>
                <w:lang w:val="es-ES" w:eastAsia="es-ES"/>
              </w:rPr>
            </w:pPr>
            <w:r w:rsidRPr="00266B36">
              <w:rPr>
                <w:b/>
                <w:bCs/>
                <w:sz w:val="20"/>
                <w:szCs w:val="20"/>
                <w:lang w:val="es-ES" w:eastAsia="es-ES"/>
              </w:rPr>
              <w:t>Destinatarias/os</w:t>
            </w:r>
          </w:p>
        </w:tc>
        <w:tc>
          <w:tcPr>
            <w:tcW w:w="4234" w:type="pct"/>
            <w:gridSpan w:val="10"/>
            <w:shd w:val="clear" w:color="auto" w:fill="auto"/>
          </w:tcPr>
          <w:p w:rsidR="001302E9" w:rsidRPr="009239FB" w:rsidRDefault="001302E9" w:rsidP="00C47C1E">
            <w:pPr>
              <w:tabs>
                <w:tab w:val="left" w:pos="1992"/>
                <w:tab w:val="left" w:pos="2880"/>
                <w:tab w:val="left" w:pos="5076"/>
              </w:tabs>
              <w:suppressAutoHyphens/>
              <w:jc w:val="both"/>
              <w:rPr>
                <w:sz w:val="20"/>
                <w:szCs w:val="20"/>
                <w:lang w:val="es-ES" w:eastAsia="es-ES"/>
              </w:rPr>
            </w:pPr>
            <w:r w:rsidRPr="009239FB">
              <w:rPr>
                <w:sz w:val="20"/>
                <w:szCs w:val="20"/>
                <w:lang w:val="es-ES" w:eastAsia="es-ES"/>
              </w:rPr>
              <w:t>Existe cesión de datos</w:t>
            </w:r>
            <w:r w:rsidR="00782641" w:rsidRPr="009239FB">
              <w:rPr>
                <w:sz w:val="20"/>
                <w:szCs w:val="20"/>
                <w:lang w:val="es-ES" w:eastAsia="es-ES"/>
              </w:rPr>
              <w:t>.</w:t>
            </w:r>
          </w:p>
        </w:tc>
      </w:tr>
      <w:tr w:rsidR="001302E9" w:rsidRPr="00266B36" w:rsidTr="008754A9">
        <w:trPr>
          <w:trHeight w:val="288"/>
        </w:trPr>
        <w:tc>
          <w:tcPr>
            <w:tcW w:w="766" w:type="pct"/>
            <w:shd w:val="clear" w:color="auto" w:fill="auto"/>
            <w:tcMar>
              <w:top w:w="28" w:type="dxa"/>
              <w:bottom w:w="28" w:type="dxa"/>
            </w:tcMar>
            <w:vAlign w:val="center"/>
          </w:tcPr>
          <w:p w:rsidR="001302E9" w:rsidRPr="00266B36" w:rsidRDefault="001302E9" w:rsidP="00782641">
            <w:pPr>
              <w:tabs>
                <w:tab w:val="left" w:pos="1992"/>
                <w:tab w:val="left" w:pos="2880"/>
                <w:tab w:val="left" w:pos="5076"/>
              </w:tabs>
              <w:suppressAutoHyphens/>
              <w:rPr>
                <w:b/>
                <w:bCs/>
                <w:sz w:val="20"/>
                <w:szCs w:val="20"/>
                <w:lang w:val="es-ES" w:eastAsia="es-ES"/>
              </w:rPr>
            </w:pPr>
            <w:r w:rsidRPr="00266B36">
              <w:rPr>
                <w:b/>
                <w:bCs/>
                <w:sz w:val="20"/>
                <w:szCs w:val="20"/>
                <w:lang w:val="es-ES" w:eastAsia="es-ES"/>
              </w:rPr>
              <w:t>Derechos</w:t>
            </w:r>
          </w:p>
        </w:tc>
        <w:tc>
          <w:tcPr>
            <w:tcW w:w="4234" w:type="pct"/>
            <w:gridSpan w:val="10"/>
            <w:shd w:val="clear" w:color="auto" w:fill="auto"/>
          </w:tcPr>
          <w:p w:rsidR="001302E9" w:rsidRPr="009239FB" w:rsidRDefault="001302E9" w:rsidP="00C47C1E">
            <w:pPr>
              <w:tabs>
                <w:tab w:val="left" w:pos="1992"/>
                <w:tab w:val="left" w:pos="2880"/>
                <w:tab w:val="left" w:pos="5076"/>
              </w:tabs>
              <w:suppressAutoHyphens/>
              <w:jc w:val="both"/>
              <w:rPr>
                <w:sz w:val="20"/>
                <w:szCs w:val="20"/>
                <w:lang w:val="es-ES" w:eastAsia="es-ES"/>
              </w:rPr>
            </w:pPr>
            <w:r w:rsidRPr="009239FB">
              <w:rPr>
                <w:sz w:val="20"/>
                <w:szCs w:val="20"/>
                <w:lang w:val="es-ES" w:eastAsia="es-ES"/>
              </w:rPr>
              <w:t>Puede ejercer los derechos de acceso, rectificación o supresión de sus datos, así como otros derechos, tal y como se explica en la información adicional.</w:t>
            </w:r>
          </w:p>
        </w:tc>
      </w:tr>
      <w:tr w:rsidR="001302E9" w:rsidRPr="00266B36" w:rsidTr="008754A9">
        <w:trPr>
          <w:trHeight w:val="288"/>
        </w:trPr>
        <w:tc>
          <w:tcPr>
            <w:tcW w:w="766" w:type="pct"/>
            <w:shd w:val="clear" w:color="auto" w:fill="auto"/>
            <w:tcMar>
              <w:top w:w="28" w:type="dxa"/>
              <w:bottom w:w="28" w:type="dxa"/>
            </w:tcMar>
          </w:tcPr>
          <w:p w:rsidR="001302E9" w:rsidRPr="00266B36" w:rsidRDefault="001302E9" w:rsidP="00C47C1E">
            <w:pPr>
              <w:tabs>
                <w:tab w:val="left" w:pos="1992"/>
                <w:tab w:val="left" w:pos="2880"/>
                <w:tab w:val="left" w:pos="5076"/>
              </w:tabs>
              <w:suppressAutoHyphens/>
              <w:jc w:val="both"/>
              <w:rPr>
                <w:b/>
                <w:bCs/>
                <w:sz w:val="20"/>
                <w:szCs w:val="20"/>
                <w:lang w:val="es-ES" w:eastAsia="es-ES"/>
              </w:rPr>
            </w:pPr>
            <w:r w:rsidRPr="00266B36">
              <w:rPr>
                <w:b/>
                <w:bCs/>
                <w:sz w:val="20"/>
                <w:szCs w:val="20"/>
                <w:lang w:val="es-ES" w:eastAsia="es-ES"/>
              </w:rPr>
              <w:t>Información adicional</w:t>
            </w:r>
          </w:p>
        </w:tc>
        <w:tc>
          <w:tcPr>
            <w:tcW w:w="4234" w:type="pct"/>
            <w:gridSpan w:val="10"/>
            <w:shd w:val="clear" w:color="auto" w:fill="auto"/>
            <w:vAlign w:val="center"/>
          </w:tcPr>
          <w:p w:rsidR="00423A1B" w:rsidRPr="009239FB" w:rsidRDefault="009749CC" w:rsidP="00782641">
            <w:pPr>
              <w:tabs>
                <w:tab w:val="left" w:pos="1992"/>
                <w:tab w:val="left" w:pos="2880"/>
                <w:tab w:val="left" w:pos="5076"/>
              </w:tabs>
              <w:suppressAutoHyphens/>
              <w:rPr>
                <w:sz w:val="20"/>
                <w:szCs w:val="20"/>
                <w:lang w:eastAsia="es-ES"/>
              </w:rPr>
            </w:pPr>
            <w:r w:rsidRPr="009239FB">
              <w:rPr>
                <w:sz w:val="20"/>
                <w:szCs w:val="20"/>
                <w:lang w:eastAsia="es-ES"/>
              </w:rPr>
              <w:t>Disponible en la dirección electrónica</w:t>
            </w:r>
            <w:r w:rsidR="008A1721" w:rsidRPr="009239FB">
              <w:rPr>
                <w:sz w:val="20"/>
                <w:szCs w:val="20"/>
                <w:lang w:eastAsia="es-ES"/>
              </w:rPr>
              <w:t>:</w:t>
            </w:r>
            <w:r w:rsidRPr="009239FB">
              <w:rPr>
                <w:sz w:val="20"/>
                <w:szCs w:val="20"/>
                <w:lang w:eastAsia="es-ES"/>
              </w:rPr>
              <w:t xml:space="preserve"> </w:t>
            </w:r>
            <w:hyperlink r:id="rId9" w:history="1">
              <w:r w:rsidR="00782641" w:rsidRPr="009239FB">
                <w:rPr>
                  <w:rStyle w:val="Hipervnculo"/>
                  <w:b/>
                  <w:bCs/>
                  <w:color w:val="auto"/>
                  <w:sz w:val="20"/>
                  <w:szCs w:val="20"/>
                  <w:shd w:val="clear" w:color="auto" w:fill="FFFFFF"/>
                </w:rPr>
                <w:t>https://rat.castillalamancha.es/info/0255</w:t>
              </w:r>
            </w:hyperlink>
          </w:p>
        </w:tc>
      </w:tr>
      <w:tr w:rsidR="00312AB2" w:rsidRPr="00266B36" w:rsidTr="00357F7A">
        <w:trPr>
          <w:trHeight w:val="97"/>
        </w:trPr>
        <w:tc>
          <w:tcPr>
            <w:tcW w:w="5000" w:type="pct"/>
            <w:gridSpan w:val="11"/>
            <w:tcBorders>
              <w:left w:val="nil"/>
              <w:bottom w:val="single" w:sz="4" w:space="0" w:color="auto"/>
              <w:right w:val="nil"/>
            </w:tcBorders>
            <w:shd w:val="clear" w:color="auto" w:fill="FFFFFF"/>
            <w:vAlign w:val="center"/>
          </w:tcPr>
          <w:p w:rsidR="00312AB2" w:rsidRPr="00357F7A" w:rsidRDefault="00312AB2" w:rsidP="00C47C1E">
            <w:pPr>
              <w:jc w:val="center"/>
              <w:rPr>
                <w:b/>
                <w:sz w:val="4"/>
                <w:szCs w:val="4"/>
                <w:lang w:val="es-ES" w:eastAsia="es-ES"/>
              </w:rPr>
            </w:pPr>
          </w:p>
        </w:tc>
      </w:tr>
      <w:tr w:rsidR="00A91753" w:rsidRPr="00266B36" w:rsidTr="00357F7A">
        <w:trPr>
          <w:trHeight w:val="97"/>
        </w:trPr>
        <w:tc>
          <w:tcPr>
            <w:tcW w:w="5000" w:type="pct"/>
            <w:gridSpan w:val="11"/>
            <w:tcBorders>
              <w:left w:val="nil"/>
              <w:bottom w:val="single" w:sz="4" w:space="0" w:color="auto"/>
              <w:right w:val="nil"/>
            </w:tcBorders>
            <w:shd w:val="clear" w:color="auto" w:fill="FFFFFF"/>
            <w:vAlign w:val="center"/>
          </w:tcPr>
          <w:p w:rsidR="00A91753" w:rsidRPr="00357F7A" w:rsidRDefault="00A91753" w:rsidP="00C47C1E">
            <w:pPr>
              <w:jc w:val="center"/>
              <w:rPr>
                <w:b/>
                <w:sz w:val="4"/>
                <w:szCs w:val="4"/>
                <w:lang w:val="es-ES" w:eastAsia="es-ES"/>
              </w:rPr>
            </w:pPr>
          </w:p>
        </w:tc>
      </w:tr>
      <w:tr w:rsidR="001302E9" w:rsidRPr="00266B36" w:rsidTr="00D67C00">
        <w:trPr>
          <w:trHeight w:val="417"/>
        </w:trPr>
        <w:tc>
          <w:tcPr>
            <w:tcW w:w="5000" w:type="pct"/>
            <w:gridSpan w:val="11"/>
            <w:tcBorders>
              <w:bottom w:val="single" w:sz="4" w:space="0" w:color="auto"/>
            </w:tcBorders>
            <w:shd w:val="clear" w:color="auto" w:fill="E7E6E6"/>
            <w:vAlign w:val="center"/>
          </w:tcPr>
          <w:p w:rsidR="001302E9" w:rsidRPr="00266B36" w:rsidRDefault="00D53AC7" w:rsidP="00C47C1E">
            <w:pPr>
              <w:jc w:val="center"/>
              <w:rPr>
                <w:sz w:val="20"/>
                <w:szCs w:val="20"/>
              </w:rPr>
            </w:pPr>
            <w:r w:rsidRPr="00266B36">
              <w:rPr>
                <w:b/>
                <w:sz w:val="20"/>
                <w:szCs w:val="20"/>
                <w:lang w:val="es-ES" w:eastAsia="es-ES"/>
              </w:rPr>
              <w:t xml:space="preserve">DATOS DE LA </w:t>
            </w:r>
            <w:r w:rsidR="00B41BD3">
              <w:rPr>
                <w:b/>
                <w:sz w:val="20"/>
                <w:szCs w:val="20"/>
                <w:lang w:val="es-ES" w:eastAsia="es-ES"/>
              </w:rPr>
              <w:t>DECLARACIÓN RESPONSABLE</w:t>
            </w:r>
          </w:p>
        </w:tc>
      </w:tr>
      <w:tr w:rsidR="007B4C12" w:rsidRPr="00266B36" w:rsidTr="007B4C12">
        <w:trPr>
          <w:trHeight w:val="335"/>
        </w:trPr>
        <w:tc>
          <w:tcPr>
            <w:tcW w:w="5000" w:type="pct"/>
            <w:gridSpan w:val="11"/>
            <w:shd w:val="clear" w:color="auto" w:fill="auto"/>
            <w:tcMar>
              <w:top w:w="28" w:type="dxa"/>
              <w:bottom w:w="28" w:type="dxa"/>
            </w:tcMar>
            <w:vAlign w:val="center"/>
          </w:tcPr>
          <w:p w:rsidR="007B4C12" w:rsidRPr="00472177" w:rsidRDefault="007B4C12" w:rsidP="00BE045B">
            <w:pPr>
              <w:rPr>
                <w:sz w:val="20"/>
                <w:szCs w:val="20"/>
              </w:rPr>
            </w:pPr>
            <w:r w:rsidRPr="00472177">
              <w:rPr>
                <w:sz w:val="20"/>
                <w:szCs w:val="20"/>
              </w:rPr>
              <w:t>Marque</w:t>
            </w:r>
            <w:r w:rsidR="00472177" w:rsidRPr="00472177">
              <w:rPr>
                <w:sz w:val="20"/>
                <w:szCs w:val="20"/>
              </w:rPr>
              <w:t xml:space="preserve"> al menos</w:t>
            </w:r>
            <w:r w:rsidRPr="00472177">
              <w:rPr>
                <w:sz w:val="20"/>
                <w:szCs w:val="20"/>
              </w:rPr>
              <w:t xml:space="preserve"> una de las dos opciones siguientes:</w:t>
            </w:r>
          </w:p>
        </w:tc>
      </w:tr>
      <w:tr w:rsidR="00A264F2" w:rsidRPr="00266B36" w:rsidTr="00546788">
        <w:trPr>
          <w:trHeight w:val="335"/>
        </w:trPr>
        <w:tc>
          <w:tcPr>
            <w:tcW w:w="2654" w:type="pct"/>
            <w:gridSpan w:val="6"/>
            <w:shd w:val="clear" w:color="auto" w:fill="auto"/>
            <w:tcMar>
              <w:top w:w="28" w:type="dxa"/>
              <w:bottom w:w="28" w:type="dxa"/>
            </w:tcMar>
            <w:vAlign w:val="center"/>
          </w:tcPr>
          <w:p w:rsidR="00F0531F" w:rsidRDefault="00D53AC7" w:rsidP="00BE045B">
            <w:pPr>
              <w:rPr>
                <w:sz w:val="20"/>
                <w:szCs w:val="20"/>
              </w:rPr>
            </w:pPr>
            <w:r w:rsidRPr="00266B36">
              <w:rPr>
                <w:sz w:val="20"/>
                <w:szCs w:val="20"/>
              </w:rPr>
              <w:fldChar w:fldCharType="begin">
                <w:ffData>
                  <w:name w:val="Casilla66"/>
                  <w:enabled/>
                  <w:calcOnExit w:val="0"/>
                  <w:checkBox>
                    <w:sizeAuto/>
                    <w:default w:val="0"/>
                  </w:checkBox>
                </w:ffData>
              </w:fldChar>
            </w:r>
            <w:r w:rsidRPr="00266B36">
              <w:rPr>
                <w:sz w:val="20"/>
                <w:szCs w:val="20"/>
              </w:rPr>
              <w:instrText xml:space="preserve"> FORMCHECKBOX </w:instrText>
            </w:r>
            <w:r w:rsidR="00746322">
              <w:rPr>
                <w:sz w:val="20"/>
                <w:szCs w:val="20"/>
              </w:rPr>
            </w:r>
            <w:r w:rsidR="00746322">
              <w:rPr>
                <w:sz w:val="20"/>
                <w:szCs w:val="20"/>
              </w:rPr>
              <w:fldChar w:fldCharType="separate"/>
            </w:r>
            <w:r w:rsidRPr="00266B36">
              <w:rPr>
                <w:sz w:val="20"/>
                <w:szCs w:val="20"/>
              </w:rPr>
              <w:fldChar w:fldCharType="end"/>
            </w:r>
            <w:r w:rsidRPr="00266B36">
              <w:rPr>
                <w:sz w:val="20"/>
                <w:szCs w:val="20"/>
              </w:rPr>
              <w:t xml:space="preserve"> </w:t>
            </w:r>
            <w:r w:rsidR="00FD50CC">
              <w:rPr>
                <w:sz w:val="20"/>
                <w:szCs w:val="20"/>
              </w:rPr>
              <w:t xml:space="preserve">Declaración responsable para el aprovechamiento de maderas </w:t>
            </w:r>
          </w:p>
          <w:p w:rsidR="00D53AC7" w:rsidRPr="00266B36" w:rsidRDefault="00FD50CC" w:rsidP="00BE045B">
            <w:pPr>
              <w:rPr>
                <w:sz w:val="20"/>
                <w:szCs w:val="20"/>
              </w:rPr>
            </w:pPr>
            <w:r>
              <w:rPr>
                <w:sz w:val="20"/>
                <w:szCs w:val="20"/>
              </w:rPr>
              <w:t>de</w:t>
            </w:r>
            <w:r w:rsidR="00266B36">
              <w:rPr>
                <w:sz w:val="20"/>
                <w:szCs w:val="20"/>
              </w:rPr>
              <w:t xml:space="preserve"> &lt; </w:t>
            </w:r>
            <w:r w:rsidR="00BE045B">
              <w:rPr>
                <w:sz w:val="20"/>
                <w:szCs w:val="20"/>
              </w:rPr>
              <w:t xml:space="preserve">5 </w:t>
            </w:r>
            <w:r w:rsidR="00266B36">
              <w:rPr>
                <w:sz w:val="20"/>
                <w:szCs w:val="20"/>
              </w:rPr>
              <w:t>metro</w:t>
            </w:r>
            <w:r w:rsidR="00BE045B">
              <w:rPr>
                <w:sz w:val="20"/>
                <w:szCs w:val="20"/>
              </w:rPr>
              <w:t>s</w:t>
            </w:r>
            <w:r w:rsidR="00266B36">
              <w:rPr>
                <w:sz w:val="20"/>
                <w:szCs w:val="20"/>
              </w:rPr>
              <w:t xml:space="preserve"> cúbico</w:t>
            </w:r>
            <w:r w:rsidR="00BE045B">
              <w:rPr>
                <w:sz w:val="20"/>
                <w:szCs w:val="20"/>
              </w:rPr>
              <w:t>s</w:t>
            </w:r>
          </w:p>
        </w:tc>
        <w:tc>
          <w:tcPr>
            <w:tcW w:w="2346" w:type="pct"/>
            <w:gridSpan w:val="5"/>
            <w:shd w:val="clear" w:color="auto" w:fill="auto"/>
            <w:vAlign w:val="center"/>
          </w:tcPr>
          <w:p w:rsidR="00D53AC7" w:rsidRPr="00266B36" w:rsidRDefault="00D53AC7" w:rsidP="00BE045B">
            <w:pPr>
              <w:rPr>
                <w:sz w:val="20"/>
                <w:szCs w:val="20"/>
              </w:rPr>
            </w:pPr>
            <w:r w:rsidRPr="00266B36">
              <w:rPr>
                <w:sz w:val="20"/>
                <w:szCs w:val="20"/>
              </w:rPr>
              <w:fldChar w:fldCharType="begin">
                <w:ffData>
                  <w:name w:val="Casilla66"/>
                  <w:enabled/>
                  <w:calcOnExit w:val="0"/>
                  <w:checkBox>
                    <w:sizeAuto/>
                    <w:default w:val="0"/>
                  </w:checkBox>
                </w:ffData>
              </w:fldChar>
            </w:r>
            <w:r w:rsidRPr="00266B36">
              <w:rPr>
                <w:sz w:val="20"/>
                <w:szCs w:val="20"/>
              </w:rPr>
              <w:instrText xml:space="preserve"> FORMCHECKBOX </w:instrText>
            </w:r>
            <w:r w:rsidR="00746322">
              <w:rPr>
                <w:sz w:val="20"/>
                <w:szCs w:val="20"/>
              </w:rPr>
            </w:r>
            <w:r w:rsidR="00746322">
              <w:rPr>
                <w:sz w:val="20"/>
                <w:szCs w:val="20"/>
              </w:rPr>
              <w:fldChar w:fldCharType="separate"/>
            </w:r>
            <w:r w:rsidRPr="00266B36">
              <w:rPr>
                <w:sz w:val="20"/>
                <w:szCs w:val="20"/>
              </w:rPr>
              <w:fldChar w:fldCharType="end"/>
            </w:r>
            <w:r w:rsidRPr="00266B36">
              <w:rPr>
                <w:sz w:val="20"/>
                <w:szCs w:val="20"/>
              </w:rPr>
              <w:t xml:space="preserve"> </w:t>
            </w:r>
            <w:r w:rsidR="00FD50CC">
              <w:rPr>
                <w:sz w:val="20"/>
                <w:szCs w:val="20"/>
              </w:rPr>
              <w:t xml:space="preserve">Declaración responsable para aprovechamiento de </w:t>
            </w:r>
            <w:r w:rsidR="008E453E" w:rsidRPr="00266B36">
              <w:rPr>
                <w:sz w:val="20"/>
                <w:szCs w:val="20"/>
              </w:rPr>
              <w:t>leñas (</w:t>
            </w:r>
            <w:r w:rsidRPr="00266B36">
              <w:rPr>
                <w:sz w:val="20"/>
                <w:szCs w:val="20"/>
              </w:rPr>
              <w:t xml:space="preserve">sólo para &lt; </w:t>
            </w:r>
            <w:r w:rsidR="00BE045B">
              <w:rPr>
                <w:sz w:val="20"/>
                <w:szCs w:val="20"/>
              </w:rPr>
              <w:t>20</w:t>
            </w:r>
            <w:r w:rsidRPr="00266B36">
              <w:rPr>
                <w:sz w:val="20"/>
                <w:szCs w:val="20"/>
              </w:rPr>
              <w:t xml:space="preserve"> estéreos</w:t>
            </w:r>
            <w:r w:rsidR="00F0531F">
              <w:rPr>
                <w:sz w:val="20"/>
                <w:szCs w:val="20"/>
              </w:rPr>
              <w:t>)</w:t>
            </w:r>
          </w:p>
        </w:tc>
      </w:tr>
      <w:tr w:rsidR="00D53AC7" w:rsidRPr="00266B36" w:rsidTr="0064048E">
        <w:trPr>
          <w:trHeight w:val="335"/>
        </w:trPr>
        <w:tc>
          <w:tcPr>
            <w:tcW w:w="5000" w:type="pct"/>
            <w:gridSpan w:val="11"/>
            <w:shd w:val="clear" w:color="auto" w:fill="auto"/>
            <w:tcMar>
              <w:top w:w="28" w:type="dxa"/>
              <w:bottom w:w="28" w:type="dxa"/>
            </w:tcMar>
            <w:vAlign w:val="center"/>
          </w:tcPr>
          <w:p w:rsidR="00D53AC7" w:rsidRPr="00266B36" w:rsidRDefault="00D53AC7" w:rsidP="00D53AC7">
            <w:pPr>
              <w:rPr>
                <w:sz w:val="17"/>
                <w:szCs w:val="17"/>
              </w:rPr>
            </w:pPr>
            <w:r w:rsidRPr="00266B36">
              <w:rPr>
                <w:sz w:val="20"/>
                <w:szCs w:val="20"/>
                <w:lang w:val="es-ES" w:eastAsia="es-ES"/>
              </w:rPr>
              <w:t>Nombre del monte:</w:t>
            </w:r>
            <w:r w:rsidR="0098072A" w:rsidRPr="00266B36">
              <w:rPr>
                <w:sz w:val="20"/>
                <w:szCs w:val="20"/>
                <w:lang w:val="es-ES" w:eastAsia="es-ES"/>
              </w:rPr>
              <w:t xml:space="preserve"> </w:t>
            </w:r>
            <w:r w:rsidR="0098072A" w:rsidRPr="00266B36">
              <w:rPr>
                <w:sz w:val="20"/>
                <w:szCs w:val="20"/>
              </w:rPr>
              <w:fldChar w:fldCharType="begin">
                <w:ffData>
                  <w:name w:val="Texto38"/>
                  <w:enabled/>
                  <w:calcOnExit w:val="0"/>
                  <w:textInput/>
                </w:ffData>
              </w:fldChar>
            </w:r>
            <w:r w:rsidR="0098072A" w:rsidRPr="00266B36">
              <w:rPr>
                <w:sz w:val="20"/>
                <w:szCs w:val="20"/>
              </w:rPr>
              <w:instrText xml:space="preserve"> FORMTEXT </w:instrText>
            </w:r>
            <w:r w:rsidR="0098072A" w:rsidRPr="00266B36">
              <w:rPr>
                <w:sz w:val="20"/>
                <w:szCs w:val="20"/>
              </w:rPr>
            </w:r>
            <w:r w:rsidR="0098072A" w:rsidRPr="00266B36">
              <w:rPr>
                <w:sz w:val="20"/>
                <w:szCs w:val="20"/>
              </w:rPr>
              <w:fldChar w:fldCharType="separate"/>
            </w:r>
            <w:r w:rsidR="0098072A" w:rsidRPr="00266B36">
              <w:rPr>
                <w:noProof/>
                <w:sz w:val="20"/>
                <w:szCs w:val="20"/>
              </w:rPr>
              <w:t> </w:t>
            </w:r>
            <w:r w:rsidR="0098072A" w:rsidRPr="00266B36">
              <w:rPr>
                <w:noProof/>
                <w:sz w:val="20"/>
                <w:szCs w:val="20"/>
              </w:rPr>
              <w:t> </w:t>
            </w:r>
            <w:r w:rsidR="0098072A" w:rsidRPr="00266B36">
              <w:rPr>
                <w:noProof/>
                <w:sz w:val="20"/>
                <w:szCs w:val="20"/>
              </w:rPr>
              <w:t> </w:t>
            </w:r>
            <w:r w:rsidR="0098072A" w:rsidRPr="00266B36">
              <w:rPr>
                <w:noProof/>
                <w:sz w:val="20"/>
                <w:szCs w:val="20"/>
              </w:rPr>
              <w:t> </w:t>
            </w:r>
            <w:r w:rsidR="0098072A" w:rsidRPr="00266B36">
              <w:rPr>
                <w:noProof/>
                <w:sz w:val="20"/>
                <w:szCs w:val="20"/>
              </w:rPr>
              <w:t> </w:t>
            </w:r>
            <w:r w:rsidR="0098072A" w:rsidRPr="00266B36">
              <w:rPr>
                <w:sz w:val="20"/>
                <w:szCs w:val="20"/>
              </w:rPr>
              <w:fldChar w:fldCharType="end"/>
            </w:r>
          </w:p>
        </w:tc>
      </w:tr>
      <w:tr w:rsidR="00A264F2" w:rsidRPr="00266B36" w:rsidTr="0064048E">
        <w:trPr>
          <w:trHeight w:val="335"/>
        </w:trPr>
        <w:tc>
          <w:tcPr>
            <w:tcW w:w="5000" w:type="pct"/>
            <w:gridSpan w:val="11"/>
            <w:tcBorders>
              <w:bottom w:val="single" w:sz="4" w:space="0" w:color="auto"/>
            </w:tcBorders>
            <w:shd w:val="clear" w:color="auto" w:fill="auto"/>
            <w:tcMar>
              <w:top w:w="28" w:type="dxa"/>
              <w:bottom w:w="28" w:type="dxa"/>
            </w:tcMar>
            <w:vAlign w:val="center"/>
          </w:tcPr>
          <w:p w:rsidR="00A264F2" w:rsidRPr="00B41BD3" w:rsidRDefault="00B41BD3" w:rsidP="00D53AC7">
            <w:pPr>
              <w:rPr>
                <w:sz w:val="20"/>
                <w:szCs w:val="20"/>
              </w:rPr>
            </w:pPr>
            <w:r w:rsidRPr="00B41BD3">
              <w:rPr>
                <w:sz w:val="20"/>
                <w:szCs w:val="20"/>
              </w:rPr>
              <w:t>Fecha y hora prevista de la actuación</w:t>
            </w:r>
            <w:r w:rsidR="00472177">
              <w:rPr>
                <w:sz w:val="20"/>
                <w:szCs w:val="20"/>
              </w:rPr>
              <w:t xml:space="preserve"> (*)</w:t>
            </w:r>
            <w:r w:rsidRPr="00B41BD3">
              <w:rPr>
                <w:sz w:val="20"/>
                <w:szCs w:val="20"/>
              </w:rPr>
              <w:t xml:space="preserve">: </w:t>
            </w:r>
            <w:r w:rsidRPr="00266B36">
              <w:rPr>
                <w:sz w:val="20"/>
                <w:szCs w:val="20"/>
              </w:rPr>
              <w:fldChar w:fldCharType="begin">
                <w:ffData>
                  <w:name w:val="Texto38"/>
                  <w:enabled/>
                  <w:calcOnExit w:val="0"/>
                  <w:textInput/>
                </w:ffData>
              </w:fldChar>
            </w:r>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p>
        </w:tc>
      </w:tr>
      <w:tr w:rsidR="00312AB2" w:rsidRPr="00266B36" w:rsidTr="0064048E">
        <w:trPr>
          <w:trHeight w:val="183"/>
        </w:trPr>
        <w:tc>
          <w:tcPr>
            <w:tcW w:w="5000" w:type="pct"/>
            <w:gridSpan w:val="11"/>
            <w:tcBorders>
              <w:left w:val="nil"/>
              <w:right w:val="nil"/>
            </w:tcBorders>
            <w:shd w:val="clear" w:color="auto" w:fill="auto"/>
            <w:tcMar>
              <w:top w:w="28" w:type="dxa"/>
              <w:bottom w:w="28" w:type="dxa"/>
            </w:tcMar>
            <w:vAlign w:val="center"/>
          </w:tcPr>
          <w:p w:rsidR="00A264F2" w:rsidRPr="00357F7A" w:rsidRDefault="00A264F2" w:rsidP="0098072A">
            <w:pPr>
              <w:jc w:val="center"/>
              <w:rPr>
                <w:b/>
                <w:sz w:val="2"/>
                <w:szCs w:val="2"/>
                <w:lang w:val="es-ES" w:eastAsia="es-ES"/>
              </w:rPr>
            </w:pPr>
          </w:p>
        </w:tc>
      </w:tr>
      <w:tr w:rsidR="001F734F" w:rsidRPr="00266B36" w:rsidTr="00357F7A">
        <w:trPr>
          <w:trHeight w:val="79"/>
        </w:trPr>
        <w:tc>
          <w:tcPr>
            <w:tcW w:w="5000" w:type="pct"/>
            <w:gridSpan w:val="11"/>
            <w:tcBorders>
              <w:left w:val="nil"/>
              <w:bottom w:val="single" w:sz="4" w:space="0" w:color="auto"/>
              <w:right w:val="nil"/>
            </w:tcBorders>
            <w:shd w:val="clear" w:color="auto" w:fill="auto"/>
            <w:tcMar>
              <w:top w:w="28" w:type="dxa"/>
              <w:bottom w:w="28" w:type="dxa"/>
            </w:tcMar>
            <w:vAlign w:val="center"/>
          </w:tcPr>
          <w:p w:rsidR="00A264F2" w:rsidRPr="00357F7A" w:rsidRDefault="00A264F2" w:rsidP="0098072A">
            <w:pPr>
              <w:jc w:val="center"/>
              <w:rPr>
                <w:b/>
                <w:sz w:val="2"/>
                <w:szCs w:val="2"/>
                <w:lang w:val="es-ES" w:eastAsia="es-ES"/>
              </w:rPr>
            </w:pPr>
          </w:p>
        </w:tc>
      </w:tr>
      <w:tr w:rsidR="001F734F" w:rsidRPr="00266B36" w:rsidTr="00D67C00">
        <w:trPr>
          <w:trHeight w:val="495"/>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tcPr>
          <w:p w:rsidR="00C05598" w:rsidRPr="00266B36" w:rsidRDefault="00C05598" w:rsidP="00C05598">
            <w:pPr>
              <w:jc w:val="center"/>
              <w:rPr>
                <w:b/>
                <w:sz w:val="18"/>
                <w:szCs w:val="18"/>
                <w:lang w:val="es-ES" w:eastAsia="es-ES"/>
              </w:rPr>
            </w:pPr>
            <w:r>
              <w:rPr>
                <w:b/>
                <w:sz w:val="18"/>
                <w:szCs w:val="18"/>
                <w:lang w:val="es-ES" w:eastAsia="es-ES"/>
              </w:rPr>
              <w:t>LOCALIZACIÓN SEGÚN SIGPAC</w:t>
            </w:r>
          </w:p>
        </w:tc>
      </w:tr>
      <w:tr w:rsidR="00727181" w:rsidRPr="00266B36" w:rsidTr="008754A9">
        <w:trPr>
          <w:trHeight w:val="335"/>
        </w:trPr>
        <w:tc>
          <w:tcPr>
            <w:tcW w:w="7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A91753" w:rsidRPr="008062EC" w:rsidRDefault="00A91753" w:rsidP="008E453E">
            <w:pPr>
              <w:jc w:val="center"/>
              <w:rPr>
                <w:b/>
                <w:sz w:val="16"/>
                <w:szCs w:val="16"/>
                <w:lang w:val="es-ES" w:eastAsia="es-ES"/>
              </w:rPr>
            </w:pPr>
            <w:r>
              <w:rPr>
                <w:b/>
                <w:sz w:val="16"/>
                <w:szCs w:val="16"/>
                <w:lang w:val="es-ES" w:eastAsia="es-ES"/>
              </w:rPr>
              <w:t>Municipio</w:t>
            </w:r>
            <w:r w:rsidR="008062EC">
              <w:rPr>
                <w:b/>
                <w:sz w:val="16"/>
                <w:szCs w:val="16"/>
                <w:lang w:val="es-ES" w:eastAsia="es-ES"/>
              </w:rPr>
              <w:t xml:space="preserve"> </w:t>
            </w:r>
            <w:r w:rsidR="008062EC" w:rsidRPr="00E36AF4">
              <w:rPr>
                <w:b/>
                <w:sz w:val="16"/>
                <w:szCs w:val="16"/>
                <w:lang w:val="es-ES" w:eastAsia="es-ES"/>
              </w:rPr>
              <w:t>(*)</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A91753" w:rsidRPr="00266B36" w:rsidRDefault="00E17562" w:rsidP="008E453E">
            <w:pPr>
              <w:jc w:val="center"/>
              <w:rPr>
                <w:b/>
                <w:sz w:val="16"/>
                <w:szCs w:val="16"/>
                <w:lang w:val="es-ES" w:eastAsia="es-ES"/>
              </w:rPr>
            </w:pPr>
            <w:r>
              <w:rPr>
                <w:b/>
                <w:sz w:val="16"/>
                <w:szCs w:val="16"/>
                <w:lang w:val="es-ES" w:eastAsia="es-ES"/>
              </w:rPr>
              <w:t>Agregado</w:t>
            </w:r>
            <w:r w:rsidR="008062EC">
              <w:rPr>
                <w:b/>
                <w:sz w:val="16"/>
                <w:szCs w:val="16"/>
                <w:lang w:val="es-ES" w:eastAsia="es-ES"/>
              </w:rPr>
              <w:t xml:space="preserve">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91753" w:rsidRPr="00266B36" w:rsidRDefault="00A91753" w:rsidP="008E453E">
            <w:pPr>
              <w:jc w:val="center"/>
              <w:rPr>
                <w:b/>
                <w:sz w:val="16"/>
                <w:szCs w:val="16"/>
                <w:lang w:val="es-ES" w:eastAsia="es-ES"/>
              </w:rPr>
            </w:pPr>
            <w:r>
              <w:rPr>
                <w:b/>
                <w:sz w:val="16"/>
                <w:szCs w:val="16"/>
                <w:lang w:val="es-ES" w:eastAsia="es-ES"/>
              </w:rPr>
              <w:t>Zona</w:t>
            </w:r>
            <w:r w:rsidR="008062EC">
              <w:rPr>
                <w:b/>
                <w:sz w:val="16"/>
                <w:szCs w:val="16"/>
                <w:lang w:val="es-ES" w:eastAsia="es-ES"/>
              </w:rPr>
              <w:t xml:space="preserve">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A91753" w:rsidRPr="00266B36" w:rsidRDefault="00A91753" w:rsidP="008E453E">
            <w:pPr>
              <w:jc w:val="center"/>
              <w:rPr>
                <w:b/>
                <w:sz w:val="16"/>
                <w:szCs w:val="16"/>
                <w:lang w:val="es-ES" w:eastAsia="es-ES"/>
              </w:rPr>
            </w:pPr>
            <w:r>
              <w:rPr>
                <w:b/>
                <w:sz w:val="16"/>
                <w:szCs w:val="16"/>
                <w:lang w:val="es-ES" w:eastAsia="es-ES"/>
              </w:rPr>
              <w:t>Polígono</w:t>
            </w:r>
            <w:r w:rsidR="008062EC">
              <w:rPr>
                <w:b/>
                <w:sz w:val="16"/>
                <w:szCs w:val="16"/>
                <w:lang w:val="es-ES" w:eastAsia="es-ES"/>
              </w:rPr>
              <w:t xml:space="preserve"> </w:t>
            </w:r>
            <w:r w:rsidR="008062EC" w:rsidRPr="00E36AF4">
              <w:rPr>
                <w:b/>
                <w:sz w:val="16"/>
                <w:szCs w:val="16"/>
                <w:lang w:val="es-ES" w:eastAsia="es-ES"/>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91753" w:rsidRPr="00266B36" w:rsidRDefault="00A91753" w:rsidP="008E453E">
            <w:pPr>
              <w:jc w:val="center"/>
              <w:rPr>
                <w:b/>
                <w:sz w:val="16"/>
                <w:szCs w:val="16"/>
                <w:lang w:val="es-ES" w:eastAsia="es-ES"/>
              </w:rPr>
            </w:pPr>
            <w:r>
              <w:rPr>
                <w:b/>
                <w:sz w:val="16"/>
                <w:szCs w:val="16"/>
                <w:lang w:val="es-ES" w:eastAsia="es-ES"/>
              </w:rPr>
              <w:t>Parcela</w:t>
            </w:r>
            <w:r w:rsidR="008062EC">
              <w:rPr>
                <w:b/>
                <w:sz w:val="16"/>
                <w:szCs w:val="16"/>
                <w:lang w:val="es-ES" w:eastAsia="es-ES"/>
              </w:rPr>
              <w:t xml:space="preserve"> </w:t>
            </w:r>
            <w:r w:rsidR="008062EC" w:rsidRPr="00E36AF4">
              <w:rPr>
                <w:b/>
                <w:sz w:val="16"/>
                <w:szCs w:val="16"/>
                <w:lang w:val="es-ES" w:eastAsia="es-ES"/>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037D75" w:rsidRDefault="00F76FED" w:rsidP="008E453E">
            <w:pPr>
              <w:jc w:val="center"/>
              <w:rPr>
                <w:b/>
                <w:sz w:val="16"/>
                <w:szCs w:val="16"/>
                <w:lang w:val="es-ES" w:eastAsia="es-ES"/>
              </w:rPr>
            </w:pPr>
            <w:r>
              <w:rPr>
                <w:b/>
                <w:sz w:val="16"/>
                <w:szCs w:val="16"/>
                <w:lang w:val="es-ES" w:eastAsia="es-ES"/>
              </w:rPr>
              <w:t>Corta</w:t>
            </w:r>
          </w:p>
          <w:p w:rsidR="00A91753" w:rsidRPr="00266B36" w:rsidRDefault="00F76FED" w:rsidP="008E453E">
            <w:pPr>
              <w:jc w:val="center"/>
              <w:rPr>
                <w:b/>
                <w:sz w:val="16"/>
                <w:szCs w:val="16"/>
                <w:lang w:val="es-ES" w:eastAsia="es-ES"/>
              </w:rPr>
            </w:pPr>
            <w:r>
              <w:rPr>
                <w:b/>
                <w:sz w:val="16"/>
                <w:szCs w:val="16"/>
                <w:lang w:val="es-ES" w:eastAsia="es-ES"/>
              </w:rPr>
              <w:t xml:space="preserve">o Poda </w:t>
            </w:r>
            <w:r w:rsidRPr="00E36AF4">
              <w:rPr>
                <w:b/>
                <w:sz w:val="16"/>
                <w:szCs w:val="16"/>
                <w:lang w:val="es-ES" w:eastAsia="es-ES"/>
              </w:rPr>
              <w:t>(</w:t>
            </w:r>
            <w:r w:rsidR="00A8517A" w:rsidRPr="00E36AF4">
              <w:rPr>
                <w:b/>
                <w:sz w:val="16"/>
                <w:szCs w:val="16"/>
                <w:lang w:val="es-ES" w:eastAsia="es-ES"/>
              </w:rPr>
              <w:t>*</w:t>
            </w:r>
            <w:r w:rsidR="00F0531F" w:rsidRPr="00E36AF4">
              <w:rPr>
                <w:b/>
                <w:sz w:val="16"/>
                <w:szCs w:val="16"/>
                <w:lang w:val="es-ES" w:eastAsia="es-ES"/>
              </w:rPr>
              <w:t>*</w:t>
            </w:r>
            <w:r w:rsidRPr="00E36AF4">
              <w:rPr>
                <w:b/>
                <w:sz w:val="16"/>
                <w:szCs w:val="16"/>
                <w:lang w:val="es-ES" w:eastAsia="es-ES"/>
              </w:rPr>
              <w:t>)</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A91753" w:rsidRPr="00266B36" w:rsidRDefault="00A91753" w:rsidP="008E453E">
            <w:pPr>
              <w:jc w:val="center"/>
              <w:rPr>
                <w:b/>
                <w:sz w:val="16"/>
                <w:szCs w:val="16"/>
                <w:lang w:val="es-ES" w:eastAsia="es-ES"/>
              </w:rPr>
            </w:pPr>
            <w:r w:rsidRPr="00266B36">
              <w:rPr>
                <w:b/>
                <w:sz w:val="16"/>
                <w:szCs w:val="16"/>
                <w:lang w:val="es-ES" w:eastAsia="es-ES"/>
              </w:rPr>
              <w:t>Especie</w:t>
            </w:r>
            <w:r w:rsidR="008062EC">
              <w:rPr>
                <w:b/>
                <w:sz w:val="16"/>
                <w:szCs w:val="16"/>
                <w:lang w:val="es-ES" w:eastAsia="es-ES"/>
              </w:rPr>
              <w:t xml:space="preserve"> </w:t>
            </w:r>
            <w:r w:rsidR="008062EC" w:rsidRPr="00E36AF4">
              <w:rPr>
                <w:b/>
                <w:sz w:val="16"/>
                <w:szCs w:val="16"/>
                <w:lang w:val="es-ES" w:eastAsia="es-ES"/>
              </w:rPr>
              <w:t>(*)</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A91753" w:rsidRPr="00266B36" w:rsidRDefault="00A91753" w:rsidP="008E453E">
            <w:pPr>
              <w:jc w:val="center"/>
              <w:rPr>
                <w:b/>
                <w:sz w:val="16"/>
                <w:szCs w:val="16"/>
                <w:lang w:val="es-ES" w:eastAsia="es-ES"/>
              </w:rPr>
            </w:pPr>
            <w:proofErr w:type="spellStart"/>
            <w:r w:rsidRPr="00266B36">
              <w:rPr>
                <w:b/>
                <w:sz w:val="16"/>
                <w:szCs w:val="16"/>
                <w:lang w:val="es-ES" w:eastAsia="es-ES"/>
              </w:rPr>
              <w:t>Nº</w:t>
            </w:r>
            <w:proofErr w:type="spellEnd"/>
            <w:r w:rsidRPr="00266B36">
              <w:rPr>
                <w:b/>
                <w:sz w:val="16"/>
                <w:szCs w:val="16"/>
                <w:lang w:val="es-ES" w:eastAsia="es-ES"/>
              </w:rPr>
              <w:t xml:space="preserve"> de árboles</w:t>
            </w:r>
            <w:r w:rsidR="008062EC">
              <w:rPr>
                <w:b/>
                <w:sz w:val="16"/>
                <w:szCs w:val="16"/>
                <w:lang w:val="es-ES" w:eastAsia="es-ES"/>
              </w:rPr>
              <w:t xml:space="preserve"> </w:t>
            </w:r>
            <w:r w:rsidR="008062EC" w:rsidRPr="00E36AF4">
              <w:rPr>
                <w:b/>
                <w:sz w:val="16"/>
                <w:szCs w:val="16"/>
                <w:lang w:val="es-ES" w:eastAsia="es-ES"/>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91753" w:rsidRPr="00266B36" w:rsidRDefault="00A91753" w:rsidP="008E453E">
            <w:pPr>
              <w:jc w:val="center"/>
              <w:rPr>
                <w:b/>
                <w:sz w:val="16"/>
                <w:szCs w:val="16"/>
                <w:lang w:val="es-ES" w:eastAsia="es-ES"/>
              </w:rPr>
            </w:pPr>
            <w:r>
              <w:rPr>
                <w:b/>
                <w:sz w:val="16"/>
                <w:szCs w:val="16"/>
                <w:lang w:val="es-ES" w:eastAsia="es-ES"/>
              </w:rPr>
              <w:t>Peso (kg)</w:t>
            </w:r>
            <w:r w:rsidR="007B4C12">
              <w:rPr>
                <w:b/>
                <w:sz w:val="16"/>
                <w:szCs w:val="16"/>
                <w:lang w:val="es-ES" w:eastAsia="es-ES"/>
              </w:rPr>
              <w:t xml:space="preserve"> </w:t>
            </w:r>
            <w:r w:rsidR="007B4C12" w:rsidRPr="00E36AF4">
              <w:rPr>
                <w:b/>
                <w:sz w:val="16"/>
                <w:szCs w:val="16"/>
                <w:lang w:val="es-ES" w:eastAsia="es-ES"/>
              </w:rPr>
              <w:t>(</w:t>
            </w:r>
            <w:r w:rsidR="007B51D0">
              <w:rPr>
                <w:b/>
                <w:sz w:val="16"/>
                <w:szCs w:val="16"/>
                <w:lang w:val="es-ES" w:eastAsia="es-ES"/>
              </w:rPr>
              <w:t>*</w:t>
            </w:r>
            <w:r w:rsidR="007B4C12" w:rsidRPr="00E36AF4">
              <w:rPr>
                <w:b/>
                <w:sz w:val="16"/>
                <w:szCs w:val="16"/>
                <w:lang w:val="es-ES" w:eastAsia="es-ES"/>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91753" w:rsidRPr="00E36AF4" w:rsidRDefault="00A91753" w:rsidP="008E453E">
            <w:pPr>
              <w:jc w:val="center"/>
              <w:rPr>
                <w:b/>
                <w:sz w:val="16"/>
                <w:szCs w:val="16"/>
                <w:lang w:val="es-ES" w:eastAsia="es-ES"/>
              </w:rPr>
            </w:pPr>
            <w:r w:rsidRPr="00E36AF4">
              <w:rPr>
                <w:b/>
                <w:sz w:val="16"/>
                <w:szCs w:val="16"/>
                <w:lang w:val="es-ES" w:eastAsia="es-ES"/>
              </w:rPr>
              <w:t>Volumen para Madera (m</w:t>
            </w:r>
            <w:r w:rsidRPr="00E36AF4">
              <w:rPr>
                <w:b/>
                <w:sz w:val="16"/>
                <w:szCs w:val="16"/>
                <w:vertAlign w:val="superscript"/>
                <w:lang w:val="es-ES" w:eastAsia="es-ES"/>
              </w:rPr>
              <w:t>3</w:t>
            </w:r>
            <w:r w:rsidRPr="00E36AF4">
              <w:rPr>
                <w:b/>
                <w:sz w:val="16"/>
                <w:szCs w:val="16"/>
                <w:lang w:val="es-ES" w:eastAsia="es-ES"/>
              </w:rPr>
              <w:t xml:space="preserve">) </w:t>
            </w:r>
            <w:r w:rsidR="007B4C12" w:rsidRPr="00E36AF4">
              <w:rPr>
                <w:b/>
                <w:sz w:val="16"/>
                <w:szCs w:val="16"/>
                <w:lang w:val="es-ES" w:eastAsia="es-ES"/>
              </w:rPr>
              <w:t>(*</w:t>
            </w:r>
            <w:r w:rsidR="008062EC" w:rsidRPr="00E36AF4">
              <w:rPr>
                <w:b/>
                <w:sz w:val="16"/>
                <w:szCs w:val="16"/>
                <w:lang w:val="es-ES" w:eastAsia="es-ES"/>
              </w:rPr>
              <w:t>**</w:t>
            </w:r>
            <w:r w:rsidR="007B4C12" w:rsidRPr="00E36AF4">
              <w:rPr>
                <w:b/>
                <w:sz w:val="16"/>
                <w:szCs w:val="16"/>
                <w:lang w:val="es-ES" w:eastAsia="es-ES"/>
              </w:rPr>
              <w:t>)</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A91753" w:rsidRPr="00E36AF4" w:rsidRDefault="00A91753" w:rsidP="008E453E">
            <w:pPr>
              <w:jc w:val="center"/>
              <w:rPr>
                <w:b/>
                <w:sz w:val="16"/>
                <w:szCs w:val="16"/>
                <w:lang w:val="es-ES" w:eastAsia="es-ES"/>
              </w:rPr>
            </w:pPr>
            <w:r w:rsidRPr="00E36AF4">
              <w:rPr>
                <w:b/>
                <w:sz w:val="16"/>
                <w:szCs w:val="16"/>
                <w:lang w:val="es-ES" w:eastAsia="es-ES"/>
              </w:rPr>
              <w:t xml:space="preserve">Estéreos para Leña </w:t>
            </w:r>
            <w:r w:rsidR="007B4C12" w:rsidRPr="00E36AF4">
              <w:rPr>
                <w:b/>
                <w:sz w:val="16"/>
                <w:szCs w:val="16"/>
                <w:lang w:val="es-ES" w:eastAsia="es-ES"/>
              </w:rPr>
              <w:t>(*</w:t>
            </w:r>
            <w:r w:rsidR="008062EC" w:rsidRPr="00E36AF4">
              <w:rPr>
                <w:b/>
                <w:sz w:val="16"/>
                <w:szCs w:val="16"/>
                <w:lang w:val="es-ES" w:eastAsia="es-ES"/>
              </w:rPr>
              <w:t>**</w:t>
            </w:r>
            <w:r w:rsidR="007B4C12" w:rsidRPr="00E36AF4">
              <w:rPr>
                <w:b/>
                <w:sz w:val="16"/>
                <w:szCs w:val="16"/>
                <w:lang w:val="es-ES" w:eastAsia="es-ES"/>
              </w:rPr>
              <w:t>)</w:t>
            </w:r>
          </w:p>
        </w:tc>
      </w:tr>
      <w:tr w:rsidR="00727181" w:rsidRPr="00266B36" w:rsidTr="008754A9">
        <w:trPr>
          <w:trHeight w:val="335"/>
        </w:trPr>
        <w:tc>
          <w:tcPr>
            <w:tcW w:w="766" w:type="pct"/>
            <w:tcBorders>
              <w:top w:val="single" w:sz="4" w:space="0" w:color="auto"/>
              <w:left w:val="single" w:sz="4" w:space="0" w:color="auto"/>
              <w:right w:val="single" w:sz="4" w:space="0" w:color="auto"/>
            </w:tcBorders>
            <w:shd w:val="clear" w:color="auto" w:fill="auto"/>
            <w:tcMar>
              <w:top w:w="28" w:type="dxa"/>
              <w:bottom w:w="28" w:type="dxa"/>
            </w:tcMar>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top w:val="single" w:sz="4" w:space="0" w:color="auto"/>
              <w:left w:val="single" w:sz="4" w:space="0" w:color="auto"/>
              <w:right w:val="single" w:sz="4" w:space="0" w:color="auto"/>
            </w:tcBorders>
            <w:shd w:val="clear" w:color="auto" w:fill="auto"/>
          </w:tcPr>
          <w:p w:rsidR="00D00EC9" w:rsidRPr="008A2275" w:rsidRDefault="008A402C" w:rsidP="00D00EC9">
            <w:pPr>
              <w:rPr>
                <w:sz w:val="16"/>
                <w:szCs w:val="16"/>
              </w:rPr>
            </w:pPr>
            <w:r w:rsidRPr="008A2275">
              <w:rPr>
                <w:sz w:val="16"/>
                <w:szCs w:val="16"/>
              </w:rPr>
              <w:fldChar w:fldCharType="begin">
                <w:ffData>
                  <w:name w:val="Texto38"/>
                  <w:enabled/>
                  <w:calcOnExit w:val="0"/>
                  <w:textInput>
                    <w:maxLength w:val="3"/>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26" w:type="pct"/>
            <w:tcBorders>
              <w:top w:val="single" w:sz="4" w:space="0" w:color="auto"/>
              <w:left w:val="single" w:sz="4" w:space="0" w:color="auto"/>
              <w:right w:val="single" w:sz="4" w:space="0" w:color="auto"/>
            </w:tcBorders>
            <w:shd w:val="clear" w:color="auto" w:fill="auto"/>
          </w:tcPr>
          <w:p w:rsidR="00D00EC9" w:rsidRPr="008A2275" w:rsidRDefault="008A402C" w:rsidP="00D00EC9">
            <w:pPr>
              <w:rPr>
                <w:sz w:val="16"/>
                <w:szCs w:val="16"/>
              </w:rPr>
            </w:pPr>
            <w:r w:rsidRPr="008A2275">
              <w:rPr>
                <w:sz w:val="16"/>
                <w:szCs w:val="16"/>
              </w:rPr>
              <w:fldChar w:fldCharType="begin">
                <w:ffData>
                  <w:name w:val="Texto38"/>
                  <w:enabled/>
                  <w:calcOnExit w:val="0"/>
                  <w:textInput>
                    <w:maxLength w:val="3"/>
                  </w:textInput>
                </w:ffData>
              </w:fldChar>
            </w:r>
            <w:bookmarkStart w:id="7" w:name="Texto38"/>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bookmarkEnd w:id="7"/>
          </w:p>
        </w:tc>
        <w:tc>
          <w:tcPr>
            <w:tcW w:w="390" w:type="pct"/>
            <w:tcBorders>
              <w:top w:val="single" w:sz="4" w:space="0" w:color="auto"/>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top w:val="single" w:sz="4" w:space="0" w:color="auto"/>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top w:val="single" w:sz="4" w:space="0" w:color="auto"/>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maxLength w:val="4"/>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652" w:type="pct"/>
            <w:tcBorders>
              <w:top w:val="single" w:sz="4" w:space="0" w:color="auto"/>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top w:val="single" w:sz="4" w:space="0" w:color="auto"/>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top w:val="single" w:sz="4" w:space="0" w:color="auto"/>
              <w:left w:val="single" w:sz="4" w:space="0" w:color="auto"/>
              <w:right w:val="single" w:sz="4" w:space="0" w:color="auto"/>
            </w:tcBorders>
            <w:shd w:val="clear" w:color="auto" w:fill="auto"/>
          </w:tcPr>
          <w:p w:rsidR="00D00EC9" w:rsidRPr="008A2275" w:rsidRDefault="00937D41" w:rsidP="00D00EC9">
            <w:pPr>
              <w:rPr>
                <w:sz w:val="16"/>
                <w:szCs w:val="16"/>
              </w:rPr>
            </w:pPr>
            <w:r w:rsidRPr="008A2275">
              <w:rPr>
                <w:sz w:val="16"/>
                <w:szCs w:val="16"/>
              </w:rPr>
              <w:fldChar w:fldCharType="begin">
                <w:ffData>
                  <w:name w:val=""/>
                  <w:enabled/>
                  <w:calcOnExit w:val="0"/>
                  <w:textInput>
                    <w:maxLength w:val="2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5" w:type="pct"/>
            <w:tcBorders>
              <w:top w:val="single" w:sz="4" w:space="0" w:color="auto"/>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8" w:type="pct"/>
            <w:tcBorders>
              <w:top w:val="single" w:sz="4" w:space="0" w:color="auto"/>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r>
      <w:tr w:rsidR="00727181" w:rsidRPr="00266B36" w:rsidTr="008754A9">
        <w:trPr>
          <w:trHeight w:val="335"/>
        </w:trPr>
        <w:tc>
          <w:tcPr>
            <w:tcW w:w="766" w:type="pct"/>
            <w:tcBorders>
              <w:left w:val="single" w:sz="4" w:space="0" w:color="auto"/>
              <w:right w:val="single" w:sz="4" w:space="0" w:color="auto"/>
            </w:tcBorders>
            <w:shd w:val="clear" w:color="auto" w:fill="auto"/>
            <w:tcMar>
              <w:top w:w="28" w:type="dxa"/>
              <w:bottom w:w="28" w:type="dxa"/>
            </w:tcMar>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8A402C" w:rsidP="00D00EC9">
            <w:pPr>
              <w:rPr>
                <w:sz w:val="16"/>
                <w:szCs w:val="16"/>
              </w:rPr>
            </w:pPr>
            <w:r w:rsidRPr="008A2275">
              <w:rPr>
                <w:sz w:val="16"/>
                <w:szCs w:val="16"/>
              </w:rPr>
              <w:fldChar w:fldCharType="begin">
                <w:ffData>
                  <w:name w:val="Texto38"/>
                  <w:enabled/>
                  <w:calcOnExit w:val="0"/>
                  <w:textInput>
                    <w:maxLength w:val="3"/>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26"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maxLength w:val="4"/>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maxLength w:val="4"/>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652"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937D41" w:rsidP="00D00EC9">
            <w:pPr>
              <w:rPr>
                <w:sz w:val="16"/>
                <w:szCs w:val="16"/>
              </w:rPr>
            </w:pPr>
            <w:r w:rsidRPr="008A2275">
              <w:rPr>
                <w:sz w:val="16"/>
                <w:szCs w:val="16"/>
              </w:rPr>
              <w:fldChar w:fldCharType="begin">
                <w:ffData>
                  <w:name w:val=""/>
                  <w:enabled/>
                  <w:calcOnExit w:val="0"/>
                  <w:textInput>
                    <w:maxLength w:val="2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5"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8"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r>
      <w:tr w:rsidR="00727181" w:rsidRPr="00266B36" w:rsidTr="008754A9">
        <w:trPr>
          <w:trHeight w:val="335"/>
        </w:trPr>
        <w:tc>
          <w:tcPr>
            <w:tcW w:w="766" w:type="pct"/>
            <w:tcBorders>
              <w:left w:val="single" w:sz="4" w:space="0" w:color="auto"/>
              <w:right w:val="single" w:sz="4" w:space="0" w:color="auto"/>
            </w:tcBorders>
            <w:shd w:val="clear" w:color="auto" w:fill="auto"/>
            <w:tcMar>
              <w:top w:w="28" w:type="dxa"/>
              <w:bottom w:w="28" w:type="dxa"/>
            </w:tcMar>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8A402C" w:rsidP="00D00EC9">
            <w:pPr>
              <w:rPr>
                <w:sz w:val="16"/>
                <w:szCs w:val="16"/>
              </w:rPr>
            </w:pPr>
            <w:r w:rsidRPr="008A2275">
              <w:rPr>
                <w:sz w:val="16"/>
                <w:szCs w:val="16"/>
              </w:rPr>
              <w:fldChar w:fldCharType="begin">
                <w:ffData>
                  <w:name w:val="Texto38"/>
                  <w:enabled/>
                  <w:calcOnExit w:val="0"/>
                  <w:textInput>
                    <w:maxLength w:val="3"/>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26"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maxLength w:val="4"/>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maxLength w:val="4"/>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652"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937D41" w:rsidP="00D00EC9">
            <w:pPr>
              <w:rPr>
                <w:sz w:val="16"/>
                <w:szCs w:val="16"/>
              </w:rPr>
            </w:pPr>
            <w:r w:rsidRPr="008A2275">
              <w:rPr>
                <w:sz w:val="16"/>
                <w:szCs w:val="16"/>
              </w:rPr>
              <w:fldChar w:fldCharType="begin">
                <w:ffData>
                  <w:name w:val=""/>
                  <w:enabled/>
                  <w:calcOnExit w:val="0"/>
                  <w:textInput>
                    <w:maxLength w:val="2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5"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8"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r>
      <w:tr w:rsidR="00727181" w:rsidRPr="00266B36" w:rsidTr="008754A9">
        <w:trPr>
          <w:trHeight w:val="335"/>
        </w:trPr>
        <w:tc>
          <w:tcPr>
            <w:tcW w:w="766" w:type="pct"/>
            <w:tcBorders>
              <w:left w:val="single" w:sz="4" w:space="0" w:color="auto"/>
              <w:right w:val="single" w:sz="4" w:space="0" w:color="auto"/>
            </w:tcBorders>
            <w:shd w:val="clear" w:color="auto" w:fill="auto"/>
            <w:tcMar>
              <w:top w:w="28" w:type="dxa"/>
              <w:bottom w:w="28" w:type="dxa"/>
            </w:tcMar>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8A402C" w:rsidP="00D00EC9">
            <w:pPr>
              <w:rPr>
                <w:sz w:val="16"/>
                <w:szCs w:val="16"/>
              </w:rPr>
            </w:pPr>
            <w:r w:rsidRPr="008A2275">
              <w:rPr>
                <w:sz w:val="16"/>
                <w:szCs w:val="16"/>
              </w:rPr>
              <w:fldChar w:fldCharType="begin">
                <w:ffData>
                  <w:name w:val="Texto38"/>
                  <w:enabled/>
                  <w:calcOnExit w:val="0"/>
                  <w:textInput>
                    <w:maxLength w:val="3"/>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26"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maxLength w:val="4"/>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maxLength w:val="4"/>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652"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937D41" w:rsidP="00D00EC9">
            <w:pPr>
              <w:rPr>
                <w:sz w:val="16"/>
                <w:szCs w:val="16"/>
              </w:rPr>
            </w:pPr>
            <w:r w:rsidRPr="008A2275">
              <w:rPr>
                <w:sz w:val="16"/>
                <w:szCs w:val="16"/>
              </w:rPr>
              <w:fldChar w:fldCharType="begin">
                <w:ffData>
                  <w:name w:val=""/>
                  <w:enabled/>
                  <w:calcOnExit w:val="0"/>
                  <w:textInput>
                    <w:maxLength w:val="2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5"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8"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r>
      <w:tr w:rsidR="00727181" w:rsidRPr="00266B36" w:rsidTr="008754A9">
        <w:trPr>
          <w:trHeight w:val="335"/>
        </w:trPr>
        <w:tc>
          <w:tcPr>
            <w:tcW w:w="766" w:type="pct"/>
            <w:tcBorders>
              <w:left w:val="single" w:sz="4" w:space="0" w:color="auto"/>
              <w:right w:val="single" w:sz="4" w:space="0" w:color="auto"/>
            </w:tcBorders>
            <w:shd w:val="clear" w:color="auto" w:fill="auto"/>
            <w:tcMar>
              <w:top w:w="28" w:type="dxa"/>
              <w:bottom w:w="28" w:type="dxa"/>
            </w:tcMar>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8A402C" w:rsidP="00D00EC9">
            <w:pPr>
              <w:rPr>
                <w:sz w:val="16"/>
                <w:szCs w:val="16"/>
              </w:rPr>
            </w:pPr>
            <w:r w:rsidRPr="008A2275">
              <w:rPr>
                <w:sz w:val="16"/>
                <w:szCs w:val="16"/>
              </w:rPr>
              <w:fldChar w:fldCharType="begin">
                <w:ffData>
                  <w:name w:val="Texto38"/>
                  <w:enabled/>
                  <w:calcOnExit w:val="0"/>
                  <w:textInput>
                    <w:maxLength w:val="3"/>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26"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maxLength w:val="4"/>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maxLength w:val="4"/>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652"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0"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right w:val="single" w:sz="4" w:space="0" w:color="auto"/>
            </w:tcBorders>
            <w:shd w:val="clear" w:color="auto" w:fill="auto"/>
          </w:tcPr>
          <w:p w:rsidR="00D00EC9" w:rsidRPr="008A2275" w:rsidRDefault="00937D41" w:rsidP="00D00EC9">
            <w:pPr>
              <w:rPr>
                <w:sz w:val="16"/>
                <w:szCs w:val="16"/>
              </w:rPr>
            </w:pPr>
            <w:r w:rsidRPr="008A2275">
              <w:rPr>
                <w:sz w:val="16"/>
                <w:szCs w:val="16"/>
              </w:rPr>
              <w:fldChar w:fldCharType="begin">
                <w:ffData>
                  <w:name w:val=""/>
                  <w:enabled/>
                  <w:calcOnExit w:val="0"/>
                  <w:textInput>
                    <w:maxLength w:val="2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5"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8" w:type="pct"/>
            <w:tcBorders>
              <w:left w:val="single" w:sz="4" w:space="0" w:color="auto"/>
              <w:right w:val="single" w:sz="4" w:space="0" w:color="auto"/>
            </w:tcBorders>
            <w:shd w:val="clear" w:color="auto" w:fill="auto"/>
          </w:tcPr>
          <w:p w:rsidR="00D00EC9" w:rsidRPr="008A2275" w:rsidRDefault="00D00EC9" w:rsidP="00D00EC9">
            <w:pPr>
              <w:rPr>
                <w:sz w:val="16"/>
                <w:szCs w:val="16"/>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r>
      <w:tr w:rsidR="00D00EC9" w:rsidRPr="00266B36" w:rsidTr="008754A9">
        <w:trPr>
          <w:trHeight w:val="335"/>
        </w:trPr>
        <w:tc>
          <w:tcPr>
            <w:tcW w:w="3306" w:type="pct"/>
            <w:gridSpan w:val="7"/>
            <w:tcBorders>
              <w:left w:val="single" w:sz="4" w:space="0" w:color="auto"/>
              <w:bottom w:val="single" w:sz="4" w:space="0" w:color="auto"/>
              <w:right w:val="single" w:sz="4" w:space="0" w:color="auto"/>
            </w:tcBorders>
            <w:shd w:val="clear" w:color="auto" w:fill="auto"/>
            <w:tcMar>
              <w:top w:w="28" w:type="dxa"/>
              <w:bottom w:w="28" w:type="dxa"/>
            </w:tcMar>
            <w:vAlign w:val="center"/>
          </w:tcPr>
          <w:p w:rsidR="00D00EC9" w:rsidRPr="008A2275" w:rsidRDefault="00D00EC9" w:rsidP="008A402C">
            <w:pPr>
              <w:jc w:val="right"/>
              <w:rPr>
                <w:b/>
                <w:sz w:val="16"/>
                <w:szCs w:val="16"/>
                <w:lang w:val="es-ES" w:eastAsia="es-ES"/>
              </w:rPr>
            </w:pPr>
            <w:r w:rsidRPr="008A2275">
              <w:rPr>
                <w:b/>
                <w:sz w:val="16"/>
                <w:szCs w:val="16"/>
                <w:lang w:val="es-ES" w:eastAsia="es-ES"/>
              </w:rPr>
              <w:t>TOTAL</w:t>
            </w:r>
          </w:p>
        </w:tc>
        <w:tc>
          <w:tcPr>
            <w:tcW w:w="390" w:type="pct"/>
            <w:tcBorders>
              <w:left w:val="single" w:sz="4" w:space="0" w:color="auto"/>
              <w:bottom w:val="single" w:sz="4" w:space="0" w:color="auto"/>
              <w:right w:val="single" w:sz="4" w:space="0" w:color="auto"/>
            </w:tcBorders>
            <w:shd w:val="clear" w:color="auto" w:fill="auto"/>
            <w:vAlign w:val="center"/>
          </w:tcPr>
          <w:p w:rsidR="00D00EC9" w:rsidRPr="008A2275" w:rsidRDefault="00D00EC9" w:rsidP="00D00EC9">
            <w:pPr>
              <w:rPr>
                <w:b/>
                <w:sz w:val="16"/>
                <w:szCs w:val="16"/>
                <w:lang w:val="es-ES" w:eastAsia="es-ES"/>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391" w:type="pct"/>
            <w:tcBorders>
              <w:left w:val="single" w:sz="4" w:space="0" w:color="auto"/>
              <w:bottom w:val="single" w:sz="4" w:space="0" w:color="auto"/>
              <w:right w:val="single" w:sz="4" w:space="0" w:color="auto"/>
            </w:tcBorders>
            <w:shd w:val="clear" w:color="auto" w:fill="auto"/>
          </w:tcPr>
          <w:p w:rsidR="00D00EC9" w:rsidRPr="008A2275" w:rsidRDefault="00937D41" w:rsidP="00D00EC9">
            <w:pPr>
              <w:rPr>
                <w:sz w:val="16"/>
                <w:szCs w:val="16"/>
              </w:rPr>
            </w:pPr>
            <w:r w:rsidRPr="008A2275">
              <w:rPr>
                <w:sz w:val="16"/>
                <w:szCs w:val="16"/>
              </w:rPr>
              <w:fldChar w:fldCharType="begin">
                <w:ffData>
                  <w:name w:val=""/>
                  <w:enabled/>
                  <w:calcOnExit w:val="0"/>
                  <w:textInput>
                    <w:maxLength w:val="2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5" w:type="pct"/>
            <w:tcBorders>
              <w:left w:val="single" w:sz="4" w:space="0" w:color="auto"/>
              <w:bottom w:val="single" w:sz="4" w:space="0" w:color="auto"/>
              <w:right w:val="single" w:sz="4" w:space="0" w:color="auto"/>
            </w:tcBorders>
            <w:shd w:val="clear" w:color="auto" w:fill="auto"/>
            <w:vAlign w:val="center"/>
          </w:tcPr>
          <w:p w:rsidR="00D00EC9" w:rsidRPr="008A2275" w:rsidRDefault="00D00EC9" w:rsidP="00D00EC9">
            <w:pPr>
              <w:rPr>
                <w:b/>
                <w:sz w:val="16"/>
                <w:szCs w:val="16"/>
                <w:lang w:val="es-ES" w:eastAsia="es-ES"/>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c>
          <w:tcPr>
            <w:tcW w:w="458" w:type="pct"/>
            <w:tcBorders>
              <w:left w:val="single" w:sz="4" w:space="0" w:color="auto"/>
              <w:bottom w:val="single" w:sz="4" w:space="0" w:color="auto"/>
              <w:right w:val="single" w:sz="4" w:space="0" w:color="auto"/>
            </w:tcBorders>
            <w:shd w:val="clear" w:color="auto" w:fill="auto"/>
            <w:vAlign w:val="center"/>
          </w:tcPr>
          <w:p w:rsidR="00D00EC9" w:rsidRPr="008A2275" w:rsidRDefault="00D00EC9" w:rsidP="00D00EC9">
            <w:pPr>
              <w:rPr>
                <w:b/>
                <w:sz w:val="16"/>
                <w:szCs w:val="16"/>
                <w:lang w:val="es-ES" w:eastAsia="es-ES"/>
              </w:rPr>
            </w:pPr>
            <w:r w:rsidRPr="008A2275">
              <w:rPr>
                <w:sz w:val="16"/>
                <w:szCs w:val="16"/>
              </w:rPr>
              <w:fldChar w:fldCharType="begin">
                <w:ffData>
                  <w:name w:val="Texto38"/>
                  <w:enabled/>
                  <w:calcOnExit w:val="0"/>
                  <w:textInput/>
                </w:ffData>
              </w:fldChar>
            </w:r>
            <w:r w:rsidRPr="008A2275">
              <w:rPr>
                <w:sz w:val="16"/>
                <w:szCs w:val="16"/>
              </w:rPr>
              <w:instrText xml:space="preserve"> FORMTEXT </w:instrText>
            </w:r>
            <w:r w:rsidRPr="008A2275">
              <w:rPr>
                <w:sz w:val="16"/>
                <w:szCs w:val="16"/>
              </w:rPr>
            </w:r>
            <w:r w:rsidRPr="008A2275">
              <w:rPr>
                <w:sz w:val="16"/>
                <w:szCs w:val="16"/>
              </w:rPr>
              <w:fldChar w:fldCharType="separate"/>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noProof/>
                <w:sz w:val="16"/>
                <w:szCs w:val="16"/>
              </w:rPr>
              <w:t> </w:t>
            </w:r>
            <w:r w:rsidRPr="008A2275">
              <w:rPr>
                <w:sz w:val="16"/>
                <w:szCs w:val="16"/>
              </w:rPr>
              <w:fldChar w:fldCharType="end"/>
            </w:r>
          </w:p>
        </w:tc>
      </w:tr>
      <w:tr w:rsidR="00D00EC9" w:rsidRPr="00266B36" w:rsidTr="00A8517A">
        <w:tblPrEx>
          <w:tblLook w:val="04A0" w:firstRow="1" w:lastRow="0" w:firstColumn="1" w:lastColumn="0" w:noHBand="0" w:noVBand="1"/>
        </w:tblPrEx>
        <w:trPr>
          <w:trHeight w:val="25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8062EC" w:rsidRPr="00E36AF4" w:rsidRDefault="008062EC" w:rsidP="00D00EC9">
            <w:pPr>
              <w:rPr>
                <w:b/>
                <w:sz w:val="16"/>
                <w:szCs w:val="16"/>
                <w:lang w:val="es-ES" w:eastAsia="es-ES"/>
              </w:rPr>
            </w:pPr>
            <w:r w:rsidRPr="00E36AF4">
              <w:rPr>
                <w:b/>
                <w:sz w:val="16"/>
                <w:szCs w:val="16"/>
                <w:lang w:val="es-ES" w:eastAsia="es-ES"/>
              </w:rPr>
              <w:t xml:space="preserve">(*) Campo obligatorio </w:t>
            </w:r>
          </w:p>
          <w:p w:rsidR="00D00EC9" w:rsidRPr="00E36AF4" w:rsidRDefault="00D00EC9" w:rsidP="00D00EC9">
            <w:pPr>
              <w:rPr>
                <w:b/>
                <w:sz w:val="16"/>
                <w:szCs w:val="16"/>
                <w:lang w:val="es-ES" w:eastAsia="es-ES"/>
              </w:rPr>
            </w:pPr>
            <w:r w:rsidRPr="00E36AF4">
              <w:rPr>
                <w:b/>
                <w:sz w:val="16"/>
                <w:szCs w:val="16"/>
                <w:lang w:val="es-ES" w:eastAsia="es-ES"/>
              </w:rPr>
              <w:t>(*</w:t>
            </w:r>
            <w:r w:rsidR="00F0531F" w:rsidRPr="00E36AF4">
              <w:rPr>
                <w:b/>
                <w:sz w:val="16"/>
                <w:szCs w:val="16"/>
                <w:lang w:val="es-ES" w:eastAsia="es-ES"/>
              </w:rPr>
              <w:t>*</w:t>
            </w:r>
            <w:r w:rsidRPr="00E36AF4">
              <w:rPr>
                <w:b/>
                <w:sz w:val="16"/>
                <w:szCs w:val="16"/>
                <w:lang w:val="es-ES" w:eastAsia="es-ES"/>
              </w:rPr>
              <w:t>) Indicar C en el caso de Corta</w:t>
            </w:r>
            <w:r w:rsidR="00472177" w:rsidRPr="00E36AF4">
              <w:rPr>
                <w:b/>
                <w:sz w:val="16"/>
                <w:szCs w:val="16"/>
                <w:lang w:val="es-ES" w:eastAsia="es-ES"/>
              </w:rPr>
              <w:t xml:space="preserve">, </w:t>
            </w:r>
            <w:r w:rsidRPr="00E36AF4">
              <w:rPr>
                <w:b/>
                <w:sz w:val="16"/>
                <w:szCs w:val="16"/>
                <w:lang w:val="es-ES" w:eastAsia="es-ES"/>
              </w:rPr>
              <w:t>P en el caso de Poda</w:t>
            </w:r>
            <w:r w:rsidR="00472177" w:rsidRPr="00E36AF4">
              <w:rPr>
                <w:b/>
                <w:sz w:val="16"/>
                <w:szCs w:val="16"/>
                <w:lang w:val="es-ES" w:eastAsia="es-ES"/>
              </w:rPr>
              <w:t xml:space="preserve"> o A en caso de ambas</w:t>
            </w:r>
          </w:p>
          <w:p w:rsidR="008062EC" w:rsidRPr="00E36AF4" w:rsidRDefault="008062EC" w:rsidP="00D00EC9">
            <w:pPr>
              <w:rPr>
                <w:b/>
                <w:sz w:val="16"/>
                <w:szCs w:val="16"/>
                <w:lang w:val="es-ES" w:eastAsia="es-ES"/>
              </w:rPr>
            </w:pPr>
            <w:r w:rsidRPr="00E36AF4">
              <w:rPr>
                <w:b/>
                <w:sz w:val="16"/>
                <w:szCs w:val="16"/>
                <w:lang w:val="es-ES" w:eastAsia="es-ES"/>
              </w:rPr>
              <w:t xml:space="preserve">(***) </w:t>
            </w:r>
            <w:r w:rsidR="00472177" w:rsidRPr="00E36AF4">
              <w:rPr>
                <w:b/>
                <w:sz w:val="16"/>
                <w:szCs w:val="16"/>
                <w:lang w:val="es-ES" w:eastAsia="es-ES"/>
              </w:rPr>
              <w:t xml:space="preserve">Complete al menos </w:t>
            </w:r>
            <w:r w:rsidRPr="00E36AF4">
              <w:rPr>
                <w:b/>
                <w:sz w:val="16"/>
                <w:szCs w:val="16"/>
                <w:lang w:val="es-ES" w:eastAsia="es-ES"/>
              </w:rPr>
              <w:t xml:space="preserve">una de las </w:t>
            </w:r>
            <w:r w:rsidR="00FC0985">
              <w:rPr>
                <w:b/>
                <w:sz w:val="16"/>
                <w:szCs w:val="16"/>
                <w:lang w:val="es-ES" w:eastAsia="es-ES"/>
              </w:rPr>
              <w:t>dos</w:t>
            </w:r>
            <w:r w:rsidRPr="00E36AF4">
              <w:rPr>
                <w:b/>
                <w:sz w:val="16"/>
                <w:szCs w:val="16"/>
                <w:lang w:val="es-ES" w:eastAsia="es-ES"/>
              </w:rPr>
              <w:t xml:space="preserve"> opciones según corresponda (volumen o estér</w:t>
            </w:r>
            <w:r w:rsidR="00472177" w:rsidRPr="00E36AF4">
              <w:rPr>
                <w:b/>
                <w:sz w:val="16"/>
                <w:szCs w:val="16"/>
                <w:lang w:val="es-ES" w:eastAsia="es-ES"/>
              </w:rPr>
              <w:t>e</w:t>
            </w:r>
            <w:r w:rsidRPr="00E36AF4">
              <w:rPr>
                <w:b/>
                <w:sz w:val="16"/>
                <w:szCs w:val="16"/>
                <w:lang w:val="es-ES" w:eastAsia="es-ES"/>
              </w:rPr>
              <w:t>os)</w:t>
            </w:r>
          </w:p>
        </w:tc>
      </w:tr>
      <w:tr w:rsidR="00D00EC9" w:rsidRPr="00266B36" w:rsidTr="00357F7A">
        <w:tblPrEx>
          <w:tblLook w:val="04A0" w:firstRow="1" w:lastRow="0" w:firstColumn="1" w:lastColumn="0" w:noHBand="0" w:noVBand="1"/>
        </w:tblPrEx>
        <w:trPr>
          <w:trHeight w:val="44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00EC9" w:rsidRDefault="00D00EC9" w:rsidP="00D00EC9">
            <w:pPr>
              <w:rPr>
                <w:b/>
                <w:sz w:val="18"/>
                <w:szCs w:val="18"/>
                <w:lang w:val="es-ES" w:eastAsia="es-ES"/>
              </w:rPr>
            </w:pPr>
          </w:p>
          <w:p w:rsidR="00D00EC9" w:rsidRPr="00A8517A" w:rsidRDefault="00D00EC9" w:rsidP="00D00EC9">
            <w:pPr>
              <w:rPr>
                <w:b/>
                <w:sz w:val="18"/>
                <w:szCs w:val="18"/>
                <w:lang w:val="es-ES" w:eastAsia="es-ES"/>
              </w:rPr>
            </w:pPr>
            <w:r w:rsidRPr="00A8517A">
              <w:rPr>
                <w:b/>
                <w:sz w:val="18"/>
                <w:szCs w:val="18"/>
                <w:lang w:val="es-ES" w:eastAsia="es-ES"/>
              </w:rPr>
              <w:t xml:space="preserve">Observaciones: </w:t>
            </w:r>
            <w:r w:rsidRPr="003E2BDB">
              <w:rPr>
                <w:sz w:val="16"/>
                <w:szCs w:val="16"/>
              </w:rPr>
              <w:fldChar w:fldCharType="begin">
                <w:ffData>
                  <w:name w:val="Texto38"/>
                  <w:enabled/>
                  <w:calcOnExit w:val="0"/>
                  <w:textInput/>
                </w:ffData>
              </w:fldChar>
            </w:r>
            <w:r w:rsidRPr="003E2BDB">
              <w:rPr>
                <w:sz w:val="16"/>
                <w:szCs w:val="16"/>
              </w:rPr>
              <w:instrText xml:space="preserve"> FORMTEXT </w:instrText>
            </w:r>
            <w:r w:rsidRPr="003E2BDB">
              <w:rPr>
                <w:sz w:val="16"/>
                <w:szCs w:val="16"/>
              </w:rPr>
            </w:r>
            <w:r w:rsidRPr="003E2BDB">
              <w:rPr>
                <w:sz w:val="16"/>
                <w:szCs w:val="16"/>
              </w:rPr>
              <w:fldChar w:fldCharType="separate"/>
            </w:r>
            <w:r w:rsidRPr="003E2BDB">
              <w:rPr>
                <w:noProof/>
                <w:sz w:val="16"/>
                <w:szCs w:val="16"/>
              </w:rPr>
              <w:t> </w:t>
            </w:r>
            <w:r w:rsidRPr="003E2BDB">
              <w:rPr>
                <w:noProof/>
                <w:sz w:val="16"/>
                <w:szCs w:val="16"/>
              </w:rPr>
              <w:t> </w:t>
            </w:r>
            <w:r w:rsidRPr="003E2BDB">
              <w:rPr>
                <w:noProof/>
                <w:sz w:val="16"/>
                <w:szCs w:val="16"/>
              </w:rPr>
              <w:t> </w:t>
            </w:r>
            <w:r w:rsidRPr="003E2BDB">
              <w:rPr>
                <w:noProof/>
                <w:sz w:val="16"/>
                <w:szCs w:val="16"/>
              </w:rPr>
              <w:t> </w:t>
            </w:r>
            <w:r w:rsidRPr="003E2BDB">
              <w:rPr>
                <w:noProof/>
                <w:sz w:val="16"/>
                <w:szCs w:val="16"/>
              </w:rPr>
              <w:t> </w:t>
            </w:r>
            <w:r w:rsidRPr="003E2BDB">
              <w:rPr>
                <w:sz w:val="16"/>
                <w:szCs w:val="16"/>
              </w:rPr>
              <w:fldChar w:fldCharType="end"/>
            </w:r>
          </w:p>
          <w:p w:rsidR="00D00EC9" w:rsidRDefault="00D00EC9" w:rsidP="00D00EC9">
            <w:pPr>
              <w:rPr>
                <w:b/>
                <w:sz w:val="16"/>
                <w:szCs w:val="16"/>
                <w:lang w:val="es-ES" w:eastAsia="es-ES"/>
              </w:rPr>
            </w:pPr>
          </w:p>
          <w:p w:rsidR="00D00EC9" w:rsidRDefault="00D00EC9" w:rsidP="00D00EC9">
            <w:pPr>
              <w:rPr>
                <w:b/>
                <w:sz w:val="16"/>
                <w:szCs w:val="16"/>
                <w:lang w:val="es-ES" w:eastAsia="es-ES"/>
              </w:rPr>
            </w:pPr>
          </w:p>
          <w:p w:rsidR="00D00EC9" w:rsidRPr="00A8517A" w:rsidRDefault="00D00EC9" w:rsidP="00D00EC9">
            <w:pPr>
              <w:rPr>
                <w:b/>
                <w:sz w:val="16"/>
                <w:szCs w:val="16"/>
                <w:lang w:val="es-ES" w:eastAsia="es-ES"/>
              </w:rPr>
            </w:pPr>
          </w:p>
        </w:tc>
      </w:tr>
    </w:tbl>
    <w:p w:rsidR="00C94838" w:rsidRPr="00266B36" w:rsidRDefault="00C9483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F45658" w:rsidRPr="00266B36" w:rsidTr="00D67C00">
        <w:trPr>
          <w:trHeight w:val="389"/>
        </w:trPr>
        <w:tc>
          <w:tcPr>
            <w:tcW w:w="10881" w:type="dxa"/>
            <w:tcBorders>
              <w:bottom w:val="single" w:sz="4" w:space="0" w:color="auto"/>
            </w:tcBorders>
            <w:shd w:val="clear" w:color="auto" w:fill="E7E6E6"/>
            <w:tcMar>
              <w:top w:w="28" w:type="dxa"/>
              <w:bottom w:w="28" w:type="dxa"/>
            </w:tcMar>
            <w:vAlign w:val="center"/>
          </w:tcPr>
          <w:p w:rsidR="00F45658" w:rsidRPr="00266B36" w:rsidRDefault="00F45658" w:rsidP="00217ADF">
            <w:pPr>
              <w:suppressAutoHyphens/>
              <w:jc w:val="center"/>
              <w:rPr>
                <w:b/>
                <w:sz w:val="20"/>
                <w:szCs w:val="20"/>
              </w:rPr>
            </w:pPr>
            <w:r w:rsidRPr="00266B36">
              <w:rPr>
                <w:b/>
                <w:sz w:val="20"/>
                <w:szCs w:val="20"/>
              </w:rPr>
              <w:t xml:space="preserve">ACREDITACIÓN DEL CUMPLIMIENTO DE LOS REQUISITOS </w:t>
            </w:r>
          </w:p>
        </w:tc>
      </w:tr>
      <w:tr w:rsidR="00D273AB" w:rsidRPr="00266B36" w:rsidTr="00B141D6">
        <w:trPr>
          <w:trHeight w:val="389"/>
        </w:trPr>
        <w:tc>
          <w:tcPr>
            <w:tcW w:w="10881" w:type="dxa"/>
            <w:shd w:val="clear" w:color="auto" w:fill="auto"/>
            <w:tcMar>
              <w:top w:w="28" w:type="dxa"/>
              <w:bottom w:w="28" w:type="dxa"/>
            </w:tcMar>
            <w:vAlign w:val="center"/>
          </w:tcPr>
          <w:p w:rsidR="00C9151F" w:rsidRPr="00266B36" w:rsidRDefault="00C9151F" w:rsidP="004F7205">
            <w:pPr>
              <w:autoSpaceDE w:val="0"/>
              <w:autoSpaceDN w:val="0"/>
              <w:adjustRightInd w:val="0"/>
              <w:rPr>
                <w:b/>
                <w:sz w:val="22"/>
                <w:szCs w:val="22"/>
                <w:lang w:val="es-ES" w:eastAsia="es-ES"/>
              </w:rPr>
            </w:pPr>
          </w:p>
          <w:p w:rsidR="004F7205" w:rsidRPr="00266B36" w:rsidRDefault="004F7205" w:rsidP="004F7205">
            <w:pPr>
              <w:autoSpaceDE w:val="0"/>
              <w:autoSpaceDN w:val="0"/>
              <w:adjustRightInd w:val="0"/>
              <w:rPr>
                <w:b/>
                <w:sz w:val="22"/>
                <w:szCs w:val="22"/>
                <w:lang w:val="es-ES" w:eastAsia="es-ES"/>
              </w:rPr>
            </w:pPr>
            <w:r w:rsidRPr="00266B36">
              <w:rPr>
                <w:b/>
                <w:sz w:val="22"/>
                <w:szCs w:val="22"/>
                <w:lang w:val="es-ES" w:eastAsia="es-ES"/>
              </w:rPr>
              <w:t>Declaraciones responsables:</w:t>
            </w:r>
          </w:p>
          <w:p w:rsidR="004F7205" w:rsidRPr="00266B36" w:rsidRDefault="004F7205" w:rsidP="004F7205">
            <w:pPr>
              <w:autoSpaceDE w:val="0"/>
              <w:autoSpaceDN w:val="0"/>
              <w:adjustRightInd w:val="0"/>
              <w:rPr>
                <w:sz w:val="14"/>
                <w:szCs w:val="14"/>
                <w:lang w:val="es-ES" w:eastAsia="es-ES"/>
              </w:rPr>
            </w:pPr>
            <w:r w:rsidRPr="00266B36">
              <w:rPr>
                <w:sz w:val="20"/>
                <w:szCs w:val="20"/>
                <w:lang w:val="es-ES" w:eastAsia="es-ES"/>
              </w:rPr>
              <w:t>La persona abajo firmante, en su propio nombre o en representación de persona interesada o entidad que se indica, declara que todos los datos consignados son veraces, declarando expresamente que</w:t>
            </w:r>
            <w:r w:rsidRPr="00266B36">
              <w:rPr>
                <w:sz w:val="14"/>
                <w:szCs w:val="14"/>
                <w:lang w:val="es-ES" w:eastAsia="es-ES"/>
              </w:rPr>
              <w:t>:</w:t>
            </w:r>
          </w:p>
          <w:p w:rsidR="00312AB2" w:rsidRDefault="00312AB2" w:rsidP="004F7205">
            <w:pPr>
              <w:autoSpaceDE w:val="0"/>
              <w:autoSpaceDN w:val="0"/>
              <w:adjustRightInd w:val="0"/>
              <w:ind w:left="567"/>
              <w:jc w:val="both"/>
              <w:rPr>
                <w:lang w:val="es-ES" w:eastAsia="es-ES"/>
              </w:rPr>
            </w:pPr>
          </w:p>
          <w:p w:rsidR="003358EA" w:rsidRPr="003358EA" w:rsidRDefault="00472177" w:rsidP="004F7205">
            <w:pPr>
              <w:autoSpaceDE w:val="0"/>
              <w:autoSpaceDN w:val="0"/>
              <w:adjustRightInd w:val="0"/>
              <w:ind w:left="567"/>
              <w:jc w:val="both"/>
              <w:rPr>
                <w:sz w:val="20"/>
                <w:szCs w:val="20"/>
                <w:lang w:val="es-ES" w:eastAsia="es-ES"/>
              </w:rPr>
            </w:pPr>
            <w:r>
              <w:rPr>
                <w:lang w:val="es-ES" w:eastAsia="es-ES"/>
              </w:rPr>
              <w:t xml:space="preserve">- </w:t>
            </w:r>
            <w:r w:rsidR="00312AB2">
              <w:rPr>
                <w:sz w:val="20"/>
                <w:szCs w:val="20"/>
                <w:lang w:val="es-ES" w:eastAsia="es-ES"/>
              </w:rPr>
              <w:t xml:space="preserve">Es la persona propietaria </w:t>
            </w:r>
            <w:r w:rsidR="003358EA" w:rsidRPr="003358EA">
              <w:rPr>
                <w:sz w:val="20"/>
                <w:szCs w:val="20"/>
                <w:lang w:val="es-ES" w:eastAsia="es-ES"/>
              </w:rPr>
              <w:t>de los terrenos</w:t>
            </w:r>
            <w:r w:rsidR="00E36AF4">
              <w:rPr>
                <w:sz w:val="20"/>
                <w:szCs w:val="20"/>
                <w:lang w:val="es-ES" w:eastAsia="es-ES"/>
              </w:rPr>
              <w:t>, o persona legalmente acreditada.</w:t>
            </w:r>
          </w:p>
          <w:p w:rsidR="00B141D6" w:rsidRDefault="00472177" w:rsidP="00027EF7">
            <w:pPr>
              <w:autoSpaceDE w:val="0"/>
              <w:autoSpaceDN w:val="0"/>
              <w:adjustRightInd w:val="0"/>
              <w:ind w:left="567"/>
              <w:jc w:val="both"/>
              <w:rPr>
                <w:iCs/>
                <w:sz w:val="20"/>
                <w:szCs w:val="20"/>
                <w:lang w:val="es-ES" w:eastAsia="es-ES"/>
              </w:rPr>
            </w:pPr>
            <w:r>
              <w:rPr>
                <w:lang w:val="es-ES" w:eastAsia="es-ES"/>
              </w:rPr>
              <w:t xml:space="preserve">- </w:t>
            </w:r>
            <w:r w:rsidR="00B141D6">
              <w:rPr>
                <w:iCs/>
                <w:sz w:val="20"/>
                <w:szCs w:val="20"/>
                <w:lang w:val="es-ES" w:eastAsia="es-ES"/>
              </w:rPr>
              <w:t xml:space="preserve">Declara que la </w:t>
            </w:r>
            <w:r w:rsidR="00B141D6" w:rsidRPr="00B141D6">
              <w:rPr>
                <w:iCs/>
                <w:sz w:val="20"/>
                <w:szCs w:val="20"/>
                <w:lang w:val="es-ES" w:eastAsia="es-ES"/>
              </w:rPr>
              <w:t>corta o poda</w:t>
            </w:r>
            <w:r w:rsidR="00B141D6">
              <w:rPr>
                <w:iCs/>
                <w:sz w:val="20"/>
                <w:szCs w:val="20"/>
                <w:lang w:val="es-ES" w:eastAsia="es-ES"/>
              </w:rPr>
              <w:t xml:space="preserve"> a realizar de pies arbóreos o arbustivos no son especies protegidas y su significado ecológico no es relevante, y además no excede en su conjunto de cinco metros cúbicos de madera o veinte estéreos de leña.</w:t>
            </w:r>
          </w:p>
          <w:p w:rsidR="004C1CA1" w:rsidRDefault="00472177" w:rsidP="004C1CA1">
            <w:pPr>
              <w:autoSpaceDE w:val="0"/>
              <w:autoSpaceDN w:val="0"/>
              <w:adjustRightInd w:val="0"/>
              <w:ind w:left="567"/>
              <w:jc w:val="both"/>
              <w:rPr>
                <w:iCs/>
                <w:sz w:val="20"/>
                <w:szCs w:val="20"/>
                <w:lang w:val="es-ES" w:eastAsia="es-ES"/>
              </w:rPr>
            </w:pPr>
            <w:r>
              <w:rPr>
                <w:lang w:val="es-ES" w:eastAsia="es-ES"/>
              </w:rPr>
              <w:t xml:space="preserve">- </w:t>
            </w:r>
            <w:r w:rsidR="004C1CA1">
              <w:rPr>
                <w:iCs/>
                <w:sz w:val="20"/>
                <w:szCs w:val="20"/>
                <w:lang w:val="es-ES" w:eastAsia="es-ES"/>
              </w:rPr>
              <w:t xml:space="preserve">Declara que la </w:t>
            </w:r>
            <w:r w:rsidR="004C1CA1" w:rsidRPr="00B141D6">
              <w:rPr>
                <w:iCs/>
                <w:sz w:val="20"/>
                <w:szCs w:val="20"/>
                <w:lang w:val="es-ES" w:eastAsia="es-ES"/>
              </w:rPr>
              <w:t>corta o poda</w:t>
            </w:r>
            <w:r w:rsidR="004C1CA1">
              <w:rPr>
                <w:iCs/>
                <w:sz w:val="20"/>
                <w:szCs w:val="20"/>
                <w:lang w:val="es-ES" w:eastAsia="es-ES"/>
              </w:rPr>
              <w:t xml:space="preserve"> de pies arbóreos o arbustivos cumple con el condicionado que se establece en el anexo</w:t>
            </w:r>
            <w:r w:rsidR="00933E74">
              <w:rPr>
                <w:iCs/>
                <w:sz w:val="20"/>
                <w:szCs w:val="20"/>
                <w:lang w:val="es-ES" w:eastAsia="es-ES"/>
              </w:rPr>
              <w:t xml:space="preserve"> de esta declaración responsable</w:t>
            </w:r>
            <w:r w:rsidR="004C1CA1">
              <w:rPr>
                <w:iCs/>
                <w:sz w:val="20"/>
                <w:szCs w:val="20"/>
                <w:lang w:val="es-ES" w:eastAsia="es-ES"/>
              </w:rPr>
              <w:t>.</w:t>
            </w:r>
          </w:p>
          <w:p w:rsidR="00933E74" w:rsidRDefault="00472177" w:rsidP="00933E74">
            <w:pPr>
              <w:autoSpaceDE w:val="0"/>
              <w:autoSpaceDN w:val="0"/>
              <w:adjustRightInd w:val="0"/>
              <w:ind w:left="567"/>
              <w:jc w:val="both"/>
              <w:rPr>
                <w:sz w:val="20"/>
                <w:szCs w:val="20"/>
                <w:lang w:val="es-ES" w:eastAsia="es-ES"/>
              </w:rPr>
            </w:pPr>
            <w:r>
              <w:rPr>
                <w:lang w:val="es-ES" w:eastAsia="es-ES"/>
              </w:rPr>
              <w:t xml:space="preserve">- </w:t>
            </w:r>
            <w:r w:rsidR="00933E74" w:rsidRPr="00266B36">
              <w:rPr>
                <w:sz w:val="20"/>
                <w:szCs w:val="20"/>
                <w:lang w:val="es-ES" w:eastAsia="es-ES"/>
              </w:rPr>
              <w:t>Son ciertos los datos consignados en la presente solicitud comprometiéndose a probar documentalmente los mismos, cuando se le requiera para ello.</w:t>
            </w:r>
          </w:p>
          <w:p w:rsidR="00B141D6" w:rsidRPr="00266B36" w:rsidRDefault="00B141D6" w:rsidP="004F7205">
            <w:pPr>
              <w:autoSpaceDE w:val="0"/>
              <w:autoSpaceDN w:val="0"/>
              <w:adjustRightInd w:val="0"/>
              <w:ind w:left="567"/>
              <w:jc w:val="both"/>
              <w:rPr>
                <w:sz w:val="14"/>
                <w:szCs w:val="14"/>
                <w:lang w:val="es-ES" w:eastAsia="es-ES"/>
              </w:rPr>
            </w:pPr>
          </w:p>
          <w:p w:rsidR="000428C9" w:rsidRDefault="00027EF7" w:rsidP="004D3927">
            <w:pPr>
              <w:autoSpaceDE w:val="0"/>
              <w:autoSpaceDN w:val="0"/>
              <w:adjustRightInd w:val="0"/>
              <w:jc w:val="both"/>
              <w:rPr>
                <w:iCs/>
                <w:sz w:val="20"/>
                <w:szCs w:val="20"/>
                <w:lang w:val="es-ES" w:eastAsia="es-ES"/>
              </w:rPr>
            </w:pPr>
            <w:r>
              <w:rPr>
                <w:sz w:val="20"/>
                <w:szCs w:val="20"/>
                <w:lang w:val="es-ES" w:eastAsia="es-ES"/>
              </w:rPr>
              <w:t>I</w:t>
            </w:r>
            <w:r w:rsidR="00F27E71" w:rsidRPr="00266B36">
              <w:rPr>
                <w:sz w:val="20"/>
                <w:szCs w:val="20"/>
                <w:lang w:val="es-ES" w:eastAsia="es-ES"/>
              </w:rPr>
              <w:t>gualmente,</w:t>
            </w:r>
            <w:r w:rsidR="004F7205" w:rsidRPr="00266B36">
              <w:rPr>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4F7205" w:rsidRPr="00266B36">
              <w:rPr>
                <w:iCs/>
                <w:sz w:val="20"/>
                <w:szCs w:val="20"/>
                <w:lang w:val="es-ES" w:eastAsia="es-ES"/>
              </w:rPr>
              <w:t>y, en su caso, los hechos se pondrán en conocimiento del Ministerio Fiscal por si pudieran ser constitutivos de un ilícito penal.</w:t>
            </w:r>
            <w:r w:rsidR="00941FB0">
              <w:rPr>
                <w:iCs/>
                <w:sz w:val="20"/>
                <w:szCs w:val="20"/>
                <w:lang w:val="es-ES" w:eastAsia="es-ES"/>
              </w:rPr>
              <w:t xml:space="preserve"> </w:t>
            </w:r>
          </w:p>
          <w:p w:rsidR="000428C9" w:rsidRDefault="000428C9" w:rsidP="004D3927">
            <w:pPr>
              <w:autoSpaceDE w:val="0"/>
              <w:autoSpaceDN w:val="0"/>
              <w:adjustRightInd w:val="0"/>
              <w:jc w:val="both"/>
              <w:rPr>
                <w:iCs/>
                <w:sz w:val="20"/>
                <w:szCs w:val="20"/>
                <w:lang w:val="es-ES" w:eastAsia="es-ES"/>
              </w:rPr>
            </w:pPr>
          </w:p>
          <w:p w:rsidR="002108BA" w:rsidRPr="002108BA" w:rsidRDefault="002108BA" w:rsidP="002108BA">
            <w:pPr>
              <w:autoSpaceDE w:val="0"/>
              <w:autoSpaceDN w:val="0"/>
              <w:adjustRightInd w:val="0"/>
              <w:jc w:val="both"/>
              <w:rPr>
                <w:sz w:val="22"/>
                <w:szCs w:val="22"/>
                <w:lang w:eastAsia="es-ES"/>
              </w:rPr>
            </w:pPr>
            <w:r w:rsidRPr="002108BA">
              <w:rPr>
                <w:sz w:val="22"/>
                <w:szCs w:val="22"/>
                <w:lang w:eastAsia="es-ES"/>
              </w:rPr>
              <w:lastRenderedPageBreak/>
              <w:t>La inexactitud, falsedad u omisión, de carácter esencial, de cualquier dato o información que se incorpore a esta declaración responsable o la no presentación ante la Administración competente de la declaración responsable, la documentación que sea en su caso requerida para acreditar el cumplimiento de lo declarado, determinará la imposibilidad de continuar con el ejercicio del derecho o actividad afectada desde el momento en que se tenga constancia de tales hechos, sin perjuicio de las responsabilidades penales, civiles o administrativas a que hubiera lugar. En su caso, la administración podrá determinar la obligación el interesado de restituir la situación jurídica al momento previo al ejercicio del derecho, así como la imposibilidad de instar un nuevo procedimiento por el mismo objeto determinado por la ley.</w:t>
            </w:r>
          </w:p>
          <w:p w:rsidR="002108BA" w:rsidRPr="002108BA" w:rsidRDefault="002108BA" w:rsidP="002108BA">
            <w:pPr>
              <w:autoSpaceDE w:val="0"/>
              <w:autoSpaceDN w:val="0"/>
              <w:adjustRightInd w:val="0"/>
              <w:jc w:val="both"/>
              <w:rPr>
                <w:sz w:val="22"/>
                <w:szCs w:val="22"/>
                <w:lang w:val="es-ES" w:eastAsia="es-ES"/>
              </w:rPr>
            </w:pPr>
          </w:p>
          <w:p w:rsidR="004F7205" w:rsidRPr="00266B36" w:rsidRDefault="004F7205" w:rsidP="004F7205">
            <w:pPr>
              <w:autoSpaceDE w:val="0"/>
              <w:autoSpaceDN w:val="0"/>
              <w:adjustRightInd w:val="0"/>
              <w:rPr>
                <w:b/>
                <w:sz w:val="22"/>
                <w:szCs w:val="22"/>
                <w:lang w:val="es-ES" w:eastAsia="es-ES"/>
              </w:rPr>
            </w:pPr>
            <w:r w:rsidRPr="00266B36">
              <w:rPr>
                <w:b/>
                <w:sz w:val="22"/>
                <w:szCs w:val="22"/>
                <w:lang w:val="es-ES" w:eastAsia="es-ES"/>
              </w:rPr>
              <w:t>Autorizaciones:</w:t>
            </w:r>
          </w:p>
          <w:p w:rsidR="004F7205" w:rsidRPr="00266B36" w:rsidRDefault="004F7205" w:rsidP="004F7205">
            <w:pPr>
              <w:autoSpaceDE w:val="0"/>
              <w:autoSpaceDN w:val="0"/>
              <w:adjustRightInd w:val="0"/>
              <w:jc w:val="both"/>
              <w:rPr>
                <w:sz w:val="20"/>
                <w:szCs w:val="20"/>
                <w:lang w:val="es-ES" w:eastAsia="es-ES"/>
              </w:rPr>
            </w:pPr>
            <w:r w:rsidRPr="00266B36">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9239FB" w:rsidRPr="00266B36" w:rsidRDefault="009239FB" w:rsidP="004F7205">
            <w:pPr>
              <w:autoSpaceDE w:val="0"/>
              <w:autoSpaceDN w:val="0"/>
              <w:adjustRightInd w:val="0"/>
              <w:jc w:val="both"/>
              <w:rPr>
                <w:sz w:val="20"/>
                <w:szCs w:val="20"/>
                <w:lang w:val="es-ES" w:eastAsia="es-ES"/>
              </w:rPr>
            </w:pPr>
          </w:p>
          <w:p w:rsidR="004F7205" w:rsidRPr="00266B36" w:rsidRDefault="004F7205" w:rsidP="004F7205">
            <w:pPr>
              <w:autoSpaceDE w:val="0"/>
              <w:autoSpaceDN w:val="0"/>
              <w:adjustRightInd w:val="0"/>
              <w:jc w:val="both"/>
              <w:rPr>
                <w:sz w:val="20"/>
                <w:szCs w:val="20"/>
                <w:lang w:val="es-ES" w:eastAsia="es-ES"/>
              </w:rPr>
            </w:pPr>
            <w:r w:rsidRPr="00266B36">
              <w:rPr>
                <w:sz w:val="20"/>
                <w:szCs w:val="20"/>
                <w:lang w:val="es-ES" w:eastAsia="es-ES"/>
              </w:rPr>
              <w:t xml:space="preserve">En particular, se recabarán lo siguientes datos, salvo que marque expresamente: </w:t>
            </w:r>
          </w:p>
          <w:p w:rsidR="00312AB2" w:rsidRDefault="00312AB2" w:rsidP="004F7205">
            <w:pPr>
              <w:autoSpaceDE w:val="0"/>
              <w:autoSpaceDN w:val="0"/>
              <w:adjustRightInd w:val="0"/>
              <w:ind w:left="720"/>
              <w:jc w:val="both"/>
              <w:rPr>
                <w:lang w:val="es-ES" w:eastAsia="es-ES"/>
              </w:rPr>
            </w:pPr>
          </w:p>
          <w:p w:rsidR="004F7205" w:rsidRPr="00266B36" w:rsidRDefault="004F7205" w:rsidP="004F7205">
            <w:pPr>
              <w:autoSpaceDE w:val="0"/>
              <w:autoSpaceDN w:val="0"/>
              <w:adjustRightInd w:val="0"/>
              <w:ind w:left="720"/>
              <w:jc w:val="both"/>
              <w:rPr>
                <w:sz w:val="20"/>
                <w:szCs w:val="20"/>
                <w:lang w:val="es-ES" w:eastAsia="es-ES"/>
              </w:rPr>
            </w:pPr>
            <w:r w:rsidRPr="00266B36">
              <w:rPr>
                <w:lang w:val="es-ES" w:eastAsia="es-ES"/>
              </w:rPr>
              <w:fldChar w:fldCharType="begin">
                <w:ffData>
                  <w:name w:val="Casilla18"/>
                  <w:enabled/>
                  <w:calcOnExit w:val="0"/>
                  <w:checkBox>
                    <w:sizeAuto/>
                    <w:default w:val="0"/>
                  </w:checkBox>
                </w:ffData>
              </w:fldChar>
            </w:r>
            <w:r w:rsidRPr="00266B36">
              <w:rPr>
                <w:lang w:val="es-ES" w:eastAsia="es-ES"/>
              </w:rPr>
              <w:instrText xml:space="preserve"> FORMCHECKBOX </w:instrText>
            </w:r>
            <w:r w:rsidR="00746322">
              <w:rPr>
                <w:lang w:val="es-ES" w:eastAsia="es-ES"/>
              </w:rPr>
            </w:r>
            <w:r w:rsidR="00746322">
              <w:rPr>
                <w:lang w:val="es-ES" w:eastAsia="es-ES"/>
              </w:rPr>
              <w:fldChar w:fldCharType="separate"/>
            </w:r>
            <w:r w:rsidRPr="00266B36">
              <w:rPr>
                <w:lang w:val="es-ES" w:eastAsia="es-ES"/>
              </w:rPr>
              <w:fldChar w:fldCharType="end"/>
            </w:r>
            <w:r w:rsidRPr="00266B36">
              <w:rPr>
                <w:lang w:val="es-ES" w:eastAsia="es-ES"/>
              </w:rPr>
              <w:t xml:space="preserve"> </w:t>
            </w:r>
            <w:r w:rsidRPr="00266B36">
              <w:rPr>
                <w:sz w:val="20"/>
                <w:szCs w:val="20"/>
                <w:lang w:val="es-ES" w:eastAsia="es-ES"/>
              </w:rPr>
              <w:t>Me opongo a la consulta de datos de identidad.</w:t>
            </w:r>
          </w:p>
          <w:p w:rsidR="009B4A6D" w:rsidRPr="00266B36" w:rsidRDefault="009B4A6D" w:rsidP="009B4A6D">
            <w:pPr>
              <w:autoSpaceDE w:val="0"/>
              <w:autoSpaceDN w:val="0"/>
              <w:adjustRightInd w:val="0"/>
              <w:ind w:left="720"/>
              <w:jc w:val="both"/>
              <w:rPr>
                <w:b/>
                <w:sz w:val="20"/>
                <w:szCs w:val="20"/>
                <w:lang w:val="es-ES" w:eastAsia="es-ES"/>
              </w:rPr>
            </w:pPr>
            <w:r w:rsidRPr="00266B36">
              <w:rPr>
                <w:lang w:val="es-ES" w:eastAsia="es-ES"/>
              </w:rPr>
              <w:fldChar w:fldCharType="begin">
                <w:ffData>
                  <w:name w:val="Casilla18"/>
                  <w:enabled/>
                  <w:calcOnExit w:val="0"/>
                  <w:checkBox>
                    <w:sizeAuto/>
                    <w:default w:val="0"/>
                  </w:checkBox>
                </w:ffData>
              </w:fldChar>
            </w:r>
            <w:r w:rsidRPr="00266B36">
              <w:rPr>
                <w:lang w:val="es-ES" w:eastAsia="es-ES"/>
              </w:rPr>
              <w:instrText xml:space="preserve"> FORMCHECKBOX </w:instrText>
            </w:r>
            <w:r w:rsidR="00746322">
              <w:rPr>
                <w:lang w:val="es-ES" w:eastAsia="es-ES"/>
              </w:rPr>
            </w:r>
            <w:r w:rsidR="00746322">
              <w:rPr>
                <w:lang w:val="es-ES" w:eastAsia="es-ES"/>
              </w:rPr>
              <w:fldChar w:fldCharType="separate"/>
            </w:r>
            <w:r w:rsidRPr="00266B36">
              <w:rPr>
                <w:lang w:val="es-ES" w:eastAsia="es-ES"/>
              </w:rPr>
              <w:fldChar w:fldCharType="end"/>
            </w:r>
            <w:r w:rsidRPr="00266B36">
              <w:rPr>
                <w:lang w:val="es-ES" w:eastAsia="es-ES"/>
              </w:rPr>
              <w:t xml:space="preserve"> </w:t>
            </w:r>
            <w:r w:rsidRPr="00266B36">
              <w:rPr>
                <w:noProof/>
                <w:sz w:val="20"/>
                <w:szCs w:val="20"/>
                <w:lang w:val="es-ES" w:eastAsia="es-ES"/>
              </w:rPr>
              <w:fldChar w:fldCharType="begin">
                <w:ffData>
                  <w:name w:val=""/>
                  <w:enabled/>
                  <w:calcOnExit w:val="0"/>
                  <w:textInput/>
                </w:ffData>
              </w:fldChar>
            </w:r>
            <w:r w:rsidRPr="00266B36">
              <w:rPr>
                <w:noProof/>
                <w:sz w:val="20"/>
                <w:szCs w:val="20"/>
                <w:lang w:val="es-ES" w:eastAsia="es-ES"/>
              </w:rPr>
              <w:instrText xml:space="preserve"> FORMTEXT </w:instrText>
            </w:r>
            <w:r w:rsidRPr="00266B36">
              <w:rPr>
                <w:noProof/>
                <w:sz w:val="20"/>
                <w:szCs w:val="20"/>
                <w:lang w:val="es-ES" w:eastAsia="es-ES"/>
              </w:rPr>
            </w:r>
            <w:r w:rsidRPr="00266B36">
              <w:rPr>
                <w:noProof/>
                <w:sz w:val="20"/>
                <w:szCs w:val="20"/>
                <w:lang w:val="es-ES" w:eastAsia="es-ES"/>
              </w:rPr>
              <w:fldChar w:fldCharType="separate"/>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fldChar w:fldCharType="end"/>
            </w:r>
          </w:p>
          <w:p w:rsidR="009B4A6D" w:rsidRPr="00266B36" w:rsidRDefault="009B4A6D" w:rsidP="004F7205">
            <w:pPr>
              <w:autoSpaceDE w:val="0"/>
              <w:autoSpaceDN w:val="0"/>
              <w:adjustRightInd w:val="0"/>
              <w:ind w:left="720"/>
              <w:jc w:val="both"/>
              <w:rPr>
                <w:b/>
                <w:sz w:val="20"/>
                <w:szCs w:val="20"/>
                <w:lang w:val="es-ES" w:eastAsia="es-ES"/>
              </w:rPr>
            </w:pPr>
          </w:p>
          <w:p w:rsidR="004F7205" w:rsidRPr="00266B36" w:rsidRDefault="004F7205" w:rsidP="004F7205">
            <w:pPr>
              <w:autoSpaceDE w:val="0"/>
              <w:autoSpaceDN w:val="0"/>
              <w:adjustRightInd w:val="0"/>
              <w:jc w:val="both"/>
              <w:rPr>
                <w:b/>
                <w:sz w:val="20"/>
                <w:szCs w:val="20"/>
                <w:lang w:val="es-ES" w:eastAsia="es-ES"/>
              </w:rPr>
            </w:pPr>
            <w:r w:rsidRPr="00266B36">
              <w:rPr>
                <w:b/>
                <w:sz w:val="20"/>
                <w:szCs w:val="20"/>
                <w:lang w:val="es-ES" w:eastAsia="es-ES"/>
              </w:rPr>
              <w:t>Asimismo, podrá indicar los documentos aportados anteriormente ante cualquier Administración señalando la fecha de presentación y unidad administrativa, y serán consultados por la Consejería.</w:t>
            </w:r>
          </w:p>
          <w:p w:rsidR="00595B29" w:rsidRPr="00266B36" w:rsidRDefault="00595B29" w:rsidP="004F7205">
            <w:pPr>
              <w:autoSpaceDE w:val="0"/>
              <w:autoSpaceDN w:val="0"/>
              <w:adjustRightInd w:val="0"/>
              <w:jc w:val="both"/>
              <w:rPr>
                <w:b/>
                <w:sz w:val="20"/>
                <w:szCs w:val="20"/>
                <w:lang w:val="es-ES" w:eastAsia="es-ES"/>
              </w:rPr>
            </w:pPr>
          </w:p>
          <w:p w:rsidR="004F7205" w:rsidRPr="00266B36" w:rsidRDefault="004F7205" w:rsidP="004F7205">
            <w:pPr>
              <w:numPr>
                <w:ilvl w:val="0"/>
                <w:numId w:val="2"/>
              </w:numPr>
              <w:tabs>
                <w:tab w:val="left" w:pos="10204"/>
              </w:tabs>
              <w:autoSpaceDE w:val="0"/>
              <w:autoSpaceDN w:val="0"/>
              <w:adjustRightInd w:val="0"/>
              <w:spacing w:after="200" w:line="276" w:lineRule="auto"/>
              <w:ind w:right="-56"/>
              <w:jc w:val="both"/>
              <w:rPr>
                <w:sz w:val="20"/>
                <w:szCs w:val="20"/>
                <w:lang w:val="es-ES" w:eastAsia="es-ES"/>
              </w:rPr>
            </w:pPr>
            <w:r w:rsidRPr="00266B36">
              <w:rPr>
                <w:sz w:val="20"/>
                <w:szCs w:val="20"/>
                <w:lang w:val="es-ES" w:eastAsia="es-ES"/>
              </w:rPr>
              <w:t xml:space="preserve">Documento. </w:t>
            </w:r>
            <w:r w:rsidRPr="00266B36">
              <w:rPr>
                <w:noProof/>
                <w:sz w:val="20"/>
                <w:szCs w:val="20"/>
                <w:lang w:val="es-ES" w:eastAsia="es-ES"/>
              </w:rPr>
              <w:fldChar w:fldCharType="begin">
                <w:ffData>
                  <w:name w:val=""/>
                  <w:enabled/>
                  <w:calcOnExit w:val="0"/>
                  <w:textInput/>
                </w:ffData>
              </w:fldChar>
            </w:r>
            <w:r w:rsidRPr="00266B36">
              <w:rPr>
                <w:noProof/>
                <w:sz w:val="20"/>
                <w:szCs w:val="20"/>
                <w:lang w:val="es-ES" w:eastAsia="es-ES"/>
              </w:rPr>
              <w:instrText xml:space="preserve"> FORMTEXT </w:instrText>
            </w:r>
            <w:r w:rsidRPr="00266B36">
              <w:rPr>
                <w:noProof/>
                <w:sz w:val="20"/>
                <w:szCs w:val="20"/>
                <w:lang w:val="es-ES" w:eastAsia="es-ES"/>
              </w:rPr>
            </w:r>
            <w:r w:rsidRPr="00266B36">
              <w:rPr>
                <w:noProof/>
                <w:sz w:val="20"/>
                <w:szCs w:val="20"/>
                <w:lang w:val="es-ES" w:eastAsia="es-ES"/>
              </w:rPr>
              <w:fldChar w:fldCharType="separate"/>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fldChar w:fldCharType="end"/>
            </w:r>
            <w:r w:rsidRPr="00266B36">
              <w:rPr>
                <w:sz w:val="20"/>
                <w:szCs w:val="20"/>
                <w:lang w:val="es-ES" w:eastAsia="es-ES"/>
              </w:rPr>
              <w:t xml:space="preserve">, presentado con fecha </w:t>
            </w:r>
            <w:r w:rsidRPr="00266B36">
              <w:rPr>
                <w:noProof/>
                <w:sz w:val="20"/>
                <w:szCs w:val="20"/>
                <w:lang w:val="es-ES" w:eastAsia="es-ES"/>
              </w:rPr>
              <w:fldChar w:fldCharType="begin">
                <w:ffData>
                  <w:name w:val=""/>
                  <w:enabled/>
                  <w:calcOnExit w:val="0"/>
                  <w:textInput/>
                </w:ffData>
              </w:fldChar>
            </w:r>
            <w:r w:rsidRPr="00266B36">
              <w:rPr>
                <w:noProof/>
                <w:sz w:val="20"/>
                <w:szCs w:val="20"/>
                <w:lang w:val="es-ES" w:eastAsia="es-ES"/>
              </w:rPr>
              <w:instrText xml:space="preserve"> FORMTEXT </w:instrText>
            </w:r>
            <w:r w:rsidRPr="00266B36">
              <w:rPr>
                <w:noProof/>
                <w:sz w:val="20"/>
                <w:szCs w:val="20"/>
                <w:lang w:val="es-ES" w:eastAsia="es-ES"/>
              </w:rPr>
            </w:r>
            <w:r w:rsidRPr="00266B36">
              <w:rPr>
                <w:noProof/>
                <w:sz w:val="20"/>
                <w:szCs w:val="20"/>
                <w:lang w:val="es-ES" w:eastAsia="es-ES"/>
              </w:rPr>
              <w:fldChar w:fldCharType="separate"/>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fldChar w:fldCharType="end"/>
            </w:r>
            <w:r w:rsidRPr="00266B36">
              <w:rPr>
                <w:noProof/>
                <w:sz w:val="20"/>
                <w:szCs w:val="20"/>
                <w:lang w:val="es-ES" w:eastAsia="es-ES"/>
              </w:rPr>
              <w:t xml:space="preserve"> </w:t>
            </w:r>
            <w:r w:rsidRPr="00266B36">
              <w:rPr>
                <w:sz w:val="20"/>
                <w:szCs w:val="20"/>
                <w:lang w:val="es-ES" w:eastAsia="es-ES"/>
              </w:rPr>
              <w:t xml:space="preserve">ante la unidad </w:t>
            </w:r>
            <w:r w:rsidRPr="00266B36">
              <w:rPr>
                <w:noProof/>
                <w:sz w:val="20"/>
                <w:szCs w:val="20"/>
                <w:lang w:val="es-ES" w:eastAsia="es-ES"/>
              </w:rPr>
              <w:fldChar w:fldCharType="begin">
                <w:ffData>
                  <w:name w:val=""/>
                  <w:enabled/>
                  <w:calcOnExit w:val="0"/>
                  <w:textInput/>
                </w:ffData>
              </w:fldChar>
            </w:r>
            <w:r w:rsidRPr="00266B36">
              <w:rPr>
                <w:noProof/>
                <w:sz w:val="20"/>
                <w:szCs w:val="20"/>
                <w:lang w:val="es-ES" w:eastAsia="es-ES"/>
              </w:rPr>
              <w:instrText xml:space="preserve"> FORMTEXT </w:instrText>
            </w:r>
            <w:r w:rsidRPr="00266B36">
              <w:rPr>
                <w:noProof/>
                <w:sz w:val="20"/>
                <w:szCs w:val="20"/>
                <w:lang w:val="es-ES" w:eastAsia="es-ES"/>
              </w:rPr>
            </w:r>
            <w:r w:rsidRPr="00266B36">
              <w:rPr>
                <w:noProof/>
                <w:sz w:val="20"/>
                <w:szCs w:val="20"/>
                <w:lang w:val="es-ES" w:eastAsia="es-ES"/>
              </w:rPr>
              <w:fldChar w:fldCharType="separate"/>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fldChar w:fldCharType="end"/>
            </w:r>
            <w:r w:rsidRPr="00266B36">
              <w:rPr>
                <w:sz w:val="20"/>
                <w:szCs w:val="20"/>
                <w:lang w:val="es-ES" w:eastAsia="es-ES"/>
              </w:rPr>
              <w:t xml:space="preserve"> de la Administración de </w:t>
            </w:r>
            <w:r w:rsidRPr="00266B36">
              <w:rPr>
                <w:noProof/>
                <w:sz w:val="20"/>
                <w:szCs w:val="20"/>
                <w:lang w:val="es-ES" w:eastAsia="es-ES"/>
              </w:rPr>
              <w:fldChar w:fldCharType="begin">
                <w:ffData>
                  <w:name w:val=""/>
                  <w:enabled/>
                  <w:calcOnExit w:val="0"/>
                  <w:textInput/>
                </w:ffData>
              </w:fldChar>
            </w:r>
            <w:r w:rsidRPr="00266B36">
              <w:rPr>
                <w:noProof/>
                <w:sz w:val="20"/>
                <w:szCs w:val="20"/>
                <w:lang w:val="es-ES" w:eastAsia="es-ES"/>
              </w:rPr>
              <w:instrText xml:space="preserve"> FORMTEXT </w:instrText>
            </w:r>
            <w:r w:rsidRPr="00266B36">
              <w:rPr>
                <w:noProof/>
                <w:sz w:val="20"/>
                <w:szCs w:val="20"/>
                <w:lang w:val="es-ES" w:eastAsia="es-ES"/>
              </w:rPr>
            </w:r>
            <w:r w:rsidRPr="00266B36">
              <w:rPr>
                <w:noProof/>
                <w:sz w:val="20"/>
                <w:szCs w:val="20"/>
                <w:lang w:val="es-ES" w:eastAsia="es-ES"/>
              </w:rPr>
              <w:fldChar w:fldCharType="separate"/>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fldChar w:fldCharType="end"/>
            </w:r>
          </w:p>
          <w:p w:rsidR="004F7205" w:rsidRPr="00266B36" w:rsidRDefault="004F7205" w:rsidP="004F7205">
            <w:pPr>
              <w:numPr>
                <w:ilvl w:val="0"/>
                <w:numId w:val="2"/>
              </w:numPr>
              <w:tabs>
                <w:tab w:val="left" w:pos="10204"/>
              </w:tabs>
              <w:autoSpaceDE w:val="0"/>
              <w:autoSpaceDN w:val="0"/>
              <w:adjustRightInd w:val="0"/>
              <w:spacing w:after="200" w:line="276" w:lineRule="auto"/>
              <w:ind w:right="-56"/>
              <w:jc w:val="both"/>
              <w:rPr>
                <w:sz w:val="20"/>
                <w:szCs w:val="20"/>
                <w:lang w:val="es-ES" w:eastAsia="es-ES"/>
              </w:rPr>
            </w:pPr>
            <w:r w:rsidRPr="00266B36">
              <w:rPr>
                <w:sz w:val="20"/>
                <w:szCs w:val="20"/>
                <w:lang w:val="es-ES" w:eastAsia="es-ES"/>
              </w:rPr>
              <w:t xml:space="preserve">Documento. </w:t>
            </w:r>
            <w:r w:rsidRPr="00266B36">
              <w:rPr>
                <w:noProof/>
                <w:sz w:val="20"/>
                <w:szCs w:val="20"/>
                <w:lang w:val="es-ES" w:eastAsia="es-ES"/>
              </w:rPr>
              <w:fldChar w:fldCharType="begin">
                <w:ffData>
                  <w:name w:val=""/>
                  <w:enabled/>
                  <w:calcOnExit w:val="0"/>
                  <w:textInput/>
                </w:ffData>
              </w:fldChar>
            </w:r>
            <w:r w:rsidRPr="00266B36">
              <w:rPr>
                <w:noProof/>
                <w:sz w:val="20"/>
                <w:szCs w:val="20"/>
                <w:lang w:val="es-ES" w:eastAsia="es-ES"/>
              </w:rPr>
              <w:instrText xml:space="preserve"> FORMTEXT </w:instrText>
            </w:r>
            <w:r w:rsidRPr="00266B36">
              <w:rPr>
                <w:noProof/>
                <w:sz w:val="20"/>
                <w:szCs w:val="20"/>
                <w:lang w:val="es-ES" w:eastAsia="es-ES"/>
              </w:rPr>
            </w:r>
            <w:r w:rsidRPr="00266B36">
              <w:rPr>
                <w:noProof/>
                <w:sz w:val="20"/>
                <w:szCs w:val="20"/>
                <w:lang w:val="es-ES" w:eastAsia="es-ES"/>
              </w:rPr>
              <w:fldChar w:fldCharType="separate"/>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fldChar w:fldCharType="end"/>
            </w:r>
            <w:r w:rsidRPr="00266B36">
              <w:rPr>
                <w:sz w:val="20"/>
                <w:szCs w:val="20"/>
                <w:lang w:val="es-ES" w:eastAsia="es-ES"/>
              </w:rPr>
              <w:t xml:space="preserve">, presentado con fecha </w:t>
            </w:r>
            <w:r w:rsidRPr="00266B36">
              <w:rPr>
                <w:noProof/>
                <w:sz w:val="20"/>
                <w:szCs w:val="20"/>
                <w:lang w:val="es-ES" w:eastAsia="es-ES"/>
              </w:rPr>
              <w:fldChar w:fldCharType="begin">
                <w:ffData>
                  <w:name w:val=""/>
                  <w:enabled/>
                  <w:calcOnExit w:val="0"/>
                  <w:textInput/>
                </w:ffData>
              </w:fldChar>
            </w:r>
            <w:r w:rsidRPr="00266B36">
              <w:rPr>
                <w:noProof/>
                <w:sz w:val="20"/>
                <w:szCs w:val="20"/>
                <w:lang w:val="es-ES" w:eastAsia="es-ES"/>
              </w:rPr>
              <w:instrText xml:space="preserve"> FORMTEXT </w:instrText>
            </w:r>
            <w:r w:rsidRPr="00266B36">
              <w:rPr>
                <w:noProof/>
                <w:sz w:val="20"/>
                <w:szCs w:val="20"/>
                <w:lang w:val="es-ES" w:eastAsia="es-ES"/>
              </w:rPr>
            </w:r>
            <w:r w:rsidRPr="00266B36">
              <w:rPr>
                <w:noProof/>
                <w:sz w:val="20"/>
                <w:szCs w:val="20"/>
                <w:lang w:val="es-ES" w:eastAsia="es-ES"/>
              </w:rPr>
              <w:fldChar w:fldCharType="separate"/>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fldChar w:fldCharType="end"/>
            </w:r>
            <w:r w:rsidRPr="00266B36">
              <w:rPr>
                <w:noProof/>
                <w:sz w:val="20"/>
                <w:szCs w:val="20"/>
                <w:lang w:val="es-ES" w:eastAsia="es-ES"/>
              </w:rPr>
              <w:t xml:space="preserve"> </w:t>
            </w:r>
            <w:r w:rsidRPr="00266B36">
              <w:rPr>
                <w:sz w:val="20"/>
                <w:szCs w:val="20"/>
                <w:lang w:val="es-ES" w:eastAsia="es-ES"/>
              </w:rPr>
              <w:t xml:space="preserve">ante la unidad </w:t>
            </w:r>
            <w:r w:rsidRPr="00266B36">
              <w:rPr>
                <w:noProof/>
                <w:sz w:val="20"/>
                <w:szCs w:val="20"/>
                <w:lang w:val="es-ES" w:eastAsia="es-ES"/>
              </w:rPr>
              <w:fldChar w:fldCharType="begin">
                <w:ffData>
                  <w:name w:val=""/>
                  <w:enabled/>
                  <w:calcOnExit w:val="0"/>
                  <w:textInput/>
                </w:ffData>
              </w:fldChar>
            </w:r>
            <w:r w:rsidRPr="00266B36">
              <w:rPr>
                <w:noProof/>
                <w:sz w:val="20"/>
                <w:szCs w:val="20"/>
                <w:lang w:val="es-ES" w:eastAsia="es-ES"/>
              </w:rPr>
              <w:instrText xml:space="preserve"> FORMTEXT </w:instrText>
            </w:r>
            <w:r w:rsidRPr="00266B36">
              <w:rPr>
                <w:noProof/>
                <w:sz w:val="20"/>
                <w:szCs w:val="20"/>
                <w:lang w:val="es-ES" w:eastAsia="es-ES"/>
              </w:rPr>
            </w:r>
            <w:r w:rsidRPr="00266B36">
              <w:rPr>
                <w:noProof/>
                <w:sz w:val="20"/>
                <w:szCs w:val="20"/>
                <w:lang w:val="es-ES" w:eastAsia="es-ES"/>
              </w:rPr>
              <w:fldChar w:fldCharType="separate"/>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fldChar w:fldCharType="end"/>
            </w:r>
            <w:r w:rsidRPr="00266B36">
              <w:rPr>
                <w:sz w:val="20"/>
                <w:szCs w:val="20"/>
                <w:lang w:val="es-ES" w:eastAsia="es-ES"/>
              </w:rPr>
              <w:t xml:space="preserve"> de la Administración de </w:t>
            </w:r>
            <w:r w:rsidRPr="00266B36">
              <w:rPr>
                <w:noProof/>
                <w:sz w:val="20"/>
                <w:szCs w:val="20"/>
                <w:lang w:val="es-ES" w:eastAsia="es-ES"/>
              </w:rPr>
              <w:fldChar w:fldCharType="begin">
                <w:ffData>
                  <w:name w:val=""/>
                  <w:enabled/>
                  <w:calcOnExit w:val="0"/>
                  <w:textInput/>
                </w:ffData>
              </w:fldChar>
            </w:r>
            <w:r w:rsidRPr="00266B36">
              <w:rPr>
                <w:noProof/>
                <w:sz w:val="20"/>
                <w:szCs w:val="20"/>
                <w:lang w:val="es-ES" w:eastAsia="es-ES"/>
              </w:rPr>
              <w:instrText xml:space="preserve"> FORMTEXT </w:instrText>
            </w:r>
            <w:r w:rsidRPr="00266B36">
              <w:rPr>
                <w:noProof/>
                <w:sz w:val="20"/>
                <w:szCs w:val="20"/>
                <w:lang w:val="es-ES" w:eastAsia="es-ES"/>
              </w:rPr>
            </w:r>
            <w:r w:rsidRPr="00266B36">
              <w:rPr>
                <w:noProof/>
                <w:sz w:val="20"/>
                <w:szCs w:val="20"/>
                <w:lang w:val="es-ES" w:eastAsia="es-ES"/>
              </w:rPr>
              <w:fldChar w:fldCharType="separate"/>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t> </w:t>
            </w:r>
            <w:r w:rsidRPr="00266B36">
              <w:rPr>
                <w:noProof/>
                <w:sz w:val="20"/>
                <w:szCs w:val="20"/>
                <w:lang w:val="es-ES" w:eastAsia="es-ES"/>
              </w:rPr>
              <w:fldChar w:fldCharType="end"/>
            </w:r>
          </w:p>
          <w:p w:rsidR="00D273AB" w:rsidRPr="00266B36" w:rsidRDefault="009749CC" w:rsidP="009749CC">
            <w:pPr>
              <w:tabs>
                <w:tab w:val="left" w:pos="1992"/>
                <w:tab w:val="left" w:pos="2880"/>
                <w:tab w:val="left" w:pos="5076"/>
              </w:tabs>
              <w:suppressAutoHyphens/>
              <w:rPr>
                <w:sz w:val="20"/>
                <w:szCs w:val="20"/>
                <w:lang w:val="es-ES" w:eastAsia="es-ES"/>
              </w:rPr>
            </w:pPr>
            <w:r w:rsidRPr="00266B36">
              <w:rPr>
                <w:sz w:val="20"/>
                <w:szCs w:val="20"/>
                <w:lang w:val="es-ES" w:eastAsia="es-ES"/>
              </w:rPr>
              <w:t>En el caso de no autorizar la comprobación de los datos anteriores, se compromete a aportar la documentación pertinente</w:t>
            </w:r>
            <w:r w:rsidR="00595B29" w:rsidRPr="00266B36">
              <w:rPr>
                <w:sz w:val="20"/>
                <w:szCs w:val="20"/>
                <w:lang w:val="es-ES" w:eastAsia="es-ES"/>
              </w:rPr>
              <w:t>.</w:t>
            </w:r>
          </w:p>
          <w:p w:rsidR="00595B29" w:rsidRPr="00357F7A" w:rsidRDefault="00595B29" w:rsidP="009749CC">
            <w:pPr>
              <w:tabs>
                <w:tab w:val="left" w:pos="1992"/>
                <w:tab w:val="left" w:pos="2880"/>
                <w:tab w:val="left" w:pos="5076"/>
              </w:tabs>
              <w:suppressAutoHyphens/>
              <w:rPr>
                <w:sz w:val="4"/>
                <w:szCs w:val="4"/>
                <w:lang w:val="es-ES"/>
              </w:rPr>
            </w:pPr>
          </w:p>
        </w:tc>
      </w:tr>
      <w:tr w:rsidR="00B141D6" w:rsidRPr="00266B36" w:rsidTr="00357F7A">
        <w:trPr>
          <w:trHeight w:val="389"/>
        </w:trPr>
        <w:tc>
          <w:tcPr>
            <w:tcW w:w="10881" w:type="dxa"/>
            <w:tcBorders>
              <w:bottom w:val="single" w:sz="4" w:space="0" w:color="auto"/>
            </w:tcBorders>
            <w:shd w:val="clear" w:color="auto" w:fill="auto"/>
            <w:tcMar>
              <w:top w:w="28" w:type="dxa"/>
              <w:bottom w:w="28" w:type="dxa"/>
            </w:tcMar>
            <w:vAlign w:val="center"/>
          </w:tcPr>
          <w:p w:rsidR="00B141D6" w:rsidRPr="00266B36" w:rsidRDefault="00B141D6" w:rsidP="004F7205">
            <w:pPr>
              <w:autoSpaceDE w:val="0"/>
              <w:autoSpaceDN w:val="0"/>
              <w:adjustRightInd w:val="0"/>
              <w:rPr>
                <w:b/>
                <w:sz w:val="22"/>
                <w:szCs w:val="22"/>
                <w:lang w:val="es-ES" w:eastAsia="es-ES"/>
              </w:rPr>
            </w:pPr>
          </w:p>
        </w:tc>
      </w:tr>
    </w:tbl>
    <w:p w:rsidR="00BE57B6" w:rsidRPr="00357F7A" w:rsidRDefault="00BE57B6">
      <w:pPr>
        <w:rPr>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F45658" w:rsidRPr="00266B36" w:rsidTr="00357F7A">
        <w:trPr>
          <w:trHeight w:val="1164"/>
        </w:trPr>
        <w:tc>
          <w:tcPr>
            <w:tcW w:w="10881" w:type="dxa"/>
            <w:tcBorders>
              <w:top w:val="single" w:sz="4" w:space="0" w:color="auto"/>
              <w:bottom w:val="single" w:sz="4" w:space="0" w:color="auto"/>
            </w:tcBorders>
            <w:shd w:val="clear" w:color="auto" w:fill="auto"/>
            <w:tcMar>
              <w:top w:w="28" w:type="dxa"/>
              <w:bottom w:w="28" w:type="dxa"/>
            </w:tcMar>
          </w:tcPr>
          <w:p w:rsidR="00F45658" w:rsidRPr="00266B36" w:rsidRDefault="00F45658" w:rsidP="00217ADF">
            <w:pPr>
              <w:tabs>
                <w:tab w:val="left" w:pos="1992"/>
                <w:tab w:val="left" w:pos="2880"/>
                <w:tab w:val="left" w:pos="5076"/>
              </w:tabs>
              <w:suppressAutoHyphens/>
              <w:jc w:val="both"/>
              <w:rPr>
                <w:sz w:val="20"/>
                <w:szCs w:val="20"/>
                <w:lang w:val="es-ES" w:eastAsia="es-ES"/>
              </w:rPr>
            </w:pPr>
            <w:r w:rsidRPr="00266B36">
              <w:rPr>
                <w:b/>
                <w:sz w:val="22"/>
                <w:szCs w:val="22"/>
                <w:lang w:val="es-ES" w:eastAsia="es-ES"/>
              </w:rPr>
              <w:t>Documentación</w:t>
            </w:r>
            <w:r w:rsidR="004D3927" w:rsidRPr="00266B36">
              <w:rPr>
                <w:b/>
                <w:sz w:val="22"/>
                <w:szCs w:val="22"/>
                <w:lang w:val="es-ES" w:eastAsia="es-ES"/>
              </w:rPr>
              <w:t>.</w:t>
            </w:r>
            <w:r w:rsidR="00AB328C" w:rsidRPr="00266B36">
              <w:rPr>
                <w:b/>
                <w:sz w:val="20"/>
                <w:szCs w:val="20"/>
              </w:rPr>
              <w:t xml:space="preserve"> </w:t>
            </w:r>
            <w:r w:rsidRPr="00266B36">
              <w:rPr>
                <w:sz w:val="20"/>
                <w:szCs w:val="20"/>
                <w:lang w:val="es-ES" w:eastAsia="es-ES"/>
              </w:rPr>
              <w:t>Además de la información antes descrita, declara aportar los siguientes documentos:</w:t>
            </w:r>
          </w:p>
          <w:p w:rsidR="00BB3137" w:rsidRPr="00266B36" w:rsidRDefault="00BB3137" w:rsidP="00217ADF">
            <w:pPr>
              <w:tabs>
                <w:tab w:val="left" w:pos="1992"/>
                <w:tab w:val="left" w:pos="2880"/>
                <w:tab w:val="left" w:pos="5076"/>
              </w:tabs>
              <w:suppressAutoHyphens/>
              <w:jc w:val="both"/>
              <w:rPr>
                <w:sz w:val="20"/>
                <w:szCs w:val="20"/>
              </w:rPr>
            </w:pPr>
          </w:p>
          <w:p w:rsidR="00312AB2" w:rsidRDefault="003358EA" w:rsidP="003358EA">
            <w:pPr>
              <w:tabs>
                <w:tab w:val="left" w:pos="1992"/>
                <w:tab w:val="left" w:pos="2880"/>
                <w:tab w:val="left" w:pos="5076"/>
              </w:tabs>
              <w:suppressAutoHyphens/>
              <w:jc w:val="both"/>
              <w:rPr>
                <w:sz w:val="20"/>
                <w:szCs w:val="20"/>
              </w:rPr>
            </w:pPr>
            <w:r w:rsidRPr="00465394">
              <w:rPr>
                <w:sz w:val="20"/>
                <w:szCs w:val="20"/>
              </w:rPr>
              <w:fldChar w:fldCharType="begin">
                <w:ffData>
                  <w:name w:val="Casilla56"/>
                  <w:enabled/>
                  <w:calcOnExit w:val="0"/>
                  <w:checkBox>
                    <w:sizeAuto/>
                    <w:default w:val="0"/>
                  </w:checkBox>
                </w:ffData>
              </w:fldChar>
            </w:r>
            <w:r w:rsidRPr="00465394">
              <w:rPr>
                <w:sz w:val="20"/>
                <w:szCs w:val="20"/>
              </w:rPr>
              <w:instrText xml:space="preserve"> FORMCHECKBOX </w:instrText>
            </w:r>
            <w:r w:rsidR="00746322">
              <w:rPr>
                <w:sz w:val="20"/>
                <w:szCs w:val="20"/>
              </w:rPr>
            </w:r>
            <w:r w:rsidR="00746322">
              <w:rPr>
                <w:sz w:val="20"/>
                <w:szCs w:val="20"/>
              </w:rPr>
              <w:fldChar w:fldCharType="separate"/>
            </w:r>
            <w:r w:rsidRPr="00465394">
              <w:rPr>
                <w:sz w:val="20"/>
                <w:szCs w:val="20"/>
              </w:rPr>
              <w:fldChar w:fldCharType="end"/>
            </w:r>
            <w:r w:rsidRPr="00465394">
              <w:rPr>
                <w:sz w:val="20"/>
                <w:szCs w:val="20"/>
              </w:rPr>
              <w:t xml:space="preserve"> </w:t>
            </w:r>
            <w:r w:rsidR="00312AB2">
              <w:rPr>
                <w:sz w:val="20"/>
                <w:szCs w:val="20"/>
              </w:rPr>
              <w:t>En caso de actuar por medio de representante, d</w:t>
            </w:r>
            <w:r w:rsidR="00312AB2" w:rsidRPr="00465394">
              <w:rPr>
                <w:sz w:val="20"/>
                <w:szCs w:val="20"/>
              </w:rPr>
              <w:t xml:space="preserve">ocumento válido en derecho que acredite las facultades de representación </w:t>
            </w:r>
            <w:r w:rsidR="00312AB2">
              <w:rPr>
                <w:sz w:val="20"/>
                <w:szCs w:val="20"/>
              </w:rPr>
              <w:t>en nombre de la persona</w:t>
            </w:r>
            <w:r w:rsidR="00312AB2" w:rsidRPr="00465394">
              <w:rPr>
                <w:sz w:val="20"/>
                <w:szCs w:val="20"/>
              </w:rPr>
              <w:t xml:space="preserve"> solicitante.</w:t>
            </w:r>
          </w:p>
          <w:p w:rsidR="003358EA" w:rsidRDefault="003358EA" w:rsidP="003358EA">
            <w:pPr>
              <w:tabs>
                <w:tab w:val="left" w:pos="1992"/>
                <w:tab w:val="left" w:pos="2880"/>
                <w:tab w:val="left" w:pos="5076"/>
              </w:tabs>
              <w:suppressAutoHyphens/>
              <w:jc w:val="both"/>
              <w:rPr>
                <w:sz w:val="20"/>
                <w:szCs w:val="20"/>
              </w:rPr>
            </w:pPr>
            <w:r w:rsidRPr="00807187">
              <w:rPr>
                <w:sz w:val="20"/>
                <w:szCs w:val="20"/>
              </w:rPr>
              <w:fldChar w:fldCharType="begin">
                <w:ffData>
                  <w:name w:val="Casilla56"/>
                  <w:enabled/>
                  <w:calcOnExit w:val="0"/>
                  <w:checkBox>
                    <w:sizeAuto/>
                    <w:default w:val="0"/>
                  </w:checkBox>
                </w:ffData>
              </w:fldChar>
            </w:r>
            <w:r w:rsidRPr="00807187">
              <w:rPr>
                <w:sz w:val="20"/>
                <w:szCs w:val="20"/>
              </w:rPr>
              <w:instrText xml:space="preserve"> FORMCHECKBOX </w:instrText>
            </w:r>
            <w:r w:rsidR="00746322">
              <w:rPr>
                <w:sz w:val="20"/>
                <w:szCs w:val="20"/>
              </w:rPr>
            </w:r>
            <w:r w:rsidR="00746322">
              <w:rPr>
                <w:sz w:val="20"/>
                <w:szCs w:val="20"/>
              </w:rPr>
              <w:fldChar w:fldCharType="separate"/>
            </w:r>
            <w:r w:rsidRPr="00807187">
              <w:rPr>
                <w:sz w:val="20"/>
                <w:szCs w:val="20"/>
              </w:rPr>
              <w:fldChar w:fldCharType="end"/>
            </w:r>
            <w:r w:rsidRPr="00807187">
              <w:rPr>
                <w:sz w:val="20"/>
                <w:szCs w:val="20"/>
              </w:rPr>
              <w:t xml:space="preserve"> </w:t>
            </w:r>
            <w:r w:rsidRPr="004D3927">
              <w:rPr>
                <w:sz w:val="20"/>
                <w:szCs w:val="20"/>
              </w:rPr>
              <w:t>Documento de identidad de la persona solicitante, sólo en caso de que se haya opuesto a su consulta por la Administración</w:t>
            </w:r>
          </w:p>
          <w:p w:rsidR="003358EA" w:rsidRDefault="003358EA" w:rsidP="003358EA">
            <w:pPr>
              <w:tabs>
                <w:tab w:val="left" w:pos="1992"/>
                <w:tab w:val="left" w:pos="2880"/>
                <w:tab w:val="left" w:pos="5076"/>
              </w:tabs>
              <w:suppressAutoHyphens/>
              <w:jc w:val="both"/>
              <w:rPr>
                <w:sz w:val="20"/>
                <w:szCs w:val="20"/>
              </w:rPr>
            </w:pPr>
            <w:r w:rsidRPr="00807187">
              <w:rPr>
                <w:sz w:val="20"/>
                <w:szCs w:val="20"/>
              </w:rPr>
              <w:fldChar w:fldCharType="begin">
                <w:ffData>
                  <w:name w:val="Casilla56"/>
                  <w:enabled/>
                  <w:calcOnExit w:val="0"/>
                  <w:checkBox>
                    <w:sizeAuto/>
                    <w:default w:val="0"/>
                  </w:checkBox>
                </w:ffData>
              </w:fldChar>
            </w:r>
            <w:r w:rsidRPr="00807187">
              <w:rPr>
                <w:sz w:val="20"/>
                <w:szCs w:val="20"/>
              </w:rPr>
              <w:instrText xml:space="preserve"> FORMCHECKBOX </w:instrText>
            </w:r>
            <w:r w:rsidR="00746322">
              <w:rPr>
                <w:sz w:val="20"/>
                <w:szCs w:val="20"/>
              </w:rPr>
            </w:r>
            <w:r w:rsidR="00746322">
              <w:rPr>
                <w:sz w:val="20"/>
                <w:szCs w:val="20"/>
              </w:rPr>
              <w:fldChar w:fldCharType="separate"/>
            </w:r>
            <w:r w:rsidRPr="00807187">
              <w:rPr>
                <w:sz w:val="20"/>
                <w:szCs w:val="20"/>
              </w:rPr>
              <w:fldChar w:fldCharType="end"/>
            </w:r>
            <w:r w:rsidRPr="00807187">
              <w:rPr>
                <w:sz w:val="20"/>
                <w:szCs w:val="20"/>
              </w:rPr>
              <w:t xml:space="preserve"> </w:t>
            </w:r>
            <w:r w:rsidRPr="004D3927">
              <w:rPr>
                <w:sz w:val="20"/>
                <w:szCs w:val="20"/>
              </w:rPr>
              <w:t>Documento de identidad de la persona representante, sólo en caso de que se haya opuesto a su consulta por la Administración</w:t>
            </w:r>
          </w:p>
          <w:p w:rsidR="003358EA" w:rsidRPr="00807187" w:rsidRDefault="003358EA" w:rsidP="003358EA">
            <w:pPr>
              <w:tabs>
                <w:tab w:val="left" w:pos="1992"/>
                <w:tab w:val="left" w:pos="2880"/>
                <w:tab w:val="left" w:pos="5076"/>
              </w:tabs>
              <w:suppressAutoHyphens/>
              <w:jc w:val="both"/>
              <w:rPr>
                <w:sz w:val="20"/>
                <w:szCs w:val="20"/>
              </w:rPr>
            </w:pPr>
            <w:r w:rsidRPr="00807187">
              <w:rPr>
                <w:sz w:val="20"/>
                <w:szCs w:val="20"/>
              </w:rPr>
              <w:fldChar w:fldCharType="begin">
                <w:ffData>
                  <w:name w:val="Casilla56"/>
                  <w:enabled/>
                  <w:calcOnExit w:val="0"/>
                  <w:checkBox>
                    <w:sizeAuto/>
                    <w:default w:val="0"/>
                  </w:checkBox>
                </w:ffData>
              </w:fldChar>
            </w:r>
            <w:r w:rsidRPr="00807187">
              <w:rPr>
                <w:sz w:val="20"/>
                <w:szCs w:val="20"/>
              </w:rPr>
              <w:instrText xml:space="preserve"> FORMCHECKBOX </w:instrText>
            </w:r>
            <w:r w:rsidR="00746322">
              <w:rPr>
                <w:sz w:val="20"/>
                <w:szCs w:val="20"/>
              </w:rPr>
            </w:r>
            <w:r w:rsidR="00746322">
              <w:rPr>
                <w:sz w:val="20"/>
                <w:szCs w:val="20"/>
              </w:rPr>
              <w:fldChar w:fldCharType="separate"/>
            </w:r>
            <w:r w:rsidRPr="00807187">
              <w:rPr>
                <w:sz w:val="20"/>
                <w:szCs w:val="20"/>
              </w:rPr>
              <w:fldChar w:fldCharType="end"/>
            </w:r>
            <w:r w:rsidRPr="00807187">
              <w:rPr>
                <w:sz w:val="20"/>
                <w:szCs w:val="20"/>
              </w:rPr>
              <w:t xml:space="preserve"> </w:t>
            </w:r>
            <w:r w:rsidRPr="004D3927">
              <w:rPr>
                <w:sz w:val="20"/>
                <w:szCs w:val="20"/>
              </w:rPr>
              <w:t>En caso de personas jurídicas, copia del NIF.</w:t>
            </w:r>
          </w:p>
          <w:p w:rsidR="00BB3137" w:rsidRPr="003358EA" w:rsidRDefault="00BB3137" w:rsidP="00217ADF">
            <w:pPr>
              <w:tabs>
                <w:tab w:val="left" w:pos="1992"/>
                <w:tab w:val="left" w:pos="2880"/>
                <w:tab w:val="left" w:pos="5076"/>
              </w:tabs>
              <w:suppressAutoHyphens/>
              <w:jc w:val="both"/>
              <w:rPr>
                <w:sz w:val="20"/>
                <w:szCs w:val="20"/>
                <w:lang w:eastAsia="es-ES"/>
              </w:rPr>
            </w:pPr>
          </w:p>
          <w:p w:rsidR="00BB3137" w:rsidRPr="00266B36" w:rsidRDefault="00BB3137" w:rsidP="00217ADF">
            <w:pPr>
              <w:tabs>
                <w:tab w:val="left" w:pos="1992"/>
                <w:tab w:val="left" w:pos="2880"/>
                <w:tab w:val="left" w:pos="5076"/>
              </w:tabs>
              <w:suppressAutoHyphens/>
              <w:jc w:val="both"/>
              <w:rPr>
                <w:b/>
                <w:sz w:val="22"/>
                <w:szCs w:val="22"/>
                <w:lang w:val="es-ES" w:eastAsia="es-ES"/>
              </w:rPr>
            </w:pPr>
            <w:r w:rsidRPr="00266B36">
              <w:rPr>
                <w:b/>
                <w:sz w:val="22"/>
                <w:szCs w:val="22"/>
                <w:lang w:val="es-ES" w:eastAsia="es-ES"/>
              </w:rPr>
              <w:t xml:space="preserve">Si </w:t>
            </w:r>
            <w:r w:rsidR="006E7409">
              <w:rPr>
                <w:b/>
                <w:sz w:val="22"/>
                <w:szCs w:val="22"/>
                <w:lang w:val="es-ES" w:eastAsia="es-ES"/>
              </w:rPr>
              <w:t>la persona solicitante</w:t>
            </w:r>
            <w:r w:rsidRPr="00266B36">
              <w:rPr>
                <w:b/>
                <w:sz w:val="22"/>
                <w:szCs w:val="22"/>
                <w:lang w:val="es-ES" w:eastAsia="es-ES"/>
              </w:rPr>
              <w:t xml:space="preserve"> no es </w:t>
            </w:r>
            <w:r w:rsidR="00312AB2">
              <w:rPr>
                <w:b/>
                <w:sz w:val="22"/>
                <w:szCs w:val="22"/>
                <w:lang w:val="es-ES" w:eastAsia="es-ES"/>
              </w:rPr>
              <w:t xml:space="preserve">la persona propietaria </w:t>
            </w:r>
            <w:r w:rsidRPr="00266B36">
              <w:rPr>
                <w:b/>
                <w:sz w:val="22"/>
                <w:szCs w:val="22"/>
                <w:lang w:val="es-ES" w:eastAsia="es-ES"/>
              </w:rPr>
              <w:t>del monte, además deberá aportar:</w:t>
            </w:r>
          </w:p>
          <w:p w:rsidR="00BB3137" w:rsidRPr="00266B36" w:rsidRDefault="00BB3137" w:rsidP="00217ADF">
            <w:pPr>
              <w:tabs>
                <w:tab w:val="left" w:pos="1992"/>
                <w:tab w:val="left" w:pos="2880"/>
                <w:tab w:val="left" w:pos="5076"/>
              </w:tabs>
              <w:suppressAutoHyphens/>
              <w:jc w:val="both"/>
              <w:rPr>
                <w:sz w:val="20"/>
                <w:szCs w:val="20"/>
                <w:lang w:val="es-ES" w:eastAsia="es-ES"/>
              </w:rPr>
            </w:pPr>
          </w:p>
          <w:p w:rsidR="004D3927" w:rsidRPr="00266B36" w:rsidRDefault="004D3927" w:rsidP="004D3927">
            <w:pPr>
              <w:tabs>
                <w:tab w:val="left" w:pos="1992"/>
                <w:tab w:val="left" w:pos="2880"/>
                <w:tab w:val="left" w:pos="5076"/>
              </w:tabs>
              <w:suppressAutoHyphens/>
              <w:jc w:val="both"/>
              <w:rPr>
                <w:sz w:val="20"/>
                <w:szCs w:val="20"/>
                <w:lang w:val="es-ES" w:eastAsia="es-ES"/>
              </w:rPr>
            </w:pPr>
            <w:r w:rsidRPr="00266B36">
              <w:rPr>
                <w:sz w:val="20"/>
                <w:szCs w:val="20"/>
                <w:lang w:val="es-ES" w:eastAsia="es-ES"/>
              </w:rPr>
              <w:fldChar w:fldCharType="begin">
                <w:ffData>
                  <w:name w:val="Casilla56"/>
                  <w:enabled/>
                  <w:calcOnExit w:val="0"/>
                  <w:checkBox>
                    <w:sizeAuto/>
                    <w:default w:val="0"/>
                  </w:checkBox>
                </w:ffData>
              </w:fldChar>
            </w:r>
            <w:r w:rsidRPr="00266B36">
              <w:rPr>
                <w:sz w:val="20"/>
                <w:szCs w:val="20"/>
                <w:lang w:val="es-ES" w:eastAsia="es-ES"/>
              </w:rPr>
              <w:instrText xml:space="preserve"> FORMCHECKBOX </w:instrText>
            </w:r>
            <w:r w:rsidR="00746322">
              <w:rPr>
                <w:sz w:val="20"/>
                <w:szCs w:val="20"/>
                <w:lang w:val="es-ES" w:eastAsia="es-ES"/>
              </w:rPr>
            </w:r>
            <w:r w:rsidR="00746322">
              <w:rPr>
                <w:sz w:val="20"/>
                <w:szCs w:val="20"/>
                <w:lang w:val="es-ES" w:eastAsia="es-ES"/>
              </w:rPr>
              <w:fldChar w:fldCharType="separate"/>
            </w:r>
            <w:r w:rsidRPr="00266B36">
              <w:rPr>
                <w:sz w:val="20"/>
                <w:szCs w:val="20"/>
                <w:lang w:val="es-ES" w:eastAsia="es-ES"/>
              </w:rPr>
              <w:fldChar w:fldCharType="end"/>
            </w:r>
            <w:r w:rsidR="00BB3137" w:rsidRPr="00266B36">
              <w:rPr>
                <w:sz w:val="20"/>
                <w:szCs w:val="20"/>
                <w:lang w:val="es-ES" w:eastAsia="es-ES"/>
              </w:rPr>
              <w:t xml:space="preserve"> Autorización de</w:t>
            </w:r>
            <w:r w:rsidR="00312AB2">
              <w:rPr>
                <w:sz w:val="20"/>
                <w:szCs w:val="20"/>
                <w:lang w:val="es-ES" w:eastAsia="es-ES"/>
              </w:rPr>
              <w:t xml:space="preserve"> </w:t>
            </w:r>
            <w:r w:rsidR="00BB3137" w:rsidRPr="00266B36">
              <w:rPr>
                <w:sz w:val="20"/>
                <w:szCs w:val="20"/>
                <w:lang w:val="es-ES" w:eastAsia="es-ES"/>
              </w:rPr>
              <w:t>l</w:t>
            </w:r>
            <w:r w:rsidR="00312AB2">
              <w:rPr>
                <w:sz w:val="20"/>
                <w:szCs w:val="20"/>
                <w:lang w:val="es-ES" w:eastAsia="es-ES"/>
              </w:rPr>
              <w:t>a persona</w:t>
            </w:r>
            <w:r w:rsidR="00BB3137" w:rsidRPr="00266B36">
              <w:rPr>
                <w:sz w:val="20"/>
                <w:szCs w:val="20"/>
                <w:lang w:val="es-ES" w:eastAsia="es-ES"/>
              </w:rPr>
              <w:t xml:space="preserve"> propietari</w:t>
            </w:r>
            <w:r w:rsidR="00312AB2">
              <w:rPr>
                <w:sz w:val="20"/>
                <w:szCs w:val="20"/>
                <w:lang w:val="es-ES" w:eastAsia="es-ES"/>
              </w:rPr>
              <w:t>a</w:t>
            </w:r>
            <w:r w:rsidR="00BB3137" w:rsidRPr="00266B36">
              <w:rPr>
                <w:sz w:val="20"/>
                <w:szCs w:val="20"/>
                <w:lang w:val="es-ES" w:eastAsia="es-ES"/>
              </w:rPr>
              <w:t xml:space="preserve"> de los terrenos para realizar el aprovechamiento.</w:t>
            </w:r>
          </w:p>
          <w:p w:rsidR="00BB3137" w:rsidRPr="00266B36" w:rsidRDefault="00BB3137" w:rsidP="004D3927">
            <w:pPr>
              <w:tabs>
                <w:tab w:val="left" w:pos="1992"/>
                <w:tab w:val="left" w:pos="2880"/>
                <w:tab w:val="left" w:pos="5076"/>
              </w:tabs>
              <w:suppressAutoHyphens/>
              <w:jc w:val="both"/>
              <w:rPr>
                <w:sz w:val="10"/>
                <w:szCs w:val="20"/>
                <w:lang w:val="es-ES" w:eastAsia="es-ES"/>
              </w:rPr>
            </w:pPr>
          </w:p>
          <w:p w:rsidR="004D3927" w:rsidRPr="00266B36" w:rsidRDefault="004D3927" w:rsidP="004D3927">
            <w:pPr>
              <w:tabs>
                <w:tab w:val="left" w:pos="1992"/>
                <w:tab w:val="left" w:pos="2880"/>
                <w:tab w:val="left" w:pos="5076"/>
              </w:tabs>
              <w:suppressAutoHyphens/>
              <w:jc w:val="both"/>
              <w:rPr>
                <w:sz w:val="20"/>
                <w:szCs w:val="20"/>
              </w:rPr>
            </w:pPr>
            <w:r w:rsidRPr="00266B36">
              <w:rPr>
                <w:sz w:val="20"/>
                <w:szCs w:val="20"/>
              </w:rPr>
              <w:fldChar w:fldCharType="begin">
                <w:ffData>
                  <w:name w:val="Casilla56"/>
                  <w:enabled/>
                  <w:calcOnExit w:val="0"/>
                  <w:checkBox>
                    <w:sizeAuto/>
                    <w:default w:val="0"/>
                  </w:checkBox>
                </w:ffData>
              </w:fldChar>
            </w:r>
            <w:r w:rsidRPr="00266B36">
              <w:rPr>
                <w:sz w:val="20"/>
                <w:szCs w:val="20"/>
              </w:rPr>
              <w:instrText xml:space="preserve"> FORMCHECKBOX </w:instrText>
            </w:r>
            <w:r w:rsidR="00746322">
              <w:rPr>
                <w:sz w:val="20"/>
                <w:szCs w:val="20"/>
              </w:rPr>
            </w:r>
            <w:r w:rsidR="00746322">
              <w:rPr>
                <w:sz w:val="20"/>
                <w:szCs w:val="20"/>
              </w:rPr>
              <w:fldChar w:fldCharType="separate"/>
            </w:r>
            <w:r w:rsidRPr="00266B36">
              <w:rPr>
                <w:sz w:val="20"/>
                <w:szCs w:val="20"/>
              </w:rPr>
              <w:fldChar w:fldCharType="end"/>
            </w:r>
            <w:r w:rsidRPr="00266B36">
              <w:rPr>
                <w:sz w:val="20"/>
                <w:szCs w:val="20"/>
              </w:rPr>
              <w:t xml:space="preserve"> </w:t>
            </w:r>
            <w:r w:rsidR="00BB3137" w:rsidRPr="00266B36">
              <w:rPr>
                <w:sz w:val="20"/>
                <w:szCs w:val="20"/>
              </w:rPr>
              <w:t>Documento que acredite los derechos reales, bien de posesión o bien de usufructo sobre el vuelo objeto del aprovechamiento.</w:t>
            </w:r>
          </w:p>
          <w:p w:rsidR="004D3927" w:rsidRPr="00266B36" w:rsidRDefault="004D3927" w:rsidP="00BB3137">
            <w:pPr>
              <w:tabs>
                <w:tab w:val="left" w:pos="1134"/>
                <w:tab w:val="left" w:pos="2880"/>
                <w:tab w:val="left" w:pos="5076"/>
              </w:tabs>
              <w:suppressAutoHyphens/>
              <w:jc w:val="both"/>
              <w:rPr>
                <w:sz w:val="20"/>
                <w:szCs w:val="20"/>
              </w:rPr>
            </w:pPr>
          </w:p>
        </w:tc>
      </w:tr>
    </w:tbl>
    <w:p w:rsidR="00BB3137" w:rsidRPr="00266B36" w:rsidRDefault="00BB3137" w:rsidP="000D68D6">
      <w:pPr>
        <w:jc w:val="center"/>
        <w:rPr>
          <w:sz w:val="20"/>
          <w:szCs w:val="20"/>
        </w:rPr>
      </w:pPr>
    </w:p>
    <w:p w:rsidR="000D68D6" w:rsidRPr="00266B36" w:rsidRDefault="000D68D6" w:rsidP="000D68D6">
      <w:pPr>
        <w:jc w:val="center"/>
        <w:rPr>
          <w:sz w:val="20"/>
          <w:szCs w:val="20"/>
        </w:rPr>
      </w:pPr>
      <w:r w:rsidRPr="00266B36">
        <w:rPr>
          <w:sz w:val="20"/>
          <w:szCs w:val="20"/>
        </w:rPr>
        <w:t xml:space="preserve">En </w:t>
      </w:r>
      <w:r w:rsidRPr="00266B36">
        <w:rPr>
          <w:sz w:val="20"/>
          <w:szCs w:val="20"/>
        </w:rPr>
        <w:fldChar w:fldCharType="begin">
          <w:ffData>
            <w:name w:val="Texto32"/>
            <w:enabled/>
            <w:calcOnExit w:val="0"/>
            <w:textInput/>
          </w:ffData>
        </w:fldChar>
      </w:r>
      <w:bookmarkStart w:id="8" w:name="Texto32"/>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bookmarkEnd w:id="8"/>
      <w:r w:rsidRPr="00266B36">
        <w:rPr>
          <w:sz w:val="20"/>
          <w:szCs w:val="20"/>
        </w:rPr>
        <w:t xml:space="preserve">          a </w:t>
      </w:r>
      <w:r w:rsidRPr="00266B36">
        <w:rPr>
          <w:sz w:val="20"/>
          <w:szCs w:val="20"/>
        </w:rPr>
        <w:fldChar w:fldCharType="begin">
          <w:ffData>
            <w:name w:val="Texto33"/>
            <w:enabled/>
            <w:calcOnExit w:val="0"/>
            <w:textInput/>
          </w:ffData>
        </w:fldChar>
      </w:r>
      <w:bookmarkStart w:id="9" w:name="Texto33"/>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bookmarkEnd w:id="9"/>
      <w:r w:rsidRPr="00266B36">
        <w:rPr>
          <w:sz w:val="20"/>
          <w:szCs w:val="20"/>
        </w:rPr>
        <w:t xml:space="preserve"> de </w:t>
      </w:r>
      <w:r w:rsidRPr="00266B36">
        <w:rPr>
          <w:sz w:val="20"/>
          <w:szCs w:val="20"/>
        </w:rPr>
        <w:fldChar w:fldCharType="begin">
          <w:ffData>
            <w:name w:val="Texto34"/>
            <w:enabled/>
            <w:calcOnExit w:val="0"/>
            <w:textInput/>
          </w:ffData>
        </w:fldChar>
      </w:r>
      <w:bookmarkStart w:id="10" w:name="Texto34"/>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bookmarkEnd w:id="10"/>
      <w:r w:rsidRPr="00266B36">
        <w:rPr>
          <w:sz w:val="20"/>
          <w:szCs w:val="20"/>
        </w:rPr>
        <w:t xml:space="preserve">         de </w:t>
      </w:r>
      <w:r w:rsidRPr="00266B36">
        <w:rPr>
          <w:sz w:val="20"/>
          <w:szCs w:val="20"/>
        </w:rPr>
        <w:fldChar w:fldCharType="begin">
          <w:ffData>
            <w:name w:val="Texto35"/>
            <w:enabled/>
            <w:calcOnExit w:val="0"/>
            <w:textInput/>
          </w:ffData>
        </w:fldChar>
      </w:r>
      <w:bookmarkStart w:id="11" w:name="Texto35"/>
      <w:r w:rsidRPr="00266B36">
        <w:rPr>
          <w:sz w:val="20"/>
          <w:szCs w:val="20"/>
        </w:rPr>
        <w:instrText xml:space="preserve"> FORMTEXT </w:instrText>
      </w:r>
      <w:r w:rsidRPr="00266B36">
        <w:rPr>
          <w:sz w:val="20"/>
          <w:szCs w:val="20"/>
        </w:rPr>
      </w:r>
      <w:r w:rsidRPr="00266B36">
        <w:rPr>
          <w:sz w:val="20"/>
          <w:szCs w:val="20"/>
        </w:rPr>
        <w:fldChar w:fldCharType="separate"/>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noProof/>
          <w:sz w:val="20"/>
          <w:szCs w:val="20"/>
        </w:rPr>
        <w:t> </w:t>
      </w:r>
      <w:r w:rsidRPr="00266B36">
        <w:rPr>
          <w:sz w:val="20"/>
          <w:szCs w:val="20"/>
        </w:rPr>
        <w:fldChar w:fldCharType="end"/>
      </w:r>
      <w:bookmarkEnd w:id="11"/>
    </w:p>
    <w:p w:rsidR="000D68D6" w:rsidRPr="00266B36" w:rsidRDefault="00D273AB" w:rsidP="000D68D6">
      <w:pPr>
        <w:jc w:val="center"/>
        <w:rPr>
          <w:sz w:val="20"/>
          <w:szCs w:val="20"/>
        </w:rPr>
      </w:pPr>
      <w:r w:rsidRPr="00266B36">
        <w:rPr>
          <w:sz w:val="20"/>
          <w:szCs w:val="20"/>
          <w:lang w:val="es-ES" w:eastAsia="es-ES"/>
        </w:rPr>
        <w:t>LA PERSONA SOLICITANTE O REPRESENTANTE LEGAL</w:t>
      </w:r>
    </w:p>
    <w:p w:rsidR="00AB328C" w:rsidRPr="00266B36" w:rsidRDefault="00AB328C" w:rsidP="000D68D6">
      <w:pPr>
        <w:jc w:val="center"/>
        <w:rPr>
          <w:sz w:val="20"/>
          <w:szCs w:val="20"/>
        </w:rPr>
      </w:pPr>
    </w:p>
    <w:p w:rsidR="00BE57B6" w:rsidRDefault="00BE57B6" w:rsidP="000D68D6">
      <w:pPr>
        <w:jc w:val="center"/>
        <w:rPr>
          <w:sz w:val="20"/>
          <w:szCs w:val="20"/>
        </w:rPr>
      </w:pPr>
    </w:p>
    <w:p w:rsidR="009239FB" w:rsidRDefault="009239FB" w:rsidP="000D68D6">
      <w:pPr>
        <w:jc w:val="center"/>
        <w:rPr>
          <w:sz w:val="20"/>
          <w:szCs w:val="20"/>
        </w:rPr>
      </w:pPr>
    </w:p>
    <w:p w:rsidR="009239FB" w:rsidRDefault="009239FB" w:rsidP="000D68D6">
      <w:pPr>
        <w:jc w:val="center"/>
        <w:rPr>
          <w:sz w:val="20"/>
          <w:szCs w:val="20"/>
        </w:rPr>
      </w:pPr>
    </w:p>
    <w:p w:rsidR="009239FB" w:rsidRPr="00266B36" w:rsidRDefault="009239FB" w:rsidP="000D68D6">
      <w:pPr>
        <w:jc w:val="center"/>
        <w:rPr>
          <w:sz w:val="20"/>
          <w:szCs w:val="20"/>
        </w:rPr>
      </w:pPr>
    </w:p>
    <w:p w:rsidR="00167994" w:rsidRPr="00266B36" w:rsidRDefault="00167994" w:rsidP="000D68D6">
      <w:pPr>
        <w:jc w:val="center"/>
        <w:rPr>
          <w:sz w:val="20"/>
          <w:szCs w:val="20"/>
        </w:rPr>
      </w:pPr>
    </w:p>
    <w:p w:rsidR="00D273AB" w:rsidRPr="00266B36" w:rsidRDefault="00D273AB" w:rsidP="000D68D6">
      <w:pPr>
        <w:jc w:val="center"/>
        <w:rPr>
          <w:sz w:val="20"/>
          <w:szCs w:val="20"/>
        </w:rPr>
      </w:pPr>
    </w:p>
    <w:p w:rsidR="00AB328C" w:rsidRPr="00266B36" w:rsidRDefault="000D68D6" w:rsidP="00AB328C">
      <w:pPr>
        <w:jc w:val="center"/>
        <w:rPr>
          <w:sz w:val="20"/>
          <w:szCs w:val="20"/>
        </w:rPr>
      </w:pPr>
      <w:r w:rsidRPr="00266B36">
        <w:rPr>
          <w:sz w:val="20"/>
          <w:szCs w:val="20"/>
        </w:rPr>
        <w:t>Fdo.:</w:t>
      </w:r>
      <w:r w:rsidR="00F45658" w:rsidRPr="00266B36">
        <w:rPr>
          <w:sz w:val="20"/>
          <w:szCs w:val="20"/>
        </w:rPr>
        <w:t xml:space="preserve"> </w:t>
      </w:r>
      <w:r w:rsidR="00F45658" w:rsidRPr="00266B36">
        <w:rPr>
          <w:sz w:val="20"/>
          <w:szCs w:val="20"/>
        </w:rPr>
        <w:fldChar w:fldCharType="begin">
          <w:ffData>
            <w:name w:val="Texto40"/>
            <w:enabled/>
            <w:calcOnExit w:val="0"/>
            <w:textInput/>
          </w:ffData>
        </w:fldChar>
      </w:r>
      <w:bookmarkStart w:id="12" w:name="Texto40"/>
      <w:r w:rsidR="00F45658" w:rsidRPr="00266B36">
        <w:rPr>
          <w:sz w:val="20"/>
          <w:szCs w:val="20"/>
        </w:rPr>
        <w:instrText xml:space="preserve"> FORMTEXT </w:instrText>
      </w:r>
      <w:r w:rsidR="00F45658" w:rsidRPr="00266B36">
        <w:rPr>
          <w:sz w:val="20"/>
          <w:szCs w:val="20"/>
        </w:rPr>
      </w:r>
      <w:r w:rsidR="00F45658" w:rsidRPr="00266B36">
        <w:rPr>
          <w:sz w:val="20"/>
          <w:szCs w:val="20"/>
        </w:rPr>
        <w:fldChar w:fldCharType="separate"/>
      </w:r>
      <w:r w:rsidR="00F45658" w:rsidRPr="00266B36">
        <w:rPr>
          <w:noProof/>
          <w:sz w:val="20"/>
          <w:szCs w:val="20"/>
        </w:rPr>
        <w:t> </w:t>
      </w:r>
      <w:r w:rsidR="00F45658" w:rsidRPr="00266B36">
        <w:rPr>
          <w:noProof/>
          <w:sz w:val="20"/>
          <w:szCs w:val="20"/>
        </w:rPr>
        <w:t> </w:t>
      </w:r>
      <w:r w:rsidR="00F45658" w:rsidRPr="00266B36">
        <w:rPr>
          <w:noProof/>
          <w:sz w:val="20"/>
          <w:szCs w:val="20"/>
        </w:rPr>
        <w:t> </w:t>
      </w:r>
      <w:r w:rsidR="00F45658" w:rsidRPr="00266B36">
        <w:rPr>
          <w:noProof/>
          <w:sz w:val="20"/>
          <w:szCs w:val="20"/>
        </w:rPr>
        <w:t> </w:t>
      </w:r>
      <w:r w:rsidR="00F45658" w:rsidRPr="00266B36">
        <w:rPr>
          <w:noProof/>
          <w:sz w:val="20"/>
          <w:szCs w:val="20"/>
        </w:rPr>
        <w:t> </w:t>
      </w:r>
      <w:r w:rsidR="00F45658" w:rsidRPr="00266B36">
        <w:rPr>
          <w:sz w:val="20"/>
          <w:szCs w:val="20"/>
        </w:rPr>
        <w:fldChar w:fldCharType="end"/>
      </w:r>
      <w:bookmarkEnd w:id="12"/>
    </w:p>
    <w:p w:rsidR="00C9151F" w:rsidRPr="00266B36" w:rsidRDefault="00C9151F" w:rsidP="00AB328C">
      <w:pPr>
        <w:rPr>
          <w:b/>
          <w:sz w:val="20"/>
          <w:szCs w:val="20"/>
          <w:lang w:val="es-ES" w:eastAsia="es-ES"/>
        </w:rPr>
      </w:pPr>
    </w:p>
    <w:p w:rsidR="00352A25" w:rsidRDefault="00D273AB" w:rsidP="00357F7A">
      <w:pPr>
        <w:rPr>
          <w:b/>
          <w:sz w:val="20"/>
          <w:szCs w:val="20"/>
          <w:lang w:val="es-ES" w:eastAsia="es-ES"/>
        </w:rPr>
      </w:pPr>
      <w:r w:rsidRPr="00266B36">
        <w:rPr>
          <w:b/>
          <w:sz w:val="20"/>
          <w:szCs w:val="20"/>
          <w:lang w:val="es-ES" w:eastAsia="es-ES"/>
        </w:rPr>
        <w:t xml:space="preserve">ORGANISMO DESTINATARIO: DELEGACION PROVINCIAL DE LA CONSEJERÍA DE DESARROLLO SOSTENIBLE EN </w:t>
      </w:r>
      <w:r w:rsidR="00085675" w:rsidRPr="00266B36">
        <w:rPr>
          <w:b/>
          <w:sz w:val="20"/>
          <w:szCs w:val="20"/>
          <w:lang w:val="es-ES" w:eastAsia="es-ES"/>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13" w:name="Listadesplegable1"/>
      <w:r w:rsidR="00085675" w:rsidRPr="00266B36">
        <w:rPr>
          <w:b/>
          <w:sz w:val="20"/>
          <w:szCs w:val="20"/>
          <w:lang w:val="es-ES" w:eastAsia="es-ES"/>
        </w:rPr>
        <w:instrText xml:space="preserve"> FORMDROPDOWN </w:instrText>
      </w:r>
      <w:r w:rsidR="00746322">
        <w:rPr>
          <w:b/>
          <w:sz w:val="20"/>
          <w:szCs w:val="20"/>
          <w:lang w:val="es-ES" w:eastAsia="es-ES"/>
        </w:rPr>
      </w:r>
      <w:r w:rsidR="00746322">
        <w:rPr>
          <w:b/>
          <w:sz w:val="20"/>
          <w:szCs w:val="20"/>
          <w:lang w:val="es-ES" w:eastAsia="es-ES"/>
        </w:rPr>
        <w:fldChar w:fldCharType="separate"/>
      </w:r>
      <w:r w:rsidR="00085675" w:rsidRPr="00266B36">
        <w:rPr>
          <w:b/>
          <w:sz w:val="20"/>
          <w:szCs w:val="20"/>
          <w:lang w:val="es-ES" w:eastAsia="es-ES"/>
        </w:rPr>
        <w:fldChar w:fldCharType="end"/>
      </w:r>
      <w:bookmarkEnd w:id="0"/>
      <w:bookmarkEnd w:id="13"/>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Default="00D338F6" w:rsidP="00357F7A">
      <w:pPr>
        <w:rPr>
          <w:b/>
          <w:sz w:val="20"/>
          <w:szCs w:val="20"/>
          <w:lang w:val="es-ES" w:eastAsia="es-ES"/>
        </w:rPr>
      </w:pPr>
    </w:p>
    <w:p w:rsidR="00D338F6" w:rsidRPr="00D338F6" w:rsidRDefault="00D338F6" w:rsidP="00D338F6">
      <w:pPr>
        <w:spacing w:after="120"/>
        <w:jc w:val="center"/>
        <w:rPr>
          <w:b/>
          <w:bCs/>
          <w:sz w:val="22"/>
          <w:szCs w:val="22"/>
          <w:u w:val="single"/>
        </w:rPr>
      </w:pPr>
      <w:r w:rsidRPr="00D338F6">
        <w:rPr>
          <w:b/>
          <w:bCs/>
          <w:sz w:val="22"/>
          <w:szCs w:val="22"/>
          <w:u w:val="single"/>
        </w:rPr>
        <w:t>ANEXO</w:t>
      </w:r>
    </w:p>
    <w:p w:rsidR="002C5516" w:rsidRDefault="002C5516" w:rsidP="00D338F6">
      <w:pPr>
        <w:spacing w:after="120"/>
        <w:jc w:val="both"/>
        <w:rPr>
          <w:b/>
          <w:bCs/>
          <w:sz w:val="20"/>
          <w:szCs w:val="20"/>
          <w:u w:val="single"/>
        </w:rPr>
      </w:pPr>
    </w:p>
    <w:p w:rsidR="00D338F6" w:rsidRPr="002C5516" w:rsidRDefault="00D338F6" w:rsidP="00D338F6">
      <w:pPr>
        <w:spacing w:after="120"/>
        <w:jc w:val="both"/>
        <w:rPr>
          <w:sz w:val="20"/>
          <w:szCs w:val="20"/>
        </w:rPr>
      </w:pPr>
      <w:r w:rsidRPr="002C5516">
        <w:rPr>
          <w:b/>
          <w:bCs/>
          <w:sz w:val="20"/>
          <w:szCs w:val="20"/>
          <w:u w:val="single"/>
        </w:rPr>
        <w:t>LEGISLACIÓN DE APLICACIÓN</w:t>
      </w:r>
    </w:p>
    <w:p w:rsidR="00D338F6" w:rsidRPr="002C5516" w:rsidRDefault="00D338F6" w:rsidP="00D338F6">
      <w:pPr>
        <w:spacing w:after="120"/>
        <w:jc w:val="both"/>
        <w:rPr>
          <w:i/>
          <w:sz w:val="20"/>
          <w:szCs w:val="20"/>
        </w:rPr>
      </w:pPr>
      <w:r w:rsidRPr="002C5516">
        <w:rPr>
          <w:i/>
          <w:sz w:val="20"/>
          <w:szCs w:val="20"/>
        </w:rPr>
        <w:t>Ley 3/2008, de 12 de junio, de Montes y Gestión Forestal Sostenible de Castilla-La Mancha,</w:t>
      </w:r>
      <w:r w:rsidR="00F93269" w:rsidRPr="002C5516">
        <w:rPr>
          <w:i/>
          <w:sz w:val="20"/>
          <w:szCs w:val="20"/>
        </w:rPr>
        <w:t xml:space="preserve"> y sus modificacione</w:t>
      </w:r>
      <w:r w:rsidR="002108BA" w:rsidRPr="002C5516">
        <w:rPr>
          <w:i/>
          <w:sz w:val="20"/>
          <w:szCs w:val="20"/>
        </w:rPr>
        <w:t>s</w:t>
      </w:r>
    </w:p>
    <w:p w:rsidR="00D338F6" w:rsidRPr="002C5516" w:rsidRDefault="00D338F6" w:rsidP="00D338F6">
      <w:pPr>
        <w:spacing w:after="120"/>
        <w:jc w:val="both"/>
        <w:rPr>
          <w:bCs/>
          <w:i/>
          <w:sz w:val="20"/>
          <w:szCs w:val="20"/>
        </w:rPr>
      </w:pPr>
      <w:r w:rsidRPr="002C5516">
        <w:rPr>
          <w:bCs/>
          <w:i/>
          <w:sz w:val="20"/>
          <w:szCs w:val="20"/>
        </w:rPr>
        <w:t>Orden de 09/03/2011, de la Consejería de Agricultura y Medio Ambiente, por la que se aprueban los pliegos especiales de condiciones técnico-facultativas, para la regulación de la ejecución de los aprovechamientos forestales (maderables y leñosos, incluida la biomasa forestal, y corcho) y las normas técnicas para la realización de los aprovechamientos de frutos forestales, apícola, hongos y setas, áridos y plantas aromáticas, medicinales y alimentarias, en montes de propiedad privada, y en los montes públicos patrimoniales y demaniales no gestionados por la Junta de Comunidades de Castilla-La Mancha.</w:t>
      </w:r>
    </w:p>
    <w:p w:rsidR="00D338F6" w:rsidRPr="002C5516" w:rsidRDefault="00D338F6" w:rsidP="00D338F6">
      <w:pPr>
        <w:spacing w:after="120"/>
        <w:jc w:val="both"/>
        <w:rPr>
          <w:i/>
          <w:sz w:val="20"/>
          <w:szCs w:val="20"/>
        </w:rPr>
      </w:pPr>
      <w:r w:rsidRPr="002C5516">
        <w:rPr>
          <w:i/>
          <w:sz w:val="20"/>
          <w:szCs w:val="20"/>
        </w:rPr>
        <w:t>Orden de 16-05-2006, de la Consejería de Medio Ambiente y Desarrollo Rural, por la que se regulan las campañas de prevención de incendios forestales y sus modificaciones.</w:t>
      </w:r>
    </w:p>
    <w:p w:rsidR="002C5516" w:rsidRDefault="002C5516" w:rsidP="00D338F6">
      <w:pPr>
        <w:spacing w:after="120"/>
        <w:jc w:val="both"/>
        <w:rPr>
          <w:b/>
          <w:bCs/>
          <w:sz w:val="20"/>
          <w:szCs w:val="20"/>
          <w:u w:val="single"/>
        </w:rPr>
      </w:pPr>
    </w:p>
    <w:p w:rsidR="002C5516" w:rsidRPr="002C5516" w:rsidRDefault="00D338F6" w:rsidP="00D338F6">
      <w:pPr>
        <w:spacing w:after="120"/>
        <w:jc w:val="both"/>
        <w:rPr>
          <w:b/>
          <w:bCs/>
          <w:sz w:val="20"/>
          <w:szCs w:val="20"/>
          <w:u w:val="single"/>
        </w:rPr>
      </w:pPr>
      <w:r w:rsidRPr="002C5516">
        <w:rPr>
          <w:b/>
          <w:bCs/>
          <w:sz w:val="20"/>
          <w:szCs w:val="20"/>
          <w:u w:val="single"/>
        </w:rPr>
        <w:t>CONDICIONES GENERALES PARA TODO TIPO DE APROVECHAMIENTOS FORESTALES EN FINCAS PARTICULARES</w:t>
      </w:r>
    </w:p>
    <w:p w:rsidR="00D338F6" w:rsidRPr="002C5516" w:rsidRDefault="00D338F6" w:rsidP="00D338F6">
      <w:pPr>
        <w:numPr>
          <w:ilvl w:val="0"/>
          <w:numId w:val="4"/>
        </w:numPr>
        <w:tabs>
          <w:tab w:val="left" w:pos="426"/>
        </w:tabs>
        <w:spacing w:after="120"/>
        <w:ind w:left="426"/>
        <w:jc w:val="both"/>
        <w:rPr>
          <w:sz w:val="20"/>
          <w:szCs w:val="20"/>
        </w:rPr>
      </w:pPr>
      <w:r w:rsidRPr="002C5516">
        <w:rPr>
          <w:sz w:val="20"/>
          <w:szCs w:val="20"/>
        </w:rPr>
        <w:t xml:space="preserve">En ningún caso esta </w:t>
      </w:r>
      <w:r w:rsidR="00F93269" w:rsidRPr="002C5516">
        <w:rPr>
          <w:sz w:val="20"/>
          <w:szCs w:val="20"/>
        </w:rPr>
        <w:t xml:space="preserve">declaración responsable </w:t>
      </w:r>
      <w:r w:rsidRPr="002C5516">
        <w:rPr>
          <w:sz w:val="20"/>
          <w:szCs w:val="20"/>
        </w:rPr>
        <w:t xml:space="preserve">prejuzga derecho alguno de propiedad. Toda responsabilidad que pudiera derivarse en caso de litigio o deslinde, recaerá en la titularidad de la </w:t>
      </w:r>
      <w:r w:rsidR="00F93269" w:rsidRPr="002C5516">
        <w:rPr>
          <w:sz w:val="20"/>
          <w:szCs w:val="20"/>
        </w:rPr>
        <w:t>declaración responsable</w:t>
      </w:r>
      <w:r w:rsidR="002108BA" w:rsidRPr="002C5516">
        <w:rPr>
          <w:sz w:val="20"/>
          <w:szCs w:val="20"/>
        </w:rPr>
        <w:t>.</w:t>
      </w:r>
    </w:p>
    <w:p w:rsidR="00D338F6" w:rsidRPr="002C5516" w:rsidRDefault="00D338F6" w:rsidP="00D338F6">
      <w:pPr>
        <w:numPr>
          <w:ilvl w:val="0"/>
          <w:numId w:val="4"/>
        </w:numPr>
        <w:tabs>
          <w:tab w:val="left" w:pos="426"/>
        </w:tabs>
        <w:spacing w:after="120"/>
        <w:ind w:left="426"/>
        <w:jc w:val="both"/>
        <w:rPr>
          <w:sz w:val="20"/>
          <w:szCs w:val="20"/>
        </w:rPr>
      </w:pPr>
      <w:r w:rsidRPr="002C5516">
        <w:rPr>
          <w:sz w:val="20"/>
          <w:szCs w:val="20"/>
        </w:rPr>
        <w:t xml:space="preserve">La presente </w:t>
      </w:r>
      <w:r w:rsidR="00F93269" w:rsidRPr="002C5516">
        <w:rPr>
          <w:sz w:val="20"/>
          <w:szCs w:val="20"/>
        </w:rPr>
        <w:t xml:space="preserve">declaración responsable </w:t>
      </w:r>
      <w:r w:rsidRPr="002C5516">
        <w:rPr>
          <w:sz w:val="20"/>
          <w:szCs w:val="20"/>
        </w:rPr>
        <w:t>no exime de la necesidad de obtener aquellas autorizaciones necesarias para llevar a cabo la actuación por razón de competencia, como puede ser la Confederación Hidrográfica correspondiente.</w:t>
      </w:r>
    </w:p>
    <w:p w:rsidR="00E83D67" w:rsidRPr="002C5516" w:rsidRDefault="00E83D67" w:rsidP="00D338F6">
      <w:pPr>
        <w:numPr>
          <w:ilvl w:val="0"/>
          <w:numId w:val="4"/>
        </w:numPr>
        <w:tabs>
          <w:tab w:val="left" w:pos="426"/>
        </w:tabs>
        <w:spacing w:after="120"/>
        <w:ind w:left="426"/>
        <w:jc w:val="both"/>
        <w:rPr>
          <w:b/>
          <w:sz w:val="20"/>
          <w:szCs w:val="20"/>
        </w:rPr>
      </w:pPr>
      <w:r w:rsidRPr="002C5516">
        <w:rPr>
          <w:b/>
          <w:sz w:val="20"/>
          <w:szCs w:val="20"/>
        </w:rPr>
        <w:t>No se podrá iniciar el aprovechamiento hasta pasados 1</w:t>
      </w:r>
      <w:r w:rsidR="00E60C04" w:rsidRPr="002C5516">
        <w:rPr>
          <w:b/>
          <w:sz w:val="20"/>
          <w:szCs w:val="20"/>
        </w:rPr>
        <w:t>0</w:t>
      </w:r>
      <w:r w:rsidRPr="002C5516">
        <w:rPr>
          <w:b/>
          <w:sz w:val="20"/>
          <w:szCs w:val="20"/>
        </w:rPr>
        <w:t xml:space="preserve"> días hábiles desde la presentación de declaración responsable en registro.</w:t>
      </w:r>
    </w:p>
    <w:p w:rsidR="00D338F6" w:rsidRPr="002C5516" w:rsidRDefault="00D338F6" w:rsidP="00D338F6">
      <w:pPr>
        <w:numPr>
          <w:ilvl w:val="0"/>
          <w:numId w:val="4"/>
        </w:numPr>
        <w:tabs>
          <w:tab w:val="left" w:pos="426"/>
        </w:tabs>
        <w:spacing w:after="120"/>
        <w:ind w:left="426"/>
        <w:jc w:val="both"/>
        <w:rPr>
          <w:sz w:val="20"/>
          <w:szCs w:val="20"/>
        </w:rPr>
      </w:pPr>
      <w:r w:rsidRPr="002C5516">
        <w:rPr>
          <w:sz w:val="20"/>
          <w:szCs w:val="20"/>
        </w:rPr>
        <w:t xml:space="preserve">Esta </w:t>
      </w:r>
      <w:r w:rsidR="00F93269" w:rsidRPr="002C5516">
        <w:rPr>
          <w:sz w:val="20"/>
          <w:szCs w:val="20"/>
        </w:rPr>
        <w:t>declaración responsable</w:t>
      </w:r>
      <w:r w:rsidRPr="002C5516">
        <w:rPr>
          <w:sz w:val="20"/>
          <w:szCs w:val="20"/>
        </w:rPr>
        <w:t xml:space="preserve"> tendrá una vigencia de un año a partir de la fecha de</w:t>
      </w:r>
      <w:r w:rsidR="00F93269" w:rsidRPr="002C5516">
        <w:rPr>
          <w:sz w:val="20"/>
          <w:szCs w:val="20"/>
        </w:rPr>
        <w:t xml:space="preserve"> presentación</w:t>
      </w:r>
      <w:r w:rsidRPr="002C5516">
        <w:rPr>
          <w:sz w:val="20"/>
          <w:szCs w:val="20"/>
        </w:rPr>
        <w:t xml:space="preserve"> de la misma</w:t>
      </w:r>
      <w:r w:rsidR="002108BA" w:rsidRPr="002C5516">
        <w:rPr>
          <w:sz w:val="20"/>
          <w:szCs w:val="20"/>
        </w:rPr>
        <w:t>.</w:t>
      </w:r>
    </w:p>
    <w:p w:rsidR="00D338F6" w:rsidRPr="002C5516" w:rsidRDefault="00D338F6" w:rsidP="00D338F6">
      <w:pPr>
        <w:numPr>
          <w:ilvl w:val="0"/>
          <w:numId w:val="4"/>
        </w:numPr>
        <w:tabs>
          <w:tab w:val="left" w:pos="426"/>
        </w:tabs>
        <w:spacing w:after="120"/>
        <w:ind w:left="426"/>
        <w:jc w:val="both"/>
        <w:rPr>
          <w:sz w:val="20"/>
          <w:szCs w:val="20"/>
        </w:rPr>
      </w:pPr>
      <w:r w:rsidRPr="002C5516">
        <w:rPr>
          <w:sz w:val="20"/>
          <w:szCs w:val="20"/>
        </w:rPr>
        <w:t>Se establecen las siguientes épocas para la realización del aprovechamiento</w:t>
      </w:r>
      <w:r w:rsidR="002108BA" w:rsidRPr="002C5516">
        <w:rPr>
          <w:sz w:val="20"/>
          <w:szCs w:val="20"/>
        </w:rPr>
        <w:t xml:space="preserve"> de corta o poda, </w:t>
      </w:r>
      <w:r w:rsidRPr="002C5516">
        <w:rPr>
          <w:sz w:val="20"/>
          <w:szCs w:val="20"/>
        </w:rPr>
        <w:t>salvo que por condicionantes medioambientales u otras circunstancias se determinen otras:</w:t>
      </w:r>
    </w:p>
    <w:p w:rsidR="00D338F6" w:rsidRPr="002C5516" w:rsidRDefault="00D338F6" w:rsidP="00D338F6">
      <w:pPr>
        <w:pStyle w:val="Prrafodelista"/>
        <w:numPr>
          <w:ilvl w:val="0"/>
          <w:numId w:val="7"/>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Corta de pies en general: 1 de octubre al 31 de mayo</w:t>
      </w:r>
    </w:p>
    <w:p w:rsidR="00D338F6" w:rsidRDefault="00D338F6" w:rsidP="00D338F6">
      <w:pPr>
        <w:pStyle w:val="Prrafodelista"/>
        <w:numPr>
          <w:ilvl w:val="0"/>
          <w:numId w:val="7"/>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Resalveos y guiados: 1 de octubre al 15 de marzo (provincia de Guadalajara: 1 de octubre al 15 de abril)</w:t>
      </w:r>
    </w:p>
    <w:p w:rsidR="00080479" w:rsidRPr="002C5516" w:rsidRDefault="00080479" w:rsidP="00080479">
      <w:pPr>
        <w:pStyle w:val="Prrafodelista"/>
        <w:spacing w:after="120" w:line="240" w:lineRule="auto"/>
        <w:ind w:left="2410"/>
        <w:contextualSpacing w:val="0"/>
        <w:jc w:val="both"/>
        <w:rPr>
          <w:rFonts w:ascii="Times New Roman" w:hAnsi="Times New Roman"/>
          <w:sz w:val="20"/>
          <w:szCs w:val="20"/>
        </w:rPr>
      </w:pPr>
      <w:r>
        <w:rPr>
          <w:rFonts w:ascii="Times New Roman" w:hAnsi="Times New Roman"/>
          <w:sz w:val="20"/>
          <w:szCs w:val="20"/>
        </w:rPr>
        <w:t xml:space="preserve"> </w:t>
      </w:r>
      <w:r w:rsidRPr="002C5516">
        <w:rPr>
          <w:rFonts w:ascii="Times New Roman" w:hAnsi="Times New Roman"/>
          <w:sz w:val="20"/>
          <w:szCs w:val="20"/>
        </w:rPr>
        <w:t xml:space="preserve">1 de octubre al 15 de marzo (provincia de </w:t>
      </w:r>
      <w:r>
        <w:rPr>
          <w:rFonts w:ascii="Times New Roman" w:hAnsi="Times New Roman"/>
          <w:sz w:val="20"/>
          <w:szCs w:val="20"/>
        </w:rPr>
        <w:t>Ciudad Real</w:t>
      </w:r>
      <w:r w:rsidRPr="002C5516">
        <w:rPr>
          <w:rFonts w:ascii="Times New Roman" w:hAnsi="Times New Roman"/>
          <w:sz w:val="20"/>
          <w:szCs w:val="20"/>
        </w:rPr>
        <w:t xml:space="preserve">: 1 de </w:t>
      </w:r>
      <w:r>
        <w:rPr>
          <w:rFonts w:ascii="Times New Roman" w:hAnsi="Times New Roman"/>
          <w:sz w:val="20"/>
          <w:szCs w:val="20"/>
        </w:rPr>
        <w:t>noviembre</w:t>
      </w:r>
      <w:r w:rsidRPr="002C5516">
        <w:rPr>
          <w:rFonts w:ascii="Times New Roman" w:hAnsi="Times New Roman"/>
          <w:sz w:val="20"/>
          <w:szCs w:val="20"/>
        </w:rPr>
        <w:t xml:space="preserve"> al 15 de </w:t>
      </w:r>
      <w:r>
        <w:rPr>
          <w:rFonts w:ascii="Times New Roman" w:hAnsi="Times New Roman"/>
          <w:sz w:val="20"/>
          <w:szCs w:val="20"/>
        </w:rPr>
        <w:t>marzo</w:t>
      </w:r>
      <w:r w:rsidRPr="002C5516">
        <w:rPr>
          <w:rFonts w:ascii="Times New Roman" w:hAnsi="Times New Roman"/>
          <w:sz w:val="20"/>
          <w:szCs w:val="20"/>
        </w:rPr>
        <w:t>)</w:t>
      </w:r>
    </w:p>
    <w:p w:rsidR="00D338F6" w:rsidRPr="002C5516" w:rsidRDefault="00D338F6" w:rsidP="00D338F6">
      <w:pPr>
        <w:pStyle w:val="Prrafodelista"/>
        <w:numPr>
          <w:ilvl w:val="0"/>
          <w:numId w:val="7"/>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Eliminación de restos: 1 de octubre al 31 de mayo</w:t>
      </w:r>
    </w:p>
    <w:p w:rsidR="00D338F6" w:rsidRPr="002C5516" w:rsidRDefault="00D338F6" w:rsidP="00D338F6">
      <w:pPr>
        <w:numPr>
          <w:ilvl w:val="0"/>
          <w:numId w:val="4"/>
        </w:numPr>
        <w:tabs>
          <w:tab w:val="left" w:pos="426"/>
        </w:tabs>
        <w:spacing w:after="120"/>
        <w:ind w:left="426"/>
        <w:jc w:val="both"/>
        <w:rPr>
          <w:sz w:val="20"/>
          <w:szCs w:val="20"/>
        </w:rPr>
      </w:pPr>
      <w:r w:rsidRPr="002C5516">
        <w:rPr>
          <w:sz w:val="20"/>
          <w:szCs w:val="20"/>
        </w:rPr>
        <w:t>Eliminación de restos:</w:t>
      </w:r>
    </w:p>
    <w:p w:rsidR="00D338F6" w:rsidRPr="002C5516" w:rsidRDefault="00D338F6" w:rsidP="00D338F6">
      <w:pPr>
        <w:pStyle w:val="Prrafodelista"/>
        <w:numPr>
          <w:ilvl w:val="0"/>
          <w:numId w:val="7"/>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Salvo que en las condiciones particulares del condicionado se determine lo contrario, la zona objeto de aprovechamiento deberá quedar limpia de toda clase de restos de corta antes de dar por finalizado el aprovechamiento. Dicha labor quedará finalizada antes del inicio de la época de peligro alto por incendios forestales (con carácter general, de 1 de junio a 30 de septiembre).</w:t>
      </w:r>
    </w:p>
    <w:p w:rsidR="00D338F6" w:rsidRPr="002C5516" w:rsidRDefault="00D338F6" w:rsidP="00D338F6">
      <w:pPr>
        <w:pStyle w:val="Prrafodelista"/>
        <w:numPr>
          <w:ilvl w:val="0"/>
          <w:numId w:val="7"/>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En caso de eliminación por quema se cumplirá con lo establecido en la mencionada Orden de 16-05-2006, y sus modificaciones.</w:t>
      </w:r>
    </w:p>
    <w:p w:rsidR="00D338F6" w:rsidRPr="002C5516" w:rsidRDefault="00D338F6" w:rsidP="00D338F6">
      <w:pPr>
        <w:pStyle w:val="Prrafodelista"/>
        <w:numPr>
          <w:ilvl w:val="0"/>
          <w:numId w:val="7"/>
        </w:numPr>
        <w:spacing w:after="0" w:line="240" w:lineRule="auto"/>
        <w:ind w:left="714" w:hanging="357"/>
        <w:contextualSpacing w:val="0"/>
        <w:jc w:val="both"/>
        <w:rPr>
          <w:rFonts w:ascii="Times New Roman" w:hAnsi="Times New Roman"/>
          <w:sz w:val="20"/>
          <w:szCs w:val="20"/>
        </w:rPr>
      </w:pPr>
      <w:r w:rsidRPr="002C5516">
        <w:rPr>
          <w:rFonts w:ascii="Times New Roman" w:hAnsi="Times New Roman"/>
          <w:sz w:val="20"/>
          <w:szCs w:val="20"/>
        </w:rPr>
        <w:t>La trituración como sistema de eliminación no requiere de autorización, excepto en época de peligro alto por incendios forestales.</w:t>
      </w:r>
    </w:p>
    <w:p w:rsidR="00D338F6" w:rsidRPr="002C5516" w:rsidRDefault="00D338F6" w:rsidP="00D338F6">
      <w:pPr>
        <w:jc w:val="both"/>
        <w:rPr>
          <w:sz w:val="20"/>
          <w:szCs w:val="20"/>
        </w:rPr>
      </w:pPr>
    </w:p>
    <w:p w:rsidR="00D338F6" w:rsidRPr="002C5516" w:rsidRDefault="00D338F6" w:rsidP="00D338F6">
      <w:pPr>
        <w:spacing w:after="120"/>
        <w:jc w:val="both"/>
        <w:rPr>
          <w:b/>
          <w:bCs/>
          <w:sz w:val="20"/>
          <w:szCs w:val="20"/>
          <w:u w:val="single"/>
        </w:rPr>
      </w:pPr>
      <w:r w:rsidRPr="002C5516">
        <w:rPr>
          <w:b/>
          <w:bCs/>
          <w:sz w:val="20"/>
          <w:szCs w:val="20"/>
          <w:u w:val="single"/>
        </w:rPr>
        <w:t>CONDICIONES QUE RIGEN PARA LOS APROVECHAMIENTOS DE LEÑAS DE MONTE BAJO</w:t>
      </w:r>
    </w:p>
    <w:p w:rsidR="00D338F6" w:rsidRPr="002C5516" w:rsidRDefault="00D338F6" w:rsidP="00D338F6">
      <w:pPr>
        <w:pStyle w:val="Prrafodelista"/>
        <w:numPr>
          <w:ilvl w:val="0"/>
          <w:numId w:val="5"/>
        </w:numPr>
        <w:tabs>
          <w:tab w:val="left" w:pos="426"/>
        </w:tabs>
        <w:spacing w:after="120" w:line="240" w:lineRule="auto"/>
        <w:ind w:left="426"/>
        <w:contextualSpacing w:val="0"/>
        <w:jc w:val="both"/>
        <w:rPr>
          <w:rFonts w:ascii="Times New Roman" w:hAnsi="Times New Roman"/>
          <w:sz w:val="20"/>
          <w:szCs w:val="20"/>
        </w:rPr>
      </w:pPr>
      <w:r w:rsidRPr="002C5516">
        <w:rPr>
          <w:rFonts w:ascii="Times New Roman" w:hAnsi="Times New Roman"/>
          <w:sz w:val="20"/>
          <w:szCs w:val="20"/>
        </w:rPr>
        <w:t>Se entiende por resalveo de matas de monte bajo la eliminación de aquellos brotes dominados, dañados, enfermos o puntisecos de una misma mata, respetando los brotes de mayor tamaño y mejor conformación de fuste y copa (resalvos). Se entiende por guiado de matas de monte bajo la corta somera de las ramas de los resalvos, por debajo del perímetro máximo de la copa general de la mata.</w:t>
      </w:r>
    </w:p>
    <w:p w:rsidR="00D338F6" w:rsidRPr="002C5516" w:rsidRDefault="00D338F6" w:rsidP="00D338F6">
      <w:pPr>
        <w:pStyle w:val="Prrafodelista"/>
        <w:numPr>
          <w:ilvl w:val="0"/>
          <w:numId w:val="5"/>
        </w:numPr>
        <w:tabs>
          <w:tab w:val="left" w:pos="426"/>
        </w:tabs>
        <w:spacing w:after="120" w:line="240" w:lineRule="auto"/>
        <w:ind w:left="426"/>
        <w:contextualSpacing w:val="0"/>
        <w:jc w:val="both"/>
        <w:rPr>
          <w:rFonts w:ascii="Times New Roman" w:hAnsi="Times New Roman"/>
          <w:sz w:val="20"/>
          <w:szCs w:val="20"/>
        </w:rPr>
      </w:pPr>
      <w:r w:rsidRPr="002C5516">
        <w:rPr>
          <w:rFonts w:ascii="Times New Roman" w:hAnsi="Times New Roman"/>
          <w:sz w:val="20"/>
          <w:szCs w:val="20"/>
        </w:rPr>
        <w:t>Las condiciones para el resalveo y guiado de las matas de monte bajo serán las siguientes:</w:t>
      </w:r>
    </w:p>
    <w:p w:rsidR="00D338F6" w:rsidRPr="002C5516" w:rsidRDefault="00D338F6" w:rsidP="00D338F6">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No se cortará por completo ninguna mata (eliminación de todos los brotes de una mata).</w:t>
      </w:r>
    </w:p>
    <w:p w:rsidR="00D338F6" w:rsidRPr="002C5516" w:rsidRDefault="00D338F6" w:rsidP="00D338F6">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La corta de ramas laterales afectará como máximo a 2/3 de la altura total del árbol.</w:t>
      </w:r>
    </w:p>
    <w:p w:rsidR="00D338F6" w:rsidRPr="002C5516" w:rsidRDefault="00D338F6" w:rsidP="00D338F6">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En cada mata, no se cortará más de la mitad de los brotes de la misma.</w:t>
      </w:r>
    </w:p>
    <w:p w:rsidR="00D338F6" w:rsidRPr="002C5516" w:rsidRDefault="00D338F6" w:rsidP="00D338F6">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En cada mata, se dejarán en pie resalvos guiados a una distancia máxima de 2 m entre ellos, favoreciendo a los resalvos exteriores frente a los interiores.</w:t>
      </w:r>
    </w:p>
    <w:p w:rsidR="00D338F6" w:rsidRPr="002C5516" w:rsidRDefault="00D338F6" w:rsidP="00D338F6">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Se cortarán preferentemente aquellos pies de menor diámetro, mal formados, puntisecos y con estado sanitario deficiente.</w:t>
      </w:r>
    </w:p>
    <w:p w:rsidR="00D338F6" w:rsidRPr="002C5516" w:rsidRDefault="00D338F6" w:rsidP="00D338F6">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lastRenderedPageBreak/>
        <w:t>Se guiarán los pies que permanezcan sin cortar, que serán aquellos más gruesos, rectos, sanos y mejor formados.</w:t>
      </w:r>
    </w:p>
    <w:p w:rsidR="00D338F6" w:rsidRPr="002C5516" w:rsidRDefault="00D338F6" w:rsidP="00D338F6">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No se podrá cortar ningún pie aislado.</w:t>
      </w:r>
    </w:p>
    <w:p w:rsidR="00D338F6" w:rsidRPr="002C5516" w:rsidRDefault="00D338F6" w:rsidP="00D338F6">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Se eliminarán con corte a ras de tronco las ramas bajas del árbol.</w:t>
      </w:r>
    </w:p>
    <w:p w:rsidR="00D338F6" w:rsidRPr="002C5516" w:rsidRDefault="00D338F6" w:rsidP="00D338F6">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Como norma general, no se podrá cortar ningún resalvo de diámetro superior a 15 cm.</w:t>
      </w:r>
    </w:p>
    <w:p w:rsidR="00D338F6" w:rsidRPr="002C5516" w:rsidRDefault="00D338F6" w:rsidP="00D338F6">
      <w:pPr>
        <w:pStyle w:val="Prrafodelista"/>
        <w:numPr>
          <w:ilvl w:val="0"/>
          <w:numId w:val="5"/>
        </w:numPr>
        <w:tabs>
          <w:tab w:val="left" w:pos="426"/>
        </w:tabs>
        <w:spacing w:after="0" w:line="240" w:lineRule="auto"/>
        <w:ind w:left="425" w:hanging="357"/>
        <w:contextualSpacing w:val="0"/>
        <w:jc w:val="both"/>
        <w:rPr>
          <w:rFonts w:ascii="Times New Roman" w:hAnsi="Times New Roman"/>
          <w:sz w:val="20"/>
          <w:szCs w:val="20"/>
        </w:rPr>
      </w:pPr>
      <w:r w:rsidRPr="002C5516">
        <w:rPr>
          <w:rFonts w:ascii="Times New Roman" w:hAnsi="Times New Roman"/>
          <w:sz w:val="20"/>
          <w:szCs w:val="20"/>
        </w:rPr>
        <w:t>En montes donde pasten reses que puedan dañar el arbolado, sólo se permitirá este trabajo si los resalvos resultantes tienen un diámetro superior a 15 cm; en caso de que las matas tengan resalvos de menor diámetro, no se realizará este trabajo para evitar daños.</w:t>
      </w:r>
    </w:p>
    <w:p w:rsidR="002C5516" w:rsidRDefault="002C5516" w:rsidP="00D338F6">
      <w:pPr>
        <w:spacing w:after="120"/>
        <w:jc w:val="both"/>
        <w:rPr>
          <w:b/>
          <w:bCs/>
          <w:sz w:val="20"/>
          <w:szCs w:val="20"/>
          <w:u w:val="single"/>
        </w:rPr>
      </w:pPr>
    </w:p>
    <w:p w:rsidR="00D338F6" w:rsidRPr="002C5516" w:rsidRDefault="00D338F6" w:rsidP="00D338F6">
      <w:pPr>
        <w:spacing w:after="120"/>
        <w:jc w:val="both"/>
        <w:rPr>
          <w:sz w:val="20"/>
          <w:szCs w:val="20"/>
        </w:rPr>
      </w:pPr>
      <w:r w:rsidRPr="002C5516">
        <w:rPr>
          <w:b/>
          <w:bCs/>
          <w:sz w:val="20"/>
          <w:szCs w:val="20"/>
          <w:u w:val="single"/>
        </w:rPr>
        <w:t>CONDICIONES QUE RIGEN PARA LOS APROVECHAMIENTOS QUE IMPLIQUEN CORTA DE PIES</w:t>
      </w:r>
    </w:p>
    <w:p w:rsidR="00D338F6" w:rsidRPr="002C5516" w:rsidRDefault="00D338F6" w:rsidP="00D338F6">
      <w:pPr>
        <w:pStyle w:val="Prrafodelista"/>
        <w:numPr>
          <w:ilvl w:val="0"/>
          <w:numId w:val="3"/>
        </w:numPr>
        <w:spacing w:after="120" w:line="240" w:lineRule="auto"/>
        <w:ind w:left="426"/>
        <w:contextualSpacing w:val="0"/>
        <w:jc w:val="both"/>
        <w:rPr>
          <w:rFonts w:ascii="Times New Roman" w:hAnsi="Times New Roman"/>
          <w:sz w:val="20"/>
          <w:szCs w:val="20"/>
        </w:rPr>
      </w:pPr>
      <w:r w:rsidRPr="002C5516">
        <w:rPr>
          <w:rFonts w:ascii="Times New Roman" w:hAnsi="Times New Roman"/>
          <w:sz w:val="20"/>
          <w:szCs w:val="20"/>
        </w:rPr>
        <w:t>La altura del tocón no sobrepasará los 10 cm, medidos en la dirección superior de la pendiente. El apeo se hará de forma que la sección de corta resulte lo más uniforme posible y la caída de los árboles deberá dirigirse de manera que se cause el menor daño posible a la vegetación, al suelo, a las infraestructuras o a la red hidrográfica.</w:t>
      </w:r>
    </w:p>
    <w:p w:rsidR="00D338F6" w:rsidRPr="002C5516" w:rsidRDefault="00D338F6" w:rsidP="00D338F6">
      <w:pPr>
        <w:pStyle w:val="Prrafodelista"/>
        <w:numPr>
          <w:ilvl w:val="0"/>
          <w:numId w:val="3"/>
        </w:numPr>
        <w:spacing w:after="0" w:line="240" w:lineRule="auto"/>
        <w:ind w:left="425" w:hanging="357"/>
        <w:contextualSpacing w:val="0"/>
        <w:jc w:val="both"/>
        <w:rPr>
          <w:rFonts w:ascii="Times New Roman" w:hAnsi="Times New Roman"/>
          <w:sz w:val="20"/>
          <w:szCs w:val="20"/>
        </w:rPr>
      </w:pPr>
      <w:r w:rsidRPr="002C5516">
        <w:rPr>
          <w:rFonts w:ascii="Times New Roman" w:hAnsi="Times New Roman"/>
          <w:sz w:val="20"/>
          <w:szCs w:val="20"/>
        </w:rPr>
        <w:t>En las operaciones de corta, desramado, tronzado, saca y apilado y eliminación de restos no se dañará al arbolado que quede en pie.</w:t>
      </w:r>
    </w:p>
    <w:p w:rsidR="00B60BE3" w:rsidRPr="002C5516" w:rsidRDefault="00B60BE3" w:rsidP="00B60BE3">
      <w:pPr>
        <w:pStyle w:val="Prrafodelista"/>
        <w:spacing w:after="0" w:line="240" w:lineRule="auto"/>
        <w:ind w:left="0"/>
        <w:contextualSpacing w:val="0"/>
        <w:jc w:val="both"/>
        <w:rPr>
          <w:rFonts w:ascii="Times New Roman" w:hAnsi="Times New Roman"/>
          <w:sz w:val="20"/>
          <w:szCs w:val="20"/>
        </w:rPr>
      </w:pPr>
    </w:p>
    <w:p w:rsidR="00B60BE3" w:rsidRPr="002C5516" w:rsidRDefault="00B60BE3" w:rsidP="00B60BE3">
      <w:pPr>
        <w:spacing w:after="120"/>
        <w:jc w:val="both"/>
        <w:rPr>
          <w:sz w:val="20"/>
          <w:szCs w:val="20"/>
        </w:rPr>
      </w:pPr>
      <w:r w:rsidRPr="002C5516">
        <w:rPr>
          <w:b/>
          <w:bCs/>
          <w:sz w:val="20"/>
          <w:szCs w:val="20"/>
          <w:u w:val="single"/>
        </w:rPr>
        <w:t>CONDICIONES QUE RIGEN PARA LOS APROVECHAMIENTOS QUE IMPLIQUEN PODA DE PIES</w:t>
      </w:r>
    </w:p>
    <w:p w:rsidR="00B60BE3" w:rsidRPr="002C5516" w:rsidRDefault="00B60BE3" w:rsidP="00B60BE3">
      <w:pPr>
        <w:pStyle w:val="Prrafodelista"/>
        <w:spacing w:after="0" w:line="240" w:lineRule="auto"/>
        <w:ind w:left="0"/>
        <w:contextualSpacing w:val="0"/>
        <w:jc w:val="both"/>
        <w:rPr>
          <w:rFonts w:ascii="Times New Roman" w:hAnsi="Times New Roman"/>
          <w:sz w:val="20"/>
          <w:szCs w:val="20"/>
        </w:rPr>
      </w:pPr>
      <w:proofErr w:type="gramStart"/>
      <w:r w:rsidRPr="002C5516">
        <w:rPr>
          <w:rFonts w:ascii="Times New Roman" w:hAnsi="Times New Roman"/>
          <w:sz w:val="20"/>
          <w:szCs w:val="20"/>
        </w:rPr>
        <w:t xml:space="preserve">La </w:t>
      </w:r>
      <w:r w:rsidR="002C5516">
        <w:rPr>
          <w:rFonts w:ascii="Times New Roman" w:hAnsi="Times New Roman"/>
          <w:sz w:val="20"/>
          <w:szCs w:val="20"/>
        </w:rPr>
        <w:t xml:space="preserve"> </w:t>
      </w:r>
      <w:r w:rsidRPr="002C5516">
        <w:rPr>
          <w:rFonts w:ascii="Times New Roman" w:hAnsi="Times New Roman"/>
          <w:sz w:val="20"/>
          <w:szCs w:val="20"/>
        </w:rPr>
        <w:t>poda</w:t>
      </w:r>
      <w:proofErr w:type="gramEnd"/>
      <w:r w:rsidRPr="002C5516">
        <w:rPr>
          <w:rFonts w:ascii="Times New Roman" w:hAnsi="Times New Roman"/>
          <w:sz w:val="20"/>
          <w:szCs w:val="20"/>
        </w:rPr>
        <w:t xml:space="preserve"> de los pies cumplirán las siguientes condiciones:</w:t>
      </w:r>
    </w:p>
    <w:p w:rsidR="00B60BE3" w:rsidRPr="002C5516" w:rsidRDefault="00B60BE3" w:rsidP="00B60BE3">
      <w:pPr>
        <w:pStyle w:val="Prrafodelista"/>
        <w:spacing w:after="0" w:line="240" w:lineRule="auto"/>
        <w:ind w:left="0"/>
        <w:contextualSpacing w:val="0"/>
        <w:jc w:val="both"/>
        <w:rPr>
          <w:rFonts w:ascii="Times New Roman" w:hAnsi="Times New Roman"/>
          <w:sz w:val="20"/>
          <w:szCs w:val="20"/>
        </w:rPr>
      </w:pPr>
    </w:p>
    <w:p w:rsidR="00B60BE3" w:rsidRDefault="00B60BE3" w:rsidP="00B60BE3">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Se realizarán entre el 1 de octubre y el 15 de marzo</w:t>
      </w:r>
      <w:r w:rsidR="0095293C" w:rsidRPr="002C5516">
        <w:rPr>
          <w:rFonts w:ascii="Times New Roman" w:hAnsi="Times New Roman"/>
          <w:sz w:val="20"/>
          <w:szCs w:val="20"/>
        </w:rPr>
        <w:t>.</w:t>
      </w:r>
    </w:p>
    <w:p w:rsidR="00FC2F00" w:rsidRPr="00D00A9A" w:rsidRDefault="00FC2F00" w:rsidP="00FC2F00">
      <w:pPr>
        <w:pStyle w:val="Prrafodelista"/>
        <w:spacing w:after="120" w:line="240" w:lineRule="auto"/>
        <w:contextualSpacing w:val="0"/>
        <w:jc w:val="both"/>
        <w:rPr>
          <w:rFonts w:ascii="Times New Roman" w:hAnsi="Times New Roman"/>
          <w:color w:val="000000"/>
          <w:sz w:val="20"/>
          <w:szCs w:val="20"/>
        </w:rPr>
      </w:pPr>
      <w:r w:rsidRPr="00D00A9A">
        <w:rPr>
          <w:color w:val="000000"/>
        </w:rPr>
        <w:t>En la provincia de Ciudad Real entre el 1 de noviembre y el 15 de marzo</w:t>
      </w:r>
    </w:p>
    <w:p w:rsidR="000200BF" w:rsidRPr="002C5516" w:rsidRDefault="000200BF" w:rsidP="00B60BE3">
      <w:pPr>
        <w:pStyle w:val="Prrafodelista"/>
        <w:numPr>
          <w:ilvl w:val="0"/>
          <w:numId w:val="6"/>
        </w:numPr>
        <w:spacing w:after="120" w:line="240" w:lineRule="auto"/>
        <w:contextualSpacing w:val="0"/>
        <w:jc w:val="both"/>
        <w:rPr>
          <w:rFonts w:ascii="Times New Roman" w:hAnsi="Times New Roman"/>
          <w:sz w:val="20"/>
          <w:szCs w:val="20"/>
        </w:rPr>
      </w:pPr>
      <w:r>
        <w:rPr>
          <w:rFonts w:ascii="Times New Roman" w:hAnsi="Times New Roman"/>
          <w:sz w:val="20"/>
          <w:szCs w:val="20"/>
        </w:rPr>
        <w:t>Los restos deberán eliminarse del monte en menos de 30 días tras la poda.</w:t>
      </w:r>
    </w:p>
    <w:p w:rsidR="00B60BE3" w:rsidRPr="002C5516" w:rsidRDefault="0095293C" w:rsidP="00B60BE3">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Se realizarán a ras de tronco, sin producir daños ni desgarros.</w:t>
      </w:r>
    </w:p>
    <w:p w:rsidR="0095293C" w:rsidRPr="002C5516" w:rsidRDefault="0095293C" w:rsidP="00B60BE3">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Se dejarán tres brazos en cruz en frondosas.</w:t>
      </w:r>
    </w:p>
    <w:p w:rsidR="00B60BE3" w:rsidRPr="002C5516" w:rsidRDefault="0095293C" w:rsidP="00B60BE3">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No se cortarán ramas de diámetro superior a 15 cm medidos en la inserción de su base al tronco en frondosas, siendo de 10 cm en choperas.</w:t>
      </w:r>
    </w:p>
    <w:p w:rsidR="0095293C" w:rsidRPr="002C5516" w:rsidRDefault="0095293C" w:rsidP="00B60BE3">
      <w:pPr>
        <w:pStyle w:val="Prrafodelista"/>
        <w:numPr>
          <w:ilvl w:val="0"/>
          <w:numId w:val="6"/>
        </w:numPr>
        <w:spacing w:after="120" w:line="240" w:lineRule="auto"/>
        <w:contextualSpacing w:val="0"/>
        <w:jc w:val="both"/>
        <w:rPr>
          <w:rFonts w:ascii="Times New Roman" w:hAnsi="Times New Roman"/>
          <w:sz w:val="20"/>
          <w:szCs w:val="20"/>
        </w:rPr>
      </w:pPr>
      <w:r w:rsidRPr="002C5516">
        <w:rPr>
          <w:rFonts w:ascii="Times New Roman" w:hAnsi="Times New Roman"/>
          <w:sz w:val="20"/>
          <w:szCs w:val="20"/>
        </w:rPr>
        <w:t>No se eliminará más de la mitad de la altura en coníferas, o un tercio del follaje en frondosas y pimpollos de coníferas, ni romper la continuidad de la copa.</w:t>
      </w:r>
    </w:p>
    <w:sectPr w:rsidR="0095293C" w:rsidRPr="002C5516" w:rsidSect="00BE57B6">
      <w:headerReference w:type="first" r:id="rId10"/>
      <w:pgSz w:w="11906" w:h="16838"/>
      <w:pgMar w:top="424" w:right="851" w:bottom="851" w:left="851" w:header="510" w:footer="21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A9A" w:rsidRDefault="00D00A9A">
      <w:r>
        <w:separator/>
      </w:r>
    </w:p>
  </w:endnote>
  <w:endnote w:type="continuationSeparator" w:id="0">
    <w:p w:rsidR="00D00A9A" w:rsidRDefault="00D0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A9A" w:rsidRDefault="00D00A9A">
      <w:r>
        <w:separator/>
      </w:r>
    </w:p>
  </w:footnote>
  <w:footnote w:type="continuationSeparator" w:id="0">
    <w:p w:rsidR="00D00A9A" w:rsidRDefault="00D0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581"/>
      <w:gridCol w:w="3466"/>
      <w:gridCol w:w="3439"/>
    </w:tblGrid>
    <w:tr w:rsidR="00357F7A" w:rsidTr="00B246A0">
      <w:trPr>
        <w:trHeight w:val="2226"/>
      </w:trPr>
      <w:tc>
        <w:tcPr>
          <w:tcW w:w="3581" w:type="dxa"/>
          <w:shd w:val="clear" w:color="auto" w:fill="auto"/>
        </w:tcPr>
        <w:p w:rsidR="00357F7A" w:rsidRPr="00326F59" w:rsidRDefault="00B45280" w:rsidP="00357F7A">
          <w:pPr>
            <w:pStyle w:val="Encabezado"/>
            <w:tabs>
              <w:tab w:val="clear" w:pos="4252"/>
              <w:tab w:val="clear" w:pos="8504"/>
              <w:tab w:val="left" w:pos="1875"/>
            </w:tabs>
            <w:spacing w:after="120"/>
            <w:rPr>
              <w:b/>
              <w:sz w:val="22"/>
              <w:szCs w:val="22"/>
            </w:rPr>
          </w:pPr>
          <w:r>
            <w:rPr>
              <w:b/>
              <w:noProof/>
              <w:sz w:val="22"/>
              <w:szCs w:val="22"/>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5" type="#_x0000_t75" style="width:78.25pt;height:55.1pt;visibility:visible">
                <v:imagedata r:id="rId1" o:title="Logo corporativo JCCM "/>
              </v:shape>
            </w:pict>
          </w:r>
        </w:p>
        <w:p w:rsidR="00357F7A" w:rsidRPr="00326F59" w:rsidRDefault="00357F7A" w:rsidP="00357F7A">
          <w:pPr>
            <w:pStyle w:val="Encabezado"/>
            <w:tabs>
              <w:tab w:val="clear" w:pos="4252"/>
              <w:tab w:val="clear" w:pos="8504"/>
              <w:tab w:val="left" w:pos="1875"/>
              <w:tab w:val="left" w:pos="4500"/>
            </w:tabs>
            <w:spacing w:after="120"/>
            <w:rPr>
              <w:b/>
              <w:sz w:val="22"/>
              <w:szCs w:val="22"/>
            </w:rPr>
          </w:pPr>
          <w:r w:rsidRPr="00326F59">
            <w:rPr>
              <w:b/>
              <w:sz w:val="22"/>
              <w:szCs w:val="22"/>
            </w:rPr>
            <w:t>Consejería de Desarrollo Sostenible</w:t>
          </w:r>
        </w:p>
        <w:p w:rsidR="00357F7A" w:rsidRPr="00326F59" w:rsidRDefault="00357F7A" w:rsidP="00357F7A">
          <w:pPr>
            <w:pStyle w:val="Encabezado"/>
            <w:tabs>
              <w:tab w:val="clear" w:pos="4252"/>
              <w:tab w:val="clear" w:pos="8504"/>
              <w:tab w:val="left" w:pos="1875"/>
            </w:tabs>
            <w:rPr>
              <w:b/>
              <w:sz w:val="22"/>
              <w:szCs w:val="22"/>
            </w:rPr>
          </w:pPr>
          <w:r w:rsidRPr="00326F59">
            <w:rPr>
              <w:b/>
              <w:sz w:val="22"/>
              <w:szCs w:val="22"/>
            </w:rPr>
            <w:t>Dirección General de Medio</w:t>
          </w:r>
        </w:p>
        <w:p w:rsidR="00357F7A" w:rsidRPr="00326F59" w:rsidRDefault="00357F7A" w:rsidP="00357F7A">
          <w:pPr>
            <w:pStyle w:val="Encabezado"/>
            <w:tabs>
              <w:tab w:val="clear" w:pos="4252"/>
              <w:tab w:val="clear" w:pos="8504"/>
              <w:tab w:val="left" w:pos="1875"/>
            </w:tabs>
            <w:rPr>
              <w:b/>
              <w:sz w:val="22"/>
              <w:szCs w:val="22"/>
            </w:rPr>
          </w:pPr>
          <w:r w:rsidRPr="00326F59">
            <w:rPr>
              <w:b/>
              <w:sz w:val="22"/>
              <w:szCs w:val="22"/>
            </w:rPr>
            <w:t>Natural y Biodiversidad</w:t>
          </w:r>
        </w:p>
        <w:p w:rsidR="00357F7A" w:rsidRPr="00326F59" w:rsidRDefault="00357F7A" w:rsidP="00357F7A">
          <w:pPr>
            <w:pStyle w:val="Encabezado"/>
            <w:tabs>
              <w:tab w:val="clear" w:pos="4252"/>
              <w:tab w:val="clear" w:pos="8504"/>
              <w:tab w:val="left" w:pos="1875"/>
            </w:tabs>
            <w:rPr>
              <w:b/>
              <w:sz w:val="22"/>
              <w:szCs w:val="22"/>
            </w:rPr>
          </w:pPr>
        </w:p>
        <w:p w:rsidR="00357F7A" w:rsidRPr="00326F59" w:rsidRDefault="00357F7A" w:rsidP="00357F7A">
          <w:pPr>
            <w:pStyle w:val="Encabezado"/>
            <w:rPr>
              <w:b/>
              <w:sz w:val="22"/>
              <w:szCs w:val="22"/>
            </w:rPr>
          </w:pPr>
        </w:p>
      </w:tc>
      <w:tc>
        <w:tcPr>
          <w:tcW w:w="3466" w:type="dxa"/>
          <w:shd w:val="clear" w:color="auto" w:fill="auto"/>
          <w:vAlign w:val="center"/>
        </w:tcPr>
        <w:p w:rsidR="00357F7A" w:rsidRPr="00326F59" w:rsidRDefault="00746322" w:rsidP="00357F7A">
          <w:pPr>
            <w:pStyle w:val="Encabezado"/>
            <w:jc w:val="center"/>
          </w:pPr>
          <w:r>
            <w:rPr>
              <w:noProof/>
            </w:rPr>
            <w:pict>
              <v:roundrect id="Rectángulo redondeado 22" o:spid="_x0000_s2062" style="position:absolute;left:0;text-align:left;margin-left:151.6pt;margin-top:-4.4pt;width:189pt;height:105pt;z-index:25165670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0gjOxT8CAABwBAAADgAA&#10;AAAAAAAAAAAAAAAuAgAAZHJzL2Uyb0RvYy54bWxQSwECLQAUAAYACAAAACEA17p6490AAAAKAQAA&#10;DwAAAAAAAAAAAAAAAACZBAAAZHJzL2Rvd25yZXYueG1sUEsFBgAAAAAEAAQA8wAAAKMFAAAAAA==&#10;"/>
            </w:pict>
          </w:r>
        </w:p>
        <w:p w:rsidR="00357F7A" w:rsidRPr="00326F59" w:rsidRDefault="00357F7A" w:rsidP="00357F7A">
          <w:pPr>
            <w:pStyle w:val="Encabezado"/>
            <w:jc w:val="center"/>
            <w:rPr>
              <w:sz w:val="22"/>
            </w:rPr>
          </w:pPr>
          <w:proofErr w:type="spellStart"/>
          <w:r w:rsidRPr="00326F59">
            <w:rPr>
              <w:sz w:val="22"/>
            </w:rPr>
            <w:t>Nº</w:t>
          </w:r>
          <w:proofErr w:type="spellEnd"/>
          <w:r w:rsidRPr="00326F59">
            <w:rPr>
              <w:sz w:val="22"/>
            </w:rPr>
            <w:t xml:space="preserve"> Procedimiento</w:t>
          </w:r>
        </w:p>
        <w:p w:rsidR="00357F7A" w:rsidRPr="00326F59" w:rsidRDefault="00746322" w:rsidP="00357F7A">
          <w:pPr>
            <w:pStyle w:val="Encabezado"/>
            <w:jc w:val="center"/>
            <w:rPr>
              <w:sz w:val="22"/>
            </w:rPr>
          </w:pPr>
          <w:r>
            <w:rPr>
              <w:noProof/>
            </w:rPr>
            <w:pict>
              <v:shapetype id="_x0000_t202" coordsize="21600,21600" o:spt="202" path="m,l,21600r21600,l21600,xe">
                <v:stroke joinstyle="miter"/>
                <v:path gradientshapeok="t" o:connecttype="rect"/>
              </v:shapetype>
              <v:shape id="Cuadro de texto 21" o:spid="_x0000_s2063" type="#_x0000_t202" style="position:absolute;left:0;text-align:left;margin-left:48.05pt;margin-top:3.45pt;width:63.75pt;height:20.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">
                <v:textbox style="mso-next-textbox:#Cuadro de texto 21">
                  <w:txbxContent>
                    <w:p w:rsidR="00357F7A" w:rsidRPr="00326F59" w:rsidRDefault="00357F7A" w:rsidP="00357F7A">
                      <w:pPr>
                        <w:jc w:val="center"/>
                        <w:rPr>
                          <w:b/>
                          <w:sz w:val="22"/>
                          <w:lang w:val="es-ES"/>
                        </w:rPr>
                      </w:pPr>
                      <w:r w:rsidRPr="00326F59">
                        <w:rPr>
                          <w:b/>
                          <w:sz w:val="22"/>
                          <w:lang w:val="es-ES"/>
                        </w:rPr>
                        <w:t>010352</w:t>
                      </w:r>
                    </w:p>
                  </w:txbxContent>
                </v:textbox>
              </v:shape>
            </w:pict>
          </w:r>
        </w:p>
        <w:p w:rsidR="00357F7A" w:rsidRPr="00326F59" w:rsidRDefault="00357F7A" w:rsidP="00357F7A">
          <w:pPr>
            <w:jc w:val="center"/>
            <w:rPr>
              <w:sz w:val="22"/>
            </w:rPr>
          </w:pPr>
        </w:p>
        <w:p w:rsidR="00357F7A" w:rsidRPr="00326F59" w:rsidRDefault="00357F7A" w:rsidP="00357F7A">
          <w:pPr>
            <w:jc w:val="center"/>
            <w:rPr>
              <w:sz w:val="22"/>
            </w:rPr>
          </w:pPr>
        </w:p>
        <w:p w:rsidR="00357F7A" w:rsidRPr="00326F59" w:rsidRDefault="00357F7A" w:rsidP="00357F7A">
          <w:pPr>
            <w:jc w:val="center"/>
            <w:rPr>
              <w:sz w:val="22"/>
            </w:rPr>
          </w:pPr>
          <w:r w:rsidRPr="00326F59">
            <w:rPr>
              <w:sz w:val="22"/>
            </w:rPr>
            <w:t>Código SIACI</w:t>
          </w:r>
        </w:p>
        <w:p w:rsidR="00357F7A" w:rsidRPr="00326F59" w:rsidRDefault="00746322" w:rsidP="00357F7A">
          <w:pPr>
            <w:jc w:val="center"/>
            <w:rPr>
              <w:sz w:val="22"/>
            </w:rPr>
          </w:pPr>
          <w:r>
            <w:rPr>
              <w:noProof/>
            </w:rPr>
            <w:pict>
              <v:shape id="Cuadro de texto 20" o:spid="_x0000_s2064" type="#_x0000_t202" style="position:absolute;left:0;text-align:left;margin-left:55.55pt;margin-top:4.7pt;width:52.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">
                <v:textbox style="mso-next-textbox:#Cuadro de texto 20">
                  <w:txbxContent>
                    <w:p w:rsidR="00357F7A" w:rsidRPr="00326F59" w:rsidRDefault="00357F7A" w:rsidP="00357F7A">
                      <w:pPr>
                        <w:jc w:val="center"/>
                        <w:rPr>
                          <w:b/>
                          <w:sz w:val="22"/>
                          <w:lang w:val="es-ES"/>
                        </w:rPr>
                      </w:pPr>
                      <w:r w:rsidRPr="00326F59">
                        <w:rPr>
                          <w:b/>
                          <w:sz w:val="22"/>
                          <w:lang w:val="es-ES"/>
                        </w:rPr>
                        <w:t>SJNW</w:t>
                      </w:r>
                    </w:p>
                  </w:txbxContent>
                </v:textbox>
              </v:shape>
            </w:pict>
          </w:r>
        </w:p>
        <w:p w:rsidR="00357F7A" w:rsidRPr="00326F59" w:rsidRDefault="00357F7A" w:rsidP="00357F7A">
          <w:pPr>
            <w:jc w:val="center"/>
            <w:rPr>
              <w:rFonts w:ascii="Arial" w:hAnsi="Arial" w:cs="Arial"/>
            </w:rPr>
          </w:pPr>
        </w:p>
      </w:tc>
      <w:tc>
        <w:tcPr>
          <w:tcW w:w="3439" w:type="dxa"/>
          <w:shd w:val="clear" w:color="auto" w:fill="auto"/>
          <w:vAlign w:val="center"/>
        </w:tcPr>
        <w:p w:rsidR="00357F7A" w:rsidRDefault="00357F7A" w:rsidP="00357F7A">
          <w:pPr>
            <w:pStyle w:val="Encabezado"/>
            <w:jc w:val="center"/>
          </w:pPr>
        </w:p>
      </w:tc>
    </w:tr>
  </w:tbl>
  <w:p w:rsidR="000062E4" w:rsidRPr="00C9151F" w:rsidRDefault="000062E4">
    <w:pPr>
      <w:pStyle w:val="Encabezado"/>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B2B"/>
    <w:multiLevelType w:val="hybridMultilevel"/>
    <w:tmpl w:val="4F74AC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6EE1"/>
    <w:multiLevelType w:val="hybridMultilevel"/>
    <w:tmpl w:val="1E8AE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AA7513"/>
    <w:multiLevelType w:val="hybridMultilevel"/>
    <w:tmpl w:val="4F74AC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0165DEF"/>
    <w:multiLevelType w:val="hybridMultilevel"/>
    <w:tmpl w:val="A612AB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1FB7F30"/>
    <w:multiLevelType w:val="hybridMultilevel"/>
    <w:tmpl w:val="36C0F1D2"/>
    <w:lvl w:ilvl="0" w:tplc="F98C26C4">
      <w:start w:val="4"/>
      <w:numFmt w:val="bullet"/>
      <w:lvlText w:val="-"/>
      <w:lvlJc w:val="left"/>
      <w:pPr>
        <w:ind w:left="720" w:hanging="360"/>
      </w:pPr>
      <w:rPr>
        <w:rFonts w:ascii="Tahoma" w:eastAsia="Times New Roman" w:hAnsi="Tahoma" w:cs="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C12DC9"/>
    <w:multiLevelType w:val="hybridMultilevel"/>
    <w:tmpl w:val="699C0B22"/>
    <w:lvl w:ilvl="0" w:tplc="F98C26C4">
      <w:start w:val="4"/>
      <w:numFmt w:val="bullet"/>
      <w:lvlText w:val="-"/>
      <w:lvlJc w:val="left"/>
      <w:pPr>
        <w:ind w:left="720" w:hanging="360"/>
      </w:pPr>
      <w:rPr>
        <w:rFonts w:ascii="Tahoma" w:eastAsia="Times New Roman" w:hAnsi="Tahoma" w:cs="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UNU0YvRXKBcuqtU/2m/neC31YW/mUtCT/Pa5bCoozqxc/YFc/KbeDkQ2G3xB4m5lIX+4hFSkeM1dWjrk6yvxqg==" w:salt="qMBV7bXYxsg9oSMlmW2MuQ=="/>
  <w:defaultTabStop w:val="708"/>
  <w:autoHyphenation/>
  <w:hyphenationZone w:val="425"/>
  <w:drawingGridHorizontalSpacing w:val="120"/>
  <w:displayHorizontalDrawingGridEvery w:val="2"/>
  <w:displayVertic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982"/>
    <w:rsid w:val="00005036"/>
    <w:rsid w:val="000062E4"/>
    <w:rsid w:val="000142FF"/>
    <w:rsid w:val="00015184"/>
    <w:rsid w:val="0001541A"/>
    <w:rsid w:val="00016509"/>
    <w:rsid w:val="000200BF"/>
    <w:rsid w:val="00023762"/>
    <w:rsid w:val="00024D26"/>
    <w:rsid w:val="00027EF7"/>
    <w:rsid w:val="00037D75"/>
    <w:rsid w:val="00040256"/>
    <w:rsid w:val="000428C9"/>
    <w:rsid w:val="00042A26"/>
    <w:rsid w:val="0004515D"/>
    <w:rsid w:val="00045870"/>
    <w:rsid w:val="000458AF"/>
    <w:rsid w:val="00057982"/>
    <w:rsid w:val="00064D1D"/>
    <w:rsid w:val="000663E3"/>
    <w:rsid w:val="000677B2"/>
    <w:rsid w:val="0006798D"/>
    <w:rsid w:val="00071D7F"/>
    <w:rsid w:val="00075217"/>
    <w:rsid w:val="00077E24"/>
    <w:rsid w:val="00080479"/>
    <w:rsid w:val="00085675"/>
    <w:rsid w:val="000870AB"/>
    <w:rsid w:val="00091E13"/>
    <w:rsid w:val="00094514"/>
    <w:rsid w:val="000957A7"/>
    <w:rsid w:val="000A608D"/>
    <w:rsid w:val="000A6155"/>
    <w:rsid w:val="000A74AA"/>
    <w:rsid w:val="000C2EAD"/>
    <w:rsid w:val="000D03FD"/>
    <w:rsid w:val="000D1195"/>
    <w:rsid w:val="000D3844"/>
    <w:rsid w:val="000D6023"/>
    <w:rsid w:val="000D68D6"/>
    <w:rsid w:val="000D6FE1"/>
    <w:rsid w:val="000D735E"/>
    <w:rsid w:val="000E021B"/>
    <w:rsid w:val="000E0799"/>
    <w:rsid w:val="000E257B"/>
    <w:rsid w:val="000E684E"/>
    <w:rsid w:val="000F3B96"/>
    <w:rsid w:val="000F658D"/>
    <w:rsid w:val="000F6A4E"/>
    <w:rsid w:val="0010114D"/>
    <w:rsid w:val="00107BBD"/>
    <w:rsid w:val="00112828"/>
    <w:rsid w:val="0011351F"/>
    <w:rsid w:val="00120CB2"/>
    <w:rsid w:val="001218FA"/>
    <w:rsid w:val="001226CB"/>
    <w:rsid w:val="00123442"/>
    <w:rsid w:val="0012554E"/>
    <w:rsid w:val="0012622E"/>
    <w:rsid w:val="00127411"/>
    <w:rsid w:val="001302E9"/>
    <w:rsid w:val="001324F2"/>
    <w:rsid w:val="0013705F"/>
    <w:rsid w:val="00145D38"/>
    <w:rsid w:val="001472B3"/>
    <w:rsid w:val="00160E25"/>
    <w:rsid w:val="0016283C"/>
    <w:rsid w:val="001675A5"/>
    <w:rsid w:val="00167994"/>
    <w:rsid w:val="0017036F"/>
    <w:rsid w:val="00170BB3"/>
    <w:rsid w:val="00172F9A"/>
    <w:rsid w:val="00175398"/>
    <w:rsid w:val="00183B50"/>
    <w:rsid w:val="001866DB"/>
    <w:rsid w:val="00192636"/>
    <w:rsid w:val="001962DF"/>
    <w:rsid w:val="001A69EF"/>
    <w:rsid w:val="001A6CFC"/>
    <w:rsid w:val="001B26D3"/>
    <w:rsid w:val="001B6104"/>
    <w:rsid w:val="001C1279"/>
    <w:rsid w:val="001C1C78"/>
    <w:rsid w:val="001C371A"/>
    <w:rsid w:val="001C3D05"/>
    <w:rsid w:val="001C53D6"/>
    <w:rsid w:val="001D3524"/>
    <w:rsid w:val="001D3A60"/>
    <w:rsid w:val="001D435B"/>
    <w:rsid w:val="001E00F0"/>
    <w:rsid w:val="001E491D"/>
    <w:rsid w:val="001F0DF9"/>
    <w:rsid w:val="001F452F"/>
    <w:rsid w:val="001F6C82"/>
    <w:rsid w:val="001F734F"/>
    <w:rsid w:val="002108BA"/>
    <w:rsid w:val="002120C6"/>
    <w:rsid w:val="002141D4"/>
    <w:rsid w:val="00214307"/>
    <w:rsid w:val="00217ADF"/>
    <w:rsid w:val="0022371D"/>
    <w:rsid w:val="00226ADE"/>
    <w:rsid w:val="00230220"/>
    <w:rsid w:val="00233192"/>
    <w:rsid w:val="00233DCE"/>
    <w:rsid w:val="00235FE8"/>
    <w:rsid w:val="00236A46"/>
    <w:rsid w:val="00236EA4"/>
    <w:rsid w:val="00237E88"/>
    <w:rsid w:val="00255160"/>
    <w:rsid w:val="00256535"/>
    <w:rsid w:val="002629F0"/>
    <w:rsid w:val="00265DC2"/>
    <w:rsid w:val="00266B36"/>
    <w:rsid w:val="00272DD3"/>
    <w:rsid w:val="002750C5"/>
    <w:rsid w:val="00277218"/>
    <w:rsid w:val="00283442"/>
    <w:rsid w:val="00286470"/>
    <w:rsid w:val="00287012"/>
    <w:rsid w:val="00292E9B"/>
    <w:rsid w:val="002A14C5"/>
    <w:rsid w:val="002C05E4"/>
    <w:rsid w:val="002C0875"/>
    <w:rsid w:val="002C1E53"/>
    <w:rsid w:val="002C2EC7"/>
    <w:rsid w:val="002C452E"/>
    <w:rsid w:val="002C5516"/>
    <w:rsid w:val="002C72D1"/>
    <w:rsid w:val="002E0B9B"/>
    <w:rsid w:val="002E4E72"/>
    <w:rsid w:val="002F0649"/>
    <w:rsid w:val="002F1825"/>
    <w:rsid w:val="002F2ADE"/>
    <w:rsid w:val="002F2BF4"/>
    <w:rsid w:val="002F6094"/>
    <w:rsid w:val="002F7CA7"/>
    <w:rsid w:val="00302189"/>
    <w:rsid w:val="00307AB5"/>
    <w:rsid w:val="00310FFC"/>
    <w:rsid w:val="00312AB2"/>
    <w:rsid w:val="0031546C"/>
    <w:rsid w:val="00326F59"/>
    <w:rsid w:val="00331846"/>
    <w:rsid w:val="00332BE8"/>
    <w:rsid w:val="003358EA"/>
    <w:rsid w:val="00336F8C"/>
    <w:rsid w:val="0034065D"/>
    <w:rsid w:val="00347860"/>
    <w:rsid w:val="00351719"/>
    <w:rsid w:val="00351BC3"/>
    <w:rsid w:val="00352A25"/>
    <w:rsid w:val="00354851"/>
    <w:rsid w:val="00354A61"/>
    <w:rsid w:val="00357CCB"/>
    <w:rsid w:val="00357F7A"/>
    <w:rsid w:val="00362DB1"/>
    <w:rsid w:val="003637FF"/>
    <w:rsid w:val="00364A19"/>
    <w:rsid w:val="00365341"/>
    <w:rsid w:val="00367B3B"/>
    <w:rsid w:val="00374D8B"/>
    <w:rsid w:val="00384E52"/>
    <w:rsid w:val="003940B5"/>
    <w:rsid w:val="00395B5B"/>
    <w:rsid w:val="003A25A9"/>
    <w:rsid w:val="003A3189"/>
    <w:rsid w:val="003A348E"/>
    <w:rsid w:val="003A5894"/>
    <w:rsid w:val="003A7455"/>
    <w:rsid w:val="003B0CFE"/>
    <w:rsid w:val="003B462E"/>
    <w:rsid w:val="003B5FC5"/>
    <w:rsid w:val="003C1B72"/>
    <w:rsid w:val="003C2526"/>
    <w:rsid w:val="003C333E"/>
    <w:rsid w:val="003C3BFA"/>
    <w:rsid w:val="003D69F2"/>
    <w:rsid w:val="003E2BDB"/>
    <w:rsid w:val="003E3BAD"/>
    <w:rsid w:val="003E510E"/>
    <w:rsid w:val="003E5283"/>
    <w:rsid w:val="003F10DC"/>
    <w:rsid w:val="003F3352"/>
    <w:rsid w:val="003F720E"/>
    <w:rsid w:val="00400BB3"/>
    <w:rsid w:val="004036E6"/>
    <w:rsid w:val="00421CB5"/>
    <w:rsid w:val="0042337F"/>
    <w:rsid w:val="00423A1B"/>
    <w:rsid w:val="00425B69"/>
    <w:rsid w:val="004274DE"/>
    <w:rsid w:val="004303F9"/>
    <w:rsid w:val="00431267"/>
    <w:rsid w:val="00431540"/>
    <w:rsid w:val="004365A7"/>
    <w:rsid w:val="00440275"/>
    <w:rsid w:val="00440A2D"/>
    <w:rsid w:val="004426D5"/>
    <w:rsid w:val="0044362A"/>
    <w:rsid w:val="004460F5"/>
    <w:rsid w:val="00450F69"/>
    <w:rsid w:val="00461AC0"/>
    <w:rsid w:val="004639F1"/>
    <w:rsid w:val="00470AD0"/>
    <w:rsid w:val="00471690"/>
    <w:rsid w:val="00471F1E"/>
    <w:rsid w:val="00472177"/>
    <w:rsid w:val="00476B93"/>
    <w:rsid w:val="00480124"/>
    <w:rsid w:val="00482E43"/>
    <w:rsid w:val="00484077"/>
    <w:rsid w:val="004844E1"/>
    <w:rsid w:val="00485603"/>
    <w:rsid w:val="004866AE"/>
    <w:rsid w:val="0049161F"/>
    <w:rsid w:val="00492329"/>
    <w:rsid w:val="004966E4"/>
    <w:rsid w:val="00496B09"/>
    <w:rsid w:val="004A218D"/>
    <w:rsid w:val="004A60E4"/>
    <w:rsid w:val="004B6ED5"/>
    <w:rsid w:val="004B7337"/>
    <w:rsid w:val="004C1B6F"/>
    <w:rsid w:val="004C1CA1"/>
    <w:rsid w:val="004C1F83"/>
    <w:rsid w:val="004D1A58"/>
    <w:rsid w:val="004D2155"/>
    <w:rsid w:val="004D2844"/>
    <w:rsid w:val="004D3927"/>
    <w:rsid w:val="004D540B"/>
    <w:rsid w:val="004E447E"/>
    <w:rsid w:val="004E4687"/>
    <w:rsid w:val="004E4EEA"/>
    <w:rsid w:val="004F1632"/>
    <w:rsid w:val="004F1D20"/>
    <w:rsid w:val="004F25E9"/>
    <w:rsid w:val="004F328D"/>
    <w:rsid w:val="004F35DA"/>
    <w:rsid w:val="004F7205"/>
    <w:rsid w:val="0050194E"/>
    <w:rsid w:val="00502D69"/>
    <w:rsid w:val="00504BFF"/>
    <w:rsid w:val="00507456"/>
    <w:rsid w:val="005130D0"/>
    <w:rsid w:val="0051473F"/>
    <w:rsid w:val="00516386"/>
    <w:rsid w:val="005240E7"/>
    <w:rsid w:val="00526657"/>
    <w:rsid w:val="00526CB4"/>
    <w:rsid w:val="00543631"/>
    <w:rsid w:val="00546788"/>
    <w:rsid w:val="00547AD6"/>
    <w:rsid w:val="0055047A"/>
    <w:rsid w:val="00550B24"/>
    <w:rsid w:val="005518CE"/>
    <w:rsid w:val="005519D3"/>
    <w:rsid w:val="00561A54"/>
    <w:rsid w:val="00563D0A"/>
    <w:rsid w:val="00567EE3"/>
    <w:rsid w:val="00572AC6"/>
    <w:rsid w:val="00574AF4"/>
    <w:rsid w:val="00575317"/>
    <w:rsid w:val="00575F8A"/>
    <w:rsid w:val="00576C14"/>
    <w:rsid w:val="00583FF0"/>
    <w:rsid w:val="00586825"/>
    <w:rsid w:val="00587C5D"/>
    <w:rsid w:val="0059187D"/>
    <w:rsid w:val="00591F41"/>
    <w:rsid w:val="00593471"/>
    <w:rsid w:val="00595B29"/>
    <w:rsid w:val="00596785"/>
    <w:rsid w:val="005A0B63"/>
    <w:rsid w:val="005A0FA5"/>
    <w:rsid w:val="005A699F"/>
    <w:rsid w:val="005A778D"/>
    <w:rsid w:val="005A7CB5"/>
    <w:rsid w:val="005A7DB7"/>
    <w:rsid w:val="005A7FE7"/>
    <w:rsid w:val="005B271E"/>
    <w:rsid w:val="005B3194"/>
    <w:rsid w:val="005C5A78"/>
    <w:rsid w:val="005C603A"/>
    <w:rsid w:val="005D4985"/>
    <w:rsid w:val="005D4BA0"/>
    <w:rsid w:val="005E5461"/>
    <w:rsid w:val="005E6EF4"/>
    <w:rsid w:val="005F71CA"/>
    <w:rsid w:val="005F766D"/>
    <w:rsid w:val="005F78C1"/>
    <w:rsid w:val="0060696B"/>
    <w:rsid w:val="0060780D"/>
    <w:rsid w:val="0061147B"/>
    <w:rsid w:val="00613D4F"/>
    <w:rsid w:val="006144A7"/>
    <w:rsid w:val="00620BEA"/>
    <w:rsid w:val="00621BD2"/>
    <w:rsid w:val="00622D82"/>
    <w:rsid w:val="00624E91"/>
    <w:rsid w:val="00631BE8"/>
    <w:rsid w:val="006324FC"/>
    <w:rsid w:val="00632509"/>
    <w:rsid w:val="00633E87"/>
    <w:rsid w:val="00634DB2"/>
    <w:rsid w:val="0063744C"/>
    <w:rsid w:val="0064048E"/>
    <w:rsid w:val="00640F6A"/>
    <w:rsid w:val="006415B0"/>
    <w:rsid w:val="00641E37"/>
    <w:rsid w:val="00642013"/>
    <w:rsid w:val="00643C76"/>
    <w:rsid w:val="00652884"/>
    <w:rsid w:val="00653223"/>
    <w:rsid w:val="0065683C"/>
    <w:rsid w:val="006635F3"/>
    <w:rsid w:val="00663984"/>
    <w:rsid w:val="00665055"/>
    <w:rsid w:val="006653A6"/>
    <w:rsid w:val="006656E2"/>
    <w:rsid w:val="00667A8A"/>
    <w:rsid w:val="00673CEF"/>
    <w:rsid w:val="00676464"/>
    <w:rsid w:val="00682A72"/>
    <w:rsid w:val="006835B7"/>
    <w:rsid w:val="00686BF8"/>
    <w:rsid w:val="00692E6A"/>
    <w:rsid w:val="006950A9"/>
    <w:rsid w:val="006A638C"/>
    <w:rsid w:val="006A7871"/>
    <w:rsid w:val="006A7E8E"/>
    <w:rsid w:val="006B3D4B"/>
    <w:rsid w:val="006B57E2"/>
    <w:rsid w:val="006B6607"/>
    <w:rsid w:val="006B7B4E"/>
    <w:rsid w:val="006C4A4F"/>
    <w:rsid w:val="006C7B2B"/>
    <w:rsid w:val="006D04E7"/>
    <w:rsid w:val="006D3C77"/>
    <w:rsid w:val="006E2A79"/>
    <w:rsid w:val="006E688C"/>
    <w:rsid w:val="006E70BD"/>
    <w:rsid w:val="006E7409"/>
    <w:rsid w:val="006F3342"/>
    <w:rsid w:val="006F3CCD"/>
    <w:rsid w:val="006F4B22"/>
    <w:rsid w:val="006F4ED0"/>
    <w:rsid w:val="006F5927"/>
    <w:rsid w:val="006F6DFC"/>
    <w:rsid w:val="007107DA"/>
    <w:rsid w:val="007111AD"/>
    <w:rsid w:val="00717905"/>
    <w:rsid w:val="00721340"/>
    <w:rsid w:val="00723BDD"/>
    <w:rsid w:val="00724650"/>
    <w:rsid w:val="00727181"/>
    <w:rsid w:val="00732822"/>
    <w:rsid w:val="00732893"/>
    <w:rsid w:val="00732C6D"/>
    <w:rsid w:val="00734C0D"/>
    <w:rsid w:val="00746322"/>
    <w:rsid w:val="0075024F"/>
    <w:rsid w:val="0075333B"/>
    <w:rsid w:val="00756DF6"/>
    <w:rsid w:val="00757816"/>
    <w:rsid w:val="00760526"/>
    <w:rsid w:val="0076373A"/>
    <w:rsid w:val="00767038"/>
    <w:rsid w:val="007675A2"/>
    <w:rsid w:val="00772345"/>
    <w:rsid w:val="0077679D"/>
    <w:rsid w:val="00776808"/>
    <w:rsid w:val="00777EC9"/>
    <w:rsid w:val="007805DA"/>
    <w:rsid w:val="00782641"/>
    <w:rsid w:val="00786A76"/>
    <w:rsid w:val="00790318"/>
    <w:rsid w:val="007A3B2E"/>
    <w:rsid w:val="007A7609"/>
    <w:rsid w:val="007B1539"/>
    <w:rsid w:val="007B4C12"/>
    <w:rsid w:val="007B4F28"/>
    <w:rsid w:val="007B51D0"/>
    <w:rsid w:val="007B5AAE"/>
    <w:rsid w:val="007B68E6"/>
    <w:rsid w:val="007B7B9C"/>
    <w:rsid w:val="007D2A91"/>
    <w:rsid w:val="007E0FF0"/>
    <w:rsid w:val="007E2F4E"/>
    <w:rsid w:val="007F567B"/>
    <w:rsid w:val="00803A0A"/>
    <w:rsid w:val="00805A95"/>
    <w:rsid w:val="008062EC"/>
    <w:rsid w:val="00807187"/>
    <w:rsid w:val="00807B9E"/>
    <w:rsid w:val="0082055C"/>
    <w:rsid w:val="00820EA3"/>
    <w:rsid w:val="00821C96"/>
    <w:rsid w:val="00822D2C"/>
    <w:rsid w:val="00824844"/>
    <w:rsid w:val="00833061"/>
    <w:rsid w:val="00840B58"/>
    <w:rsid w:val="00841A13"/>
    <w:rsid w:val="008430A4"/>
    <w:rsid w:val="00850296"/>
    <w:rsid w:val="008548FF"/>
    <w:rsid w:val="00855542"/>
    <w:rsid w:val="00856547"/>
    <w:rsid w:val="00861EF2"/>
    <w:rsid w:val="008674A4"/>
    <w:rsid w:val="008677CA"/>
    <w:rsid w:val="00870D1E"/>
    <w:rsid w:val="00873169"/>
    <w:rsid w:val="008754A9"/>
    <w:rsid w:val="008754DF"/>
    <w:rsid w:val="0087622F"/>
    <w:rsid w:val="008763FD"/>
    <w:rsid w:val="00885917"/>
    <w:rsid w:val="00886FEF"/>
    <w:rsid w:val="00891648"/>
    <w:rsid w:val="00892FE7"/>
    <w:rsid w:val="008A01BB"/>
    <w:rsid w:val="008A1721"/>
    <w:rsid w:val="008A2275"/>
    <w:rsid w:val="008A402C"/>
    <w:rsid w:val="008A5F99"/>
    <w:rsid w:val="008A7451"/>
    <w:rsid w:val="008A7F2B"/>
    <w:rsid w:val="008B06ED"/>
    <w:rsid w:val="008B16AC"/>
    <w:rsid w:val="008B752C"/>
    <w:rsid w:val="008D211A"/>
    <w:rsid w:val="008D35C0"/>
    <w:rsid w:val="008D3959"/>
    <w:rsid w:val="008D5985"/>
    <w:rsid w:val="008D6E2C"/>
    <w:rsid w:val="008E453E"/>
    <w:rsid w:val="008F04AC"/>
    <w:rsid w:val="00903503"/>
    <w:rsid w:val="00905C67"/>
    <w:rsid w:val="009076BE"/>
    <w:rsid w:val="00911340"/>
    <w:rsid w:val="009134CB"/>
    <w:rsid w:val="0091723A"/>
    <w:rsid w:val="009239FB"/>
    <w:rsid w:val="00932A65"/>
    <w:rsid w:val="00933D37"/>
    <w:rsid w:val="00933E74"/>
    <w:rsid w:val="00937D41"/>
    <w:rsid w:val="00941998"/>
    <w:rsid w:val="00941FB0"/>
    <w:rsid w:val="009450AA"/>
    <w:rsid w:val="00947B17"/>
    <w:rsid w:val="00950523"/>
    <w:rsid w:val="0095293C"/>
    <w:rsid w:val="00952A1A"/>
    <w:rsid w:val="0095522F"/>
    <w:rsid w:val="009563B1"/>
    <w:rsid w:val="00964165"/>
    <w:rsid w:val="0096797B"/>
    <w:rsid w:val="0097116B"/>
    <w:rsid w:val="00971759"/>
    <w:rsid w:val="009747C2"/>
    <w:rsid w:val="009749CC"/>
    <w:rsid w:val="0098072A"/>
    <w:rsid w:val="009808EE"/>
    <w:rsid w:val="00982734"/>
    <w:rsid w:val="00983653"/>
    <w:rsid w:val="00984592"/>
    <w:rsid w:val="00984EA7"/>
    <w:rsid w:val="009A1872"/>
    <w:rsid w:val="009A4903"/>
    <w:rsid w:val="009A4ECB"/>
    <w:rsid w:val="009A53DE"/>
    <w:rsid w:val="009A5BD3"/>
    <w:rsid w:val="009B15A2"/>
    <w:rsid w:val="009B3606"/>
    <w:rsid w:val="009B3E70"/>
    <w:rsid w:val="009B4A6D"/>
    <w:rsid w:val="009C7C7B"/>
    <w:rsid w:val="009C7DFB"/>
    <w:rsid w:val="009D33EC"/>
    <w:rsid w:val="009E678F"/>
    <w:rsid w:val="009F58AF"/>
    <w:rsid w:val="00A02282"/>
    <w:rsid w:val="00A0272B"/>
    <w:rsid w:val="00A0309B"/>
    <w:rsid w:val="00A05961"/>
    <w:rsid w:val="00A10BAF"/>
    <w:rsid w:val="00A2343A"/>
    <w:rsid w:val="00A24AC3"/>
    <w:rsid w:val="00A264F2"/>
    <w:rsid w:val="00A32ECF"/>
    <w:rsid w:val="00A34B13"/>
    <w:rsid w:val="00A40052"/>
    <w:rsid w:val="00A45298"/>
    <w:rsid w:val="00A52165"/>
    <w:rsid w:val="00A57842"/>
    <w:rsid w:val="00A6542B"/>
    <w:rsid w:val="00A726DE"/>
    <w:rsid w:val="00A7500F"/>
    <w:rsid w:val="00A7520C"/>
    <w:rsid w:val="00A75DCF"/>
    <w:rsid w:val="00A77315"/>
    <w:rsid w:val="00A80AE5"/>
    <w:rsid w:val="00A8194B"/>
    <w:rsid w:val="00A8391F"/>
    <w:rsid w:val="00A8517A"/>
    <w:rsid w:val="00A8772A"/>
    <w:rsid w:val="00A90C8A"/>
    <w:rsid w:val="00A9153C"/>
    <w:rsid w:val="00A91753"/>
    <w:rsid w:val="00A91B2D"/>
    <w:rsid w:val="00AA266A"/>
    <w:rsid w:val="00AA4A0B"/>
    <w:rsid w:val="00AA6E74"/>
    <w:rsid w:val="00AB127A"/>
    <w:rsid w:val="00AB3118"/>
    <w:rsid w:val="00AB328C"/>
    <w:rsid w:val="00AB3565"/>
    <w:rsid w:val="00AB587F"/>
    <w:rsid w:val="00AC1A55"/>
    <w:rsid w:val="00AC3F2A"/>
    <w:rsid w:val="00AD0A02"/>
    <w:rsid w:val="00AD1A2A"/>
    <w:rsid w:val="00AE1B7E"/>
    <w:rsid w:val="00AE7553"/>
    <w:rsid w:val="00AF6064"/>
    <w:rsid w:val="00B00A28"/>
    <w:rsid w:val="00B01DDF"/>
    <w:rsid w:val="00B10817"/>
    <w:rsid w:val="00B1249C"/>
    <w:rsid w:val="00B141D6"/>
    <w:rsid w:val="00B14C9C"/>
    <w:rsid w:val="00B15528"/>
    <w:rsid w:val="00B164CA"/>
    <w:rsid w:val="00B22BB7"/>
    <w:rsid w:val="00B246A0"/>
    <w:rsid w:val="00B408FB"/>
    <w:rsid w:val="00B41BD3"/>
    <w:rsid w:val="00B4312B"/>
    <w:rsid w:val="00B43B8F"/>
    <w:rsid w:val="00B43C4E"/>
    <w:rsid w:val="00B45280"/>
    <w:rsid w:val="00B46A9D"/>
    <w:rsid w:val="00B50E29"/>
    <w:rsid w:val="00B53225"/>
    <w:rsid w:val="00B54870"/>
    <w:rsid w:val="00B60BE3"/>
    <w:rsid w:val="00B60D19"/>
    <w:rsid w:val="00B6470D"/>
    <w:rsid w:val="00B76886"/>
    <w:rsid w:val="00B83BE3"/>
    <w:rsid w:val="00B858B5"/>
    <w:rsid w:val="00B90957"/>
    <w:rsid w:val="00B91525"/>
    <w:rsid w:val="00B94503"/>
    <w:rsid w:val="00B96CE7"/>
    <w:rsid w:val="00B97167"/>
    <w:rsid w:val="00BA730B"/>
    <w:rsid w:val="00BA7796"/>
    <w:rsid w:val="00BB18D0"/>
    <w:rsid w:val="00BB3137"/>
    <w:rsid w:val="00BC1C1B"/>
    <w:rsid w:val="00BD0185"/>
    <w:rsid w:val="00BD19EC"/>
    <w:rsid w:val="00BE045B"/>
    <w:rsid w:val="00BE4316"/>
    <w:rsid w:val="00BE4783"/>
    <w:rsid w:val="00BE57B6"/>
    <w:rsid w:val="00BE57DC"/>
    <w:rsid w:val="00BF068F"/>
    <w:rsid w:val="00BF387F"/>
    <w:rsid w:val="00BF60D9"/>
    <w:rsid w:val="00C05598"/>
    <w:rsid w:val="00C12E3D"/>
    <w:rsid w:val="00C172E4"/>
    <w:rsid w:val="00C2153B"/>
    <w:rsid w:val="00C22BBA"/>
    <w:rsid w:val="00C23641"/>
    <w:rsid w:val="00C265E5"/>
    <w:rsid w:val="00C26D8A"/>
    <w:rsid w:val="00C2761D"/>
    <w:rsid w:val="00C3049C"/>
    <w:rsid w:val="00C3068F"/>
    <w:rsid w:val="00C322E3"/>
    <w:rsid w:val="00C412D0"/>
    <w:rsid w:val="00C423A8"/>
    <w:rsid w:val="00C439B7"/>
    <w:rsid w:val="00C47C1E"/>
    <w:rsid w:val="00C51A86"/>
    <w:rsid w:val="00C546CB"/>
    <w:rsid w:val="00C556EB"/>
    <w:rsid w:val="00C62344"/>
    <w:rsid w:val="00C71B26"/>
    <w:rsid w:val="00C727ED"/>
    <w:rsid w:val="00C77F4F"/>
    <w:rsid w:val="00C80425"/>
    <w:rsid w:val="00C8306B"/>
    <w:rsid w:val="00C9151F"/>
    <w:rsid w:val="00C94838"/>
    <w:rsid w:val="00CA317E"/>
    <w:rsid w:val="00CA510E"/>
    <w:rsid w:val="00CA6E20"/>
    <w:rsid w:val="00CB0268"/>
    <w:rsid w:val="00CB0420"/>
    <w:rsid w:val="00CB0C18"/>
    <w:rsid w:val="00CB52C3"/>
    <w:rsid w:val="00CC3665"/>
    <w:rsid w:val="00CD2C65"/>
    <w:rsid w:val="00CD3E67"/>
    <w:rsid w:val="00CD3F6B"/>
    <w:rsid w:val="00CD4E17"/>
    <w:rsid w:val="00CD6146"/>
    <w:rsid w:val="00CD63AD"/>
    <w:rsid w:val="00CD7985"/>
    <w:rsid w:val="00CF2397"/>
    <w:rsid w:val="00CF6AEF"/>
    <w:rsid w:val="00D00A9A"/>
    <w:rsid w:val="00D00CDF"/>
    <w:rsid w:val="00D00EC9"/>
    <w:rsid w:val="00D17ED3"/>
    <w:rsid w:val="00D21A95"/>
    <w:rsid w:val="00D273AB"/>
    <w:rsid w:val="00D27844"/>
    <w:rsid w:val="00D338F6"/>
    <w:rsid w:val="00D432FC"/>
    <w:rsid w:val="00D439CE"/>
    <w:rsid w:val="00D43FB0"/>
    <w:rsid w:val="00D45E4B"/>
    <w:rsid w:val="00D46A31"/>
    <w:rsid w:val="00D53AC7"/>
    <w:rsid w:val="00D55044"/>
    <w:rsid w:val="00D55E8B"/>
    <w:rsid w:val="00D62805"/>
    <w:rsid w:val="00D65D14"/>
    <w:rsid w:val="00D67C00"/>
    <w:rsid w:val="00D70484"/>
    <w:rsid w:val="00D730EE"/>
    <w:rsid w:val="00D77513"/>
    <w:rsid w:val="00D82AA6"/>
    <w:rsid w:val="00D839C4"/>
    <w:rsid w:val="00D92681"/>
    <w:rsid w:val="00D93CDC"/>
    <w:rsid w:val="00D97654"/>
    <w:rsid w:val="00DA376E"/>
    <w:rsid w:val="00DA627F"/>
    <w:rsid w:val="00DD01F5"/>
    <w:rsid w:val="00DD5BFD"/>
    <w:rsid w:val="00DD6864"/>
    <w:rsid w:val="00DD7267"/>
    <w:rsid w:val="00DE1425"/>
    <w:rsid w:val="00DE3547"/>
    <w:rsid w:val="00DE422F"/>
    <w:rsid w:val="00DE7D57"/>
    <w:rsid w:val="00DF417B"/>
    <w:rsid w:val="00DF4BBE"/>
    <w:rsid w:val="00DF54A7"/>
    <w:rsid w:val="00DF67DA"/>
    <w:rsid w:val="00E00EA2"/>
    <w:rsid w:val="00E018E2"/>
    <w:rsid w:val="00E112D8"/>
    <w:rsid w:val="00E146AB"/>
    <w:rsid w:val="00E17562"/>
    <w:rsid w:val="00E30393"/>
    <w:rsid w:val="00E3114F"/>
    <w:rsid w:val="00E36AF4"/>
    <w:rsid w:val="00E4220C"/>
    <w:rsid w:val="00E43E46"/>
    <w:rsid w:val="00E52926"/>
    <w:rsid w:val="00E60C04"/>
    <w:rsid w:val="00E61B1C"/>
    <w:rsid w:val="00E82C43"/>
    <w:rsid w:val="00E83D67"/>
    <w:rsid w:val="00E8747E"/>
    <w:rsid w:val="00E91BFC"/>
    <w:rsid w:val="00E92034"/>
    <w:rsid w:val="00E94FD9"/>
    <w:rsid w:val="00EA6505"/>
    <w:rsid w:val="00EA73BF"/>
    <w:rsid w:val="00EB146A"/>
    <w:rsid w:val="00EB7166"/>
    <w:rsid w:val="00EC0F6D"/>
    <w:rsid w:val="00EC1FD9"/>
    <w:rsid w:val="00EC30D0"/>
    <w:rsid w:val="00ED6505"/>
    <w:rsid w:val="00ED736B"/>
    <w:rsid w:val="00EE4DD4"/>
    <w:rsid w:val="00EE4F7A"/>
    <w:rsid w:val="00EF2554"/>
    <w:rsid w:val="00EF289A"/>
    <w:rsid w:val="00EF769C"/>
    <w:rsid w:val="00F0531F"/>
    <w:rsid w:val="00F05540"/>
    <w:rsid w:val="00F07BE1"/>
    <w:rsid w:val="00F11E19"/>
    <w:rsid w:val="00F12B1F"/>
    <w:rsid w:val="00F1378F"/>
    <w:rsid w:val="00F15E21"/>
    <w:rsid w:val="00F20FF6"/>
    <w:rsid w:val="00F24860"/>
    <w:rsid w:val="00F2703F"/>
    <w:rsid w:val="00F27E71"/>
    <w:rsid w:val="00F311AE"/>
    <w:rsid w:val="00F313EC"/>
    <w:rsid w:val="00F3291A"/>
    <w:rsid w:val="00F3526F"/>
    <w:rsid w:val="00F40629"/>
    <w:rsid w:val="00F45658"/>
    <w:rsid w:val="00F67038"/>
    <w:rsid w:val="00F67659"/>
    <w:rsid w:val="00F710B5"/>
    <w:rsid w:val="00F76FED"/>
    <w:rsid w:val="00F772F9"/>
    <w:rsid w:val="00F81D24"/>
    <w:rsid w:val="00F9200D"/>
    <w:rsid w:val="00F92A32"/>
    <w:rsid w:val="00F93269"/>
    <w:rsid w:val="00F937CB"/>
    <w:rsid w:val="00F95060"/>
    <w:rsid w:val="00FA07D7"/>
    <w:rsid w:val="00FA1705"/>
    <w:rsid w:val="00FA79FD"/>
    <w:rsid w:val="00FB2730"/>
    <w:rsid w:val="00FB2933"/>
    <w:rsid w:val="00FB68A1"/>
    <w:rsid w:val="00FB70EF"/>
    <w:rsid w:val="00FC0985"/>
    <w:rsid w:val="00FC1334"/>
    <w:rsid w:val="00FC2F00"/>
    <w:rsid w:val="00FC68EA"/>
    <w:rsid w:val="00FD00DA"/>
    <w:rsid w:val="00FD50CC"/>
    <w:rsid w:val="00FD5194"/>
    <w:rsid w:val="00FD5C5E"/>
    <w:rsid w:val="00FE6A4A"/>
    <w:rsid w:val="00FF044E"/>
    <w:rsid w:val="00FF1DA0"/>
    <w:rsid w:val="00FF358A"/>
    <w:rsid w:val="00FF6049"/>
    <w:rsid w:val="00FF7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35F3"/>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E00EA2"/>
    <w:rPr>
      <w:rFonts w:ascii="Tahoma" w:hAnsi="Tahoma"/>
      <w:sz w:val="16"/>
      <w:szCs w:val="16"/>
    </w:rPr>
  </w:style>
  <w:style w:type="character" w:customStyle="1" w:styleId="TextodegloboCar">
    <w:name w:val="Texto de globo Car"/>
    <w:link w:val="Textodeglobo"/>
    <w:rsid w:val="00E00EA2"/>
    <w:rPr>
      <w:rFonts w:ascii="Tahoma" w:hAnsi="Tahoma" w:cs="Tahoma"/>
      <w:sz w:val="16"/>
      <w:szCs w:val="16"/>
      <w:lang w:val="es-ES_tradnl" w:eastAsia="es-ES_tradnl"/>
    </w:rPr>
  </w:style>
  <w:style w:type="character" w:customStyle="1" w:styleId="EncabezadoCar">
    <w:name w:val="Encabezado Car"/>
    <w:link w:val="Encabezado"/>
    <w:uiPriority w:val="99"/>
    <w:rsid w:val="007675A2"/>
    <w:rPr>
      <w:sz w:val="24"/>
      <w:szCs w:val="24"/>
      <w:lang w:val="es-ES_tradnl" w:eastAsia="es-ES_tradnl"/>
    </w:rPr>
  </w:style>
  <w:style w:type="paragraph" w:styleId="Textocomentario">
    <w:name w:val="annotation text"/>
    <w:basedOn w:val="Normal"/>
    <w:link w:val="TextocomentarioCar"/>
    <w:unhideWhenUsed/>
    <w:rsid w:val="00233DCE"/>
    <w:rPr>
      <w:sz w:val="20"/>
      <w:szCs w:val="20"/>
    </w:rPr>
  </w:style>
  <w:style w:type="character" w:customStyle="1" w:styleId="TextocomentarioCar">
    <w:name w:val="Texto comentario Car"/>
    <w:link w:val="Textocomentario"/>
    <w:rsid w:val="00233DCE"/>
    <w:rPr>
      <w:lang w:val="es-ES_tradnl" w:eastAsia="es-ES_tradnl"/>
    </w:rPr>
  </w:style>
  <w:style w:type="character" w:styleId="Refdecomentario">
    <w:name w:val="annotation reference"/>
    <w:unhideWhenUsed/>
    <w:rsid w:val="00233DCE"/>
    <w:rPr>
      <w:sz w:val="16"/>
      <w:szCs w:val="16"/>
    </w:rPr>
  </w:style>
  <w:style w:type="character" w:customStyle="1" w:styleId="PiedepginaCar">
    <w:name w:val="Pie de página Car"/>
    <w:link w:val="Piedepgina"/>
    <w:rsid w:val="000062E4"/>
    <w:rPr>
      <w:sz w:val="24"/>
      <w:szCs w:val="24"/>
      <w:lang w:val="es-ES_tradnl" w:eastAsia="es-ES_tradnl"/>
    </w:rPr>
  </w:style>
  <w:style w:type="paragraph" w:styleId="Prrafodelista">
    <w:name w:val="List Paragraph"/>
    <w:basedOn w:val="Normal"/>
    <w:uiPriority w:val="34"/>
    <w:qFormat/>
    <w:rsid w:val="00352A25"/>
    <w:pPr>
      <w:spacing w:after="160" w:line="259" w:lineRule="auto"/>
      <w:ind w:left="720"/>
      <w:contextualSpacing/>
    </w:pPr>
    <w:rPr>
      <w:rFonts w:ascii="Calibri" w:eastAsia="Calibri" w:hAnsi="Calibri"/>
      <w:sz w:val="22"/>
      <w:szCs w:val="22"/>
      <w:lang w:eastAsia="en-US"/>
    </w:rPr>
  </w:style>
  <w:style w:type="paragraph" w:customStyle="1" w:styleId="parrafo">
    <w:name w:val="parrafo"/>
    <w:basedOn w:val="Normal"/>
    <w:rsid w:val="003C333E"/>
    <w:pPr>
      <w:spacing w:before="100" w:beforeAutospacing="1" w:after="100" w:afterAutospacing="1"/>
    </w:pPr>
    <w:rPr>
      <w:lang w:val="es-ES" w:eastAsia="es-ES"/>
    </w:rPr>
  </w:style>
  <w:style w:type="paragraph" w:styleId="Asuntodelcomentario">
    <w:name w:val="annotation subject"/>
    <w:basedOn w:val="Textocomentario"/>
    <w:next w:val="Textocomentario"/>
    <w:link w:val="AsuntodelcomentarioCar"/>
    <w:rsid w:val="007B4C12"/>
    <w:rPr>
      <w:b/>
      <w:bCs/>
    </w:rPr>
  </w:style>
  <w:style w:type="character" w:customStyle="1" w:styleId="AsuntodelcomentarioCar">
    <w:name w:val="Asunto del comentario Car"/>
    <w:link w:val="Asuntodelcomentario"/>
    <w:rsid w:val="007B4C12"/>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69975">
      <w:bodyDiv w:val="1"/>
      <w:marLeft w:val="0"/>
      <w:marRight w:val="0"/>
      <w:marTop w:val="0"/>
      <w:marBottom w:val="0"/>
      <w:divBdr>
        <w:top w:val="none" w:sz="0" w:space="0" w:color="auto"/>
        <w:left w:val="none" w:sz="0" w:space="0" w:color="auto"/>
        <w:bottom w:val="none" w:sz="0" w:space="0" w:color="auto"/>
        <w:right w:val="none" w:sz="0" w:space="0" w:color="auto"/>
      </w:divBdr>
    </w:div>
    <w:div w:id="578634597">
      <w:bodyDiv w:val="1"/>
      <w:marLeft w:val="0"/>
      <w:marRight w:val="0"/>
      <w:marTop w:val="0"/>
      <w:marBottom w:val="0"/>
      <w:divBdr>
        <w:top w:val="none" w:sz="0" w:space="0" w:color="auto"/>
        <w:left w:val="none" w:sz="0" w:space="0" w:color="auto"/>
        <w:bottom w:val="none" w:sz="0" w:space="0" w:color="auto"/>
        <w:right w:val="none" w:sz="0" w:space="0" w:color="auto"/>
      </w:divBdr>
    </w:div>
    <w:div w:id="779648587">
      <w:bodyDiv w:val="1"/>
      <w:marLeft w:val="0"/>
      <w:marRight w:val="0"/>
      <w:marTop w:val="0"/>
      <w:marBottom w:val="0"/>
      <w:divBdr>
        <w:top w:val="none" w:sz="0" w:space="0" w:color="auto"/>
        <w:left w:val="none" w:sz="0" w:space="0" w:color="auto"/>
        <w:bottom w:val="none" w:sz="0" w:space="0" w:color="auto"/>
        <w:right w:val="none" w:sz="0" w:space="0" w:color="auto"/>
      </w:divBdr>
    </w:div>
    <w:div w:id="958534849">
      <w:bodyDiv w:val="1"/>
      <w:marLeft w:val="0"/>
      <w:marRight w:val="0"/>
      <w:marTop w:val="0"/>
      <w:marBottom w:val="0"/>
      <w:divBdr>
        <w:top w:val="none" w:sz="0" w:space="0" w:color="auto"/>
        <w:left w:val="none" w:sz="0" w:space="0" w:color="auto"/>
        <w:bottom w:val="none" w:sz="0" w:space="0" w:color="auto"/>
        <w:right w:val="none" w:sz="0" w:space="0" w:color="auto"/>
      </w:divBdr>
    </w:div>
    <w:div w:id="13522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B351-1148-4183-BEAD-70B7467C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2384</Words>
  <Characters>13115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15469</CharactersWithSpaces>
  <SharedDoc>false</SharedDoc>
  <HLinks>
    <vt:vector size="12" baseType="variant">
      <vt:variant>
        <vt:i4>655387</vt:i4>
      </vt:variant>
      <vt:variant>
        <vt:i4>102</vt:i4>
      </vt:variant>
      <vt:variant>
        <vt:i4>0</vt:i4>
      </vt:variant>
      <vt:variant>
        <vt:i4>5</vt:i4>
      </vt:variant>
      <vt:variant>
        <vt:lpwstr>https://rat.castillalamancha.es/info/0255</vt:lpwstr>
      </vt:variant>
      <vt:variant>
        <vt:lpwstr/>
      </vt:variant>
      <vt:variant>
        <vt:i4>5505114</vt:i4>
      </vt:variant>
      <vt:variant>
        <vt:i4>99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2024-12-23T07:39:00Z</dcterms:created>
  <dcterms:modified xsi:type="dcterms:W3CDTF">2024-12-23T07:40:00Z</dcterms:modified>
</cp:coreProperties>
</file>