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A69" w:rsidRPr="0049201C" w:rsidRDefault="00EF5A69" w:rsidP="004F086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="137" w:tblpY="44"/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7"/>
      </w:tblGrid>
      <w:tr w:rsidR="00F70EF4" w:rsidRPr="00C00E33" w:rsidTr="00A54713">
        <w:trPr>
          <w:trHeight w:hRule="exact" w:val="1712"/>
        </w:trPr>
        <w:tc>
          <w:tcPr>
            <w:tcW w:w="1017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F70EF4" w:rsidRDefault="00F70EF4" w:rsidP="00EA22E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A3F">
              <w:rPr>
                <w:rFonts w:ascii="Arial" w:hAnsi="Arial" w:cs="Arial"/>
                <w:b/>
                <w:sz w:val="20"/>
                <w:szCs w:val="20"/>
              </w:rPr>
              <w:t xml:space="preserve">-ANEXO </w:t>
            </w:r>
            <w:r w:rsidR="00747532">
              <w:rPr>
                <w:rFonts w:ascii="Arial" w:hAnsi="Arial" w:cs="Arial"/>
                <w:b/>
                <w:sz w:val="20"/>
                <w:szCs w:val="20"/>
              </w:rPr>
              <w:t xml:space="preserve">VI </w:t>
            </w:r>
            <w:r w:rsidR="004613F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7475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7532" w:rsidRPr="009E210E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804E0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A54713" w:rsidRPr="00EA22E8" w:rsidRDefault="00A54713" w:rsidP="00EA22E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2E8">
              <w:rPr>
                <w:rFonts w:ascii="Arial" w:hAnsi="Arial" w:cs="Arial"/>
                <w:b/>
                <w:sz w:val="20"/>
                <w:szCs w:val="20"/>
              </w:rPr>
              <w:t>LÍNEA 1 – Entidades Locales y organismos públicos vinculados o dependientes</w:t>
            </w:r>
          </w:p>
          <w:p w:rsidR="000853B4" w:rsidRPr="000853B4" w:rsidRDefault="00747532" w:rsidP="00EA22E8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JUSTIFICACIÓN </w:t>
            </w:r>
            <w:r w:rsidR="007842CB" w:rsidRPr="00AA3A3F">
              <w:rPr>
                <w:rFonts w:ascii="Arial" w:hAnsi="Arial" w:cs="Arial"/>
                <w:b/>
                <w:sz w:val="20"/>
                <w:szCs w:val="20"/>
              </w:rPr>
              <w:t xml:space="preserve">DE SUBVENCIÓN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LA</w:t>
            </w:r>
            <w:r w:rsidR="007842CB" w:rsidRPr="00AA3A3F">
              <w:rPr>
                <w:rFonts w:ascii="Arial" w:hAnsi="Arial" w:cs="Arial"/>
                <w:b/>
                <w:sz w:val="20"/>
                <w:szCs w:val="20"/>
              </w:rPr>
              <w:t xml:space="preserve"> REALIZACIÓN DE ACTUACIONES PARA LA MEJORA DE LA EMPLEABILIDAD Y LA INSERCIÓN</w:t>
            </w:r>
          </w:p>
        </w:tc>
      </w:tr>
    </w:tbl>
    <w:p w:rsidR="00F70EF4" w:rsidRDefault="00F70EF4" w:rsidP="00F70EF4">
      <w:pPr>
        <w:spacing w:after="0"/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284"/>
        <w:gridCol w:w="142"/>
        <w:gridCol w:w="1559"/>
        <w:gridCol w:w="283"/>
        <w:gridCol w:w="851"/>
        <w:gridCol w:w="992"/>
        <w:gridCol w:w="142"/>
        <w:gridCol w:w="1134"/>
        <w:gridCol w:w="567"/>
        <w:gridCol w:w="567"/>
        <w:gridCol w:w="142"/>
        <w:gridCol w:w="141"/>
        <w:gridCol w:w="567"/>
        <w:gridCol w:w="284"/>
        <w:gridCol w:w="1134"/>
        <w:gridCol w:w="283"/>
      </w:tblGrid>
      <w:tr w:rsidR="00F70EF4" w:rsidRPr="009E25E0" w:rsidTr="00397DAB">
        <w:trPr>
          <w:trHeight w:val="340"/>
        </w:trPr>
        <w:tc>
          <w:tcPr>
            <w:tcW w:w="10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70EF4" w:rsidRPr="0034407C" w:rsidRDefault="00F70EF4" w:rsidP="009B4F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00E3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DATOS </w:t>
            </w:r>
            <w:r w:rsidRPr="00C00E3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Pr="00C00E3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 </w:t>
            </w:r>
            <w:r w:rsidR="00747532">
              <w:rPr>
                <w:rFonts w:ascii="Arial" w:eastAsia="Times New Roman" w:hAnsi="Arial" w:cs="Arial"/>
                <w:b/>
                <w:sz w:val="20"/>
                <w:szCs w:val="20"/>
              </w:rPr>
              <w:t>ENTIDA</w:t>
            </w:r>
            <w:r w:rsidR="00747532" w:rsidRPr="008A696F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 w:rsidRPr="008A696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4407C" w:rsidRPr="008A696F">
              <w:rPr>
                <w:rFonts w:ascii="Arial" w:eastAsia="Times New Roman" w:hAnsi="Arial" w:cs="Arial"/>
                <w:b/>
                <w:sz w:val="20"/>
                <w:szCs w:val="20"/>
              </w:rPr>
              <w:t>BENEFICIARIA</w:t>
            </w:r>
          </w:p>
        </w:tc>
      </w:tr>
      <w:tr w:rsidR="00F70EF4" w:rsidRPr="009E25E0" w:rsidTr="00397DAB">
        <w:trPr>
          <w:trHeight w:hRule="exact" w:val="57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9E25E0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765416" w:rsidTr="009B4F2C">
        <w:trPr>
          <w:trHeight w:hRule="exact" w:val="57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65416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47532" w:rsidRPr="00765416" w:rsidTr="0049560D">
        <w:trPr>
          <w:trHeight w:hRule="exact" w:val="340"/>
        </w:trPr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532" w:rsidRPr="00765416" w:rsidRDefault="00747532" w:rsidP="009B4F2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Razón social</w:t>
            </w:r>
            <w:r w:rsidRPr="002C0F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32" w:rsidRPr="00765416" w:rsidRDefault="00747532" w:rsidP="009B4F2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bookmarkEnd w:id="0"/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7532" w:rsidRPr="00765416" w:rsidRDefault="00747532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532" w:rsidRPr="00765416" w:rsidRDefault="00747532" w:rsidP="0074753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N.I.F.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32" w:rsidRPr="00765416" w:rsidRDefault="00747532" w:rsidP="00747532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1" w:name="Texto202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7532" w:rsidRPr="00765416" w:rsidRDefault="00747532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765416" w:rsidTr="00747532">
        <w:trPr>
          <w:trHeight w:hRule="exact" w:val="57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65416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765416" w:rsidTr="00747532">
        <w:trPr>
          <w:trHeight w:hRule="exact" w:val="57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65416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9560D" w:rsidRPr="00707FD7" w:rsidTr="00397DAB">
        <w:trPr>
          <w:trHeight w:hRule="exact" w:val="340"/>
        </w:trPr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Domicilio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Social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2" w:name="Texto7"/>
        <w:tc>
          <w:tcPr>
            <w:tcW w:w="60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nº:</w:t>
            </w:r>
          </w:p>
        </w:tc>
        <w:bookmarkEnd w:id="2"/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60D" w:rsidRPr="00707FD7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3" w:name="Texto20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707FD7" w:rsidTr="00397DAB">
        <w:trPr>
          <w:trHeight w:hRule="exact" w:val="57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07FD7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9560D" w:rsidRPr="00707FD7" w:rsidTr="00397DAB">
        <w:trPr>
          <w:trHeight w:hRule="exact" w:val="34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oblación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" w:name="Texto8"/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Provincia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5" w:name="Texto9"/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60D" w:rsidRPr="00707FD7" w:rsidRDefault="00397DAB" w:rsidP="004956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6" w:name="Texto204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C.P.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7" w:name="Texto10"/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560D" w:rsidRPr="00707FD7" w:rsidRDefault="0049560D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707FD7" w:rsidTr="00397DAB">
        <w:trPr>
          <w:trHeight w:hRule="exact" w:val="57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07FD7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7DAB" w:rsidRPr="00707FD7" w:rsidTr="00397DAB">
        <w:trPr>
          <w:trHeight w:hRule="exact" w:val="34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7DAB" w:rsidRPr="00707FD7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7DAB" w:rsidRPr="00707FD7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8" w:name="Texto11"/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DAB" w:rsidRPr="00707FD7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7DAB" w:rsidRPr="00707FD7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7DAB" w:rsidRPr="00707FD7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DAB" w:rsidRPr="00707FD7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7DAB" w:rsidRPr="00707FD7" w:rsidRDefault="00397DAB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AA37E6" w:rsidTr="009B4F2C">
        <w:trPr>
          <w:trHeight w:hRule="exact" w:val="57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AA37E6" w:rsidRDefault="00F70EF4" w:rsidP="009B4F2C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F70EF4" w:rsidRPr="0073274A" w:rsidTr="00397DAB">
        <w:trPr>
          <w:trHeight w:val="227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73274A" w:rsidRDefault="00F70EF4" w:rsidP="009B4F2C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3274A">
              <w:rPr>
                <w:rFonts w:ascii="Arial" w:eastAsia="Times New Roman" w:hAnsi="Arial" w:cs="Arial"/>
                <w:b/>
                <w:sz w:val="16"/>
                <w:szCs w:val="16"/>
              </w:rPr>
              <w:t>El correo electrónico designado será el medio por el que desea recibir el aviso de notificación y, en su caso, de pago.</w:t>
            </w:r>
          </w:p>
        </w:tc>
      </w:tr>
      <w:tr w:rsidR="00F70EF4" w:rsidRPr="00AA37E6" w:rsidTr="00397DAB">
        <w:trPr>
          <w:trHeight w:hRule="exact" w:val="57"/>
        </w:trPr>
        <w:tc>
          <w:tcPr>
            <w:tcW w:w="1020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F4" w:rsidRPr="00AA37E6" w:rsidRDefault="00F70EF4" w:rsidP="009B4F2C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</w:tbl>
    <w:p w:rsidR="00F70EF4" w:rsidRDefault="00F70EF4" w:rsidP="00F70EF4">
      <w:pPr>
        <w:spacing w:after="0"/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285"/>
        <w:gridCol w:w="992"/>
        <w:gridCol w:w="284"/>
        <w:gridCol w:w="425"/>
        <w:gridCol w:w="256"/>
        <w:gridCol w:w="169"/>
        <w:gridCol w:w="851"/>
        <w:gridCol w:w="1134"/>
        <w:gridCol w:w="992"/>
        <w:gridCol w:w="142"/>
        <w:gridCol w:w="708"/>
        <w:gridCol w:w="567"/>
        <w:gridCol w:w="1991"/>
        <w:gridCol w:w="277"/>
      </w:tblGrid>
      <w:tr w:rsidR="00F70EF4" w:rsidRPr="00370060" w:rsidTr="00346163">
        <w:trPr>
          <w:trHeight w:val="340"/>
        </w:trPr>
        <w:tc>
          <w:tcPr>
            <w:tcW w:w="10206" w:type="dxa"/>
            <w:gridSpan w:val="16"/>
            <w:shd w:val="clear" w:color="auto" w:fill="BFBFBF"/>
            <w:vAlign w:val="center"/>
          </w:tcPr>
          <w:p w:rsidR="00F70EF4" w:rsidRPr="00370060" w:rsidRDefault="00F70EF4" w:rsidP="009B4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F70EF4" w:rsidRPr="00370060" w:rsidTr="009B4F2C">
        <w:trPr>
          <w:trHeight w:hRule="exact" w:val="57"/>
        </w:trPr>
        <w:tc>
          <w:tcPr>
            <w:tcW w:w="10206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rPr>
                <w:rFonts w:ascii="Arial" w:eastAsia="Times New Roman" w:hAnsi="Arial" w:cs="Arial"/>
              </w:rPr>
            </w:pPr>
          </w:p>
        </w:tc>
      </w:tr>
      <w:tr w:rsidR="00F70EF4" w:rsidRPr="00370060" w:rsidTr="009B4F2C">
        <w:trPr>
          <w:trHeight w:hRule="exact" w:val="340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NIF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EF4" w:rsidRPr="0073274A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Casilla5"/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EF4" w:rsidRPr="0073274A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Casilla6"/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28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Número de documento:</w:t>
            </w:r>
          </w:p>
        </w:tc>
        <w:bookmarkStart w:id="11" w:name="Texto17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1B3" w:rsidRPr="00370060" w:rsidTr="007571B3">
        <w:trPr>
          <w:trHeight w:hRule="exact" w:val="57"/>
        </w:trPr>
        <w:tc>
          <w:tcPr>
            <w:tcW w:w="10206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71B3" w:rsidRPr="00370060" w:rsidRDefault="007571B3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97DAB" w:rsidRPr="00370060" w:rsidTr="00397DAB">
        <w:trPr>
          <w:trHeight w:hRule="exact" w:val="340"/>
        </w:trPr>
        <w:tc>
          <w:tcPr>
            <w:tcW w:w="6521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97DAB" w:rsidRPr="00370060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C66">
              <w:rPr>
                <w:rFonts w:ascii="Arial" w:eastAsia="Times New Roman" w:hAnsi="Arial" w:cs="Arial"/>
                <w:sz w:val="18"/>
                <w:szCs w:val="18"/>
              </w:rPr>
              <w:t>Hombre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C66">
              <w:rPr>
                <w:rFonts w:ascii="Arial" w:eastAsia="Times New Roman" w:hAnsi="Arial" w:cs="Arial"/>
                <w:sz w:val="18"/>
                <w:szCs w:val="18"/>
              </w:rPr>
              <w:t>Mujer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7DAB" w:rsidRPr="00370060" w:rsidRDefault="00397DAB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571B3" w:rsidRPr="00370060" w:rsidTr="00C50933">
        <w:trPr>
          <w:trHeight w:hRule="exact" w:val="57"/>
        </w:trPr>
        <w:tc>
          <w:tcPr>
            <w:tcW w:w="10206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71B3" w:rsidRPr="00370060" w:rsidRDefault="007571B3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bookmarkStart w:id="12" w:name="Texto18"/>
        <w:tc>
          <w:tcPr>
            <w:tcW w:w="19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EB687C" w:rsidRPr="00EB687C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er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 xml:space="preserve"> Apellido:</w:t>
            </w:r>
          </w:p>
        </w:tc>
        <w:bookmarkStart w:id="13" w:name="Texto19"/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14" w:name="Texto20"/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57"/>
        </w:trPr>
        <w:tc>
          <w:tcPr>
            <w:tcW w:w="10206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15" w:name="Texto21"/>
        <w:tc>
          <w:tcPr>
            <w:tcW w:w="879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57"/>
        </w:trPr>
        <w:tc>
          <w:tcPr>
            <w:tcW w:w="10206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16" w:name="Texto22"/>
        <w:tc>
          <w:tcPr>
            <w:tcW w:w="19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17" w:name="Texto23"/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18" w:name="Texto24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57"/>
        </w:trPr>
        <w:tc>
          <w:tcPr>
            <w:tcW w:w="10206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19" w:name="Texto25"/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20" w:name="Texto26"/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842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bookmarkStart w:id="21" w:name="Texto27"/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57"/>
        </w:trPr>
        <w:tc>
          <w:tcPr>
            <w:tcW w:w="10206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340"/>
        </w:trPr>
        <w:tc>
          <w:tcPr>
            <w:tcW w:w="3544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Horario preferente para recibir llamada:</w:t>
            </w:r>
          </w:p>
        </w:tc>
        <w:bookmarkStart w:id="22" w:name="Texto28"/>
        <w:tc>
          <w:tcPr>
            <w:tcW w:w="63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EF4" w:rsidRPr="00370060" w:rsidTr="009B4F2C">
        <w:trPr>
          <w:trHeight w:hRule="exact" w:val="57"/>
        </w:trPr>
        <w:tc>
          <w:tcPr>
            <w:tcW w:w="10206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70EF4" w:rsidRPr="00370060" w:rsidRDefault="00F70EF4" w:rsidP="009B4F2C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F70EF4" w:rsidRPr="0073274A" w:rsidTr="00EB687C">
        <w:trPr>
          <w:trHeight w:val="908"/>
        </w:trPr>
        <w:tc>
          <w:tcPr>
            <w:tcW w:w="10206" w:type="dxa"/>
            <w:gridSpan w:val="16"/>
            <w:tcBorders>
              <w:top w:val="nil"/>
            </w:tcBorders>
            <w:shd w:val="clear" w:color="auto" w:fill="auto"/>
            <w:vAlign w:val="center"/>
          </w:tcPr>
          <w:p w:rsidR="00F70EF4" w:rsidRDefault="00EB687C" w:rsidP="009B4F2C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B687C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r w:rsidR="00F70EF4" w:rsidRPr="00EB687C">
              <w:rPr>
                <w:rFonts w:ascii="Arial" w:eastAsia="Times New Roman" w:hAnsi="Arial" w:cs="Arial"/>
                <w:sz w:val="16"/>
                <w:szCs w:val="16"/>
              </w:rPr>
              <w:t>Si existe representante, las comunicaciones que derive</w:t>
            </w:r>
            <w:r w:rsidRPr="00EB687C">
              <w:rPr>
                <w:rFonts w:ascii="Arial" w:eastAsia="Times New Roman" w:hAnsi="Arial" w:cs="Arial"/>
                <w:sz w:val="16"/>
                <w:szCs w:val="16"/>
              </w:rPr>
              <w:t>n</w:t>
            </w:r>
            <w:r w:rsidR="00F70EF4" w:rsidRPr="00EB687C">
              <w:rPr>
                <w:rFonts w:ascii="Arial" w:eastAsia="Times New Roman" w:hAnsi="Arial" w:cs="Arial"/>
                <w:sz w:val="16"/>
                <w:szCs w:val="16"/>
              </w:rPr>
              <w:t xml:space="preserve"> de este escrito se realizarán con el</w:t>
            </w:r>
            <w:r w:rsidRPr="00EB687C">
              <w:rPr>
                <w:rFonts w:ascii="Arial" w:eastAsia="Times New Roman" w:hAnsi="Arial" w:cs="Arial"/>
                <w:sz w:val="16"/>
                <w:szCs w:val="16"/>
              </w:rPr>
              <w:t>/la</w:t>
            </w:r>
            <w:r w:rsidR="00F70EF4" w:rsidRPr="00EB687C">
              <w:rPr>
                <w:rFonts w:ascii="Arial" w:eastAsia="Times New Roman" w:hAnsi="Arial" w:cs="Arial"/>
                <w:sz w:val="16"/>
                <w:szCs w:val="16"/>
              </w:rPr>
              <w:t xml:space="preserve"> representante designado</w:t>
            </w:r>
            <w:r w:rsidRPr="00EB687C">
              <w:rPr>
                <w:rFonts w:ascii="Arial" w:eastAsia="Times New Roman" w:hAnsi="Arial" w:cs="Arial"/>
                <w:sz w:val="16"/>
                <w:szCs w:val="16"/>
              </w:rPr>
              <w:t>/a</w:t>
            </w:r>
            <w:r w:rsidR="00F70EF4" w:rsidRPr="00EB687C">
              <w:rPr>
                <w:rFonts w:ascii="Arial" w:eastAsia="Times New Roman" w:hAnsi="Arial" w:cs="Arial"/>
                <w:sz w:val="16"/>
                <w:szCs w:val="16"/>
              </w:rPr>
              <w:t xml:space="preserve"> por </w:t>
            </w:r>
            <w:r w:rsidRPr="00EB687C">
              <w:rPr>
                <w:rFonts w:ascii="Arial" w:eastAsia="Times New Roman" w:hAnsi="Arial" w:cs="Arial"/>
                <w:sz w:val="16"/>
                <w:szCs w:val="16"/>
              </w:rPr>
              <w:t>la persona</w:t>
            </w:r>
            <w:r w:rsidR="00397DAB">
              <w:rPr>
                <w:rFonts w:ascii="Arial" w:eastAsia="Times New Roman" w:hAnsi="Arial" w:cs="Arial"/>
                <w:sz w:val="16"/>
                <w:szCs w:val="16"/>
              </w:rPr>
              <w:t xml:space="preserve"> interesada.</w:t>
            </w:r>
          </w:p>
          <w:p w:rsidR="00EB687C" w:rsidRPr="00EB687C" w:rsidRDefault="00EB687C" w:rsidP="009B4F2C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- La persona solicitante está obligada a la comunicación por medios electrónicos. La notificación electrónica se realizará en la Plataforma </w:t>
            </w:r>
            <w:hyperlink r:id="rId8" w:history="1">
              <w:r w:rsidRPr="00CB3C60">
                <w:rPr>
                  <w:rStyle w:val="Hipervnculo"/>
                  <w:rFonts w:ascii="Arial" w:eastAsia="Times New Roman" w:hAnsi="Arial" w:cs="Arial"/>
                  <w:sz w:val="16"/>
                  <w:szCs w:val="16"/>
                </w:rPr>
                <w:t>https://notifica.jccm.es/notifica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</w:rPr>
              <w:t>. Compruebe que está usted registrado/a y que sus datos son correctos.</w:t>
            </w:r>
          </w:p>
        </w:tc>
      </w:tr>
    </w:tbl>
    <w:p w:rsidR="002E4BEE" w:rsidRDefault="002E4BEE" w:rsidP="00303E84">
      <w:pPr>
        <w:spacing w:after="0" w:line="240" w:lineRule="auto"/>
      </w:pPr>
    </w:p>
    <w:tbl>
      <w:tblPr>
        <w:tblpPr w:leftFromText="141" w:rightFromText="141" w:vertAnchor="text" w:horzAnchor="page" w:tblpX="996" w:tblpY="147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6"/>
        <w:gridCol w:w="7587"/>
      </w:tblGrid>
      <w:tr w:rsidR="001B3462" w:rsidRPr="00A606D0" w:rsidTr="001B3462">
        <w:trPr>
          <w:trHeight w:val="510"/>
        </w:trPr>
        <w:tc>
          <w:tcPr>
            <w:tcW w:w="10173" w:type="dxa"/>
            <w:gridSpan w:val="2"/>
            <w:shd w:val="clear" w:color="auto" w:fill="BFBFBF"/>
            <w:vAlign w:val="center"/>
          </w:tcPr>
          <w:p w:rsidR="001B3462" w:rsidRPr="00A606D0" w:rsidRDefault="00A12695" w:rsidP="001B3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="001B3462" w:rsidRPr="00A606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NFORMACIÓN BÁSICA DE PROTECCIÓN DE DATOS</w:t>
            </w:r>
          </w:p>
        </w:tc>
      </w:tr>
      <w:tr w:rsidR="001B3462" w:rsidRPr="008F5541" w:rsidTr="001B3462">
        <w:trPr>
          <w:trHeight w:hRule="exact" w:val="340"/>
        </w:trPr>
        <w:tc>
          <w:tcPr>
            <w:tcW w:w="2586" w:type="dxa"/>
            <w:shd w:val="clear" w:color="auto" w:fill="auto"/>
            <w:vAlign w:val="center"/>
          </w:tcPr>
          <w:p w:rsidR="001B3462" w:rsidRPr="008F5541" w:rsidRDefault="001B3462" w:rsidP="001B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1B3462" w:rsidRPr="00765F8B" w:rsidRDefault="001B3462" w:rsidP="001B346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65F8B">
              <w:rPr>
                <w:rFonts w:ascii="Arial" w:eastAsia="Times New Roman" w:hAnsi="Arial" w:cs="Arial"/>
                <w:bCs/>
                <w:sz w:val="18"/>
                <w:szCs w:val="18"/>
              </w:rPr>
              <w:t>Viceconsejería de Empleo, Diálogo Social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y Seguridad y Salud Laboral</w:t>
            </w:r>
          </w:p>
        </w:tc>
      </w:tr>
      <w:tr w:rsidR="001B3462" w:rsidRPr="008F5541" w:rsidTr="00F37B14">
        <w:trPr>
          <w:trHeight w:hRule="exact" w:val="569"/>
        </w:trPr>
        <w:tc>
          <w:tcPr>
            <w:tcW w:w="2586" w:type="dxa"/>
            <w:shd w:val="clear" w:color="auto" w:fill="auto"/>
            <w:vAlign w:val="center"/>
          </w:tcPr>
          <w:p w:rsidR="001B3462" w:rsidRPr="008F5541" w:rsidRDefault="001B3462" w:rsidP="001B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1B3462" w:rsidRPr="008F5541" w:rsidRDefault="001B3462" w:rsidP="001B346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535B5">
              <w:rPr>
                <w:rFonts w:ascii="Arial" w:eastAsia="Times New Roman" w:hAnsi="Arial" w:cs="Arial"/>
                <w:sz w:val="18"/>
                <w:szCs w:val="18"/>
              </w:rPr>
              <w:t>Gestión de las ayudas y subvenciones de empleo y formación tramitadas por la Viceconsejería.</w:t>
            </w:r>
          </w:p>
        </w:tc>
      </w:tr>
      <w:tr w:rsidR="001B3462" w:rsidRPr="008F5541" w:rsidTr="008A696F">
        <w:trPr>
          <w:trHeight w:hRule="exact" w:val="575"/>
        </w:trPr>
        <w:tc>
          <w:tcPr>
            <w:tcW w:w="2586" w:type="dxa"/>
            <w:shd w:val="clear" w:color="auto" w:fill="auto"/>
            <w:vAlign w:val="center"/>
          </w:tcPr>
          <w:p w:rsidR="001B3462" w:rsidRPr="008F5541" w:rsidRDefault="001B3462" w:rsidP="001B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1B3462" w:rsidRPr="008A696F" w:rsidRDefault="001B3462" w:rsidP="008A69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5E8C">
              <w:rPr>
                <w:rFonts w:ascii="Arial" w:eastAsia="Times New Roman" w:hAnsi="Arial" w:cs="Arial"/>
                <w:sz w:val="18"/>
                <w:szCs w:val="18"/>
              </w:rPr>
              <w:t>6.1.e) Misión en interés público o ejercicio de poderes públicos del Reglamento General de Protección de Datos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– Ley 3/2023, de 28 de febrero, de Empleo.</w:t>
            </w:r>
          </w:p>
        </w:tc>
      </w:tr>
      <w:tr w:rsidR="001B3462" w:rsidRPr="008F5541" w:rsidTr="001B3462">
        <w:trPr>
          <w:trHeight w:hRule="exact" w:val="340"/>
        </w:trPr>
        <w:tc>
          <w:tcPr>
            <w:tcW w:w="2586" w:type="dxa"/>
            <w:shd w:val="clear" w:color="auto" w:fill="auto"/>
            <w:vAlign w:val="center"/>
          </w:tcPr>
          <w:p w:rsidR="001B3462" w:rsidRPr="008F5541" w:rsidRDefault="001B3462" w:rsidP="001B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1B3462" w:rsidRDefault="001B3462" w:rsidP="001B34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sz w:val="18"/>
                <w:szCs w:val="18"/>
              </w:rPr>
              <w:t>Existe cesión de datos</w:t>
            </w:r>
          </w:p>
          <w:p w:rsidR="00C75B8C" w:rsidRPr="008F5541" w:rsidRDefault="00C75B8C" w:rsidP="001B34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B3462" w:rsidRPr="008F5541" w:rsidTr="001B3462">
        <w:trPr>
          <w:trHeight w:hRule="exact" w:val="454"/>
        </w:trPr>
        <w:tc>
          <w:tcPr>
            <w:tcW w:w="2586" w:type="dxa"/>
            <w:shd w:val="clear" w:color="auto" w:fill="auto"/>
            <w:vAlign w:val="center"/>
          </w:tcPr>
          <w:p w:rsidR="001B3462" w:rsidRPr="008F5541" w:rsidRDefault="001B3462" w:rsidP="001B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1B3462" w:rsidRPr="008F5541" w:rsidRDefault="001B3462" w:rsidP="001B346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B3462" w:rsidRPr="007571B3" w:rsidTr="001B3462">
        <w:trPr>
          <w:trHeight w:hRule="exact" w:val="621"/>
        </w:trPr>
        <w:tc>
          <w:tcPr>
            <w:tcW w:w="2586" w:type="dxa"/>
            <w:shd w:val="clear" w:color="auto" w:fill="auto"/>
            <w:vAlign w:val="center"/>
          </w:tcPr>
          <w:p w:rsidR="001B3462" w:rsidRPr="007571B3" w:rsidRDefault="001B3462" w:rsidP="001B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71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7587" w:type="dxa"/>
            <w:shd w:val="clear" w:color="auto" w:fill="auto"/>
            <w:vAlign w:val="center"/>
          </w:tcPr>
          <w:p w:rsidR="001B3462" w:rsidRPr="007571B3" w:rsidRDefault="001B3462" w:rsidP="001B346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7571B3">
              <w:rPr>
                <w:rFonts w:ascii="Arial" w:eastAsia="Times New Roman" w:hAnsi="Arial" w:cs="Arial"/>
                <w:sz w:val="18"/>
                <w:szCs w:val="18"/>
              </w:rPr>
              <w:t xml:space="preserve">Disponible en la dirección electrónica: </w:t>
            </w:r>
            <w:hyperlink r:id="rId9" w:history="1">
              <w:r w:rsidRPr="007571B3">
                <w:rPr>
                  <w:rStyle w:val="Hipervnculo"/>
                  <w:rFonts w:ascii="Arial" w:eastAsia="Times New Roman" w:hAnsi="Arial" w:cs="Arial"/>
                  <w:color w:val="auto"/>
                  <w:sz w:val="18"/>
                  <w:szCs w:val="18"/>
                </w:rPr>
                <w:t>https://rat.castillalamancha.es/in</w:t>
              </w:r>
              <w:r w:rsidRPr="007571B3">
                <w:rPr>
                  <w:rStyle w:val="Hipervnculo"/>
                  <w:rFonts w:ascii="Arial" w:eastAsia="Times New Roman" w:hAnsi="Arial" w:cs="Arial"/>
                  <w:color w:val="auto"/>
                  <w:sz w:val="18"/>
                  <w:szCs w:val="18"/>
                </w:rPr>
                <w:t>f</w:t>
              </w:r>
              <w:r w:rsidRPr="007571B3">
                <w:rPr>
                  <w:rStyle w:val="Hipervnculo"/>
                  <w:rFonts w:ascii="Arial" w:eastAsia="Times New Roman" w:hAnsi="Arial" w:cs="Arial"/>
                  <w:color w:val="auto"/>
                  <w:sz w:val="18"/>
                  <w:szCs w:val="18"/>
                </w:rPr>
                <w:t>o/1021</w:t>
              </w:r>
            </w:hyperlink>
          </w:p>
        </w:tc>
      </w:tr>
    </w:tbl>
    <w:p w:rsidR="001B3462" w:rsidRDefault="001B3462" w:rsidP="00303E84">
      <w:pPr>
        <w:spacing w:after="0" w:line="240" w:lineRule="auto"/>
      </w:pPr>
    </w:p>
    <w:p w:rsidR="00EA570B" w:rsidRPr="00AF5055" w:rsidRDefault="00EA570B" w:rsidP="00EA570B">
      <w:pPr>
        <w:rPr>
          <w:sz w:val="12"/>
        </w:rPr>
      </w:pPr>
    </w:p>
    <w:tbl>
      <w:tblPr>
        <w:tblpPr w:leftFromText="141" w:rightFromText="141" w:vertAnchor="text" w:horzAnchor="page" w:tblpX="951" w:tblpY="344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9498"/>
      </w:tblGrid>
      <w:tr w:rsidR="00EA570B" w:rsidRPr="002466C4" w:rsidTr="00853A29">
        <w:trPr>
          <w:trHeight w:hRule="exact" w:val="584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EA570B" w:rsidRPr="005A36E9" w:rsidRDefault="00EA570B" w:rsidP="00853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A36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ACREDITACIÓN DEL CUMPLIMIENTO DE LOS REQUISITOS PARA LA JUSTIFICACIÓN Y EL</w:t>
            </w:r>
          </w:p>
          <w:p w:rsidR="00EA570B" w:rsidRPr="002466C4" w:rsidRDefault="00EA570B" w:rsidP="00853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36E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PAGO DE LA SUBVENCIÓN</w:t>
            </w:r>
          </w:p>
        </w:tc>
      </w:tr>
      <w:tr w:rsidR="00EA570B" w:rsidRPr="00D96CFB" w:rsidTr="00853A29">
        <w:trPr>
          <w:trHeight w:val="418"/>
        </w:trPr>
        <w:tc>
          <w:tcPr>
            <w:tcW w:w="101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A570B" w:rsidRPr="005A36E9" w:rsidRDefault="00EA570B" w:rsidP="00853A29">
            <w:pPr>
              <w:pStyle w:val="Prrafodelista"/>
              <w:spacing w:before="120"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Declaraciones responsables:</w:t>
            </w:r>
          </w:p>
          <w:p w:rsidR="00EA570B" w:rsidRDefault="00EA570B" w:rsidP="00853A29">
            <w:pPr>
              <w:pStyle w:val="Prrafodelista"/>
              <w:spacing w:before="120"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6ADB">
              <w:rPr>
                <w:rFonts w:ascii="Arial" w:hAnsi="Arial" w:cs="Arial"/>
                <w:sz w:val="18"/>
                <w:szCs w:val="18"/>
              </w:rPr>
              <w:t xml:space="preserve">La persona abajo firmante, en su propio nombre o en representación de la entidad que se indica, declara </w:t>
            </w:r>
            <w:r>
              <w:rPr>
                <w:rFonts w:ascii="Arial" w:hAnsi="Arial" w:cs="Arial"/>
                <w:sz w:val="18"/>
                <w:szCs w:val="18"/>
              </w:rPr>
              <w:t>que todos los datos consignados son veraces, declarando expresamente:</w:t>
            </w:r>
          </w:p>
          <w:p w:rsidR="00F34682" w:rsidRPr="00F34682" w:rsidRDefault="00F34682" w:rsidP="00853A29">
            <w:pPr>
              <w:pStyle w:val="Prrafodelista"/>
              <w:spacing w:before="120" w:after="0" w:line="240" w:lineRule="auto"/>
              <w:ind w:left="0"/>
              <w:jc w:val="both"/>
              <w:rPr>
                <w:rFonts w:ascii="Arial" w:hAnsi="Arial" w:cs="Arial"/>
                <w:sz w:val="4"/>
                <w:szCs w:val="18"/>
              </w:rPr>
            </w:pPr>
          </w:p>
          <w:p w:rsidR="00EA570B" w:rsidRPr="002B6E97" w:rsidRDefault="00EA570B" w:rsidP="00853A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Que está al corriente de las obligaciones tributarias con la Junta de Comunidades de Castilla-La Mancha. (Esta declaración sustituirá a la autorización a la que se refiere el apartado siguiente, cuando la cuantía de la subvención no supere la cantidad de 18.000 €, o de 60.000 € si la subvención se otorga a entidades sin ánimo de lucro, y las subvenciones a otras Administraciones Públicas, así como a los organismos, entidades públicas y fundaciones del sector público, dependientes de aquéllas, conforme a lo dispuesto en el art. 12.1 del Decreto 21/2008, de 5 de febrero).</w:t>
            </w:r>
          </w:p>
          <w:p w:rsidR="00EA570B" w:rsidRPr="002B6E97" w:rsidRDefault="00EA570B" w:rsidP="00853A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Que está al corriente en el cumplimiento de las obligaciones por reintegro de subvenciones públicas. (Esta declaración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sustituirá a la autorización a la que se refiere el apartado siguiente, cuando la cuantía de la subvención no supere la cantidad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de 18.000 €, o de 60.000 € si la subvención se otorga a entidades sin ánimo de lucro, y las subvenciones a otras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Administraciones Públicas, así como a los organismos, entidades públicas y fundaciones del sector público, dependientes de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aquéllas, conforme a lo dispuesto en el art. 12.1 del Decreto 21/2008, de 5 de febrero).</w:t>
            </w:r>
          </w:p>
          <w:p w:rsidR="00EA570B" w:rsidRPr="002B6E97" w:rsidRDefault="00EA570B" w:rsidP="00853A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Que ha realizado la acción subvencionada que fundamenta la concesión de la subvención, dentro del plazo de ejecución previsto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en la resolución de concesión, de acuerdo con los objetivos, cronograma de desarrollo y condiciones económicas y financieras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aprobadas.</w:t>
            </w:r>
          </w:p>
          <w:p w:rsidR="00EA570B" w:rsidRPr="005A36E9" w:rsidRDefault="00EA570B" w:rsidP="00853A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Que dispone de los libros contables, registros diligenciados y demás documentos exigidos en la normativa aplicable.</w:t>
            </w:r>
          </w:p>
          <w:p w:rsidR="00EA570B" w:rsidRPr="002B6E97" w:rsidRDefault="00EA570B" w:rsidP="00853A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Que va a conservar los documentos justificativos de los fondos recibidos, incluidos los documentos electrónicos, en tanto puedan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ser objeto de las actuaciones de comprobación y control, conforme a lo establecido en la Orden de Bases Reguladoras.</w:t>
            </w:r>
          </w:p>
          <w:p w:rsidR="00EA570B" w:rsidRPr="002B6E97" w:rsidRDefault="00EA570B" w:rsidP="00853A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Que se compromete a proceder al reintegro de los fondos percibidos en los supuestos contemplados en la Orden de bases y demás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casos previstos en el artículo 37 de la Ley 38/2003, de 17 de noviembre, General de Subvenciones.</w:t>
            </w:r>
          </w:p>
          <w:p w:rsidR="00EA570B" w:rsidRPr="002B6E97" w:rsidRDefault="00EA570B" w:rsidP="00853A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Que ha ajustado su actuación a lo previsto en la Ley Orgánica 3/2018, de 5 de diciembre, de Protección de Datos Personales y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2B6E97">
              <w:rPr>
                <w:rFonts w:ascii="Arial" w:hAnsi="Arial" w:cs="Arial"/>
                <w:sz w:val="18"/>
                <w:szCs w:val="16"/>
                <w:lang w:eastAsia="es-ES"/>
              </w:rPr>
              <w:t>Garantía de los Derechos Digitales y demás normativa de desarrollo.</w:t>
            </w:r>
          </w:p>
          <w:p w:rsidR="00EA570B" w:rsidRPr="005A36E9" w:rsidRDefault="00B212E8" w:rsidP="00853A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Que,</w:t>
            </w:r>
            <w:r w:rsidR="00EA570B" w:rsidRPr="005A36E9">
              <w:rPr>
                <w:rFonts w:ascii="Arial" w:hAnsi="Arial" w:cs="Arial"/>
                <w:sz w:val="18"/>
                <w:szCs w:val="16"/>
                <w:lang w:eastAsia="es-ES"/>
              </w:rPr>
              <w:t xml:space="preserve"> en todas las actividades informativas o promocionales del proyecto aprobado, así como en las publicaciones, la</w:t>
            </w:r>
          </w:p>
          <w:p w:rsidR="00EA570B" w:rsidRPr="005A36E9" w:rsidRDefault="00EA570B" w:rsidP="00853A29">
            <w:pPr>
              <w:autoSpaceDE w:val="0"/>
              <w:autoSpaceDN w:val="0"/>
              <w:adjustRightInd w:val="0"/>
              <w:spacing w:after="0"/>
              <w:ind w:left="567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documentación, los materiales y cualquier otro medio u herramienta empleados, se ha hecho constar el logotipo de la Junta de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 xml:space="preserve">Comunidades de Castilla-La Mancha y del Ministerio competente en materia de </w:t>
            </w:r>
            <w:r w:rsidR="00D37C2C">
              <w:rPr>
                <w:rFonts w:ascii="Arial" w:hAnsi="Arial" w:cs="Arial"/>
                <w:sz w:val="18"/>
                <w:szCs w:val="16"/>
                <w:lang w:eastAsia="es-ES"/>
              </w:rPr>
              <w:t>empleo</w:t>
            </w: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, de</w:t>
            </w:r>
            <w:r>
              <w:rPr>
                <w:rFonts w:ascii="Arial" w:hAnsi="Arial" w:cs="Arial"/>
                <w:sz w:val="18"/>
                <w:szCs w:val="16"/>
                <w:lang w:eastAsia="es-ES"/>
              </w:rPr>
              <w:t xml:space="preserve"> </w:t>
            </w: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conformidad con lo dispuesto en la Orden de Bases Reguladoras.</w:t>
            </w:r>
          </w:p>
          <w:p w:rsidR="00EA570B" w:rsidRDefault="00EA570B" w:rsidP="00853A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567" w:hanging="425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  <w:r w:rsidRPr="005A36E9">
              <w:rPr>
                <w:rFonts w:ascii="Arial" w:hAnsi="Arial" w:cs="Arial"/>
                <w:sz w:val="18"/>
                <w:szCs w:val="16"/>
                <w:lang w:eastAsia="es-ES"/>
              </w:rPr>
              <w:t>Que cumple con el resto de las obligaciones establecidas en la Orden de Bases Reguladoras.</w:t>
            </w:r>
          </w:p>
          <w:p w:rsidR="00EA570B" w:rsidRPr="002B6E97" w:rsidRDefault="00EA570B" w:rsidP="00853A2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sz w:val="18"/>
                <w:szCs w:val="16"/>
                <w:lang w:eastAsia="es-ES"/>
              </w:rPr>
            </w:pPr>
          </w:p>
        </w:tc>
      </w:tr>
      <w:tr w:rsidR="00EA570B" w:rsidRPr="00FC68E2" w:rsidTr="00853A29">
        <w:trPr>
          <w:trHeight w:hRule="exact" w:val="572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570B" w:rsidRPr="008E4563" w:rsidRDefault="00EA570B" w:rsidP="00853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3" w:name="Casilla72"/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570B" w:rsidRDefault="00EA570B" w:rsidP="00853A29">
            <w:pPr>
              <w:spacing w:after="0"/>
              <w:ind w:left="-30" w:right="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Que s</w:t>
            </w:r>
            <w:r w:rsidRPr="00FC68E2">
              <w:rPr>
                <w:rFonts w:ascii="Arial" w:eastAsia="Times New Roman" w:hAnsi="Arial" w:cs="Arial"/>
                <w:sz w:val="18"/>
                <w:szCs w:val="18"/>
              </w:rPr>
              <w:t xml:space="preserve">on ciertos los datos consignados en la presente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justificación</w:t>
            </w:r>
            <w:r w:rsidRPr="00FC68E2">
              <w:rPr>
                <w:rFonts w:ascii="Arial" w:eastAsia="Times New Roman" w:hAnsi="Arial" w:cs="Arial"/>
                <w:sz w:val="18"/>
                <w:szCs w:val="18"/>
              </w:rPr>
              <w:t xml:space="preserve"> comprometiéndose a probar documentalmente los mismos,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cuando se le requiera para ello.</w:t>
            </w:r>
          </w:p>
          <w:p w:rsidR="00EA570B" w:rsidRDefault="00EA570B" w:rsidP="00853A29">
            <w:pPr>
              <w:spacing w:after="0"/>
              <w:ind w:right="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A570B" w:rsidRDefault="00EA570B" w:rsidP="00853A29">
            <w:pPr>
              <w:spacing w:after="0"/>
              <w:ind w:right="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A570B" w:rsidRDefault="00EA570B" w:rsidP="00853A29">
            <w:pPr>
              <w:spacing w:after="0"/>
              <w:ind w:right="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A570B" w:rsidRPr="00FC68E2" w:rsidRDefault="00EA570B" w:rsidP="00853A29">
            <w:pPr>
              <w:spacing w:after="0"/>
              <w:ind w:right="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570B" w:rsidRPr="00FC68E2" w:rsidTr="00853A29">
        <w:trPr>
          <w:trHeight w:hRule="exact" w:val="1430"/>
        </w:trPr>
        <w:tc>
          <w:tcPr>
            <w:tcW w:w="101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F0F" w:rsidRPr="007F4F0F" w:rsidRDefault="00EA570B" w:rsidP="00853A29">
            <w:pPr>
              <w:spacing w:after="0"/>
              <w:ind w:right="33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Ministerio Fiscal por si pudieran ser constitutivos de un ilícito penal.</w:t>
            </w:r>
          </w:p>
        </w:tc>
      </w:tr>
      <w:tr w:rsidR="00EA570B" w:rsidRPr="00FC68E2" w:rsidTr="00853A29">
        <w:trPr>
          <w:trHeight w:hRule="exact" w:val="1757"/>
        </w:trPr>
        <w:tc>
          <w:tcPr>
            <w:tcW w:w="10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70B" w:rsidRDefault="00EA570B" w:rsidP="00853A29">
            <w:pPr>
              <w:spacing w:after="0"/>
              <w:ind w:right="3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Autorizaciones:</w:t>
            </w:r>
          </w:p>
          <w:p w:rsidR="00EA570B" w:rsidRDefault="00EA570B" w:rsidP="00853A29">
            <w:pPr>
              <w:pStyle w:val="Prrafodelista"/>
              <w:spacing w:before="60" w:after="0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43C4">
              <w:rPr>
                <w:rFonts w:ascii="Arial" w:eastAsia="Times New Roman" w:hAnsi="Arial" w:cs="Arial"/>
                <w:sz w:val="18"/>
                <w:szCs w:val="18"/>
              </w:rPr>
              <w:t>Con la presentación de 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 documento</w:t>
            </w:r>
            <w:r w:rsidRPr="001243C4">
              <w:rPr>
                <w:rFonts w:ascii="Arial" w:eastAsia="Times New Roman" w:hAnsi="Arial" w:cs="Arial"/>
                <w:sz w:val="18"/>
                <w:szCs w:val="18"/>
              </w:rPr>
              <w:t>, y de acuerdo con el artículo 28 de la Ley 39/2015, de 1 de octubre, de Procedimiento Administrativo Común de las Administraciones Públicas, la Consejería podrá consultar o recabar documentos elaborados por cualquier otra Administración, salvo que conste en el procedimiento su oposición expresa.</w:t>
            </w:r>
          </w:p>
          <w:p w:rsidR="00EA570B" w:rsidRPr="001243C4" w:rsidRDefault="00EA570B" w:rsidP="00853A29">
            <w:pPr>
              <w:pStyle w:val="Prrafodelista"/>
              <w:spacing w:after="0" w:line="200" w:lineRule="exact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A570B" w:rsidRDefault="00EA570B" w:rsidP="00853A29">
            <w:pPr>
              <w:pStyle w:val="Prrafodelista"/>
              <w:spacing w:after="120" w:line="200" w:lineRule="exact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43C4">
              <w:rPr>
                <w:rFonts w:ascii="Arial" w:eastAsia="Times New Roman" w:hAnsi="Arial" w:cs="Arial"/>
                <w:sz w:val="18"/>
                <w:szCs w:val="18"/>
              </w:rPr>
              <w:t>En particular, se recabarán los siguientes datos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salvo que marque expresamente:</w:t>
            </w:r>
          </w:p>
          <w:p w:rsidR="00EA570B" w:rsidRPr="002B6E97" w:rsidRDefault="00EA570B" w:rsidP="00853A29">
            <w:pPr>
              <w:spacing w:after="0"/>
              <w:ind w:right="3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7F4F0F" w:rsidRPr="00FC68E2" w:rsidTr="00853A29">
        <w:trPr>
          <w:trHeight w:hRule="exact" w:val="794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F0F" w:rsidRDefault="007F4F0F" w:rsidP="00853A29">
            <w:pPr>
              <w:pStyle w:val="Prrafodelista"/>
              <w:tabs>
                <w:tab w:val="left" w:pos="426"/>
              </w:tabs>
              <w:spacing w:before="240" w:after="60"/>
              <w:ind w:left="425" w:hanging="39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E3314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Casilla3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4" w:name="Casilla34"/>
            <w:r w:rsidRPr="009E3314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Pr="009E3314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9E3314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24"/>
            <w:r w:rsidRPr="00E0568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ab/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 xml:space="preserve">Me opongo a la consulta de datos de estar al corriente de las obligaciones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de reintegro de subvenciones. </w:t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(S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lo es exigible en el caso de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que la subvención supere el límite de 18.000 €, o de 60.000 € si la subvención se otorga a entidades sin ánimo de lucro y las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subvenciones a otras Administraciones Públicas, así como a los organismos, entidades públicas y fundaciones del sector público,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dependientes de aqu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llas, conforme a lo dispuesto en el art. 12.1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E019E">
              <w:rPr>
                <w:rFonts w:ascii="Arial" w:eastAsia="Times New Roman" w:hAnsi="Arial" w:cs="Arial"/>
                <w:sz w:val="18"/>
                <w:szCs w:val="18"/>
              </w:rPr>
              <w:t>del Decreto 21/2008, de 5 de febrero).</w:t>
            </w:r>
          </w:p>
          <w:p w:rsidR="00853A29" w:rsidRDefault="00853A29" w:rsidP="00853A29">
            <w:pPr>
              <w:tabs>
                <w:tab w:val="left" w:pos="426"/>
              </w:tabs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F4F0F" w:rsidRDefault="007F4F0F" w:rsidP="00853A29">
            <w:pPr>
              <w:tabs>
                <w:tab w:val="left" w:pos="426"/>
              </w:tabs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En particular, se recabarán los siguientes datos de naturaleza tributaria:</w:t>
            </w:r>
          </w:p>
          <w:p w:rsidR="007F4F0F" w:rsidRDefault="007F4F0F" w:rsidP="00853A29">
            <w:pPr>
              <w:tabs>
                <w:tab w:val="left" w:pos="426"/>
              </w:tabs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F4F0F" w:rsidRDefault="007F4F0F" w:rsidP="00853A29">
            <w:pPr>
              <w:tabs>
                <w:tab w:val="left" w:pos="426"/>
              </w:tabs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Autorización para consulta de datos de naturaleza tributaria:</w:t>
            </w:r>
          </w:p>
          <w:p w:rsidR="007F4F0F" w:rsidRPr="00D764F3" w:rsidRDefault="007F4F0F" w:rsidP="00853A29">
            <w:pPr>
              <w:tabs>
                <w:tab w:val="left" w:pos="426"/>
              </w:tabs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F4F0F" w:rsidRDefault="007F4F0F" w:rsidP="00853A29">
            <w:pPr>
              <w:tabs>
                <w:tab w:val="left" w:pos="426"/>
              </w:tabs>
              <w:spacing w:after="60" w:line="240" w:lineRule="auto"/>
              <w:ind w:left="425" w:hanging="39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6B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86B1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Pr="00686B16">
              <w:rPr>
                <w:rFonts w:ascii="Arial" w:eastAsia="Times New Roman" w:hAnsi="Arial" w:cs="Arial"/>
                <w:sz w:val="18"/>
                <w:szCs w:val="18"/>
              </w:rPr>
            </w:r>
            <w:r w:rsidRPr="00686B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686B16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D764F3">
              <w:rPr>
                <w:rFonts w:ascii="Arial" w:eastAsia="Times New Roman" w:hAnsi="Arial" w:cs="Arial"/>
                <w:sz w:val="18"/>
                <w:szCs w:val="18"/>
              </w:rPr>
              <w:t>Autorizo la</w:t>
            </w:r>
            <w:r w:rsidRPr="00686B16">
              <w:rPr>
                <w:rFonts w:ascii="Arial" w:eastAsia="Times New Roman" w:hAnsi="Arial" w:cs="Arial"/>
                <w:sz w:val="18"/>
                <w:szCs w:val="18"/>
              </w:rPr>
              <w:t xml:space="preserve"> consulta de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datos de </w:t>
            </w:r>
            <w:r w:rsidRPr="00686B16">
              <w:rPr>
                <w:rFonts w:ascii="Arial" w:eastAsia="Times New Roman" w:hAnsi="Arial" w:cs="Arial"/>
                <w:sz w:val="18"/>
                <w:szCs w:val="18"/>
              </w:rPr>
              <w:t xml:space="preserve">estar al corriente de las obligaciones tributarias con la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Administración de la </w:t>
            </w:r>
            <w:r w:rsidRPr="00686B16">
              <w:rPr>
                <w:rFonts w:ascii="Arial" w:eastAsia="Times New Roman" w:hAnsi="Arial" w:cs="Arial"/>
                <w:sz w:val="18"/>
                <w:szCs w:val="18"/>
              </w:rPr>
              <w:t>Junta de Comunidades de Castilla-La Mancha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686B1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E5244">
              <w:rPr>
                <w:rFonts w:ascii="Arial" w:eastAsia="Times New Roman" w:hAnsi="Arial" w:cs="Arial"/>
                <w:sz w:val="18"/>
                <w:szCs w:val="18"/>
              </w:rPr>
              <w:t>(S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1E5244">
              <w:rPr>
                <w:rFonts w:ascii="Arial" w:eastAsia="Times New Roman" w:hAnsi="Arial" w:cs="Arial"/>
                <w:sz w:val="18"/>
                <w:szCs w:val="18"/>
              </w:rPr>
              <w:t>lo es exigible en el caso de que la subvención supere el límite de 18.000 €, o de 60.000 € si la subvención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E5244">
              <w:rPr>
                <w:rFonts w:ascii="Arial" w:eastAsia="Times New Roman" w:hAnsi="Arial" w:cs="Arial"/>
                <w:sz w:val="18"/>
                <w:szCs w:val="18"/>
              </w:rPr>
              <w:t>se otorga a entidades sin ánimo de lucro y las subvenciones a otras Administraciones Públicas, así como a los organismos,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E5244">
              <w:rPr>
                <w:rFonts w:ascii="Arial" w:eastAsia="Times New Roman" w:hAnsi="Arial" w:cs="Arial"/>
                <w:sz w:val="18"/>
                <w:szCs w:val="18"/>
              </w:rPr>
              <w:t>entidades públicas y fundaciones del sector público, dependientes de aquéllas, conforme a lo dispuesto en el art. 12.1 del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E5244">
              <w:rPr>
                <w:rFonts w:ascii="Arial" w:eastAsia="Times New Roman" w:hAnsi="Arial" w:cs="Arial"/>
                <w:sz w:val="18"/>
                <w:szCs w:val="18"/>
              </w:rPr>
              <w:t>Decreto 21/2008, de 5 de febrero).</w:t>
            </w:r>
          </w:p>
          <w:p w:rsidR="007F4F0F" w:rsidRDefault="007F4F0F" w:rsidP="00853A29">
            <w:pPr>
              <w:pStyle w:val="Prrafodelista"/>
              <w:tabs>
                <w:tab w:val="left" w:pos="426"/>
              </w:tabs>
              <w:spacing w:after="60" w:line="240" w:lineRule="auto"/>
              <w:ind w:left="425" w:hanging="39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F4F0F" w:rsidRDefault="007F4F0F" w:rsidP="00853A29">
            <w:pPr>
              <w:pStyle w:val="Prrafodelista"/>
              <w:spacing w:after="60" w:line="240" w:lineRule="auto"/>
              <w:ind w:left="0" w:firstLine="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43C4">
              <w:rPr>
                <w:rFonts w:ascii="Arial" w:eastAsia="Times New Roman" w:hAnsi="Arial" w:cs="Arial"/>
                <w:sz w:val="18"/>
                <w:szCs w:val="18"/>
              </w:rPr>
              <w:t>As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1243C4">
              <w:rPr>
                <w:rFonts w:ascii="Arial" w:eastAsia="Times New Roman" w:hAnsi="Arial" w:cs="Arial"/>
                <w:sz w:val="18"/>
                <w:szCs w:val="18"/>
              </w:rPr>
              <w:t>mismo, podrá indicar los documentos aportados anteriormente ante cualquier Administración señalando la fecha de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243C4">
              <w:rPr>
                <w:rFonts w:ascii="Arial" w:eastAsia="Times New Roman" w:hAnsi="Arial" w:cs="Arial"/>
                <w:sz w:val="18"/>
                <w:szCs w:val="18"/>
              </w:rPr>
              <w:t>presentación y unidad administrativa, y serán consultados por la Consejería:</w:t>
            </w:r>
          </w:p>
          <w:p w:rsidR="007F4F0F" w:rsidRDefault="007F4F0F" w:rsidP="00853A29">
            <w:pPr>
              <w:spacing w:after="0"/>
              <w:jc w:val="both"/>
              <w:rPr>
                <w:rFonts w:ascii="Arial" w:eastAsia="Times New Roman" w:hAnsi="Arial" w:cs="Arial"/>
                <w:i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kern w:val="18"/>
                <w:sz w:val="18"/>
                <w:szCs w:val="18"/>
              </w:rPr>
              <w:t xml:space="preserve">- </w:t>
            </w:r>
            <w:r w:rsidRPr="001E5244">
              <w:rPr>
                <w:rFonts w:ascii="Arial" w:eastAsia="Times New Roman" w:hAnsi="Arial" w:cs="Arial"/>
                <w:i/>
                <w:kern w:val="18"/>
                <w:sz w:val="18"/>
                <w:szCs w:val="18"/>
              </w:rPr>
              <w:t>(En el caso de se haya opuesto o no hayan autorizado</w:t>
            </w:r>
            <w:r>
              <w:rPr>
                <w:rFonts w:ascii="Arial" w:eastAsia="Times New Roman" w:hAnsi="Arial" w:cs="Arial"/>
                <w:i/>
                <w:kern w:val="18"/>
                <w:sz w:val="18"/>
                <w:szCs w:val="18"/>
              </w:rPr>
              <w:t xml:space="preserve"> en alguna de las opciones anteriores</w:t>
            </w:r>
            <w:r w:rsidRPr="001E5244">
              <w:rPr>
                <w:rFonts w:ascii="Arial" w:eastAsia="Times New Roman" w:hAnsi="Arial" w:cs="Arial"/>
                <w:i/>
                <w:kern w:val="18"/>
                <w:sz w:val="18"/>
                <w:szCs w:val="18"/>
              </w:rPr>
              <w:t xml:space="preserve">, deben aportar los datos y documentos requeridos para la resolución del presente procedimiento). </w:t>
            </w:r>
          </w:p>
          <w:p w:rsidR="007F4F0F" w:rsidRDefault="007F4F0F" w:rsidP="00853A29">
            <w:pPr>
              <w:spacing w:after="0"/>
              <w:jc w:val="both"/>
              <w:rPr>
                <w:rFonts w:ascii="Arial" w:eastAsia="Times New Roman" w:hAnsi="Arial" w:cs="Arial"/>
                <w:i/>
                <w:kern w:val="18"/>
                <w:sz w:val="18"/>
                <w:szCs w:val="18"/>
              </w:rPr>
            </w:pPr>
          </w:p>
          <w:p w:rsidR="007F4F0F" w:rsidRDefault="007F4F0F" w:rsidP="00853A2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1E5244"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La autorización se otorga exclusivamente a efectos de 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justificación y el pago</w:t>
            </w:r>
            <w:r w:rsidRPr="001E5244"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 de la subvención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, </w:t>
            </w:r>
            <w:r w:rsidRPr="001E5244">
              <w:rPr>
                <w:rFonts w:ascii="Arial" w:eastAsia="Times New Roman" w:hAnsi="Arial" w:cs="Arial"/>
                <w:kern w:val="18"/>
                <w:sz w:val="18"/>
                <w:szCs w:val="18"/>
              </w:rPr>
              <w:t>y en aplicación tanto de lo dispuesto en el artículo 95.1 k) de la Ley 58/2003, de 17 de diciembre, General Tributaria, que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 </w:t>
            </w:r>
            <w:r w:rsidRPr="001E5244">
              <w:rPr>
                <w:rFonts w:ascii="Arial" w:eastAsia="Times New Roman" w:hAnsi="Arial" w:cs="Arial"/>
                <w:kern w:val="18"/>
                <w:sz w:val="18"/>
                <w:szCs w:val="18"/>
              </w:rPr>
              <w:t>permiten, previa autorización del interesado, la cesión de los datos tributarios que precisen las Administraciones Públicas para el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 </w:t>
            </w:r>
            <w:r w:rsidRPr="001E5244">
              <w:rPr>
                <w:rFonts w:ascii="Arial" w:eastAsia="Times New Roman" w:hAnsi="Arial" w:cs="Arial"/>
                <w:kern w:val="18"/>
                <w:sz w:val="18"/>
                <w:szCs w:val="18"/>
              </w:rPr>
              <w:t>desarrollo de sus funciones, todo ello de conformidad con la Ley Orgánica 3/2018, de 5 de diciembre, de Protección de Datos Personales y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 </w:t>
            </w:r>
            <w:r w:rsidRPr="001E5244">
              <w:rPr>
                <w:rFonts w:ascii="Arial" w:eastAsia="Times New Roman" w:hAnsi="Arial" w:cs="Arial"/>
                <w:kern w:val="18"/>
                <w:sz w:val="18"/>
                <w:szCs w:val="18"/>
              </w:rPr>
              <w:t>garantía de los derechos digitales.</w:t>
            </w:r>
          </w:p>
          <w:p w:rsidR="007F4F0F" w:rsidRDefault="007F4F0F" w:rsidP="00853A2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</w:p>
          <w:p w:rsidR="001F682A" w:rsidRPr="00D764F3" w:rsidRDefault="001F682A" w:rsidP="00853A29">
            <w:pPr>
              <w:spacing w:after="0"/>
              <w:jc w:val="both"/>
              <w:rPr>
                <w:rFonts w:ascii="Arial" w:eastAsia="Times New Roman" w:hAnsi="Arial" w:cs="Arial"/>
                <w:b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kern w:val="18"/>
                <w:sz w:val="18"/>
                <w:szCs w:val="18"/>
              </w:rPr>
              <w:t>Documentación:</w:t>
            </w:r>
          </w:p>
          <w:p w:rsidR="001F682A" w:rsidRDefault="001F682A" w:rsidP="00853A2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</w:p>
          <w:p w:rsidR="001F682A" w:rsidRDefault="001F682A" w:rsidP="00853A2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AC4AA2">
              <w:rPr>
                <w:rFonts w:ascii="Arial" w:eastAsia="Times New Roman" w:hAnsi="Arial" w:cs="Arial"/>
                <w:kern w:val="18"/>
                <w:sz w:val="18"/>
                <w:szCs w:val="18"/>
              </w:rPr>
              <w:t>Además de la información antes descrita, declara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 aportar</w:t>
            </w:r>
            <w:r w:rsidRPr="00AC4AA2"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la documentación justificativa conforme a lo establecido en el artículo 25.3 de la Orden de Bases Reguladoras (liste los documentos electrónicos a aportar):</w:t>
            </w:r>
          </w:p>
          <w:p w:rsidR="001F682A" w:rsidRDefault="001F682A" w:rsidP="00853A2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</w:p>
          <w:p w:rsidR="001F682A" w:rsidRDefault="001F682A" w:rsidP="00853A2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</w:p>
          <w:p w:rsidR="001F682A" w:rsidRPr="007F4F0F" w:rsidRDefault="001F682A" w:rsidP="00853A2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</w:p>
          <w:p w:rsidR="007F4F0F" w:rsidRPr="007F4F0F" w:rsidRDefault="007F4F0F" w:rsidP="00853A2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</w:p>
          <w:p w:rsidR="007F4F0F" w:rsidRPr="007F4F0F" w:rsidRDefault="007F4F0F" w:rsidP="00853A2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</w:p>
          <w:p w:rsidR="007F4F0F" w:rsidRDefault="007F4F0F" w:rsidP="00853A29">
            <w:pPr>
              <w:pStyle w:val="Prrafodelista"/>
              <w:tabs>
                <w:tab w:val="left" w:pos="426"/>
              </w:tabs>
              <w:spacing w:after="60" w:line="240" w:lineRule="auto"/>
              <w:ind w:left="425" w:hanging="39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F4F0F" w:rsidRDefault="007F4F0F" w:rsidP="00853A29">
            <w:pPr>
              <w:spacing w:after="0"/>
              <w:ind w:right="3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53A29" w:rsidRPr="00FC68E2" w:rsidTr="00853A29">
        <w:trPr>
          <w:trHeight w:hRule="exact" w:val="55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3A29" w:rsidRPr="009E3314" w:rsidRDefault="00853A29" w:rsidP="00853A29">
            <w:pPr>
              <w:pStyle w:val="Prrafodelista"/>
              <w:tabs>
                <w:tab w:val="left" w:pos="426"/>
              </w:tabs>
              <w:spacing w:after="0"/>
              <w:ind w:left="34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9"/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3A29" w:rsidRPr="009E3314" w:rsidRDefault="00853A29" w:rsidP="00853A29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34682">
              <w:rPr>
                <w:rFonts w:ascii="Arial" w:eastAsia="Times New Roman" w:hAnsi="Arial" w:cs="Arial"/>
                <w:kern w:val="18"/>
                <w:sz w:val="18"/>
                <w:szCs w:val="18"/>
              </w:rPr>
              <w:t>Una memoria de actuación justificativa del cumplimiento de las condiciones impuestas en la concesión de la subvención, con indicación de las actividades realizadas y de los resultados obtenidos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.</w:t>
            </w:r>
          </w:p>
        </w:tc>
      </w:tr>
      <w:tr w:rsidR="00853A29" w:rsidRPr="00FC68E2" w:rsidTr="00853A29">
        <w:trPr>
          <w:trHeight w:hRule="exact" w:val="55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3A29" w:rsidRDefault="00853A29" w:rsidP="00853A29">
            <w:pPr>
              <w:pStyle w:val="Prrafodelista"/>
              <w:tabs>
                <w:tab w:val="left" w:pos="426"/>
              </w:tabs>
              <w:spacing w:after="0"/>
              <w:ind w:left="34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3A29" w:rsidRPr="00F34682" w:rsidRDefault="00853A29" w:rsidP="00853A29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Relación de las personas atendidas y/o insertadas a efectos de su comprobación en el Espacio Telemático Común del SISPE, que se presentará en formato de hoja de cálculo.</w:t>
            </w:r>
          </w:p>
        </w:tc>
      </w:tr>
      <w:tr w:rsidR="00853A29" w:rsidRPr="00FC68E2" w:rsidTr="00853A29">
        <w:trPr>
          <w:trHeight w:hRule="exact" w:val="55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3A29" w:rsidRDefault="00853A29" w:rsidP="00853A29">
            <w:pPr>
              <w:pStyle w:val="Prrafodelista"/>
              <w:tabs>
                <w:tab w:val="left" w:pos="426"/>
              </w:tabs>
              <w:spacing w:after="0"/>
              <w:ind w:left="34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3A29" w:rsidRDefault="00853A29" w:rsidP="00853A29">
            <w:pPr>
              <w:spacing w:after="0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Documentación gráfica suficiente que acredite el debido cumplimiento, durante la ejecución del proyecto, de las medidas de difusión contempladas en el artículo 17 de la Orden de bases.</w:t>
            </w:r>
          </w:p>
          <w:p w:rsidR="00853A29" w:rsidRPr="00F34682" w:rsidRDefault="00853A29" w:rsidP="00853A29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</w:p>
        </w:tc>
      </w:tr>
      <w:tr w:rsidR="00853A29" w:rsidRPr="00FC68E2" w:rsidTr="002B1122">
        <w:trPr>
          <w:trHeight w:hRule="exact" w:val="88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3A29" w:rsidRDefault="00853A29" w:rsidP="00853A29">
            <w:pPr>
              <w:pStyle w:val="Prrafodelista"/>
              <w:tabs>
                <w:tab w:val="left" w:pos="426"/>
              </w:tabs>
              <w:spacing w:after="0"/>
              <w:ind w:left="34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3A29" w:rsidRPr="00F34682" w:rsidRDefault="00853A29" w:rsidP="00853A29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941B50">
              <w:rPr>
                <w:rFonts w:ascii="Arial" w:eastAsia="Times New Roman" w:hAnsi="Arial" w:cs="Arial"/>
                <w:kern w:val="18"/>
                <w:sz w:val="18"/>
                <w:szCs w:val="18"/>
              </w:rPr>
              <w:t>Relación de los gastos de personal, así como relación clasificada de las facturas y gastos, con identificación del proveedor y su número de NIF, número de factura, fecha de emisión, importe sin IVA, total pagado, fecha y forma del pago, que se presentará en formato de hoja de cálculo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.</w:t>
            </w:r>
          </w:p>
        </w:tc>
      </w:tr>
      <w:tr w:rsidR="00853A29" w:rsidRPr="00FC68E2" w:rsidTr="00853A29">
        <w:trPr>
          <w:trHeight w:hRule="exact" w:val="55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3A29" w:rsidRDefault="00853A29" w:rsidP="00853A29">
            <w:pPr>
              <w:pStyle w:val="Prrafodelista"/>
              <w:tabs>
                <w:tab w:val="left" w:pos="426"/>
              </w:tabs>
              <w:spacing w:after="0"/>
              <w:ind w:left="34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3A29" w:rsidRPr="00F34682" w:rsidRDefault="00B5419D" w:rsidP="00853A29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8A696F">
              <w:rPr>
                <w:rFonts w:ascii="Arial" w:eastAsia="Times New Roman" w:hAnsi="Arial" w:cs="Arial"/>
                <w:kern w:val="18"/>
                <w:sz w:val="18"/>
                <w:szCs w:val="18"/>
              </w:rPr>
              <w:t>En su caso, c</w:t>
            </w:r>
            <w:r w:rsidR="00853A29" w:rsidRPr="008A696F">
              <w:rPr>
                <w:rFonts w:ascii="Arial" w:eastAsia="Times New Roman" w:hAnsi="Arial" w:cs="Arial"/>
                <w:kern w:val="18"/>
                <w:sz w:val="18"/>
                <w:szCs w:val="18"/>
              </w:rPr>
              <w:t>arta de pago</w:t>
            </w:r>
            <w:r w:rsidR="00853A29"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 de reintegro en el supuesto de remanentes no aplicados, así como los intereses derivados de los mismos.</w:t>
            </w:r>
          </w:p>
        </w:tc>
      </w:tr>
      <w:tr w:rsidR="00853A29" w:rsidRPr="00FC68E2" w:rsidTr="00853A29">
        <w:trPr>
          <w:trHeight w:hRule="exact" w:val="55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3A29" w:rsidRDefault="00853A29" w:rsidP="00853A29">
            <w:pPr>
              <w:pStyle w:val="Prrafodelista"/>
              <w:tabs>
                <w:tab w:val="left" w:pos="426"/>
              </w:tabs>
              <w:spacing w:after="0"/>
              <w:ind w:left="34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3A29" w:rsidRPr="00F34682" w:rsidRDefault="00853A29" w:rsidP="00853A29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941B50">
              <w:rPr>
                <w:rFonts w:ascii="Arial" w:eastAsia="Times New Roman" w:hAnsi="Arial" w:cs="Arial"/>
                <w:kern w:val="18"/>
                <w:sz w:val="18"/>
                <w:szCs w:val="18"/>
              </w:rPr>
              <w:t>Una relación detallada de otros ingresos o subvenciones que hayan financiado, en su caso, la actividad subvencionada con indicación de su importe y su procedencia.</w:t>
            </w:r>
          </w:p>
        </w:tc>
      </w:tr>
      <w:tr w:rsidR="00853A29" w:rsidRPr="00FC68E2" w:rsidTr="002B1122">
        <w:trPr>
          <w:trHeight w:hRule="exact" w:val="101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3A29" w:rsidRDefault="00853A29" w:rsidP="00853A29">
            <w:pPr>
              <w:pStyle w:val="Prrafodelista"/>
              <w:tabs>
                <w:tab w:val="left" w:pos="426"/>
              </w:tabs>
              <w:spacing w:after="0"/>
              <w:ind w:left="34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3A29" w:rsidRPr="00F34682" w:rsidRDefault="00853A29" w:rsidP="00853A29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941B50">
              <w:rPr>
                <w:rFonts w:ascii="Arial" w:eastAsia="Times New Roman" w:hAnsi="Arial" w:cs="Arial"/>
                <w:kern w:val="18"/>
                <w:sz w:val="18"/>
                <w:szCs w:val="18"/>
              </w:rPr>
              <w:t>Certificación del órgano o unidad que tenga a su cargo la contabilidad de la entidad beneficiaria, en la que conste la aprobación de las facturas que se relacionan para la justificación, y en su caso, si corresponden a pagos efectivamente realizados y derivados de la finalidad para la que fue concedida la subvención. Asimismo, en la referida certificación, se indicará, en su caso, los criterios de reparto de los costes generales.</w:t>
            </w:r>
          </w:p>
        </w:tc>
      </w:tr>
      <w:tr w:rsidR="00853A29" w:rsidRPr="00FC68E2" w:rsidTr="00853A29">
        <w:trPr>
          <w:trHeight w:hRule="exact" w:val="8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3A29" w:rsidRDefault="00853A29" w:rsidP="00853A29">
            <w:pPr>
              <w:pStyle w:val="Prrafodelista"/>
              <w:tabs>
                <w:tab w:val="left" w:pos="426"/>
              </w:tabs>
              <w:spacing w:after="0"/>
              <w:ind w:left="34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fldChar w:fldCharType="end"/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29" w:rsidRPr="00F34682" w:rsidRDefault="00853A29" w:rsidP="00853A29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kern w:val="18"/>
                <w:sz w:val="18"/>
                <w:szCs w:val="18"/>
              </w:rPr>
            </w:pPr>
            <w:r w:rsidRPr="00941B50">
              <w:rPr>
                <w:rFonts w:ascii="Arial" w:eastAsia="Times New Roman" w:hAnsi="Arial" w:cs="Arial"/>
                <w:kern w:val="18"/>
                <w:sz w:val="18"/>
                <w:szCs w:val="18"/>
              </w:rPr>
              <w:t>Relación de los gastos de desplazamientos, que se presentará en formato de hoja de cálculo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 xml:space="preserve">. </w:t>
            </w:r>
            <w:r w:rsidRPr="00941B50">
              <w:rPr>
                <w:rFonts w:ascii="Arial" w:eastAsia="Times New Roman" w:hAnsi="Arial" w:cs="Arial"/>
                <w:kern w:val="18"/>
                <w:sz w:val="18"/>
                <w:szCs w:val="18"/>
              </w:rPr>
              <w:t>La documentación se justificará adjuntando los billetes de transporte público empleado, así como su importe correspondiente, o, si se trata de transporte privado, a razón de 0,26€/km, mediante la presentación de las facturas de combustible</w:t>
            </w:r>
            <w:r>
              <w:rPr>
                <w:rFonts w:ascii="Arial" w:eastAsia="Times New Roman" w:hAnsi="Arial" w:cs="Arial"/>
                <w:kern w:val="18"/>
                <w:sz w:val="18"/>
                <w:szCs w:val="18"/>
              </w:rPr>
              <w:t>.</w:t>
            </w:r>
          </w:p>
        </w:tc>
      </w:tr>
    </w:tbl>
    <w:p w:rsidR="001F682A" w:rsidRPr="003330F7" w:rsidRDefault="001F682A" w:rsidP="003330F7">
      <w:pPr>
        <w:spacing w:after="0" w:line="240" w:lineRule="auto"/>
        <w:rPr>
          <w:rFonts w:ascii="Arial" w:hAnsi="Arial" w:cs="Arial"/>
          <w:noProof/>
          <w:sz w:val="2"/>
          <w:szCs w:val="18"/>
        </w:rPr>
      </w:pPr>
    </w:p>
    <w:p w:rsidR="003D490E" w:rsidRDefault="003D490E" w:rsidP="00EA570B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1B3462" w:rsidRPr="00E43E61" w:rsidTr="007F4F0F">
        <w:trPr>
          <w:trHeight w:val="624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3462" w:rsidRPr="00587AE3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587AE3">
              <w:rPr>
                <w:rFonts w:ascii="Arial Narrow" w:eastAsia="Times New Roman" w:hAnsi="Arial Narrow" w:cs="Arial"/>
                <w:b/>
                <w:sz w:val="24"/>
                <w:szCs w:val="20"/>
                <w:lang w:eastAsia="es-ES"/>
              </w:rPr>
              <w:t>DATOS DE LA ACCIÓN SUBVENCIONADA</w:t>
            </w:r>
          </w:p>
        </w:tc>
      </w:tr>
      <w:tr w:rsidR="001B3462" w:rsidTr="007F4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B3462" w:rsidRPr="00303217" w:rsidRDefault="001B3462" w:rsidP="00017EC5">
            <w:pPr>
              <w:spacing w:after="0"/>
              <w:jc w:val="center"/>
              <w:rPr>
                <w:rFonts w:ascii="Arial Narrow" w:hAnsi="Arial Narrow" w:cs="Calibri"/>
                <w:b/>
                <w:bCs/>
              </w:rPr>
            </w:pPr>
            <w:bookmarkStart w:id="26" w:name="_Hlk170721436"/>
            <w:r w:rsidRPr="00303217">
              <w:rPr>
                <w:rFonts w:ascii="Arial Narrow" w:hAnsi="Arial Narrow" w:cs="Calibri"/>
                <w:b/>
                <w:bCs/>
              </w:rPr>
              <w:t>GASTOS SUBVENCIONABLES</w:t>
            </w:r>
            <w:r>
              <w:rPr>
                <w:rFonts w:ascii="Arial Narrow" w:hAnsi="Arial Narrow" w:cs="Calibri"/>
                <w:b/>
                <w:bCs/>
              </w:rPr>
              <w:t xml:space="preserve"> – JUSTIFICACIÓN ECONÓMICA</w:t>
            </w:r>
          </w:p>
        </w:tc>
      </w:tr>
      <w:bookmarkEnd w:id="26"/>
      <w:tr w:rsidR="001B3462" w:rsidTr="007F4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62" w:rsidRPr="00303217" w:rsidRDefault="001B3462" w:rsidP="00017EC5">
            <w:pPr>
              <w:spacing w:after="0"/>
              <w:rPr>
                <w:rFonts w:ascii="Arial Narrow" w:hAnsi="Arial Narrow" w:cs="Calibri"/>
                <w:bCs/>
                <w:color w:val="000000"/>
              </w:rPr>
            </w:pPr>
            <w:r w:rsidRPr="00303217">
              <w:rPr>
                <w:rFonts w:ascii="Arial Narrow" w:hAnsi="Arial Narrow" w:cs="Calibri"/>
                <w:bCs/>
                <w:color w:val="000000"/>
              </w:rPr>
              <w:t xml:space="preserve">Gastos </w:t>
            </w:r>
            <w:r w:rsidR="005065A1" w:rsidRPr="008A696F">
              <w:rPr>
                <w:rFonts w:ascii="Arial Narrow" w:hAnsi="Arial Narrow" w:cs="Calibri"/>
                <w:bCs/>
              </w:rPr>
              <w:t xml:space="preserve">de </w:t>
            </w:r>
            <w:r w:rsidRPr="008A696F">
              <w:rPr>
                <w:rFonts w:ascii="Arial Narrow" w:hAnsi="Arial Narrow" w:cs="Calibri"/>
                <w:bCs/>
              </w:rPr>
              <w:t>personal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62" w:rsidRDefault="001B3462" w:rsidP="00017EC5">
            <w:pPr>
              <w:spacing w:after="0"/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fldChar w:fldCharType="begin">
                <w:ffData>
                  <w:name w:val="Texto20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Texto205"/>
            <w:r>
              <w:rPr>
                <w:rFonts w:ascii="Arial Narrow" w:hAnsi="Arial Narrow" w:cs="Calibri"/>
                <w:color w:val="000000"/>
              </w:rPr>
              <w:instrText xml:space="preserve"> FORMTEXT </w:instrText>
            </w:r>
            <w:r>
              <w:rPr>
                <w:rFonts w:ascii="Arial Narrow" w:hAnsi="Arial Narrow" w:cs="Calibri"/>
                <w:color w:val="000000"/>
              </w:rPr>
            </w:r>
            <w:r>
              <w:rPr>
                <w:rFonts w:ascii="Arial Narrow" w:hAnsi="Arial Narrow" w:cs="Calibri"/>
                <w:color w:val="000000"/>
              </w:rPr>
              <w:fldChar w:fldCharType="separate"/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color w:val="000000"/>
              </w:rPr>
              <w:fldChar w:fldCharType="end"/>
            </w:r>
            <w:bookmarkEnd w:id="27"/>
            <w:r>
              <w:rPr>
                <w:rFonts w:ascii="Arial Narrow" w:hAnsi="Arial Narrow" w:cs="Calibri"/>
                <w:color w:val="000000"/>
              </w:rPr>
              <w:t xml:space="preserve"> €</w:t>
            </w:r>
          </w:p>
        </w:tc>
      </w:tr>
      <w:tr w:rsidR="001B3462" w:rsidTr="007F4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62" w:rsidRPr="00303217" w:rsidRDefault="001B3462" w:rsidP="00017EC5">
            <w:pPr>
              <w:spacing w:after="0"/>
              <w:rPr>
                <w:rFonts w:ascii="Arial Narrow" w:hAnsi="Arial Narrow" w:cs="Calibri"/>
                <w:bCs/>
                <w:color w:val="000000"/>
              </w:rPr>
            </w:pPr>
            <w:r w:rsidRPr="00303217">
              <w:rPr>
                <w:rFonts w:ascii="Arial Narrow" w:hAnsi="Arial Narrow" w:cs="Calibri"/>
                <w:bCs/>
                <w:color w:val="000000"/>
              </w:rPr>
              <w:t xml:space="preserve">Gastos </w:t>
            </w:r>
            <w:r w:rsidR="005065A1" w:rsidRPr="008A696F">
              <w:rPr>
                <w:rFonts w:ascii="Arial Narrow" w:hAnsi="Arial Narrow" w:cs="Calibri"/>
                <w:bCs/>
              </w:rPr>
              <w:t xml:space="preserve">de </w:t>
            </w:r>
            <w:r w:rsidRPr="008A696F">
              <w:rPr>
                <w:rFonts w:ascii="Arial Narrow" w:hAnsi="Arial Narrow" w:cs="Calibri"/>
                <w:bCs/>
              </w:rPr>
              <w:t>des</w:t>
            </w:r>
            <w:r w:rsidRPr="00303217">
              <w:rPr>
                <w:rFonts w:ascii="Arial Narrow" w:hAnsi="Arial Narrow" w:cs="Calibri"/>
                <w:bCs/>
                <w:color w:val="000000"/>
              </w:rPr>
              <w:t>plazamiento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62" w:rsidRDefault="001B3462" w:rsidP="00017EC5">
            <w:pPr>
              <w:spacing w:after="0"/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fldChar w:fldCharType="begin">
                <w:ffData>
                  <w:name w:val="Texto20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 Narrow" w:hAnsi="Arial Narrow" w:cs="Calibri"/>
                <w:color w:val="000000"/>
              </w:rPr>
              <w:instrText xml:space="preserve"> FORMTEXT </w:instrText>
            </w:r>
            <w:r>
              <w:rPr>
                <w:rFonts w:ascii="Arial Narrow" w:hAnsi="Arial Narrow" w:cs="Calibri"/>
                <w:color w:val="000000"/>
              </w:rPr>
            </w:r>
            <w:r>
              <w:rPr>
                <w:rFonts w:ascii="Arial Narrow" w:hAnsi="Arial Narrow" w:cs="Calibri"/>
                <w:color w:val="000000"/>
              </w:rPr>
              <w:fldChar w:fldCharType="separate"/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color w:val="000000"/>
              </w:rPr>
              <w:fldChar w:fldCharType="end"/>
            </w:r>
            <w:r>
              <w:rPr>
                <w:rFonts w:ascii="Arial Narrow" w:hAnsi="Arial Narrow" w:cs="Calibri"/>
                <w:color w:val="000000"/>
              </w:rPr>
              <w:t xml:space="preserve"> €</w:t>
            </w:r>
          </w:p>
        </w:tc>
      </w:tr>
      <w:tr w:rsidR="001B3462" w:rsidTr="007F4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/>
              <w:rPr>
                <w:rFonts w:ascii="Arial Narrow" w:hAnsi="Arial Narrow" w:cs="Calibri"/>
                <w:bCs/>
                <w:color w:val="000000"/>
              </w:rPr>
            </w:pPr>
            <w:r w:rsidRPr="00303217">
              <w:rPr>
                <w:rFonts w:ascii="Arial Narrow" w:hAnsi="Arial Narrow" w:cs="Calibri"/>
                <w:bCs/>
                <w:color w:val="000000"/>
              </w:rPr>
              <w:t>Subcontratación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62" w:rsidRDefault="001B3462" w:rsidP="00017EC5">
            <w:pPr>
              <w:spacing w:after="0"/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fldChar w:fldCharType="begin">
                <w:ffData>
                  <w:name w:val="Texto20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 Narrow" w:hAnsi="Arial Narrow" w:cs="Calibri"/>
                <w:color w:val="000000"/>
              </w:rPr>
              <w:instrText xml:space="preserve"> FORMTEXT </w:instrText>
            </w:r>
            <w:r>
              <w:rPr>
                <w:rFonts w:ascii="Arial Narrow" w:hAnsi="Arial Narrow" w:cs="Calibri"/>
                <w:color w:val="000000"/>
              </w:rPr>
            </w:r>
            <w:r>
              <w:rPr>
                <w:rFonts w:ascii="Arial Narrow" w:hAnsi="Arial Narrow" w:cs="Calibri"/>
                <w:color w:val="000000"/>
              </w:rPr>
              <w:fldChar w:fldCharType="separate"/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color w:val="000000"/>
              </w:rPr>
              <w:fldChar w:fldCharType="end"/>
            </w:r>
            <w:r>
              <w:rPr>
                <w:rFonts w:ascii="Arial Narrow" w:hAnsi="Arial Narrow" w:cs="Calibri"/>
                <w:color w:val="000000"/>
              </w:rPr>
              <w:t xml:space="preserve"> €</w:t>
            </w:r>
          </w:p>
        </w:tc>
      </w:tr>
      <w:tr w:rsidR="001B3462" w:rsidTr="007F4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/>
              <w:rPr>
                <w:rFonts w:ascii="Arial Narrow" w:hAnsi="Arial Narrow" w:cs="Calibri"/>
                <w:bCs/>
                <w:color w:val="000000"/>
              </w:rPr>
            </w:pPr>
            <w:r w:rsidRPr="00303217">
              <w:rPr>
                <w:rFonts w:ascii="Arial Narrow" w:hAnsi="Arial Narrow" w:cs="Calibri"/>
                <w:bCs/>
                <w:color w:val="000000"/>
              </w:rPr>
              <w:t>Otros gastos (límite 15% totalidad coste subvencionable)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62" w:rsidRDefault="001B3462" w:rsidP="00017EC5">
            <w:pPr>
              <w:spacing w:after="0"/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fldChar w:fldCharType="begin">
                <w:ffData>
                  <w:name w:val="Texto20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 Narrow" w:hAnsi="Arial Narrow" w:cs="Calibri"/>
                <w:color w:val="000000"/>
              </w:rPr>
              <w:instrText xml:space="preserve"> FORMTEXT </w:instrText>
            </w:r>
            <w:r>
              <w:rPr>
                <w:rFonts w:ascii="Arial Narrow" w:hAnsi="Arial Narrow" w:cs="Calibri"/>
                <w:color w:val="000000"/>
              </w:rPr>
            </w:r>
            <w:r>
              <w:rPr>
                <w:rFonts w:ascii="Arial Narrow" w:hAnsi="Arial Narrow" w:cs="Calibri"/>
                <w:color w:val="000000"/>
              </w:rPr>
              <w:fldChar w:fldCharType="separate"/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noProof/>
                <w:color w:val="000000"/>
              </w:rPr>
              <w:t> </w:t>
            </w:r>
            <w:r>
              <w:rPr>
                <w:rFonts w:ascii="Arial Narrow" w:hAnsi="Arial Narrow" w:cs="Calibri"/>
                <w:color w:val="000000"/>
              </w:rPr>
              <w:fldChar w:fldCharType="end"/>
            </w:r>
            <w:r>
              <w:rPr>
                <w:rFonts w:ascii="Arial Narrow" w:hAnsi="Arial Narrow" w:cs="Calibri"/>
                <w:color w:val="000000"/>
              </w:rPr>
              <w:t xml:space="preserve"> €</w:t>
            </w:r>
          </w:p>
        </w:tc>
      </w:tr>
      <w:tr w:rsidR="001B3462" w:rsidTr="007F4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62" w:rsidRPr="005A36E9" w:rsidRDefault="001B3462" w:rsidP="00017EC5">
            <w:pPr>
              <w:spacing w:after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5A36E9">
              <w:rPr>
                <w:rFonts w:ascii="Arial Narrow" w:hAnsi="Arial Narrow" w:cs="Calibri"/>
                <w:b/>
                <w:bCs/>
                <w:color w:val="000000"/>
              </w:rPr>
              <w:t>Gasto TOTAL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62" w:rsidRDefault="001B3462" w:rsidP="00017EC5">
            <w:pPr>
              <w:spacing w:after="0"/>
              <w:jc w:val="right"/>
              <w:rPr>
                <w:rFonts w:ascii="Arial Narrow" w:hAnsi="Arial Narrow" w:cs="Calibri"/>
                <w:b/>
                <w:bCs/>
                <w:color w:val="000000"/>
              </w:rPr>
            </w:pPr>
            <w:r w:rsidRPr="005A36E9">
              <w:rPr>
                <w:rFonts w:ascii="Arial Narrow" w:hAnsi="Arial Narrow" w:cs="Calibri"/>
                <w:b/>
                <w:color w:val="000000"/>
              </w:rPr>
              <w:fldChar w:fldCharType="begin">
                <w:ffData>
                  <w:name w:val="Texto20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5A36E9">
              <w:rPr>
                <w:rFonts w:ascii="Arial Narrow" w:hAnsi="Arial Narrow" w:cs="Calibri"/>
                <w:b/>
                <w:color w:val="000000"/>
              </w:rPr>
              <w:instrText xml:space="preserve"> FORMTEXT </w:instrText>
            </w:r>
            <w:r w:rsidRPr="005A36E9">
              <w:rPr>
                <w:rFonts w:ascii="Arial Narrow" w:hAnsi="Arial Narrow" w:cs="Calibri"/>
                <w:b/>
                <w:color w:val="000000"/>
              </w:rPr>
            </w:r>
            <w:r w:rsidRPr="005A36E9">
              <w:rPr>
                <w:rFonts w:ascii="Arial Narrow" w:hAnsi="Arial Narrow" w:cs="Calibri"/>
                <w:b/>
                <w:color w:val="000000"/>
              </w:rPr>
              <w:fldChar w:fldCharType="separate"/>
            </w:r>
            <w:r w:rsidRPr="005A36E9">
              <w:rPr>
                <w:rFonts w:ascii="Arial Narrow" w:hAnsi="Arial Narrow" w:cs="Calibri"/>
                <w:b/>
                <w:noProof/>
                <w:color w:val="000000"/>
              </w:rPr>
              <w:t> </w:t>
            </w:r>
            <w:r w:rsidRPr="005A36E9">
              <w:rPr>
                <w:rFonts w:ascii="Arial Narrow" w:hAnsi="Arial Narrow" w:cs="Calibri"/>
                <w:b/>
                <w:noProof/>
                <w:color w:val="000000"/>
              </w:rPr>
              <w:t> </w:t>
            </w:r>
            <w:r w:rsidRPr="005A36E9">
              <w:rPr>
                <w:rFonts w:ascii="Arial Narrow" w:hAnsi="Arial Narrow" w:cs="Calibri"/>
                <w:b/>
                <w:noProof/>
                <w:color w:val="000000"/>
              </w:rPr>
              <w:t> </w:t>
            </w:r>
            <w:r w:rsidRPr="005A36E9">
              <w:rPr>
                <w:rFonts w:ascii="Arial Narrow" w:hAnsi="Arial Narrow" w:cs="Calibri"/>
                <w:b/>
                <w:noProof/>
                <w:color w:val="000000"/>
              </w:rPr>
              <w:t> </w:t>
            </w:r>
            <w:r w:rsidRPr="005A36E9">
              <w:rPr>
                <w:rFonts w:ascii="Arial Narrow" w:hAnsi="Arial Narrow" w:cs="Calibri"/>
                <w:b/>
                <w:noProof/>
                <w:color w:val="000000"/>
              </w:rPr>
              <w:t> </w:t>
            </w:r>
            <w:r w:rsidRPr="005A36E9">
              <w:rPr>
                <w:rFonts w:ascii="Arial Narrow" w:hAnsi="Arial Narrow" w:cs="Calibri"/>
                <w:b/>
                <w:color w:val="000000"/>
              </w:rPr>
              <w:fldChar w:fldCharType="end"/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>€</w:t>
            </w:r>
          </w:p>
        </w:tc>
      </w:tr>
    </w:tbl>
    <w:p w:rsidR="001B3462" w:rsidRDefault="001B3462" w:rsidP="001B3462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2B1122" w:rsidRDefault="002B1122" w:rsidP="001B3462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tbl>
      <w:tblPr>
        <w:tblW w:w="493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5046"/>
        <w:gridCol w:w="3287"/>
      </w:tblGrid>
      <w:tr w:rsidR="001B3462" w:rsidTr="007F4F0F">
        <w:trPr>
          <w:trHeight w:val="6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B3462" w:rsidRPr="00303217" w:rsidRDefault="001B3462" w:rsidP="00017EC5">
            <w:pPr>
              <w:spacing w:after="0"/>
              <w:jc w:val="center"/>
              <w:rPr>
                <w:rFonts w:ascii="Arial Narrow" w:hAnsi="Arial Narrow" w:cs="Calibri"/>
                <w:b/>
                <w:bCs/>
              </w:rPr>
            </w:pPr>
            <w:r w:rsidRPr="00303217">
              <w:rPr>
                <w:rFonts w:ascii="Arial Narrow" w:hAnsi="Arial Narrow" w:cs="Calibri"/>
                <w:b/>
                <w:bCs/>
              </w:rPr>
              <w:t>GASTOS SUBVENCIONABLES</w:t>
            </w:r>
            <w:r>
              <w:rPr>
                <w:rFonts w:ascii="Arial Narrow" w:hAnsi="Arial Narrow" w:cs="Calibri"/>
                <w:b/>
                <w:bCs/>
              </w:rPr>
              <w:t xml:space="preserve"> – JUSTIFICACIÓN MATERIAL</w:t>
            </w:r>
          </w:p>
        </w:tc>
      </w:tr>
      <w:tr w:rsidR="001B3462" w:rsidRPr="00303217" w:rsidTr="007F4F0F">
        <w:trPr>
          <w:trHeight w:val="56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36"/>
                <w:szCs w:val="36"/>
                <w:lang w:eastAsia="es-ES"/>
              </w:rPr>
            </w:pPr>
            <w:bookmarkStart w:id="28" w:name="_Hlk170721660"/>
            <w:r w:rsidRPr="00303217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36"/>
                <w:lang w:eastAsia="es-ES"/>
              </w:rPr>
              <w:t xml:space="preserve">Relación de personas usuarias atendidas - Art. 11 de la Orden de bases </w:t>
            </w:r>
          </w:p>
        </w:tc>
      </w:tr>
      <w:tr w:rsidR="001B3462" w:rsidRPr="00303217" w:rsidTr="007F4F0F">
        <w:trPr>
          <w:trHeight w:val="340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N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º</w:t>
            </w:r>
            <w:r w:rsidRPr="003032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Orden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Nombre y apellidos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D.N.I./N.I.E.</w:t>
            </w:r>
          </w:p>
        </w:tc>
      </w:tr>
      <w:tr w:rsidR="001B3462" w:rsidRPr="00303217" w:rsidTr="007F4F0F">
        <w:trPr>
          <w:trHeight w:val="283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</w:tr>
      <w:tr w:rsidR="001B3462" w:rsidRPr="00303217" w:rsidTr="007F4F0F">
        <w:trPr>
          <w:trHeight w:val="283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</w:tr>
      <w:tr w:rsidR="001B3462" w:rsidRPr="00303217" w:rsidTr="007F4F0F">
        <w:trPr>
          <w:trHeight w:val="283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1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</w:tr>
    </w:tbl>
    <w:p w:rsidR="002B1122" w:rsidRPr="002B3AC3" w:rsidRDefault="00F43157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</w:t>
      </w:r>
      <w:r w:rsidR="009831F3" w:rsidRPr="002B3AC3">
        <w:rPr>
          <w:rFonts w:ascii="Arial" w:hAnsi="Arial" w:cs="Arial"/>
          <w:i/>
          <w:sz w:val="18"/>
        </w:rPr>
        <w:t>(Incluir tantas filas como sean necesarias)</w:t>
      </w:r>
    </w:p>
    <w:tbl>
      <w:tblPr>
        <w:tblW w:w="493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5046"/>
        <w:gridCol w:w="3287"/>
      </w:tblGrid>
      <w:tr w:rsidR="001B3462" w:rsidRPr="00303217" w:rsidTr="007F4F0F">
        <w:trPr>
          <w:trHeight w:val="567"/>
        </w:trPr>
        <w:tc>
          <w:tcPr>
            <w:tcW w:w="5000" w:type="pct"/>
            <w:gridSpan w:val="3"/>
            <w:shd w:val="clear" w:color="auto" w:fill="767171"/>
            <w:vAlign w:val="center"/>
            <w:hideMark/>
          </w:tcPr>
          <w:bookmarkEnd w:id="28"/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36"/>
                <w:szCs w:val="36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36"/>
                <w:lang w:eastAsia="es-ES"/>
              </w:rPr>
              <w:t>Relación de personas usuarias insertadas - Art. 5.</w:t>
            </w:r>
            <w:r w:rsidR="00D37C2C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36"/>
                <w:lang w:eastAsia="es-ES"/>
              </w:rPr>
              <w:t>d</w:t>
            </w:r>
            <w:r w:rsidRPr="00303217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36"/>
                <w:lang w:eastAsia="es-ES"/>
              </w:rPr>
              <w:t>) de la Orden de bases</w:t>
            </w:r>
          </w:p>
        </w:tc>
      </w:tr>
      <w:tr w:rsidR="001B3462" w:rsidRPr="00303217" w:rsidTr="007F4F0F">
        <w:trPr>
          <w:trHeight w:val="340"/>
        </w:trPr>
        <w:tc>
          <w:tcPr>
            <w:tcW w:w="918" w:type="pct"/>
            <w:shd w:val="clear" w:color="auto" w:fill="F2F2F2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N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º</w:t>
            </w:r>
            <w:r w:rsidRPr="003032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Orden</w:t>
            </w:r>
          </w:p>
        </w:tc>
        <w:tc>
          <w:tcPr>
            <w:tcW w:w="2472" w:type="pct"/>
            <w:shd w:val="clear" w:color="auto" w:fill="F2F2F2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Nombre y apellidos</w:t>
            </w:r>
          </w:p>
        </w:tc>
        <w:tc>
          <w:tcPr>
            <w:tcW w:w="1610" w:type="pct"/>
            <w:shd w:val="clear" w:color="auto" w:fill="F2F2F2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D.N.I./N.I.E.</w:t>
            </w:r>
          </w:p>
        </w:tc>
      </w:tr>
      <w:tr w:rsidR="001B3462" w:rsidRPr="00303217" w:rsidTr="007F4F0F">
        <w:trPr>
          <w:trHeight w:val="283"/>
        </w:trPr>
        <w:tc>
          <w:tcPr>
            <w:tcW w:w="918" w:type="pct"/>
            <w:shd w:val="clear" w:color="000000" w:fill="FFFFFF"/>
            <w:noWrap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472" w:type="pct"/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</w:tr>
      <w:tr w:rsidR="001B3462" w:rsidRPr="00303217" w:rsidTr="007F4F0F">
        <w:trPr>
          <w:trHeight w:val="283"/>
        </w:trPr>
        <w:tc>
          <w:tcPr>
            <w:tcW w:w="918" w:type="pct"/>
            <w:shd w:val="clear" w:color="000000" w:fill="FFFFFF"/>
            <w:noWrap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472" w:type="pct"/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</w:tr>
      <w:tr w:rsidR="001B3462" w:rsidRPr="00303217" w:rsidTr="007F4F0F">
        <w:trPr>
          <w:trHeight w:val="283"/>
        </w:trPr>
        <w:tc>
          <w:tcPr>
            <w:tcW w:w="918" w:type="pct"/>
            <w:shd w:val="clear" w:color="000000" w:fill="FFFFFF"/>
            <w:noWrap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2472" w:type="pct"/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:rsidR="001B3462" w:rsidRPr="00303217" w:rsidRDefault="001B3462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</w:pPr>
            <w:r w:rsidRPr="00303217">
              <w:rPr>
                <w:rFonts w:ascii="Arial Narrow" w:eastAsia="Times New Roman" w:hAnsi="Arial Narrow" w:cs="Calibri"/>
                <w:color w:val="000000"/>
                <w:sz w:val="20"/>
                <w:lang w:eastAsia="es-ES"/>
              </w:rPr>
              <w:t> </w:t>
            </w:r>
          </w:p>
        </w:tc>
      </w:tr>
    </w:tbl>
    <w:p w:rsidR="009831F3" w:rsidRPr="002B3AC3" w:rsidRDefault="00F43157" w:rsidP="009831F3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</w:t>
      </w:r>
      <w:r w:rsidR="009831F3" w:rsidRPr="002B3AC3">
        <w:rPr>
          <w:rFonts w:ascii="Arial" w:hAnsi="Arial" w:cs="Arial"/>
          <w:i/>
          <w:sz w:val="18"/>
        </w:rPr>
        <w:t>(Incluir tantas filas como sean necesarias)</w:t>
      </w:r>
    </w:p>
    <w:p w:rsidR="001B3462" w:rsidRDefault="001B3462" w:rsidP="009831F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6E26EE" w:rsidRDefault="006E26EE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  <w:sectPr w:rsidR="006E26EE" w:rsidSect="00270BA8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843" w:right="851" w:bottom="1418" w:left="851" w:header="567" w:footer="709" w:gutter="0"/>
          <w:cols w:space="708"/>
          <w:docGrid w:linePitch="360"/>
        </w:sectPr>
      </w:pPr>
    </w:p>
    <w:p w:rsidR="001B3462" w:rsidRDefault="001B3462" w:rsidP="006E26EE">
      <w:pPr>
        <w:spacing w:before="120" w:after="0"/>
        <w:ind w:left="4395"/>
        <w:jc w:val="center"/>
        <w:rPr>
          <w:rFonts w:ascii="Arial" w:hAnsi="Arial" w:cs="Arial"/>
          <w:noProof/>
          <w:sz w:val="18"/>
          <w:szCs w:val="18"/>
        </w:rPr>
      </w:pPr>
    </w:p>
    <w:tbl>
      <w:tblPr>
        <w:tblW w:w="1572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822"/>
        <w:gridCol w:w="802"/>
        <w:gridCol w:w="542"/>
        <w:gridCol w:w="1093"/>
        <w:gridCol w:w="1073"/>
        <w:gridCol w:w="1053"/>
        <w:gridCol w:w="1314"/>
        <w:gridCol w:w="1203"/>
        <w:gridCol w:w="1239"/>
        <w:gridCol w:w="1239"/>
        <w:gridCol w:w="1083"/>
        <w:gridCol w:w="1244"/>
        <w:gridCol w:w="2065"/>
      </w:tblGrid>
      <w:tr w:rsidR="00587AE3" w:rsidRPr="00587AE3" w:rsidTr="000C631E">
        <w:trPr>
          <w:trHeight w:val="750"/>
        </w:trPr>
        <w:tc>
          <w:tcPr>
            <w:tcW w:w="157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ES"/>
              </w:rPr>
            </w:pPr>
            <w:bookmarkStart w:id="29" w:name="_Hlk170733403"/>
            <w:r w:rsidRPr="00587AE3">
              <w:rPr>
                <w:rFonts w:ascii="Arial Narrow" w:eastAsia="Times New Roman" w:hAnsi="Arial Narrow" w:cs="Calibri"/>
                <w:b/>
                <w:bCs/>
                <w:sz w:val="32"/>
                <w:szCs w:val="36"/>
                <w:lang w:eastAsia="es-ES"/>
              </w:rPr>
              <w:t xml:space="preserve">Gastos de personal </w:t>
            </w:r>
          </w:p>
        </w:tc>
      </w:tr>
      <w:bookmarkEnd w:id="29"/>
      <w:tr w:rsidR="00587AE3" w:rsidRPr="00587AE3" w:rsidTr="000C631E">
        <w:trPr>
          <w:trHeight w:val="630"/>
        </w:trPr>
        <w:tc>
          <w:tcPr>
            <w:tcW w:w="528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FFFFFF"/>
                <w:lang w:eastAsia="es-ES"/>
              </w:rPr>
              <w:t>Información del personal adscrito al proyecto</w:t>
            </w:r>
          </w:p>
        </w:tc>
        <w:tc>
          <w:tcPr>
            <w:tcW w:w="837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FFFFFF"/>
                <w:lang w:eastAsia="es-ES"/>
              </w:rPr>
              <w:t>Cálculo de la cuantía final imputada relativa a las nóminas (cálculo mensual)</w:t>
            </w:r>
          </w:p>
        </w:tc>
        <w:tc>
          <w:tcPr>
            <w:tcW w:w="20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595959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FFFF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FFFFFF"/>
                <w:sz w:val="20"/>
                <w:lang w:eastAsia="es-ES"/>
              </w:rPr>
              <w:t>Observaciones</w:t>
            </w:r>
          </w:p>
        </w:tc>
      </w:tr>
      <w:tr w:rsidR="00587AE3" w:rsidRPr="00587AE3" w:rsidTr="000C631E">
        <w:trPr>
          <w:trHeight w:val="1980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Apellidos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Nombre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DNI/NIE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Mes/ Año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Fecha justificante de pago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proofErr w:type="gramStart"/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Total</w:t>
            </w:r>
            <w:proofErr w:type="gramEnd"/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horas mensuales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Días trabajados </w:t>
            </w: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br/>
              <w:t>en el mes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Percepciones salariales</w:t>
            </w: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br/>
              <w:t>(REM. Total + P.</w:t>
            </w:r>
            <w:proofErr w:type="gramStart"/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P.Extra</w:t>
            </w:r>
            <w:proofErr w:type="gramEnd"/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Cotización a la Seguridad Social y Conceptos de recaudación conjunta </w:t>
            </w: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br/>
              <w:t>(%)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Cuota S.S Empresa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proofErr w:type="gramStart"/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Total</w:t>
            </w:r>
            <w:proofErr w:type="gramEnd"/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gastos </w:t>
            </w: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br/>
              <w:t>(Base + SS Empresa)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% de dedicación </w:t>
            </w:r>
            <w:r w:rsidRPr="008A696F">
              <w:rPr>
                <w:rFonts w:ascii="Arial Narrow" w:eastAsia="Times New Roman" w:hAnsi="Arial Narrow" w:cs="Calibri"/>
                <w:b/>
                <w:bCs/>
                <w:sz w:val="20"/>
                <w:lang w:eastAsia="es-ES"/>
              </w:rPr>
              <w:t>de</w:t>
            </w:r>
            <w:r w:rsidR="00F91240" w:rsidRPr="008A696F">
              <w:rPr>
                <w:rFonts w:ascii="Arial Narrow" w:eastAsia="Times New Roman" w:hAnsi="Arial Narrow" w:cs="Calibri"/>
                <w:b/>
                <w:bCs/>
                <w:sz w:val="20"/>
                <w:lang w:eastAsia="es-ES"/>
              </w:rPr>
              <w:t xml:space="preserve"> </w:t>
            </w:r>
            <w:r w:rsidRPr="008A696F">
              <w:rPr>
                <w:rFonts w:ascii="Arial Narrow" w:eastAsia="Times New Roman" w:hAnsi="Arial Narrow" w:cs="Calibri"/>
                <w:b/>
                <w:bCs/>
                <w:sz w:val="20"/>
                <w:lang w:eastAsia="es-ES"/>
              </w:rPr>
              <w:t>l</w:t>
            </w:r>
            <w:r w:rsidR="00F91240" w:rsidRPr="008A696F">
              <w:rPr>
                <w:rFonts w:ascii="Arial Narrow" w:eastAsia="Times New Roman" w:hAnsi="Arial Narrow" w:cs="Calibri"/>
                <w:b/>
                <w:bCs/>
                <w:sz w:val="20"/>
                <w:lang w:eastAsia="es-ES"/>
              </w:rPr>
              <w:t xml:space="preserve">a persona </w:t>
            </w:r>
            <w:r w:rsidRPr="008A696F">
              <w:rPr>
                <w:rFonts w:ascii="Arial Narrow" w:eastAsia="Times New Roman" w:hAnsi="Arial Narrow" w:cs="Calibri"/>
                <w:b/>
                <w:bCs/>
                <w:sz w:val="20"/>
                <w:lang w:eastAsia="es-ES"/>
              </w:rPr>
              <w:t>trabajador</w:t>
            </w:r>
            <w:r w:rsidR="00F91240" w:rsidRPr="008A696F">
              <w:rPr>
                <w:rFonts w:ascii="Arial Narrow" w:eastAsia="Times New Roman" w:hAnsi="Arial Narrow" w:cs="Calibri"/>
                <w:b/>
                <w:bCs/>
                <w:sz w:val="20"/>
                <w:lang w:eastAsia="es-ES"/>
              </w:rPr>
              <w:t>a</w:t>
            </w: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al programa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Cantidad final imputada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595959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lang w:eastAsia="es-ES"/>
              </w:rPr>
            </w:pPr>
          </w:p>
        </w:tc>
      </w:tr>
      <w:tr w:rsidR="00587AE3" w:rsidRPr="00587AE3" w:rsidTr="000C631E">
        <w:trPr>
          <w:trHeight w:val="40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587AE3" w:rsidRPr="00587AE3" w:rsidTr="000C631E">
        <w:trPr>
          <w:trHeight w:val="40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587AE3" w:rsidRPr="00587AE3" w:rsidTr="000C631E">
        <w:trPr>
          <w:trHeight w:val="40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587AE3" w:rsidRPr="00587AE3" w:rsidTr="000C631E">
        <w:trPr>
          <w:trHeight w:val="40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AE3" w:rsidRPr="00587AE3" w:rsidRDefault="003D5F99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587AE3" w:rsidRPr="00587AE3" w:rsidTr="000C631E">
        <w:trPr>
          <w:trHeight w:val="40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AE3" w:rsidRPr="00587AE3" w:rsidRDefault="003D5F99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587AE3" w:rsidRPr="00587AE3" w:rsidTr="000C631E">
        <w:trPr>
          <w:trHeight w:val="40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AE3" w:rsidRPr="00587AE3" w:rsidRDefault="003D5F99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587AE3" w:rsidRPr="00587AE3" w:rsidTr="000C631E">
        <w:trPr>
          <w:trHeight w:val="40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587AE3" w:rsidRPr="00587AE3" w:rsidTr="000C631E">
        <w:trPr>
          <w:trHeight w:val="40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:rsidR="00587AE3" w:rsidRPr="00587AE3" w:rsidRDefault="00587AE3" w:rsidP="00587A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</w:tr>
    </w:tbl>
    <w:p w:rsidR="00587AE3" w:rsidRPr="002B3AC3" w:rsidRDefault="00587AE3" w:rsidP="00587AE3">
      <w:pPr>
        <w:rPr>
          <w:rFonts w:ascii="Arial" w:hAnsi="Arial" w:cs="Arial"/>
          <w:i/>
          <w:sz w:val="18"/>
        </w:rPr>
      </w:pPr>
      <w:r w:rsidRPr="002B3AC3">
        <w:rPr>
          <w:rFonts w:ascii="Arial" w:hAnsi="Arial" w:cs="Arial"/>
          <w:i/>
          <w:sz w:val="18"/>
        </w:rPr>
        <w:t>(Incluir tantas filas como sean necesarias)</w:t>
      </w:r>
    </w:p>
    <w:p w:rsidR="001B3462" w:rsidRDefault="001B3462" w:rsidP="00587AE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1B3462" w:rsidRDefault="00587AE3" w:rsidP="00587AE3">
      <w:pPr>
        <w:tabs>
          <w:tab w:val="left" w:pos="10770"/>
          <w:tab w:val="left" w:pos="10800"/>
        </w:tabs>
        <w:spacing w:before="120" w:after="0"/>
        <w:ind w:left="4395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ab/>
      </w: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tbl>
      <w:tblPr>
        <w:tblW w:w="1604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708"/>
        <w:gridCol w:w="851"/>
        <w:gridCol w:w="709"/>
        <w:gridCol w:w="992"/>
        <w:gridCol w:w="1417"/>
        <w:gridCol w:w="1560"/>
        <w:gridCol w:w="1134"/>
        <w:gridCol w:w="708"/>
        <w:gridCol w:w="993"/>
        <w:gridCol w:w="992"/>
        <w:gridCol w:w="709"/>
        <w:gridCol w:w="992"/>
        <w:gridCol w:w="850"/>
        <w:gridCol w:w="851"/>
        <w:gridCol w:w="1304"/>
      </w:tblGrid>
      <w:tr w:rsidR="009356BF" w:rsidRPr="00EF569F" w:rsidTr="000C631E">
        <w:trPr>
          <w:trHeight w:val="745"/>
        </w:trPr>
        <w:tc>
          <w:tcPr>
            <w:tcW w:w="16047" w:type="dxa"/>
            <w:gridSpan w:val="16"/>
            <w:shd w:val="clear" w:color="auto" w:fill="BFBFBF"/>
            <w:vAlign w:val="center"/>
          </w:tcPr>
          <w:p w:rsidR="009356BF" w:rsidRDefault="009356BF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87AE3">
              <w:rPr>
                <w:rFonts w:ascii="Arial Narrow" w:eastAsia="Times New Roman" w:hAnsi="Arial Narrow" w:cs="Calibri"/>
                <w:b/>
                <w:bCs/>
                <w:sz w:val="32"/>
                <w:szCs w:val="36"/>
                <w:lang w:eastAsia="es-ES"/>
              </w:rPr>
              <w:lastRenderedPageBreak/>
              <w:t xml:space="preserve">Gastos de </w:t>
            </w:r>
            <w:r>
              <w:rPr>
                <w:rFonts w:ascii="Arial Narrow" w:eastAsia="Times New Roman" w:hAnsi="Arial Narrow" w:cs="Calibri"/>
                <w:b/>
                <w:bCs/>
                <w:sz w:val="32"/>
                <w:szCs w:val="36"/>
                <w:lang w:eastAsia="es-ES"/>
              </w:rPr>
              <w:t>desplazamiento</w:t>
            </w:r>
          </w:p>
        </w:tc>
      </w:tr>
      <w:tr w:rsidR="009356BF" w:rsidRPr="00EF569F" w:rsidTr="000C631E">
        <w:trPr>
          <w:trHeight w:val="745"/>
        </w:trPr>
        <w:tc>
          <w:tcPr>
            <w:tcW w:w="3545" w:type="dxa"/>
            <w:gridSpan w:val="4"/>
            <w:shd w:val="clear" w:color="auto" w:fill="767171"/>
            <w:vAlign w:val="center"/>
          </w:tcPr>
          <w:p w:rsidR="009356BF" w:rsidRPr="000C631E" w:rsidRDefault="009356BF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C631E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ES"/>
              </w:rPr>
              <w:t>DATOS PERSONA QUE REALIZA DESPLAZAMIENTO</w:t>
            </w:r>
          </w:p>
        </w:tc>
        <w:tc>
          <w:tcPr>
            <w:tcW w:w="8505" w:type="dxa"/>
            <w:gridSpan w:val="8"/>
            <w:shd w:val="clear" w:color="auto" w:fill="767171"/>
            <w:vAlign w:val="center"/>
          </w:tcPr>
          <w:p w:rsidR="009356BF" w:rsidRPr="000C631E" w:rsidRDefault="009356BF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C631E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ES"/>
              </w:rPr>
              <w:t>DATOS GASTOS DE DESPLAZAMIENTO</w:t>
            </w:r>
          </w:p>
        </w:tc>
        <w:tc>
          <w:tcPr>
            <w:tcW w:w="3997" w:type="dxa"/>
            <w:gridSpan w:val="4"/>
            <w:shd w:val="clear" w:color="auto" w:fill="767171"/>
            <w:vAlign w:val="center"/>
          </w:tcPr>
          <w:p w:rsidR="009356BF" w:rsidRPr="000C631E" w:rsidRDefault="009356BF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0C631E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18"/>
                <w:lang w:eastAsia="es-ES"/>
              </w:rPr>
              <w:t>IMPORTES</w:t>
            </w:r>
          </w:p>
        </w:tc>
      </w:tr>
      <w:tr w:rsidR="009356BF" w:rsidRPr="00EF569F" w:rsidTr="00562802">
        <w:trPr>
          <w:trHeight w:val="1320"/>
        </w:trPr>
        <w:tc>
          <w:tcPr>
            <w:tcW w:w="1277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Persona que realiza el desplazamiento</w:t>
            </w:r>
          </w:p>
        </w:tc>
        <w:tc>
          <w:tcPr>
            <w:tcW w:w="708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DNI/NIE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Apellidos </w:t>
            </w:r>
          </w:p>
        </w:tc>
        <w:tc>
          <w:tcPr>
            <w:tcW w:w="709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Nombre </w:t>
            </w:r>
          </w:p>
        </w:tc>
        <w:tc>
          <w:tcPr>
            <w:tcW w:w="992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Denominación actuación subvencionable</w:t>
            </w:r>
          </w:p>
        </w:tc>
        <w:tc>
          <w:tcPr>
            <w:tcW w:w="1417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Localidad de residencia</w:t>
            </w:r>
            <w:r w:rsidR="00BE1F6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(demandante) o centro trabajo (personal entidad)</w:t>
            </w:r>
          </w:p>
        </w:tc>
        <w:tc>
          <w:tcPr>
            <w:tcW w:w="1560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Localidad de destino de realización/impartición de las actuaciones subvencionables</w:t>
            </w:r>
          </w:p>
        </w:tc>
        <w:tc>
          <w:tcPr>
            <w:tcW w:w="1134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Tipo de medio de Transporte Utilizado</w:t>
            </w:r>
          </w:p>
        </w:tc>
        <w:tc>
          <w:tcPr>
            <w:tcW w:w="708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N.º Factura/Ticket</w:t>
            </w:r>
          </w:p>
        </w:tc>
        <w:tc>
          <w:tcPr>
            <w:tcW w:w="993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Nº de Kilómetros (si aplica)</w:t>
            </w:r>
          </w:p>
        </w:tc>
        <w:tc>
          <w:tcPr>
            <w:tcW w:w="992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Fecha de emisión</w:t>
            </w:r>
          </w:p>
        </w:tc>
        <w:tc>
          <w:tcPr>
            <w:tcW w:w="709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Fecha de pago</w:t>
            </w:r>
          </w:p>
        </w:tc>
        <w:tc>
          <w:tcPr>
            <w:tcW w:w="992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de la Factura o </w:t>
            </w: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Ticket sin IVA </w:t>
            </w:r>
          </w:p>
        </w:tc>
        <w:tc>
          <w:tcPr>
            <w:tcW w:w="850" w:type="dxa"/>
            <w:shd w:val="clear" w:color="auto" w:fill="F2F2F2"/>
            <w:vAlign w:val="center"/>
            <w:hideMark/>
          </w:tcPr>
          <w:p w:rsidR="00017EC5" w:rsidRPr="00EF569F" w:rsidRDefault="003D490E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Cuota </w:t>
            </w:r>
            <w:r w:rsidR="00017EC5"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IVA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Total </w:t>
            </w:r>
          </w:p>
        </w:tc>
        <w:tc>
          <w:tcPr>
            <w:tcW w:w="1304" w:type="dxa"/>
            <w:shd w:val="clear" w:color="auto" w:fill="F2F2F2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Coste imputable </w:t>
            </w:r>
          </w:p>
        </w:tc>
      </w:tr>
      <w:tr w:rsidR="009356BF" w:rsidRPr="00EF569F" w:rsidTr="00562802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562802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562802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562802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562802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562802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562802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562802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562802">
        <w:trPr>
          <w:trHeight w:val="402"/>
        </w:trPr>
        <w:tc>
          <w:tcPr>
            <w:tcW w:w="127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</w:t>
            </w:r>
          </w:p>
        </w:tc>
      </w:tr>
      <w:tr w:rsidR="009356BF" w:rsidRPr="00EF569F" w:rsidTr="00562802">
        <w:trPr>
          <w:trHeight w:val="330"/>
        </w:trPr>
        <w:tc>
          <w:tcPr>
            <w:tcW w:w="1277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708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851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709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0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134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708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993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709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017E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851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304" w:type="dxa"/>
            <w:shd w:val="clear" w:color="auto" w:fill="D9D9D9"/>
            <w:noWrap/>
            <w:vAlign w:val="center"/>
            <w:hideMark/>
          </w:tcPr>
          <w:p w:rsidR="00017EC5" w:rsidRPr="00EF569F" w:rsidRDefault="00017EC5" w:rsidP="009356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</w:tbl>
    <w:p w:rsidR="006A21E4" w:rsidRPr="002B3AC3" w:rsidRDefault="006A21E4" w:rsidP="006A21E4">
      <w:pPr>
        <w:rPr>
          <w:rFonts w:ascii="Arial" w:hAnsi="Arial" w:cs="Arial"/>
          <w:i/>
          <w:sz w:val="18"/>
        </w:rPr>
      </w:pPr>
      <w:r w:rsidRPr="002B3AC3">
        <w:rPr>
          <w:rFonts w:ascii="Arial" w:hAnsi="Arial" w:cs="Arial"/>
          <w:i/>
          <w:sz w:val="18"/>
        </w:rPr>
        <w:t>(Incluir tantas filas como sean necesarias)</w:t>
      </w: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tbl>
      <w:tblPr>
        <w:tblW w:w="154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968"/>
        <w:gridCol w:w="1158"/>
        <w:gridCol w:w="1246"/>
        <w:gridCol w:w="1164"/>
        <w:gridCol w:w="1134"/>
        <w:gridCol w:w="992"/>
        <w:gridCol w:w="1276"/>
        <w:gridCol w:w="1134"/>
        <w:gridCol w:w="1417"/>
        <w:gridCol w:w="1427"/>
        <w:gridCol w:w="1567"/>
      </w:tblGrid>
      <w:tr w:rsidR="00B76013" w:rsidRPr="00B76013" w:rsidTr="002440E3">
        <w:trPr>
          <w:trHeight w:val="690"/>
        </w:trPr>
        <w:tc>
          <w:tcPr>
            <w:tcW w:w="15468" w:type="dxa"/>
            <w:gridSpan w:val="13"/>
            <w:shd w:val="clear" w:color="auto" w:fill="BFBFBF"/>
            <w:vAlign w:val="center"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44"/>
                <w:szCs w:val="44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32"/>
                <w:szCs w:val="36"/>
                <w:lang w:eastAsia="es-ES"/>
              </w:rPr>
              <w:lastRenderedPageBreak/>
              <w:t>Subcontratación</w:t>
            </w:r>
          </w:p>
        </w:tc>
      </w:tr>
      <w:tr w:rsidR="00B76013" w:rsidRPr="00B76013" w:rsidTr="002440E3">
        <w:trPr>
          <w:trHeight w:val="690"/>
        </w:trPr>
        <w:tc>
          <w:tcPr>
            <w:tcW w:w="15468" w:type="dxa"/>
            <w:gridSpan w:val="13"/>
            <w:shd w:val="clear" w:color="auto" w:fill="767171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44"/>
                <w:szCs w:val="44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44"/>
                <w:lang w:eastAsia="es-ES"/>
              </w:rPr>
              <w:t xml:space="preserve">ACTUACIONES OPTATIVAS - Art. 11.2. c), d) y e) de la Orden de bases </w:t>
            </w:r>
          </w:p>
        </w:tc>
      </w:tr>
      <w:tr w:rsidR="00B76013" w:rsidRPr="00B76013" w:rsidTr="002440E3">
        <w:trPr>
          <w:trHeight w:val="682"/>
        </w:trPr>
        <w:tc>
          <w:tcPr>
            <w:tcW w:w="9923" w:type="dxa"/>
            <w:gridSpan w:val="9"/>
            <w:shd w:val="clear" w:color="000000" w:fill="BFBFBF"/>
            <w:noWrap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808080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24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24"/>
                <w:lang w:eastAsia="es-ES"/>
              </w:rPr>
              <w:t xml:space="preserve"> Importe concedido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ES"/>
              </w:rPr>
              <w:t xml:space="preserve">                                     -   € </w:t>
            </w:r>
          </w:p>
        </w:tc>
        <w:tc>
          <w:tcPr>
            <w:tcW w:w="1427" w:type="dxa"/>
            <w:shd w:val="clear" w:color="auto" w:fill="808080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24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b/>
                <w:bCs/>
                <w:color w:val="FFFFFF"/>
                <w:sz w:val="18"/>
                <w:szCs w:val="24"/>
                <w:lang w:eastAsia="es-ES"/>
              </w:rPr>
              <w:t xml:space="preserve"> Importe subcontratado actuaciones optativas </w:t>
            </w:r>
          </w:p>
        </w:tc>
        <w:tc>
          <w:tcPr>
            <w:tcW w:w="1567" w:type="dxa"/>
            <w:shd w:val="clear" w:color="000000" w:fill="D9D9D9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Cs w:val="24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b/>
                <w:bCs/>
                <w:szCs w:val="24"/>
                <w:lang w:eastAsia="es-ES"/>
              </w:rPr>
              <w:t xml:space="preserve">                                        -   € </w:t>
            </w:r>
          </w:p>
        </w:tc>
      </w:tr>
      <w:tr w:rsidR="00B76013" w:rsidRPr="00B76013" w:rsidTr="002440E3">
        <w:trPr>
          <w:trHeight w:val="447"/>
        </w:trPr>
        <w:tc>
          <w:tcPr>
            <w:tcW w:w="15468" w:type="dxa"/>
            <w:gridSpan w:val="13"/>
            <w:shd w:val="clear" w:color="auto" w:fill="A6A6A6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b/>
                <w:bCs/>
                <w:sz w:val="24"/>
                <w:szCs w:val="36"/>
                <w:lang w:eastAsia="es-ES"/>
              </w:rPr>
              <w:t xml:space="preserve"> ACTIVIDADES OPTATIVAS SUBCONTRATADAS </w:t>
            </w:r>
          </w:p>
        </w:tc>
      </w:tr>
      <w:tr w:rsidR="00B76013" w:rsidRPr="00B76013" w:rsidTr="002440E3">
        <w:trPr>
          <w:trHeight w:val="992"/>
        </w:trPr>
        <w:tc>
          <w:tcPr>
            <w:tcW w:w="1134" w:type="dxa"/>
            <w:shd w:val="clear" w:color="auto" w:fill="F2F2F2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N.º Factura 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Fecha de emisión</w:t>
            </w:r>
          </w:p>
        </w:tc>
        <w:tc>
          <w:tcPr>
            <w:tcW w:w="968" w:type="dxa"/>
            <w:shd w:val="clear" w:color="auto" w:fill="F2F2F2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Fecha pago</w:t>
            </w:r>
          </w:p>
        </w:tc>
        <w:tc>
          <w:tcPr>
            <w:tcW w:w="1158" w:type="dxa"/>
            <w:shd w:val="clear" w:color="auto" w:fill="F2F2F2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Denominación actuación subcontratada</w:t>
            </w:r>
          </w:p>
        </w:tc>
        <w:tc>
          <w:tcPr>
            <w:tcW w:w="1246" w:type="dxa"/>
            <w:shd w:val="clear" w:color="auto" w:fill="F2F2F2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Entidad subcontratada</w:t>
            </w:r>
          </w:p>
        </w:tc>
        <w:tc>
          <w:tcPr>
            <w:tcW w:w="1164" w:type="dxa"/>
            <w:shd w:val="clear" w:color="auto" w:fill="F2F2F2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NIF - Entidad subcontratada</w:t>
            </w:r>
          </w:p>
        </w:tc>
        <w:tc>
          <w:tcPr>
            <w:tcW w:w="1134" w:type="dxa"/>
            <w:shd w:val="clear" w:color="auto" w:fill="F2F2F2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Importe sin IVA</w:t>
            </w:r>
          </w:p>
        </w:tc>
        <w:tc>
          <w:tcPr>
            <w:tcW w:w="992" w:type="dxa"/>
            <w:shd w:val="clear" w:color="auto" w:fill="F2F2F2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Cuota IVA, en su caso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Total </w:t>
            </w:r>
          </w:p>
        </w:tc>
        <w:tc>
          <w:tcPr>
            <w:tcW w:w="1134" w:type="dxa"/>
            <w:shd w:val="clear" w:color="auto" w:fill="F2F2F2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% de imputación</w:t>
            </w:r>
          </w:p>
        </w:tc>
        <w:tc>
          <w:tcPr>
            <w:tcW w:w="1417" w:type="dxa"/>
            <w:shd w:val="clear" w:color="auto" w:fill="F2F2F2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Cantidad final imputada </w:t>
            </w:r>
          </w:p>
        </w:tc>
        <w:tc>
          <w:tcPr>
            <w:tcW w:w="1427" w:type="dxa"/>
            <w:shd w:val="clear" w:color="auto" w:fill="F2F2F2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ES"/>
              </w:rPr>
              <w:t>Aplicación Art. 16.3 de la Orden reguladora de bases</w:t>
            </w:r>
          </w:p>
        </w:tc>
        <w:tc>
          <w:tcPr>
            <w:tcW w:w="1567" w:type="dxa"/>
            <w:shd w:val="clear" w:color="auto" w:fill="767171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FFFF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FFFFFF"/>
                <w:sz w:val="18"/>
                <w:szCs w:val="18"/>
                <w:lang w:eastAsia="es-ES"/>
              </w:rPr>
              <w:t>Observaciones</w:t>
            </w:r>
          </w:p>
        </w:tc>
      </w:tr>
      <w:tr w:rsidR="00B76013" w:rsidRPr="00B76013" w:rsidTr="002440E3">
        <w:trPr>
          <w:trHeight w:val="402"/>
        </w:trPr>
        <w:tc>
          <w:tcPr>
            <w:tcW w:w="113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B76013" w:rsidRPr="00EF569F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-   €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B76013" w:rsidRPr="00EF569F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-   € 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:rsidR="00B76013" w:rsidRPr="00B76013" w:rsidRDefault="00B76013" w:rsidP="00B76013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76013" w:rsidRPr="00B76013" w:rsidTr="002440E3">
        <w:trPr>
          <w:trHeight w:val="402"/>
        </w:trPr>
        <w:tc>
          <w:tcPr>
            <w:tcW w:w="113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B76013" w:rsidRPr="00EF569F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B76013" w:rsidRPr="00EF569F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:rsidR="00B76013" w:rsidRPr="00B76013" w:rsidRDefault="00B76013" w:rsidP="00B76013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76013" w:rsidRPr="00B76013" w:rsidTr="002440E3">
        <w:trPr>
          <w:trHeight w:val="402"/>
        </w:trPr>
        <w:tc>
          <w:tcPr>
            <w:tcW w:w="113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B76013" w:rsidRPr="00EF569F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B76013" w:rsidRPr="00EF569F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:rsidR="00B76013" w:rsidRPr="00B76013" w:rsidRDefault="00B76013" w:rsidP="00B76013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76013" w:rsidRPr="00B76013" w:rsidTr="002440E3">
        <w:trPr>
          <w:trHeight w:val="402"/>
        </w:trPr>
        <w:tc>
          <w:tcPr>
            <w:tcW w:w="113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B76013" w:rsidRPr="00EF569F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B76013" w:rsidRPr="00EF569F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:rsidR="00B76013" w:rsidRPr="00B76013" w:rsidRDefault="00B76013" w:rsidP="00B76013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76013" w:rsidRPr="00B76013" w:rsidTr="002440E3">
        <w:trPr>
          <w:trHeight w:val="402"/>
        </w:trPr>
        <w:tc>
          <w:tcPr>
            <w:tcW w:w="113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B76013" w:rsidRPr="00EF569F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B76013" w:rsidRPr="00EF569F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:rsidR="00B76013" w:rsidRPr="00B76013" w:rsidRDefault="00B76013" w:rsidP="00B76013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76013" w:rsidRPr="00B76013" w:rsidTr="002440E3">
        <w:trPr>
          <w:trHeight w:val="402"/>
        </w:trPr>
        <w:tc>
          <w:tcPr>
            <w:tcW w:w="113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B76013" w:rsidRPr="00EF569F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B76013" w:rsidRPr="00EF569F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:rsidR="00B76013" w:rsidRPr="00B76013" w:rsidRDefault="00B76013" w:rsidP="00B76013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76013" w:rsidRPr="00B76013" w:rsidTr="002440E3">
        <w:trPr>
          <w:trHeight w:val="402"/>
        </w:trPr>
        <w:tc>
          <w:tcPr>
            <w:tcW w:w="113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B76013" w:rsidRPr="00EF569F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B76013" w:rsidRPr="00EF569F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427" w:type="dxa"/>
            <w:shd w:val="clear" w:color="auto" w:fill="D9D9D9"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:rsidR="00B76013" w:rsidRPr="00B76013" w:rsidRDefault="00B76013" w:rsidP="00B76013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  <w:r w:rsidRPr="00B7601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76013" w:rsidRPr="00B76013" w:rsidTr="002440E3">
        <w:trPr>
          <w:trHeight w:val="402"/>
        </w:trPr>
        <w:tc>
          <w:tcPr>
            <w:tcW w:w="1134" w:type="dxa"/>
            <w:shd w:val="clear" w:color="auto" w:fill="auto"/>
            <w:vAlign w:val="center"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B76013" w:rsidRPr="00B76013" w:rsidRDefault="00B76013" w:rsidP="00B760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B76013" w:rsidRPr="00EF569F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B76013" w:rsidRPr="00EF569F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427" w:type="dxa"/>
            <w:shd w:val="clear" w:color="auto" w:fill="D9D9D9"/>
            <w:vAlign w:val="center"/>
          </w:tcPr>
          <w:p w:rsid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:rsidR="00B76013" w:rsidRPr="00B76013" w:rsidRDefault="00B76013" w:rsidP="00B76013">
            <w:pPr>
              <w:spacing w:after="0" w:line="240" w:lineRule="auto"/>
              <w:ind w:firstLineChars="300" w:firstLine="54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B76013" w:rsidRPr="00B76013" w:rsidTr="002440E3">
        <w:trPr>
          <w:trHeight w:val="480"/>
        </w:trPr>
        <w:tc>
          <w:tcPr>
            <w:tcW w:w="1134" w:type="dxa"/>
            <w:shd w:val="clear" w:color="auto" w:fill="D9D9D9"/>
            <w:noWrap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  <w:tc>
          <w:tcPr>
            <w:tcW w:w="851" w:type="dxa"/>
            <w:shd w:val="clear" w:color="auto" w:fill="D9D9D9"/>
            <w:noWrap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  <w:tc>
          <w:tcPr>
            <w:tcW w:w="968" w:type="dxa"/>
            <w:shd w:val="clear" w:color="auto" w:fill="D9D9D9"/>
            <w:noWrap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  <w:tc>
          <w:tcPr>
            <w:tcW w:w="1158" w:type="dxa"/>
            <w:shd w:val="clear" w:color="auto" w:fill="D9D9D9"/>
            <w:noWrap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  <w:tc>
          <w:tcPr>
            <w:tcW w:w="1246" w:type="dxa"/>
            <w:shd w:val="clear" w:color="auto" w:fill="D9D9D9"/>
            <w:noWrap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  <w:tc>
          <w:tcPr>
            <w:tcW w:w="1164" w:type="dxa"/>
            <w:shd w:val="clear" w:color="auto" w:fill="D9D9D9"/>
            <w:noWrap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  <w:tc>
          <w:tcPr>
            <w:tcW w:w="1134" w:type="dxa"/>
            <w:shd w:val="clear" w:color="auto" w:fill="D9D9D9"/>
            <w:noWrap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276" w:type="dxa"/>
            <w:shd w:val="clear" w:color="auto" w:fill="D9D9D9"/>
            <w:noWrap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134" w:type="dxa"/>
            <w:shd w:val="clear" w:color="auto" w:fill="D9D9D9"/>
            <w:noWrap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s-ES"/>
              </w:rPr>
            </w:pPr>
            <w:r w:rsidRPr="00EF569F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   €</w:t>
            </w:r>
          </w:p>
        </w:tc>
        <w:tc>
          <w:tcPr>
            <w:tcW w:w="1427" w:type="dxa"/>
            <w:shd w:val="clear" w:color="auto" w:fill="D9D9D9"/>
            <w:noWrap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  <w:tc>
          <w:tcPr>
            <w:tcW w:w="1567" w:type="dxa"/>
            <w:shd w:val="clear" w:color="auto" w:fill="D9D9D9"/>
            <w:noWrap/>
            <w:vAlign w:val="center"/>
            <w:hideMark/>
          </w:tcPr>
          <w:p w:rsidR="00B76013" w:rsidRPr="00B76013" w:rsidRDefault="00B76013" w:rsidP="00B760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ES"/>
              </w:rPr>
            </w:pPr>
            <w:r w:rsidRPr="00B76013">
              <w:rPr>
                <w:rFonts w:ascii="Arial Narrow" w:eastAsia="Times New Roman" w:hAnsi="Arial Narrow" w:cs="Calibri"/>
                <w:color w:val="000000"/>
                <w:lang w:eastAsia="es-ES"/>
              </w:rPr>
              <w:t>-</w:t>
            </w:r>
          </w:p>
        </w:tc>
      </w:tr>
    </w:tbl>
    <w:p w:rsidR="006A21E4" w:rsidRPr="002B3AC3" w:rsidRDefault="006A21E4" w:rsidP="006A21E4">
      <w:pPr>
        <w:rPr>
          <w:rFonts w:ascii="Arial" w:hAnsi="Arial" w:cs="Arial"/>
          <w:i/>
          <w:sz w:val="18"/>
        </w:rPr>
      </w:pPr>
      <w:r w:rsidRPr="002B3AC3">
        <w:rPr>
          <w:rFonts w:ascii="Arial" w:hAnsi="Arial" w:cs="Arial"/>
          <w:i/>
          <w:sz w:val="18"/>
        </w:rPr>
        <w:t>(Incluir tantas filas como sean necesarias)</w:t>
      </w:r>
    </w:p>
    <w:p w:rsidR="006A21E4" w:rsidRDefault="006A21E4"/>
    <w:p w:rsidR="006A21E4" w:rsidRDefault="006A21E4"/>
    <w:p w:rsidR="001B3462" w:rsidRDefault="001B3462" w:rsidP="009356BF">
      <w:pPr>
        <w:spacing w:before="120" w:after="0"/>
        <w:jc w:val="both"/>
        <w:rPr>
          <w:rFonts w:ascii="Arial" w:hAnsi="Arial" w:cs="Arial"/>
          <w:noProof/>
          <w:sz w:val="18"/>
          <w:szCs w:val="18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134"/>
        <w:gridCol w:w="1417"/>
        <w:gridCol w:w="992"/>
        <w:gridCol w:w="1560"/>
        <w:gridCol w:w="1701"/>
        <w:gridCol w:w="1275"/>
        <w:gridCol w:w="1276"/>
        <w:gridCol w:w="1134"/>
        <w:gridCol w:w="1418"/>
        <w:gridCol w:w="1134"/>
        <w:gridCol w:w="1559"/>
      </w:tblGrid>
      <w:tr w:rsidR="00AA71AF" w:rsidRPr="00BD1E23" w:rsidTr="00AA71AF">
        <w:trPr>
          <w:trHeight w:val="567"/>
        </w:trPr>
        <w:tc>
          <w:tcPr>
            <w:tcW w:w="15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71AF" w:rsidRPr="00BD1E23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s-ES"/>
              </w:rPr>
            </w:pPr>
            <w:r w:rsidRPr="00BD1E23">
              <w:rPr>
                <w:rFonts w:ascii="Arial Narrow" w:eastAsia="Times New Roman" w:hAnsi="Arial Narrow" w:cs="Calibri"/>
                <w:b/>
                <w:bCs/>
                <w:sz w:val="32"/>
                <w:lang w:eastAsia="es-ES"/>
              </w:rPr>
              <w:t>Otros gastos</w:t>
            </w:r>
          </w:p>
        </w:tc>
      </w:tr>
      <w:tr w:rsidR="00AA71AF" w:rsidRPr="00B55534" w:rsidTr="00AA71AF">
        <w:trPr>
          <w:trHeight w:val="402"/>
        </w:trPr>
        <w:tc>
          <w:tcPr>
            <w:tcW w:w="15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FFFFFF"/>
                <w:lang w:eastAsia="es-ES"/>
              </w:rPr>
              <w:t xml:space="preserve">FACTURAS  </w:t>
            </w:r>
          </w:p>
        </w:tc>
      </w:tr>
      <w:tr w:rsidR="00AA71AF" w:rsidRPr="00BD1E23" w:rsidTr="00AA71AF">
        <w:trPr>
          <w:trHeight w:val="7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N.º Factura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1AF" w:rsidRPr="00B55534" w:rsidRDefault="00AA71AF" w:rsidP="00AA71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Concepto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Fecha de emisión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Fecha pago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Tipología de gasto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Proveedor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 (Razón social o nombre y apellidos)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NIF - Proveedor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Importe sin 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Cuota </w:t>
            </w: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IVA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Importe Total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>% de imputación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lang w:eastAsia="es-ES"/>
              </w:rPr>
              <w:t xml:space="preserve">Cantidad final imputada </w:t>
            </w:r>
          </w:p>
        </w:tc>
      </w:tr>
      <w:tr w:rsidR="00AA71AF" w:rsidRPr="00BD1E23" w:rsidTr="00AA71AF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  <w:tr w:rsidR="00AA71AF" w:rsidRPr="00BD1E23" w:rsidTr="00AA71AF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  <w:tr w:rsidR="00AA71AF" w:rsidRPr="00BD1E23" w:rsidTr="00AA71AF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  <w:tr w:rsidR="00AA71AF" w:rsidRPr="00BD1E23" w:rsidTr="00AA71AF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  <w:tr w:rsidR="00AA71AF" w:rsidRPr="00BD1E23" w:rsidTr="00AA71AF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  <w:tr w:rsidR="00AA71AF" w:rsidRPr="00BD1E23" w:rsidTr="00AA71AF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  <w:tr w:rsidR="00AA71AF" w:rsidRPr="00BD1E23" w:rsidTr="00AA71AF">
        <w:trPr>
          <w:trHeight w:val="402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  <w:tr w:rsidR="00AA71AF" w:rsidRPr="00BD1E23" w:rsidTr="00AA71AF">
        <w:trPr>
          <w:trHeight w:val="3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71AF" w:rsidRPr="00B55534" w:rsidRDefault="00AA71AF" w:rsidP="00AA71A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71AF" w:rsidRPr="00B55534" w:rsidRDefault="00AA71AF" w:rsidP="00B555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A71AF" w:rsidRPr="00B55534" w:rsidRDefault="00AA71AF" w:rsidP="00BD1E2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5553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                                                 -   € </w:t>
            </w:r>
          </w:p>
        </w:tc>
      </w:tr>
    </w:tbl>
    <w:p w:rsidR="002B3AC3" w:rsidRPr="002B3AC3" w:rsidRDefault="002B3AC3" w:rsidP="002B3AC3">
      <w:pPr>
        <w:rPr>
          <w:rFonts w:ascii="Arial" w:hAnsi="Arial" w:cs="Arial"/>
          <w:i/>
          <w:sz w:val="18"/>
        </w:rPr>
      </w:pPr>
      <w:r w:rsidRPr="002B3AC3">
        <w:rPr>
          <w:rFonts w:ascii="Arial" w:hAnsi="Arial" w:cs="Arial"/>
          <w:i/>
          <w:sz w:val="18"/>
        </w:rPr>
        <w:t>(Incluir tantas filas como sean necesarias)</w:t>
      </w:r>
    </w:p>
    <w:p w:rsidR="001B3462" w:rsidRDefault="001B3462" w:rsidP="002B3AC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BD1E23" w:rsidRDefault="00BD1E23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  <w:sectPr w:rsidR="00BD1E23" w:rsidSect="00587AE3">
          <w:headerReference w:type="even" r:id="rId14"/>
          <w:headerReference w:type="default" r:id="rId15"/>
          <w:headerReference w:type="first" r:id="rId16"/>
          <w:pgSz w:w="16838" w:h="11906" w:orient="landscape"/>
          <w:pgMar w:top="1985" w:right="720" w:bottom="720" w:left="720" w:header="567" w:footer="709" w:gutter="0"/>
          <w:cols w:space="708"/>
          <w:docGrid w:linePitch="360"/>
        </w:sectPr>
      </w:pPr>
    </w:p>
    <w:p w:rsidR="001B3462" w:rsidRDefault="001B3462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9356BF" w:rsidRDefault="009356BF" w:rsidP="00971963">
      <w:pPr>
        <w:spacing w:before="120" w:after="0"/>
        <w:ind w:left="4395"/>
        <w:jc w:val="right"/>
        <w:rPr>
          <w:rFonts w:ascii="Arial" w:hAnsi="Arial" w:cs="Arial"/>
          <w:noProof/>
          <w:sz w:val="18"/>
          <w:szCs w:val="18"/>
        </w:rPr>
      </w:pPr>
    </w:p>
    <w:p w:rsidR="009356BF" w:rsidRDefault="009356BF" w:rsidP="00BD1E23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9356BF" w:rsidRDefault="009356BF" w:rsidP="00B55534">
      <w:pPr>
        <w:spacing w:before="120" w:after="0"/>
        <w:rPr>
          <w:rFonts w:ascii="Arial" w:hAnsi="Arial" w:cs="Arial"/>
          <w:noProof/>
          <w:sz w:val="18"/>
          <w:szCs w:val="18"/>
        </w:rPr>
      </w:pPr>
    </w:p>
    <w:p w:rsidR="00971963" w:rsidRPr="004A694E" w:rsidRDefault="00971963" w:rsidP="00971963">
      <w:pPr>
        <w:spacing w:before="120" w:after="0"/>
        <w:ind w:left="4395"/>
        <w:jc w:val="right"/>
        <w:rPr>
          <w:rFonts w:ascii="Arial" w:hAnsi="Arial" w:cs="Arial"/>
          <w:sz w:val="18"/>
          <w:szCs w:val="18"/>
        </w:rPr>
      </w:pPr>
      <w:r w:rsidRPr="004A694E">
        <w:rPr>
          <w:rFonts w:ascii="Arial" w:hAnsi="Arial" w:cs="Arial"/>
          <w:noProof/>
          <w:sz w:val="18"/>
          <w:szCs w:val="18"/>
        </w:rPr>
        <w:t>En</w:t>
      </w:r>
      <w:bookmarkStart w:id="30" w:name="Texto77"/>
      <w:r>
        <w:rPr>
          <w:rFonts w:ascii="Arial" w:hAnsi="Arial" w:cs="Arial"/>
          <w:sz w:val="18"/>
          <w:szCs w:val="18"/>
        </w:rPr>
        <w:t xml:space="preserve"> </w:t>
      </w:r>
      <w:r w:rsidRPr="004A694E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Pr="004A694E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4A694E">
        <w:rPr>
          <w:rFonts w:ascii="Arial" w:hAnsi="Arial" w:cs="Arial"/>
          <w:noProof/>
          <w:sz w:val="18"/>
          <w:szCs w:val="18"/>
        </w:rPr>
      </w:r>
      <w:r w:rsidRPr="004A694E">
        <w:rPr>
          <w:rFonts w:ascii="Arial" w:hAnsi="Arial" w:cs="Arial"/>
          <w:noProof/>
          <w:sz w:val="18"/>
          <w:szCs w:val="18"/>
        </w:rPr>
        <w:fldChar w:fldCharType="separate"/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fldChar w:fldCharType="end"/>
      </w:r>
      <w:bookmarkEnd w:id="30"/>
      <w:r>
        <w:rPr>
          <w:rFonts w:ascii="Arial" w:hAnsi="Arial" w:cs="Arial"/>
          <w:noProof/>
          <w:sz w:val="18"/>
          <w:szCs w:val="18"/>
        </w:rPr>
        <w:tab/>
      </w:r>
      <w:r w:rsidRPr="004A694E">
        <w:rPr>
          <w:rFonts w:ascii="Arial" w:hAnsi="Arial" w:cs="Arial"/>
          <w:sz w:val="18"/>
          <w:szCs w:val="18"/>
        </w:rPr>
        <w:t>, 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o7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1" w:name="Texto78"/>
      <w:r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>
        <w:rPr>
          <w:rFonts w:ascii="Arial" w:eastAsia="Times New Roman" w:hAnsi="Arial" w:cs="Arial"/>
          <w:sz w:val="18"/>
          <w:szCs w:val="18"/>
        </w:rPr>
      </w:r>
      <w:r>
        <w:rPr>
          <w:rFonts w:ascii="Arial" w:eastAsia="Times New Roman" w:hAnsi="Arial" w:cs="Arial"/>
          <w:sz w:val="18"/>
          <w:szCs w:val="18"/>
        </w:rPr>
        <w:fldChar w:fldCharType="separate"/>
      </w:r>
      <w:r>
        <w:rPr>
          <w:rFonts w:ascii="Arial" w:eastAsia="Times New Roman" w:hAnsi="Arial" w:cs="Arial"/>
          <w:noProof/>
          <w:sz w:val="18"/>
          <w:szCs w:val="18"/>
        </w:rPr>
        <w:t> </w:t>
      </w:r>
      <w:r>
        <w:rPr>
          <w:rFonts w:ascii="Arial" w:eastAsia="Times New Roman" w:hAnsi="Arial" w:cs="Arial"/>
          <w:noProof/>
          <w:sz w:val="18"/>
          <w:szCs w:val="18"/>
        </w:rPr>
        <w:t> </w:t>
      </w:r>
      <w:r>
        <w:rPr>
          <w:rFonts w:ascii="Arial" w:eastAsia="Times New Roman" w:hAnsi="Arial" w:cs="Arial"/>
          <w:sz w:val="18"/>
          <w:szCs w:val="18"/>
        </w:rPr>
        <w:fldChar w:fldCharType="end"/>
      </w:r>
      <w:bookmarkEnd w:id="31"/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4A694E">
        <w:rPr>
          <w:rFonts w:ascii="Arial" w:hAnsi="Arial" w:cs="Arial"/>
          <w:sz w:val="18"/>
          <w:szCs w:val="18"/>
        </w:rPr>
        <w:t>de</w:t>
      </w:r>
      <w:bookmarkStart w:id="32" w:name="Texto79"/>
      <w:r>
        <w:rPr>
          <w:rFonts w:ascii="Arial" w:hAnsi="Arial" w:cs="Arial"/>
          <w:sz w:val="18"/>
          <w:szCs w:val="18"/>
        </w:rPr>
        <w:t xml:space="preserve"> </w:t>
      </w:r>
      <w:r w:rsidRPr="004A694E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9"/>
            <w:enabled/>
            <w:calcOnExit w:val="0"/>
            <w:textInput>
              <w:maxLength w:val="12"/>
            </w:textInput>
          </w:ffData>
        </w:fldChar>
      </w:r>
      <w:r w:rsidRPr="004A694E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Pr="004A694E">
        <w:rPr>
          <w:rFonts w:ascii="Arial" w:hAnsi="Arial" w:cs="Arial"/>
          <w:noProof/>
          <w:sz w:val="18"/>
          <w:szCs w:val="18"/>
        </w:rPr>
      </w:r>
      <w:r w:rsidRPr="004A694E">
        <w:rPr>
          <w:rFonts w:ascii="Arial" w:hAnsi="Arial" w:cs="Arial"/>
          <w:noProof/>
          <w:sz w:val="18"/>
          <w:szCs w:val="18"/>
        </w:rPr>
        <w:fldChar w:fldCharType="separate"/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t> </w:t>
      </w:r>
      <w:r w:rsidRPr="004A694E">
        <w:rPr>
          <w:rFonts w:ascii="Arial" w:hAnsi="Arial" w:cs="Arial"/>
          <w:noProof/>
          <w:sz w:val="18"/>
          <w:szCs w:val="18"/>
        </w:rPr>
        <w:fldChar w:fldCharType="end"/>
      </w:r>
      <w:bookmarkEnd w:id="32"/>
      <w:r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ab/>
      </w:r>
      <w:r w:rsidRPr="004A694E">
        <w:rPr>
          <w:rFonts w:ascii="Arial" w:hAnsi="Arial" w:cs="Arial"/>
          <w:noProof/>
          <w:sz w:val="18"/>
          <w:szCs w:val="18"/>
        </w:rPr>
        <w:t>de</w:t>
      </w:r>
      <w:r>
        <w:rPr>
          <w:rFonts w:ascii="Arial" w:hAnsi="Arial" w:cs="Arial"/>
          <w:noProof/>
          <w:sz w:val="18"/>
          <w:szCs w:val="18"/>
        </w:rPr>
        <w:t xml:space="preserve"> </w:t>
      </w:r>
      <w:bookmarkStart w:id="33" w:name="Texto80"/>
      <w:r>
        <w:rPr>
          <w:rFonts w:ascii="Arial" w:hAnsi="Arial" w:cs="Arial"/>
          <w:noProof/>
          <w:sz w:val="18"/>
          <w:szCs w:val="18"/>
        </w:rPr>
        <w:t>20</w:t>
      </w:r>
      <w:bookmarkEnd w:id="33"/>
      <w:r>
        <w:rPr>
          <w:rFonts w:ascii="Arial" w:hAnsi="Arial" w:cs="Arial"/>
          <w:noProof/>
          <w:sz w:val="18"/>
          <w:szCs w:val="18"/>
        </w:rPr>
        <w:t>2</w:t>
      </w:r>
      <w:r>
        <w:rPr>
          <w:rFonts w:ascii="Arial" w:hAnsi="Arial" w:cs="Arial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>
        <w:rPr>
          <w:rFonts w:ascii="Arial" w:hAnsi="Arial" w:cs="Arial"/>
          <w:noProof/>
          <w:sz w:val="18"/>
          <w:szCs w:val="18"/>
        </w:rPr>
        <w:instrText xml:space="preserve"> FORMTEXT </w:instrText>
      </w:r>
      <w:r>
        <w:rPr>
          <w:rFonts w:ascii="Arial" w:hAnsi="Arial" w:cs="Arial"/>
          <w:noProof/>
          <w:sz w:val="18"/>
          <w:szCs w:val="18"/>
        </w:rPr>
      </w:r>
      <w:r>
        <w:rPr>
          <w:rFonts w:ascii="Arial" w:hAnsi="Arial" w:cs="Arial"/>
          <w:noProof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fldChar w:fldCharType="end"/>
      </w:r>
    </w:p>
    <w:p w:rsidR="00971963" w:rsidRDefault="0097196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EA570B" w:rsidRDefault="00971963" w:rsidP="00EA570B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Firmado electrónicamente:</w:t>
      </w:r>
    </w:p>
    <w:p w:rsidR="00EA570B" w:rsidRDefault="00EA570B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EA570B" w:rsidRDefault="00EA570B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971963" w:rsidRDefault="00971963" w:rsidP="00EA570B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6C2CA0">
        <w:rPr>
          <w:rFonts w:ascii="Arial" w:eastAsia="Times New Roman" w:hAnsi="Arial" w:cs="Arial"/>
          <w:sz w:val="18"/>
          <w:szCs w:val="18"/>
        </w:rPr>
        <w:t xml:space="preserve">Firma del/de la representante legal de la Entidad </w:t>
      </w:r>
      <w:r w:rsidR="008A696F" w:rsidRPr="008A696F">
        <w:rPr>
          <w:rFonts w:ascii="Arial" w:eastAsia="Times New Roman" w:hAnsi="Arial" w:cs="Arial"/>
          <w:sz w:val="18"/>
          <w:szCs w:val="18"/>
        </w:rPr>
        <w:t>b</w:t>
      </w:r>
      <w:r w:rsidR="00F91240" w:rsidRPr="008A696F">
        <w:rPr>
          <w:rFonts w:ascii="Arial" w:eastAsia="Times New Roman" w:hAnsi="Arial" w:cs="Arial"/>
          <w:sz w:val="18"/>
          <w:szCs w:val="18"/>
        </w:rPr>
        <w:t>eneficiaria</w:t>
      </w: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BD1E23">
      <w:pPr>
        <w:tabs>
          <w:tab w:val="left" w:pos="1064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D1E23" w:rsidRDefault="00BD1E2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D1E23" w:rsidRDefault="00BD1E2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BD1E23" w:rsidRDefault="00BD1E2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D02583" w:rsidRDefault="00D02583" w:rsidP="00971963">
      <w:pPr>
        <w:tabs>
          <w:tab w:val="left" w:pos="1064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186150" w:rsidRDefault="00186150" w:rsidP="00BD1E23">
      <w:pPr>
        <w:tabs>
          <w:tab w:val="left" w:pos="1064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horzAnchor="margin" w:tblpX="-459" w:tblpY="358"/>
        <w:tblW w:w="53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971963" w:rsidRPr="004A694E" w:rsidTr="00BD1E23">
        <w:trPr>
          <w:trHeight w:hRule="exact" w:val="1077"/>
        </w:trPr>
        <w:tc>
          <w:tcPr>
            <w:tcW w:w="5000" w:type="pct"/>
            <w:shd w:val="clear" w:color="auto" w:fill="auto"/>
            <w:vAlign w:val="center"/>
          </w:tcPr>
          <w:p w:rsidR="008A696F" w:rsidRPr="008D0581" w:rsidRDefault="004C3143" w:rsidP="008A69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0581">
              <w:rPr>
                <w:rFonts w:ascii="Arial" w:eastAsia="Times New Roman" w:hAnsi="Arial" w:cs="Arial"/>
                <w:sz w:val="20"/>
                <w:szCs w:val="20"/>
              </w:rPr>
              <w:t>VICECONSEJERÍA DE EMPLEO, DIÁLOGO SOCIAL Y SEGURIDAD Y SALUD LABORAL</w:t>
            </w:r>
          </w:p>
          <w:p w:rsidR="00243A89" w:rsidRPr="008D0581" w:rsidRDefault="00243A89" w:rsidP="008A69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71963" w:rsidRPr="004A694E" w:rsidRDefault="004C3143" w:rsidP="008A69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D0581">
              <w:rPr>
                <w:rFonts w:ascii="Arial" w:hAnsi="Arial" w:cs="Arial"/>
                <w:sz w:val="20"/>
                <w:szCs w:val="20"/>
              </w:rPr>
              <w:t>Código DIR3: A08044826</w:t>
            </w:r>
            <w:r w:rsidR="00F91240" w:rsidRPr="008D05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240" w:rsidRPr="008D0581">
              <w:rPr>
                <w:rFonts w:ascii="Arial" w:eastAsia="Times New Roman" w:hAnsi="Arial" w:cs="Arial"/>
                <w:sz w:val="20"/>
                <w:szCs w:val="20"/>
              </w:rPr>
              <w:t>SERVICIO DE INTERMEDIACIÓN</w:t>
            </w:r>
          </w:p>
        </w:tc>
      </w:tr>
    </w:tbl>
    <w:p w:rsidR="00971963" w:rsidRDefault="00971963" w:rsidP="00971963">
      <w:pPr>
        <w:tabs>
          <w:tab w:val="left" w:pos="1064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1E5244" w:rsidRDefault="001E5244" w:rsidP="00F70EF4">
      <w:pPr>
        <w:spacing w:after="0"/>
        <w:rPr>
          <w:rFonts w:ascii="Arial" w:hAnsi="Arial" w:cs="Arial"/>
          <w:sz w:val="20"/>
          <w:szCs w:val="20"/>
        </w:rPr>
      </w:pPr>
    </w:p>
    <w:sectPr w:rsidR="001E5244" w:rsidSect="00BD1E23">
      <w:headerReference w:type="default" r:id="rId17"/>
      <w:pgSz w:w="11906" w:h="16838"/>
      <w:pgMar w:top="1417" w:right="1274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7F2" w:rsidRDefault="006D57F2" w:rsidP="00F70EF4">
      <w:pPr>
        <w:spacing w:after="0" w:line="240" w:lineRule="auto"/>
      </w:pPr>
      <w:r>
        <w:separator/>
      </w:r>
    </w:p>
  </w:endnote>
  <w:endnote w:type="continuationSeparator" w:id="0">
    <w:p w:rsidR="006D57F2" w:rsidRDefault="006D57F2" w:rsidP="00F7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C5" w:rsidRDefault="00017EC5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46pt;margin-top:-38.3pt;width:595.3pt;height:99.55pt;z-index:-251660288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7F2" w:rsidRDefault="006D57F2" w:rsidP="00F70EF4">
      <w:pPr>
        <w:spacing w:after="0" w:line="240" w:lineRule="auto"/>
      </w:pPr>
      <w:r>
        <w:separator/>
      </w:r>
    </w:p>
  </w:footnote>
  <w:footnote w:type="continuationSeparator" w:id="0">
    <w:p w:rsidR="006D57F2" w:rsidRDefault="006D57F2" w:rsidP="00F7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C5" w:rsidRDefault="00017EC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938" o:spid="_x0000_s2056" type="#_x0000_t136" style="position:absolute;margin-left:0;margin-top:0;width:582pt;height:36pt;rotation:315;z-index:-251663360;mso-position-horizontal:center;mso-position-horizontal-relative:margin;mso-position-vertical:center;mso-position-vertical-relative:margin" o:allowincell="f" fillcolor="#a5a5a5" stroked="f">
          <v:fill opacity=".5"/>
          <v:textpath style="font-family:&quot;Tahoma&quot;;font-size:30pt" string="ÚNICAMENTE PRESENTACIÓN TELEMÁTIC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C5" w:rsidRDefault="00017EC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58" type="#_x0000_t75" style="position:absolute;margin-left:-10.15pt;margin-top:20.8pt;width:88pt;height:56.7pt;z-index:-251661312;visibility:visible;mso-position-horizontal-relative:margin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1" o:title=""/>
          <w10:wrap type="through" anchorx="margin" anchory="page"/>
        </v:shape>
      </w:pict>
    </w:r>
    <w:r>
      <w:rPr>
        <w:noProof/>
      </w:rPr>
      <w:pict>
        <v:shape id="_x0000_s2060" type="#_x0000_t75" style="position:absolute;margin-left:345.05pt;margin-top:2.85pt;width:175.3pt;height:50.7pt;z-index:251657216;mso-position-horizontal-relative:margin">
          <v:imagedata r:id="rId2" o:title=""/>
          <w10:wrap type="square" anchorx="margin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939" o:spid="_x0000_s2057" type="#_x0000_t136" style="position:absolute;margin-left:0;margin-top:0;width:582pt;height:36pt;rotation:315;z-index:-251662336;mso-position-horizontal:center;mso-position-horizontal-relative:margin;mso-position-vertical:center;mso-position-vertical-relative:margin" o:allowincell="f" fillcolor="#a5a5a5" stroked="f">
          <v:fill opacity=".5"/>
          <v:textpath style="font-family:&quot;Tahoma&quot;;font-size:30pt" string="ÚNICAMENTE PRESENTACIÓN TELEMÁTIC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C5" w:rsidRDefault="00017EC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937" o:spid="_x0000_s2055" type="#_x0000_t136" style="position:absolute;margin-left:0;margin-top:0;width:582pt;height:36pt;rotation:315;z-index:-251664384;mso-position-horizontal:center;mso-position-horizontal-relative:margin;mso-position-vertical:center;mso-position-vertical-relative:margin" o:allowincell="f" fillcolor="#a5a5a5" stroked="f">
          <v:fill opacity=".5"/>
          <v:textpath style="font-family:&quot;Tahoma&quot;;font-size:30pt" string="ÚNICAMENTE PRESENTACIÓN TELEMÁTICA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C5" w:rsidRDefault="00017EC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C5" w:rsidRDefault="00017EC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591.05pt;margin-top:12.6pt;width:175.3pt;height:50.7pt;z-index:251660288;mso-position-horizontal-relative:margin">
          <v:imagedata r:id="rId1" o:title=""/>
          <w10:wrap type="square" anchorx="margin"/>
        </v:shape>
      </w:pict>
    </w:r>
    <w:r>
      <w:rPr>
        <w:noProof/>
      </w:rPr>
      <w:pict>
        <v:shape id="_x0000_s2062" type="#_x0000_t75" style="position:absolute;margin-left:4.85pt;margin-top:25.95pt;width:88pt;height:56.7pt;z-index:-251657216;visibility:visible;mso-position-horizontal-relative:margin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2" o:title=""/>
          <w10:wrap type="through" anchorx="margin" anchory="page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64942" o:spid="_x0000_s2061" type="#_x0000_t136" style="position:absolute;margin-left:0;margin-top:0;width:582pt;height:36pt;rotation:315;z-index:-251658240;mso-position-horizontal:center;mso-position-horizontal-relative:margin;mso-position-vertical:center;mso-position-vertical-relative:margin" o:allowincell="f" fillcolor="#a5a5a5" stroked="f">
          <v:fill opacity=".5"/>
          <v:textpath style="font-family:&quot;Tahoma&quot;;font-size:30pt" string="ÚNICAMENTE PRESENTACIÓN TELEMÁTICA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C5" w:rsidRDefault="00017EC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E23" w:rsidRDefault="00BD1E2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294.35pt;margin-top:12.6pt;width:175.3pt;height:50.7pt;z-index:251663360;mso-position-horizontal-relative:margin">
          <v:imagedata r:id="rId1" o:title=""/>
          <w10:wrap type="square" anchorx="margin"/>
        </v:shape>
      </w:pict>
    </w:r>
    <w:r>
      <w:rPr>
        <w:noProof/>
      </w:rPr>
      <w:pict>
        <v:shape id="_x0000_s2065" type="#_x0000_t75" style="position:absolute;margin-left:-61pt;margin-top:25.95pt;width:88pt;height:56.7pt;z-index:-251654144;visibility:visible;mso-position-horizontal-relative:margin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2" o:title=""/>
          <w10:wrap type="through" anchorx="margin" anchory="page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4" type="#_x0000_t136" style="position:absolute;margin-left:0;margin-top:0;width:582pt;height:36pt;rotation:315;z-index:-251655168;mso-position-horizontal:center;mso-position-horizontal-relative:margin;mso-position-vertical:center;mso-position-vertical-relative:margin" o:allowincell="f" fillcolor="#a5a5a5" stroked="f">
          <v:fill opacity=".5"/>
          <v:textpath style="font-family:&quot;Tahoma&quot;;font-size:30pt" string="ÚNICAMENTE PRESENTACIÓN TELEMÁTIC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4533"/>
    <w:multiLevelType w:val="hybridMultilevel"/>
    <w:tmpl w:val="DB84D150"/>
    <w:lvl w:ilvl="0" w:tplc="07F0FB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B0A03"/>
    <w:multiLevelType w:val="hybridMultilevel"/>
    <w:tmpl w:val="C394A45C"/>
    <w:lvl w:ilvl="0" w:tplc="07F0FB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142AC"/>
    <w:multiLevelType w:val="hybridMultilevel"/>
    <w:tmpl w:val="6DEECDA4"/>
    <w:lvl w:ilvl="0" w:tplc="9A4AB08C">
      <w:start w:val="1"/>
      <w:numFmt w:val="ordi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grammar="clean"/>
  <w:doNotTrackMoves/>
  <w:documentProtection w:edit="forms" w:enforcement="1" w:cryptProviderType="rsaAES" w:cryptAlgorithmClass="hash" w:cryptAlgorithmType="typeAny" w:cryptAlgorithmSid="14" w:cryptSpinCount="100000" w:hash="zE50pHZwDLl67t8lAEA7UaIw1mI3GK20SyTBvd2sgIDpO0YcZBRt40F/QGIsUE3F9knFjjls8JacQro9q+pNLg==" w:salt="qrpenQFPSqS5Bn4iRkeu1A==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EF4"/>
    <w:rsid w:val="00001153"/>
    <w:rsid w:val="000015F5"/>
    <w:rsid w:val="000059DC"/>
    <w:rsid w:val="00017EC5"/>
    <w:rsid w:val="000202F7"/>
    <w:rsid w:val="0002288A"/>
    <w:rsid w:val="00024E42"/>
    <w:rsid w:val="000256F4"/>
    <w:rsid w:val="000303CE"/>
    <w:rsid w:val="000448AA"/>
    <w:rsid w:val="0005056B"/>
    <w:rsid w:val="00067212"/>
    <w:rsid w:val="00071AFB"/>
    <w:rsid w:val="00071E96"/>
    <w:rsid w:val="00080971"/>
    <w:rsid w:val="000853B4"/>
    <w:rsid w:val="0009133A"/>
    <w:rsid w:val="00093865"/>
    <w:rsid w:val="000A179F"/>
    <w:rsid w:val="000A792F"/>
    <w:rsid w:val="000C631E"/>
    <w:rsid w:val="000F515B"/>
    <w:rsid w:val="00105EE3"/>
    <w:rsid w:val="00124268"/>
    <w:rsid w:val="001243C4"/>
    <w:rsid w:val="00145117"/>
    <w:rsid w:val="0016125C"/>
    <w:rsid w:val="001706EE"/>
    <w:rsid w:val="00174407"/>
    <w:rsid w:val="00186150"/>
    <w:rsid w:val="00186ADB"/>
    <w:rsid w:val="00195D18"/>
    <w:rsid w:val="001A3BB8"/>
    <w:rsid w:val="001B159A"/>
    <w:rsid w:val="001B2094"/>
    <w:rsid w:val="001B3462"/>
    <w:rsid w:val="001B56C4"/>
    <w:rsid w:val="001D4E72"/>
    <w:rsid w:val="001E1A5C"/>
    <w:rsid w:val="001E5244"/>
    <w:rsid w:val="001E526F"/>
    <w:rsid w:val="001F6319"/>
    <w:rsid w:val="001F682A"/>
    <w:rsid w:val="00201691"/>
    <w:rsid w:val="00241F07"/>
    <w:rsid w:val="00243A89"/>
    <w:rsid w:val="002440E3"/>
    <w:rsid w:val="00255109"/>
    <w:rsid w:val="00270BA8"/>
    <w:rsid w:val="002A4200"/>
    <w:rsid w:val="002B1122"/>
    <w:rsid w:val="002B3AC3"/>
    <w:rsid w:val="002B6E97"/>
    <w:rsid w:val="002C7AE2"/>
    <w:rsid w:val="002D6CB4"/>
    <w:rsid w:val="002E4BEE"/>
    <w:rsid w:val="002E768B"/>
    <w:rsid w:val="002F198A"/>
    <w:rsid w:val="00303217"/>
    <w:rsid w:val="003032E8"/>
    <w:rsid w:val="00303E84"/>
    <w:rsid w:val="00312D86"/>
    <w:rsid w:val="003170A9"/>
    <w:rsid w:val="00321630"/>
    <w:rsid w:val="003330F7"/>
    <w:rsid w:val="00336F80"/>
    <w:rsid w:val="0034407C"/>
    <w:rsid w:val="00346163"/>
    <w:rsid w:val="003631A3"/>
    <w:rsid w:val="00381882"/>
    <w:rsid w:val="0039684D"/>
    <w:rsid w:val="00397DAB"/>
    <w:rsid w:val="003A21C5"/>
    <w:rsid w:val="003D0C81"/>
    <w:rsid w:val="003D490E"/>
    <w:rsid w:val="003D5C7F"/>
    <w:rsid w:val="003D5F99"/>
    <w:rsid w:val="003E019E"/>
    <w:rsid w:val="003F0120"/>
    <w:rsid w:val="003F72A4"/>
    <w:rsid w:val="00401F52"/>
    <w:rsid w:val="00406AD5"/>
    <w:rsid w:val="00431EEA"/>
    <w:rsid w:val="00444A42"/>
    <w:rsid w:val="0044562F"/>
    <w:rsid w:val="00446A8F"/>
    <w:rsid w:val="004613F3"/>
    <w:rsid w:val="00461F77"/>
    <w:rsid w:val="0049201C"/>
    <w:rsid w:val="00495139"/>
    <w:rsid w:val="0049560D"/>
    <w:rsid w:val="00495AF4"/>
    <w:rsid w:val="004B5B02"/>
    <w:rsid w:val="004C3143"/>
    <w:rsid w:val="004F0863"/>
    <w:rsid w:val="004F3C1A"/>
    <w:rsid w:val="004F6345"/>
    <w:rsid w:val="005065A1"/>
    <w:rsid w:val="00515D23"/>
    <w:rsid w:val="005245EC"/>
    <w:rsid w:val="00533FAB"/>
    <w:rsid w:val="00535FF1"/>
    <w:rsid w:val="005475AE"/>
    <w:rsid w:val="005535B5"/>
    <w:rsid w:val="00562802"/>
    <w:rsid w:val="005720E7"/>
    <w:rsid w:val="00587AE3"/>
    <w:rsid w:val="005A36E9"/>
    <w:rsid w:val="005C116F"/>
    <w:rsid w:val="005D2F1A"/>
    <w:rsid w:val="005D35F5"/>
    <w:rsid w:val="005D4F4E"/>
    <w:rsid w:val="0061440F"/>
    <w:rsid w:val="006342F6"/>
    <w:rsid w:val="006369AA"/>
    <w:rsid w:val="00674657"/>
    <w:rsid w:val="00674A53"/>
    <w:rsid w:val="00675AF1"/>
    <w:rsid w:val="00686B16"/>
    <w:rsid w:val="006A21E4"/>
    <w:rsid w:val="006C2CA0"/>
    <w:rsid w:val="006C6B7C"/>
    <w:rsid w:val="006D0F43"/>
    <w:rsid w:val="006D3D8B"/>
    <w:rsid w:val="006D57F2"/>
    <w:rsid w:val="006E26EE"/>
    <w:rsid w:val="006E5B86"/>
    <w:rsid w:val="006E7EAE"/>
    <w:rsid w:val="006F1741"/>
    <w:rsid w:val="00707D0A"/>
    <w:rsid w:val="00712B2D"/>
    <w:rsid w:val="007443A5"/>
    <w:rsid w:val="00747532"/>
    <w:rsid w:val="00755933"/>
    <w:rsid w:val="007571B3"/>
    <w:rsid w:val="007638E1"/>
    <w:rsid w:val="007842CB"/>
    <w:rsid w:val="0079233F"/>
    <w:rsid w:val="007A717B"/>
    <w:rsid w:val="007C1D8E"/>
    <w:rsid w:val="007D746F"/>
    <w:rsid w:val="007F4F0F"/>
    <w:rsid w:val="007F680D"/>
    <w:rsid w:val="0080335C"/>
    <w:rsid w:val="00804E02"/>
    <w:rsid w:val="00821FE6"/>
    <w:rsid w:val="00853A29"/>
    <w:rsid w:val="00881DE8"/>
    <w:rsid w:val="00895E8C"/>
    <w:rsid w:val="008A0924"/>
    <w:rsid w:val="008A696F"/>
    <w:rsid w:val="008D0581"/>
    <w:rsid w:val="008E4669"/>
    <w:rsid w:val="008F248C"/>
    <w:rsid w:val="008F42EC"/>
    <w:rsid w:val="008F43D5"/>
    <w:rsid w:val="00903E3A"/>
    <w:rsid w:val="00925F47"/>
    <w:rsid w:val="00934470"/>
    <w:rsid w:val="00935052"/>
    <w:rsid w:val="009356BF"/>
    <w:rsid w:val="00941B50"/>
    <w:rsid w:val="00947A59"/>
    <w:rsid w:val="009512A1"/>
    <w:rsid w:val="00955996"/>
    <w:rsid w:val="00971963"/>
    <w:rsid w:val="00972041"/>
    <w:rsid w:val="009831F3"/>
    <w:rsid w:val="009833F0"/>
    <w:rsid w:val="009947FB"/>
    <w:rsid w:val="009A3168"/>
    <w:rsid w:val="009B4F2C"/>
    <w:rsid w:val="009C6BD7"/>
    <w:rsid w:val="009D05EF"/>
    <w:rsid w:val="009D61B6"/>
    <w:rsid w:val="009E10B6"/>
    <w:rsid w:val="009E210E"/>
    <w:rsid w:val="009E3314"/>
    <w:rsid w:val="009E3CF6"/>
    <w:rsid w:val="009E5574"/>
    <w:rsid w:val="009F5171"/>
    <w:rsid w:val="00A12695"/>
    <w:rsid w:val="00A1535B"/>
    <w:rsid w:val="00A54713"/>
    <w:rsid w:val="00A679A4"/>
    <w:rsid w:val="00A90CD9"/>
    <w:rsid w:val="00A94527"/>
    <w:rsid w:val="00AA3A3F"/>
    <w:rsid w:val="00AA71AF"/>
    <w:rsid w:val="00AC0B5C"/>
    <w:rsid w:val="00AC28DE"/>
    <w:rsid w:val="00AC4AA2"/>
    <w:rsid w:val="00AC4C13"/>
    <w:rsid w:val="00AF5055"/>
    <w:rsid w:val="00B06042"/>
    <w:rsid w:val="00B0659C"/>
    <w:rsid w:val="00B212E8"/>
    <w:rsid w:val="00B2607C"/>
    <w:rsid w:val="00B27B5F"/>
    <w:rsid w:val="00B40961"/>
    <w:rsid w:val="00B47DE2"/>
    <w:rsid w:val="00B5419D"/>
    <w:rsid w:val="00B5423C"/>
    <w:rsid w:val="00B55534"/>
    <w:rsid w:val="00B76013"/>
    <w:rsid w:val="00B971EF"/>
    <w:rsid w:val="00BC5122"/>
    <w:rsid w:val="00BD1E23"/>
    <w:rsid w:val="00BE1F64"/>
    <w:rsid w:val="00BE4F0D"/>
    <w:rsid w:val="00BF6D5B"/>
    <w:rsid w:val="00C000F7"/>
    <w:rsid w:val="00C50933"/>
    <w:rsid w:val="00C67D43"/>
    <w:rsid w:val="00C70BD7"/>
    <w:rsid w:val="00C758CC"/>
    <w:rsid w:val="00C75B8C"/>
    <w:rsid w:val="00C77633"/>
    <w:rsid w:val="00C861D3"/>
    <w:rsid w:val="00C87DC6"/>
    <w:rsid w:val="00CA597B"/>
    <w:rsid w:val="00CA6AF4"/>
    <w:rsid w:val="00CC1257"/>
    <w:rsid w:val="00CF1999"/>
    <w:rsid w:val="00CF6780"/>
    <w:rsid w:val="00CF71A6"/>
    <w:rsid w:val="00D00049"/>
    <w:rsid w:val="00D00277"/>
    <w:rsid w:val="00D02583"/>
    <w:rsid w:val="00D13243"/>
    <w:rsid w:val="00D16338"/>
    <w:rsid w:val="00D37C2C"/>
    <w:rsid w:val="00D5298E"/>
    <w:rsid w:val="00D764F3"/>
    <w:rsid w:val="00D912A6"/>
    <w:rsid w:val="00DC4FE5"/>
    <w:rsid w:val="00DE1AAC"/>
    <w:rsid w:val="00E0568B"/>
    <w:rsid w:val="00E07A35"/>
    <w:rsid w:val="00E140E2"/>
    <w:rsid w:val="00E14A1C"/>
    <w:rsid w:val="00E20AF5"/>
    <w:rsid w:val="00E23AFF"/>
    <w:rsid w:val="00E24D0C"/>
    <w:rsid w:val="00E31C87"/>
    <w:rsid w:val="00E47C4A"/>
    <w:rsid w:val="00E64BCC"/>
    <w:rsid w:val="00E8110F"/>
    <w:rsid w:val="00EA22E8"/>
    <w:rsid w:val="00EA570B"/>
    <w:rsid w:val="00EB5212"/>
    <w:rsid w:val="00EB687C"/>
    <w:rsid w:val="00EC27CF"/>
    <w:rsid w:val="00EC7D21"/>
    <w:rsid w:val="00EE2CED"/>
    <w:rsid w:val="00EF2F37"/>
    <w:rsid w:val="00EF569F"/>
    <w:rsid w:val="00EF5A69"/>
    <w:rsid w:val="00F112D2"/>
    <w:rsid w:val="00F1727B"/>
    <w:rsid w:val="00F229DB"/>
    <w:rsid w:val="00F31A23"/>
    <w:rsid w:val="00F34682"/>
    <w:rsid w:val="00F37B14"/>
    <w:rsid w:val="00F43157"/>
    <w:rsid w:val="00F476B6"/>
    <w:rsid w:val="00F572F7"/>
    <w:rsid w:val="00F57EA6"/>
    <w:rsid w:val="00F70EF4"/>
    <w:rsid w:val="00F91240"/>
    <w:rsid w:val="00F94F8E"/>
    <w:rsid w:val="00FA2221"/>
    <w:rsid w:val="00FA507A"/>
    <w:rsid w:val="00FD3440"/>
    <w:rsid w:val="00FD3F29"/>
    <w:rsid w:val="00FE217B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B358F56-E235-4D56-B5DE-B329DBB5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EF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F70E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70E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0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F70EF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0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F70EF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F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5535B5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EB687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F4F0F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uiPriority w:val="99"/>
    <w:semiHidden/>
    <w:unhideWhenUsed/>
    <w:rsid w:val="003440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407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4407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407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4407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21" TargetMode="Externa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A437-B523-4080-9178-97E388E2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2752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17853</CharactersWithSpaces>
  <SharedDoc>false</SharedDoc>
  <HLinks>
    <vt:vector size="12" baseType="variant">
      <vt:variant>
        <vt:i4>786457</vt:i4>
      </vt:variant>
      <vt:variant>
        <vt:i4>74</vt:i4>
      </vt:variant>
      <vt:variant>
        <vt:i4>0</vt:i4>
      </vt:variant>
      <vt:variant>
        <vt:i4>5</vt:i4>
      </vt:variant>
      <vt:variant>
        <vt:lpwstr>https://rat.castillalamancha.es/info/1021</vt:lpwstr>
      </vt:variant>
      <vt:variant>
        <vt:lpwstr/>
      </vt:variant>
      <vt:variant>
        <vt:i4>5505114</vt:i4>
      </vt:variant>
      <vt:variant>
        <vt:i4>71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Aránzazu Inaraja Bobo</dc:creator>
  <cp:keywords/>
  <dc:description/>
  <cp:lastModifiedBy>María Azahara Cepeda Torrijos</cp:lastModifiedBy>
  <cp:revision>2</cp:revision>
  <dcterms:created xsi:type="dcterms:W3CDTF">2025-02-18T09:20:00Z</dcterms:created>
  <dcterms:modified xsi:type="dcterms:W3CDTF">2025-02-18T09:20:00Z</dcterms:modified>
</cp:coreProperties>
</file>