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D87264">
        <w:trPr>
          <w:trHeight w:hRule="exact" w:val="1570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537F5" w14:textId="16B73816" w:rsidR="00F6512A" w:rsidRDefault="00F6512A" w:rsidP="00F6512A">
            <w:pPr>
              <w:tabs>
                <w:tab w:val="center" w:pos="5053"/>
              </w:tabs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324C5C">
              <w:rPr>
                <w:rFonts w:ascii="Arial" w:eastAsia="Times New Roman" w:hAnsi="Arial" w:cs="Arial"/>
                <w:b/>
                <w:lang w:eastAsia="en-US"/>
              </w:rPr>
              <w:t xml:space="preserve">-ANEXO </w:t>
            </w:r>
            <w:r>
              <w:rPr>
                <w:rFonts w:ascii="Arial" w:eastAsia="Times New Roman" w:hAnsi="Arial" w:cs="Arial"/>
                <w:b/>
                <w:lang w:eastAsia="en-US"/>
              </w:rPr>
              <w:t>XV</w:t>
            </w:r>
            <w:r w:rsidR="00AE4941">
              <w:rPr>
                <w:rFonts w:ascii="Arial" w:eastAsia="Times New Roman" w:hAnsi="Arial" w:cs="Arial"/>
                <w:b/>
                <w:lang w:eastAsia="en-US"/>
              </w:rPr>
              <w:t>II</w:t>
            </w:r>
            <w:r w:rsidRPr="00324C5C">
              <w:rPr>
                <w:rFonts w:ascii="Arial" w:eastAsia="Times New Roman" w:hAnsi="Arial" w:cs="Arial"/>
                <w:b/>
                <w:lang w:eastAsia="en-US"/>
              </w:rPr>
              <w:t>-</w:t>
            </w:r>
          </w:p>
          <w:p w14:paraId="0C7788BC" w14:textId="3C511079" w:rsidR="00FF270D" w:rsidRPr="00324C5C" w:rsidRDefault="00FF270D" w:rsidP="00F6512A">
            <w:pPr>
              <w:tabs>
                <w:tab w:val="center" w:pos="5053"/>
              </w:tabs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LÍNEA 3</w:t>
            </w:r>
          </w:p>
          <w:p w14:paraId="45508600" w14:textId="3381F445" w:rsidR="00F6512A" w:rsidRPr="007834A1" w:rsidRDefault="001C5924" w:rsidP="00F6512A">
            <w:pPr>
              <w:ind w:left="7"/>
              <w:jc w:val="center"/>
              <w:rPr>
                <w:rFonts w:ascii="Arial" w:eastAsia="Times New Roman" w:hAnsi="Arial" w:cs="Arial"/>
                <w:b/>
                <w:color w:val="0070C0"/>
                <w:u w:val="single"/>
                <w:lang w:eastAsia="en-US"/>
              </w:rPr>
            </w:pPr>
            <w:r w:rsidRPr="001C5924">
              <w:rPr>
                <w:rFonts w:ascii="Arial" w:eastAsia="Times New Roman" w:hAnsi="Arial" w:cs="Arial"/>
                <w:b/>
                <w:u w:val="single"/>
                <w:lang w:eastAsia="en-US"/>
              </w:rPr>
              <w:t xml:space="preserve">APORTACIÓN </w:t>
            </w:r>
            <w:r>
              <w:rPr>
                <w:rFonts w:ascii="Arial" w:eastAsia="Times New Roman" w:hAnsi="Arial" w:cs="Arial"/>
                <w:b/>
                <w:u w:val="single"/>
                <w:lang w:eastAsia="en-US"/>
              </w:rPr>
              <w:t xml:space="preserve">DE </w:t>
            </w:r>
            <w:r w:rsidRPr="001C5924">
              <w:rPr>
                <w:rFonts w:ascii="Arial" w:eastAsia="Times New Roman" w:hAnsi="Arial" w:cs="Arial"/>
                <w:b/>
                <w:u w:val="single"/>
                <w:lang w:eastAsia="en-US"/>
              </w:rPr>
              <w:t>DOCUMENTACIÓN</w:t>
            </w:r>
          </w:p>
          <w:p w14:paraId="36F456FD" w14:textId="77777777" w:rsidR="007B1A5F" w:rsidRPr="0043252F" w:rsidRDefault="00F6512A" w:rsidP="00D87264">
            <w:pPr>
              <w:jc w:val="center"/>
              <w:rPr>
                <w:rFonts w:ascii="Arial" w:hAnsi="Arial" w:cs="Arial"/>
                <w:b/>
              </w:rPr>
            </w:pPr>
            <w:r w:rsidRPr="00F6512A">
              <w:rPr>
                <w:rFonts w:ascii="Arial" w:eastAsia="Times New Roman" w:hAnsi="Arial" w:cs="Arial"/>
                <w:b/>
                <w:lang w:eastAsia="en-US"/>
              </w:rPr>
              <w:t xml:space="preserve">SUBVENCIÓN PARA LA CONTRATACIÓN </w:t>
            </w:r>
            <w:r w:rsidR="00D87264" w:rsidRPr="0043252F">
              <w:rPr>
                <w:rFonts w:ascii="Arial" w:hAnsi="Arial" w:cs="Arial"/>
                <w:b/>
              </w:rPr>
              <w:t>DE</w:t>
            </w:r>
            <w:r w:rsidR="00D87264" w:rsidRPr="0043252F">
              <w:t xml:space="preserve"> </w:t>
            </w:r>
            <w:r w:rsidR="00D87264" w:rsidRPr="0043252F">
              <w:rPr>
                <w:rFonts w:ascii="Arial" w:hAnsi="Arial" w:cs="Arial"/>
                <w:b/>
              </w:rPr>
              <w:t xml:space="preserve">PERSONAS TITULARES </w:t>
            </w:r>
          </w:p>
          <w:p w14:paraId="48862366" w14:textId="66A7D4F8" w:rsidR="00D87264" w:rsidRDefault="00D87264" w:rsidP="00D87264">
            <w:pPr>
              <w:jc w:val="center"/>
              <w:rPr>
                <w:rFonts w:ascii="Arial" w:hAnsi="Arial" w:cs="Arial"/>
                <w:b/>
              </w:rPr>
            </w:pPr>
            <w:r w:rsidRPr="0043252F">
              <w:rPr>
                <w:rFonts w:ascii="Arial" w:hAnsi="Arial" w:cs="Arial"/>
                <w:b/>
              </w:rPr>
              <w:t>DEL “CHEQUE EMPLEO”</w:t>
            </w:r>
          </w:p>
          <w:p w14:paraId="1947F48D" w14:textId="6E648911" w:rsidR="00F3799E" w:rsidRPr="00F6512A" w:rsidRDefault="00F6512A" w:rsidP="00F6512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F6512A">
              <w:rPr>
                <w:rFonts w:ascii="Arial" w:eastAsia="Times New Roman" w:hAnsi="Arial" w:cs="Arial"/>
                <w:b/>
                <w:lang w:eastAsia="en-US"/>
              </w:rPr>
              <w:t>-PROGRAMA DE APOYO ACTIVO AL EMPLEO-</w:t>
            </w:r>
          </w:p>
        </w:tc>
      </w:tr>
    </w:tbl>
    <w:p w14:paraId="0232C9B1" w14:textId="77777777" w:rsidR="00061169" w:rsidRPr="00CA7AC6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A7AC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009B07E5">
                <wp:simplePos x="0" y="0"/>
                <wp:positionH relativeFrom="margin">
                  <wp:posOffset>4281170</wp:posOffset>
                </wp:positionH>
                <wp:positionV relativeFrom="paragraph">
                  <wp:posOffset>-2380513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095C9A" w:rsidRDefault="00095C9A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pt;margin-top:-187.4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">
                <v:textbox>
                  <w:txbxContent>
                    <w:p w14:paraId="6B31D2F2" w14:textId="77777777" w:rsidR="00095C9A" w:rsidRDefault="00095C9A" w:rsidP="00C52B11"/>
                  </w:txbxContent>
                </v:textbox>
                <w10:wrap anchorx="margin"/>
              </v:shape>
            </w:pict>
          </mc:Fallback>
        </mc:AlternateContent>
      </w:r>
    </w:p>
    <w:p w14:paraId="1E047117" w14:textId="300FC0CE" w:rsidR="00061169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340E47" w:rsidRPr="00340E47" w14:paraId="1FA6F3A7" w14:textId="77777777" w:rsidTr="001C5924">
        <w:trPr>
          <w:trHeight w:val="454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340E47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340E47" w14:paraId="4F92475A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768E384B" w14:textId="77777777" w:rsidTr="00340E47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94116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9411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94116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9411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94116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9411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2" w:name="Texto1"/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95B0A2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94116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9411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994116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99411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16C8691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bookmarkStart w:id="3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bookmarkStart w:id="4" w:name="Texto3"/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bookmarkStart w:id="5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21FF0F4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0AEF8B2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ABB3A8E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94116">
              <w:rPr>
                <w:rFonts w:ascii="Arial" w:hAnsi="Arial" w:cs="Arial"/>
                <w:sz w:val="17"/>
                <w:szCs w:val="17"/>
              </w:rPr>
            </w:r>
            <w:r w:rsidR="009941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7" w:name="Texto5"/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7AB46B2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3B964A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8" w:name="Texto6"/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2F9BAD1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060E80F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C8AF551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94116">
              <w:rPr>
                <w:rFonts w:ascii="Arial" w:hAnsi="Arial" w:cs="Arial"/>
                <w:sz w:val="17"/>
                <w:szCs w:val="17"/>
              </w:rPr>
            </w:r>
            <w:r w:rsidR="009941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44CA186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C8223FF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87FD1E8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BE51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1838B4FE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3D2BE" w14:textId="77777777" w:rsidR="00340E47" w:rsidRPr="00340E47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340E47" w:rsidRPr="00340E47" w14:paraId="348DF00F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4326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C1EDE78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F3F1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9" w:name="Texto7"/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47F2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78D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BD9B3D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97FE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DD26E66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93B7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10" w:name="Texto8"/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28F0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E377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1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26D28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24F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2" w:name="Texto10"/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15E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3E91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AA8066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224B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1D2117F" w14:textId="77777777" w:rsidTr="00AD1A22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B846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3" w:name="Texto11"/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201C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3B0F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4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783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91F0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15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9D1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35860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D1A22" w:rsidRPr="00340E47" w14:paraId="5954137D" w14:textId="77777777" w:rsidTr="00AD1A22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CE1DA5" w14:textId="77777777" w:rsidR="00AD1A22" w:rsidRPr="00340E47" w:rsidRDefault="00AD1A22" w:rsidP="00C23D0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3FCFFA9" w14:textId="77777777" w:rsidR="00E70E2B" w:rsidRPr="00CA7AC6" w:rsidRDefault="00E70E2B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617"/>
        <w:gridCol w:w="171"/>
        <w:gridCol w:w="488"/>
        <w:gridCol w:w="1701"/>
        <w:gridCol w:w="1046"/>
        <w:gridCol w:w="2073"/>
        <w:gridCol w:w="277"/>
      </w:tblGrid>
      <w:tr w:rsidR="00CA7AC6" w:rsidRPr="00CA7AC6" w14:paraId="6FAF5C6F" w14:textId="77777777" w:rsidTr="001C5924">
        <w:trPr>
          <w:trHeight w:val="454"/>
        </w:trPr>
        <w:tc>
          <w:tcPr>
            <w:tcW w:w="10337" w:type="dxa"/>
            <w:gridSpan w:val="1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7F340CC9" w:rsidR="00CA7AC6" w:rsidRPr="00CA7AC6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3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3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287AF73" w14:textId="77777777" w:rsidTr="002A7615">
        <w:trPr>
          <w:trHeight w:hRule="exact" w:val="57"/>
        </w:trPr>
        <w:tc>
          <w:tcPr>
            <w:tcW w:w="10337" w:type="dxa"/>
            <w:gridSpan w:val="13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A7AC6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94116">
              <w:rPr>
                <w:rFonts w:ascii="Arial" w:hAnsi="Arial" w:cs="Arial"/>
                <w:sz w:val="17"/>
                <w:szCs w:val="17"/>
              </w:rPr>
            </w:r>
            <w:r w:rsidR="009941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94116">
              <w:rPr>
                <w:rFonts w:ascii="Arial" w:hAnsi="Arial" w:cs="Arial"/>
                <w:sz w:val="17"/>
                <w:szCs w:val="17"/>
              </w:rPr>
            </w:r>
            <w:r w:rsidR="009941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7"/>
                <w:szCs w:val="17"/>
              </w:rPr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7A0BE0BF" w14:textId="77777777" w:rsidTr="00724032">
        <w:trPr>
          <w:trHeight w:hRule="exact" w:val="57"/>
        </w:trPr>
        <w:tc>
          <w:tcPr>
            <w:tcW w:w="10337" w:type="dxa"/>
            <w:gridSpan w:val="13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CA7AC6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40DD0FB8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49EFA05A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32E93560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438770F" w14:textId="77777777" w:rsidTr="002A7615">
        <w:trPr>
          <w:trHeight w:hRule="exact" w:val="90"/>
        </w:trPr>
        <w:tc>
          <w:tcPr>
            <w:tcW w:w="10337" w:type="dxa"/>
            <w:gridSpan w:val="13"/>
            <w:tcBorders>
              <w:top w:val="nil"/>
            </w:tcBorders>
          </w:tcPr>
          <w:p w14:paraId="39621E7D" w14:textId="77777777" w:rsidR="00CA7AC6" w:rsidRPr="00CA7AC6" w:rsidRDefault="00CA7AC6" w:rsidP="0024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A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3C1F2B" w14:textId="19A842A8" w:rsidR="00CA7AC6" w:rsidRDefault="00CA7AC6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A66220" w14:paraId="24C5A5A1" w14:textId="77777777" w:rsidTr="001C5924">
        <w:trPr>
          <w:trHeight w:val="45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A66220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6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340E47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33FE6A42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340E47" w14:paraId="26384D4A" w14:textId="77777777" w:rsidTr="008E22F0">
        <w:trPr>
          <w:trHeight w:hRule="exact" w:val="1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402" w14:textId="77777777" w:rsidR="00340E47" w:rsidRPr="00C56846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314AF1B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0A34D1D6" w14:textId="77777777" w:rsidR="00340E47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</w:t>
            </w:r>
          </w:p>
          <w:p w14:paraId="7B8E895A" w14:textId="527B335B" w:rsidR="008E22F0" w:rsidRPr="00C56846" w:rsidRDefault="008E22F0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E22F0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Consejo del 24 de mayo de 2021 [DOUE L 231 de 30/06/2021]</w:t>
            </w:r>
          </w:p>
        </w:tc>
      </w:tr>
      <w:tr w:rsidR="00340E47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340E47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0E47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6"/>
    </w:tbl>
    <w:p w14:paraId="6E84683F" w14:textId="77777777" w:rsidR="00332743" w:rsidRPr="00CA7AC6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A0187E" w14:textId="27BA928D" w:rsidR="00332743" w:rsidRPr="00E975BE" w:rsidRDefault="00332743" w:rsidP="00332743">
      <w:pPr>
        <w:jc w:val="both"/>
        <w:rPr>
          <w:rFonts w:ascii="Arial" w:hAnsi="Arial" w:cs="Arial"/>
          <w:b/>
          <w:sz w:val="17"/>
          <w:szCs w:val="17"/>
        </w:rPr>
      </w:pPr>
      <w:r w:rsidRPr="00E975BE">
        <w:rPr>
          <w:rFonts w:ascii="Arial" w:hAnsi="Arial" w:cs="Arial"/>
          <w:b/>
          <w:sz w:val="17"/>
          <w:szCs w:val="17"/>
        </w:rPr>
        <w:lastRenderedPageBreak/>
        <w:t>DOCUMENTACIÓN</w:t>
      </w:r>
      <w:r w:rsidR="00512C20" w:rsidRPr="00E975BE">
        <w:rPr>
          <w:rFonts w:ascii="Arial" w:hAnsi="Arial" w:cs="Arial"/>
          <w:b/>
          <w:sz w:val="17"/>
          <w:szCs w:val="17"/>
        </w:rPr>
        <w:t xml:space="preserve"> </w:t>
      </w:r>
      <w:r w:rsidR="00512C20" w:rsidRPr="00D05F4E">
        <w:rPr>
          <w:rFonts w:ascii="Arial" w:hAnsi="Arial" w:cs="Arial"/>
          <w:b/>
          <w:sz w:val="17"/>
          <w:szCs w:val="17"/>
        </w:rPr>
        <w:t>(</w:t>
      </w:r>
      <w:r w:rsidR="00512C20" w:rsidRPr="00D05F4E">
        <w:rPr>
          <w:rFonts w:ascii="Arial" w:hAnsi="Arial" w:cs="Arial"/>
          <w:b/>
          <w:sz w:val="17"/>
          <w:szCs w:val="17"/>
          <w:u w:val="single"/>
        </w:rPr>
        <w:t xml:space="preserve">solo en </w:t>
      </w:r>
      <w:r w:rsidR="00512C20" w:rsidRPr="00B949E1">
        <w:rPr>
          <w:rFonts w:ascii="Arial" w:hAnsi="Arial" w:cs="Arial"/>
          <w:b/>
          <w:sz w:val="17"/>
          <w:szCs w:val="17"/>
          <w:u w:val="single"/>
        </w:rPr>
        <w:t xml:space="preserve">caso </w:t>
      </w:r>
      <w:r w:rsidR="007834A1" w:rsidRPr="00B949E1">
        <w:rPr>
          <w:rFonts w:ascii="Arial" w:hAnsi="Arial" w:cs="Arial"/>
          <w:b/>
          <w:sz w:val="17"/>
          <w:szCs w:val="17"/>
          <w:u w:val="single"/>
        </w:rPr>
        <w:t xml:space="preserve">de que </w:t>
      </w:r>
      <w:r w:rsidR="00512C20" w:rsidRPr="00B949E1">
        <w:rPr>
          <w:rFonts w:ascii="Arial" w:hAnsi="Arial" w:cs="Arial"/>
          <w:b/>
          <w:sz w:val="17"/>
          <w:szCs w:val="17"/>
          <w:u w:val="single"/>
        </w:rPr>
        <w:t xml:space="preserve">se haya </w:t>
      </w:r>
      <w:r w:rsidR="00512C20" w:rsidRPr="00D05F4E">
        <w:rPr>
          <w:rFonts w:ascii="Arial" w:hAnsi="Arial" w:cs="Arial"/>
          <w:b/>
          <w:sz w:val="17"/>
          <w:szCs w:val="17"/>
          <w:u w:val="single"/>
        </w:rPr>
        <w:t>producido oposición expresa a la consulta</w:t>
      </w:r>
      <w:r w:rsidR="00441C2D" w:rsidRPr="00D05F4E">
        <w:rPr>
          <w:rFonts w:ascii="Arial" w:hAnsi="Arial" w:cs="Arial"/>
          <w:b/>
          <w:sz w:val="17"/>
          <w:szCs w:val="17"/>
          <w:u w:val="single"/>
        </w:rPr>
        <w:t xml:space="preserve"> por parte de la Administración</w:t>
      </w:r>
      <w:r w:rsidR="00512C20" w:rsidRPr="00D05F4E">
        <w:rPr>
          <w:rFonts w:ascii="Arial" w:hAnsi="Arial" w:cs="Arial"/>
          <w:b/>
          <w:sz w:val="17"/>
          <w:szCs w:val="17"/>
        </w:rPr>
        <w:t>)</w:t>
      </w:r>
      <w:r w:rsidRPr="00D05F4E">
        <w:rPr>
          <w:rFonts w:ascii="Arial" w:hAnsi="Arial" w:cs="Arial"/>
          <w:b/>
          <w:sz w:val="17"/>
          <w:szCs w:val="17"/>
        </w:rPr>
        <w:t>:</w:t>
      </w:r>
    </w:p>
    <w:p w14:paraId="46B5762D" w14:textId="35FB7303" w:rsidR="003A3570" w:rsidRDefault="00332743" w:rsidP="00332743">
      <w:pPr>
        <w:jc w:val="both"/>
        <w:rPr>
          <w:rFonts w:ascii="Arial" w:eastAsia="Arial" w:hAnsi="Arial" w:cs="Arial"/>
          <w:sz w:val="17"/>
          <w:szCs w:val="17"/>
        </w:rPr>
      </w:pPr>
      <w:r w:rsidRPr="00F6512A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512A">
        <w:rPr>
          <w:rFonts w:ascii="Arial" w:hAnsi="Arial" w:cs="Arial"/>
          <w:sz w:val="17"/>
          <w:szCs w:val="17"/>
        </w:rPr>
        <w:instrText xml:space="preserve"> FORMCHECKBOX </w:instrText>
      </w:r>
      <w:r w:rsidR="00994116">
        <w:rPr>
          <w:rFonts w:ascii="Arial" w:hAnsi="Arial" w:cs="Arial"/>
          <w:sz w:val="17"/>
          <w:szCs w:val="17"/>
        </w:rPr>
      </w:r>
      <w:r w:rsidR="00994116">
        <w:rPr>
          <w:rFonts w:ascii="Arial" w:hAnsi="Arial" w:cs="Arial"/>
          <w:sz w:val="17"/>
          <w:szCs w:val="17"/>
        </w:rPr>
        <w:fldChar w:fldCharType="separate"/>
      </w:r>
      <w:r w:rsidRPr="00F6512A">
        <w:rPr>
          <w:rFonts w:ascii="Arial" w:hAnsi="Arial" w:cs="Arial"/>
          <w:sz w:val="17"/>
          <w:szCs w:val="17"/>
        </w:rPr>
        <w:fldChar w:fldCharType="end"/>
      </w:r>
      <w:r w:rsidRPr="00F6512A">
        <w:rPr>
          <w:rFonts w:ascii="Arial" w:hAnsi="Arial" w:cs="Arial"/>
          <w:sz w:val="17"/>
          <w:szCs w:val="17"/>
        </w:rPr>
        <w:t xml:space="preserve"> </w:t>
      </w:r>
      <w:bookmarkStart w:id="17" w:name="_Hlk108443702"/>
      <w:r w:rsidR="005750EA">
        <w:rPr>
          <w:rFonts w:ascii="Arial" w:hAnsi="Arial" w:cs="Arial"/>
          <w:sz w:val="17"/>
          <w:szCs w:val="17"/>
        </w:rPr>
        <w:t xml:space="preserve">En el supuesto de haberse formalizado un contrato </w:t>
      </w:r>
      <w:r w:rsidR="00AE77BE">
        <w:rPr>
          <w:rFonts w:ascii="Arial" w:hAnsi="Arial" w:cs="Arial"/>
          <w:sz w:val="17"/>
          <w:szCs w:val="17"/>
        </w:rPr>
        <w:t xml:space="preserve">formativo </w:t>
      </w:r>
      <w:r w:rsidR="005750EA">
        <w:rPr>
          <w:rFonts w:ascii="Arial" w:hAnsi="Arial" w:cs="Arial"/>
          <w:sz w:val="17"/>
          <w:szCs w:val="17"/>
        </w:rPr>
        <w:t xml:space="preserve">para la obtención de la práctica profesional, </w:t>
      </w:r>
      <w:r w:rsidR="005750EA" w:rsidRPr="005C3357">
        <w:rPr>
          <w:rFonts w:ascii="Arial" w:hAnsi="Arial" w:cs="Arial"/>
          <w:b/>
          <w:sz w:val="17"/>
          <w:szCs w:val="17"/>
        </w:rPr>
        <w:t>i</w:t>
      </w:r>
      <w:r w:rsidR="00F6512A" w:rsidRPr="005C3357">
        <w:rPr>
          <w:rFonts w:ascii="Arial" w:eastAsia="Arial" w:hAnsi="Arial" w:cs="Arial"/>
          <w:b/>
          <w:sz w:val="17"/>
          <w:szCs w:val="17"/>
        </w:rPr>
        <w:t>nforme de vida laboral</w:t>
      </w:r>
      <w:r w:rsidR="00F6512A" w:rsidRPr="00F6512A">
        <w:rPr>
          <w:rFonts w:ascii="Arial" w:eastAsia="Arial" w:hAnsi="Arial" w:cs="Arial"/>
          <w:sz w:val="17"/>
          <w:szCs w:val="17"/>
        </w:rPr>
        <w:t xml:space="preserve">, desde el inicio de la actividad subvencionada emitido por la Tesorería General de la Seguridad Social, en el plazo de 60 días </w:t>
      </w:r>
      <w:r w:rsidR="005750EA" w:rsidRPr="005750EA">
        <w:rPr>
          <w:rFonts w:ascii="Arial" w:eastAsia="Arial" w:hAnsi="Arial" w:cs="Arial"/>
          <w:sz w:val="17"/>
          <w:szCs w:val="17"/>
        </w:rPr>
        <w:t>naturales, desde la finalización del contrato</w:t>
      </w:r>
      <w:r w:rsidR="005750EA">
        <w:rPr>
          <w:rFonts w:ascii="Arial" w:eastAsia="Arial" w:hAnsi="Arial" w:cs="Arial"/>
          <w:sz w:val="17"/>
          <w:szCs w:val="17"/>
        </w:rPr>
        <w:t>.</w:t>
      </w:r>
    </w:p>
    <w:p w14:paraId="59779CF5" w14:textId="431AC910" w:rsidR="0051326A" w:rsidRPr="00994116" w:rsidRDefault="005C3357" w:rsidP="00332743">
      <w:pPr>
        <w:jc w:val="both"/>
        <w:rPr>
          <w:rFonts w:ascii="Arial" w:eastAsia="Arial" w:hAnsi="Arial" w:cs="Arial"/>
          <w:sz w:val="17"/>
          <w:szCs w:val="17"/>
        </w:rPr>
      </w:pPr>
      <w:r w:rsidRPr="0075401B">
        <w:rPr>
          <w:rFonts w:ascii="Arial" w:hAnsi="Arial" w:cs="Arial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401B">
        <w:rPr>
          <w:rFonts w:ascii="Arial" w:hAnsi="Arial" w:cs="Arial"/>
          <w:sz w:val="17"/>
          <w:szCs w:val="17"/>
        </w:rPr>
        <w:instrText xml:space="preserve"> FORMCHECKBOX </w:instrText>
      </w:r>
      <w:r w:rsidR="00994116">
        <w:rPr>
          <w:rFonts w:ascii="Arial" w:hAnsi="Arial" w:cs="Arial"/>
          <w:sz w:val="17"/>
          <w:szCs w:val="17"/>
        </w:rPr>
      </w:r>
      <w:r w:rsidR="00994116">
        <w:rPr>
          <w:rFonts w:ascii="Arial" w:hAnsi="Arial" w:cs="Arial"/>
          <w:sz w:val="17"/>
          <w:szCs w:val="17"/>
        </w:rPr>
        <w:fldChar w:fldCharType="separate"/>
      </w:r>
      <w:r w:rsidRPr="0075401B">
        <w:rPr>
          <w:rFonts w:ascii="Arial" w:hAnsi="Arial" w:cs="Arial"/>
          <w:sz w:val="17"/>
          <w:szCs w:val="17"/>
        </w:rPr>
        <w:fldChar w:fldCharType="end"/>
      </w:r>
      <w:r w:rsidRPr="0075401B">
        <w:rPr>
          <w:rFonts w:ascii="Arial" w:hAnsi="Arial" w:cs="Arial"/>
          <w:sz w:val="17"/>
          <w:szCs w:val="17"/>
        </w:rPr>
        <w:t xml:space="preserve"> </w:t>
      </w:r>
      <w:r w:rsidR="0051326A" w:rsidRPr="0075401B">
        <w:rPr>
          <w:rFonts w:ascii="Arial" w:eastAsia="Arial" w:hAnsi="Arial" w:cs="Arial"/>
          <w:sz w:val="17"/>
          <w:szCs w:val="17"/>
        </w:rPr>
        <w:t>En el</w:t>
      </w:r>
      <w:r w:rsidR="0051326A" w:rsidRPr="0051326A">
        <w:rPr>
          <w:rFonts w:ascii="Arial" w:eastAsia="Arial" w:hAnsi="Arial" w:cs="Arial"/>
          <w:sz w:val="17"/>
          <w:szCs w:val="17"/>
        </w:rPr>
        <w:t xml:space="preserve"> supuesto de haberse formalizado un contrato </w:t>
      </w:r>
      <w:r w:rsidR="0051326A">
        <w:rPr>
          <w:rFonts w:ascii="Arial" w:eastAsia="Arial" w:hAnsi="Arial" w:cs="Arial"/>
          <w:sz w:val="17"/>
          <w:szCs w:val="17"/>
        </w:rPr>
        <w:t>indefinido</w:t>
      </w:r>
      <w:r w:rsidR="0051326A" w:rsidRPr="0051326A">
        <w:rPr>
          <w:rFonts w:ascii="Arial" w:eastAsia="Arial" w:hAnsi="Arial" w:cs="Arial"/>
          <w:sz w:val="17"/>
          <w:szCs w:val="17"/>
        </w:rPr>
        <w:t xml:space="preserve">, </w:t>
      </w:r>
      <w:r w:rsidR="0051326A" w:rsidRPr="005C3357">
        <w:rPr>
          <w:rFonts w:ascii="Arial" w:eastAsia="Arial" w:hAnsi="Arial" w:cs="Arial"/>
          <w:b/>
          <w:sz w:val="17"/>
          <w:szCs w:val="17"/>
        </w:rPr>
        <w:t>informe de vida laboral</w:t>
      </w:r>
      <w:r w:rsidR="0051326A" w:rsidRPr="0051326A">
        <w:rPr>
          <w:rFonts w:ascii="Arial" w:eastAsia="Arial" w:hAnsi="Arial" w:cs="Arial"/>
          <w:sz w:val="17"/>
          <w:szCs w:val="17"/>
        </w:rPr>
        <w:t>, desde el inicio de la actividad subvencionada emitido por la Tesorería General de la Seguridad Social</w:t>
      </w:r>
      <w:r w:rsidR="00D05F4E">
        <w:rPr>
          <w:rFonts w:ascii="Arial" w:eastAsia="Arial" w:hAnsi="Arial" w:cs="Arial"/>
          <w:sz w:val="17"/>
          <w:szCs w:val="17"/>
        </w:rPr>
        <w:t xml:space="preserve">, </w:t>
      </w:r>
      <w:r w:rsidR="0051326A" w:rsidRPr="0051326A">
        <w:rPr>
          <w:rFonts w:ascii="Arial" w:eastAsia="Arial" w:hAnsi="Arial" w:cs="Arial"/>
          <w:sz w:val="17"/>
          <w:szCs w:val="17"/>
        </w:rPr>
        <w:t>en el plazo de 60 días naturales</w:t>
      </w:r>
      <w:r w:rsidR="0051326A">
        <w:rPr>
          <w:rFonts w:ascii="Arial" w:eastAsia="Arial" w:hAnsi="Arial" w:cs="Arial"/>
          <w:sz w:val="17"/>
          <w:szCs w:val="17"/>
        </w:rPr>
        <w:t xml:space="preserve"> </w:t>
      </w:r>
      <w:r w:rsidR="0051326A" w:rsidRPr="0051326A">
        <w:rPr>
          <w:rFonts w:ascii="Arial" w:eastAsia="Arial" w:hAnsi="Arial" w:cs="Arial"/>
          <w:sz w:val="17"/>
          <w:szCs w:val="17"/>
        </w:rPr>
        <w:t xml:space="preserve">desde la finalización de cada anualidad de vigencia del </w:t>
      </w:r>
      <w:r w:rsidR="0051326A" w:rsidRPr="00994116">
        <w:rPr>
          <w:rFonts w:ascii="Arial" w:eastAsia="Arial" w:hAnsi="Arial" w:cs="Arial"/>
          <w:sz w:val="17"/>
          <w:szCs w:val="17"/>
        </w:rPr>
        <w:t>contrato hasta la finalización del periodo de obligado mantenimiento previsto en el artículo 48.1.c).</w:t>
      </w:r>
    </w:p>
    <w:bookmarkEnd w:id="17"/>
    <w:p w14:paraId="0A5E02C3" w14:textId="77777777" w:rsidR="00F31330" w:rsidRPr="0099411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994116" w14:paraId="2BE02A8D" w14:textId="77777777" w:rsidTr="00B66FA1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99411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94116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8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99411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9411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9411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94116">
              <w:rPr>
                <w:rFonts w:ascii="Arial" w:hAnsi="Arial" w:cs="Arial"/>
                <w:sz w:val="17"/>
                <w:szCs w:val="17"/>
              </w:rPr>
            </w:r>
            <w:r w:rsidRPr="009941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99411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94116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19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99411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9411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9411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94116">
              <w:rPr>
                <w:rFonts w:ascii="Arial" w:hAnsi="Arial" w:cs="Arial"/>
                <w:sz w:val="17"/>
                <w:szCs w:val="17"/>
              </w:rPr>
            </w:r>
            <w:r w:rsidRPr="009941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99411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94116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20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99411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9411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9411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94116">
              <w:rPr>
                <w:rFonts w:ascii="Arial" w:hAnsi="Arial" w:cs="Arial"/>
                <w:sz w:val="17"/>
                <w:szCs w:val="17"/>
              </w:rPr>
            </w:r>
            <w:r w:rsidRPr="009941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99411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94116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21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99411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9411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9411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94116">
              <w:rPr>
                <w:rFonts w:ascii="Arial" w:hAnsi="Arial" w:cs="Arial"/>
                <w:sz w:val="17"/>
                <w:szCs w:val="17"/>
              </w:rPr>
            </w:r>
            <w:r w:rsidRPr="0099411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9411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99411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51CD2A07" w14:textId="77777777" w:rsidR="00F31330" w:rsidRPr="0099411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46D24155" w14:textId="77777777" w:rsidR="00F31330" w:rsidRPr="0099411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0B213E36" w14:textId="3EAC1956" w:rsidR="00964818" w:rsidRPr="00994116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6B54D3CD" w14:textId="77777777" w:rsidR="00340E47" w:rsidRPr="00994116" w:rsidRDefault="00340E4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55C596A" w14:textId="77777777" w:rsidR="00E96975" w:rsidRPr="00994116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994116">
        <w:rPr>
          <w:rFonts w:ascii="Arial" w:hAnsi="Arial" w:cs="Arial"/>
          <w:sz w:val="17"/>
          <w:szCs w:val="17"/>
        </w:rPr>
        <w:tab/>
      </w:r>
    </w:p>
    <w:p w14:paraId="12DEE90A" w14:textId="77777777" w:rsidR="00964818" w:rsidRPr="00994116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994116">
        <w:rPr>
          <w:rFonts w:ascii="Arial" w:hAnsi="Arial" w:cs="Arial"/>
          <w:sz w:val="17"/>
          <w:szCs w:val="17"/>
        </w:rPr>
        <w:tab/>
      </w:r>
      <w:r w:rsidR="007E50CC" w:rsidRPr="00994116">
        <w:rPr>
          <w:rFonts w:ascii="Arial" w:hAnsi="Arial" w:cs="Arial"/>
          <w:sz w:val="17"/>
          <w:szCs w:val="17"/>
        </w:rPr>
        <w:t>Fdo.</w:t>
      </w:r>
    </w:p>
    <w:p w14:paraId="45345793" w14:textId="1BE8A048" w:rsidR="00F55122" w:rsidRPr="00994116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4659B23D" w14:textId="7A179DF5" w:rsidR="00E70E2B" w:rsidRPr="00994116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7713AB00" w14:textId="48940786" w:rsidR="00E70E2B" w:rsidRPr="00994116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71F18880" w14:textId="5A0E9B1F" w:rsidR="00E70E2B" w:rsidRPr="00994116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7D61E194" w14:textId="5D4639FC" w:rsidR="00E70E2B" w:rsidRPr="00994116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7091492E" w14:textId="5F12EB5D" w:rsidR="001C5924" w:rsidRPr="00994116" w:rsidRDefault="001C5924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73DC44F2" w14:textId="644DE2E9" w:rsidR="00994116" w:rsidRP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14:paraId="1B06ED2C" w14:textId="73C5735E" w:rsid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8E7DACD" w14:textId="71C1DBD6" w:rsid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51B9A34" w14:textId="7EF7814C" w:rsid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8283A97" w14:textId="3A5CA7F8" w:rsid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FA4AB57" w14:textId="3B4DDEB4" w:rsid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5657EC6" w14:textId="11BD548A" w:rsid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760E71C" w14:textId="4B8EE0C2" w:rsid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351462C" w14:textId="1FFDDBB4" w:rsid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E25A6F" w14:textId="4EB4508E" w:rsid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6833791" w14:textId="77777777" w:rsidR="00994116" w:rsidRDefault="0099411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3D3C05B" w14:textId="5D8744FD" w:rsidR="00637AFE" w:rsidRDefault="00637AF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96E8743" w14:textId="1047D7A8" w:rsidR="00637AFE" w:rsidRDefault="00637AF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329F83F" w14:textId="77777777" w:rsidR="00994116" w:rsidRDefault="00994116" w:rsidP="00994116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14:paraId="0C25643B" w14:textId="77777777" w:rsidR="00994116" w:rsidRPr="005F2203" w:rsidRDefault="00994116" w:rsidP="00994116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bookmarkStart w:id="22" w:name="_GoBack"/>
    <w:p w14:paraId="1182D41F" w14:textId="77777777" w:rsidR="00994116" w:rsidRPr="00D64A75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rPr>
          <w:rFonts w:ascii="Arial" w:hAnsi="Arial" w:cs="Arial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bookmarkEnd w:id="22"/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z w:val="18"/>
          <w:szCs w:val="18"/>
        </w:rPr>
        <w:t>DIRECCIÓN GENERAL DE EMPLEO DE LA CONSEJERÍA DE ECONOMÍA, EMPRESAS Y EMPLEO DE LA JUNTA DE COMUNIDADES DE CASTILLA-LA MANCHA</w:t>
      </w:r>
    </w:p>
    <w:p w14:paraId="631074F0" w14:textId="77777777" w:rsidR="00994116" w:rsidRPr="00D64A75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z w:val="18"/>
          <w:szCs w:val="18"/>
        </w:rPr>
      </w:pPr>
      <w:r w:rsidRPr="00D64A75">
        <w:rPr>
          <w:rFonts w:ascii="Arial" w:hAnsi="Arial" w:cs="Arial"/>
          <w:sz w:val="18"/>
          <w:szCs w:val="18"/>
        </w:rPr>
        <w:t>Código DIR3: A08044830</w:t>
      </w:r>
    </w:p>
    <w:p w14:paraId="09630690" w14:textId="77777777" w:rsidR="00994116" w:rsidRPr="00D64A75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0"/>
        <w:rPr>
          <w:rFonts w:ascii="Arial" w:hAnsi="Arial" w:cs="Arial"/>
          <w:spacing w:val="-3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DELEGACIÓN PROVINCIAL DE ECONOMÍA, EMPRESAS Y EMPLEO EN ALBACETE</w:t>
      </w:r>
      <w:r>
        <w:rPr>
          <w:rFonts w:ascii="Arial" w:hAnsi="Arial" w:cs="Arial"/>
          <w:spacing w:val="-3"/>
          <w:sz w:val="18"/>
          <w:szCs w:val="18"/>
        </w:rPr>
        <w:t>.</w:t>
      </w:r>
    </w:p>
    <w:p w14:paraId="36FF80F4" w14:textId="77777777" w:rsidR="00994116" w:rsidRPr="00D64A75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8"/>
          <w:szCs w:val="18"/>
        </w:rPr>
      </w:pPr>
      <w:r w:rsidRPr="00D64A75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A08027362</w:t>
      </w:r>
    </w:p>
    <w:p w14:paraId="0302E4CA" w14:textId="77777777" w:rsidR="00994116" w:rsidRPr="00D64A75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0"/>
        <w:rPr>
          <w:rFonts w:ascii="Arial" w:hAnsi="Arial" w:cs="Arial"/>
          <w:spacing w:val="-3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DELEGACIÓN PROVINCIAL DE ECONOMÍA, EMPRESAS Y EMPLEO EN CIUDAD REAL.</w:t>
      </w:r>
    </w:p>
    <w:p w14:paraId="210FCC30" w14:textId="77777777" w:rsidR="00994116" w:rsidRPr="00D64A75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8"/>
          <w:szCs w:val="18"/>
        </w:rPr>
      </w:pPr>
      <w:r w:rsidRPr="00D64A75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A08027363</w:t>
      </w:r>
    </w:p>
    <w:p w14:paraId="761906C2" w14:textId="77777777" w:rsidR="00994116" w:rsidRPr="00D64A75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0"/>
        <w:rPr>
          <w:rFonts w:ascii="Arial" w:hAnsi="Arial" w:cs="Arial"/>
          <w:spacing w:val="-3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DELEGACIÓN PROVINCIAL DE ECONOMÍA, EMPRESAS Y EMPLEO EN CUENCA.</w:t>
      </w:r>
    </w:p>
    <w:p w14:paraId="39252F99" w14:textId="77777777" w:rsidR="00994116" w:rsidRPr="00D64A75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8"/>
          <w:szCs w:val="18"/>
        </w:rPr>
      </w:pPr>
      <w:r w:rsidRPr="00D64A75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A08027364</w:t>
      </w:r>
    </w:p>
    <w:p w14:paraId="629FC271" w14:textId="77777777" w:rsidR="00994116" w:rsidRPr="00D64A75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0"/>
        <w:rPr>
          <w:rFonts w:ascii="Arial" w:hAnsi="Arial" w:cs="Arial"/>
          <w:spacing w:val="-3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DELEGACIÓN PROVINCIAL DE ECONOMÍA, EMPRESAS Y EMPLEO EN GUADALAJARA.</w:t>
      </w:r>
    </w:p>
    <w:p w14:paraId="25F35C4B" w14:textId="77777777" w:rsidR="00994116" w:rsidRPr="00D64A75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8"/>
          <w:szCs w:val="18"/>
        </w:rPr>
      </w:pPr>
      <w:bookmarkStart w:id="23" w:name="_Hlk185233096"/>
      <w:r w:rsidRPr="00D64A75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bookmarkEnd w:id="23"/>
      <w:r w:rsidRPr="00D64A75">
        <w:rPr>
          <w:rFonts w:ascii="Arial" w:hAnsi="Arial" w:cs="Arial"/>
          <w:spacing w:val="-3"/>
          <w:sz w:val="18"/>
          <w:szCs w:val="18"/>
        </w:rPr>
        <w:t>A08027365</w:t>
      </w:r>
    </w:p>
    <w:p w14:paraId="04286AAA" w14:textId="77777777" w:rsidR="00994116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0"/>
        <w:rPr>
          <w:rFonts w:ascii="Arial" w:hAnsi="Arial" w:cs="Arial"/>
          <w:spacing w:val="-3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DELEGACIÓN PROVINCIAL DE ECONOMÍA, EMPRESAS Y EMPLEO EN TOLEDO.</w:t>
      </w:r>
    </w:p>
    <w:p w14:paraId="1D909ED4" w14:textId="77777777" w:rsidR="00994116" w:rsidRPr="005F2203" w:rsidRDefault="00994116" w:rsidP="0099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7"/>
          <w:szCs w:val="17"/>
        </w:rPr>
      </w:pPr>
      <w:r w:rsidRPr="00D64A75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A08027366</w:t>
      </w:r>
    </w:p>
    <w:p w14:paraId="5029DECA" w14:textId="77777777" w:rsidR="00994116" w:rsidRPr="005F2203" w:rsidRDefault="00994116" w:rsidP="00994116">
      <w:pPr>
        <w:spacing w:after="0" w:line="240" w:lineRule="auto"/>
        <w:rPr>
          <w:rFonts w:ascii="Arial" w:hAnsi="Arial" w:cs="Arial"/>
        </w:rPr>
      </w:pPr>
    </w:p>
    <w:sectPr w:rsidR="00994116" w:rsidRPr="005F2203" w:rsidSect="000832B2">
      <w:headerReference w:type="even" r:id="rId9"/>
      <w:headerReference w:type="default" r:id="rId10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FF55" w14:textId="77777777" w:rsidR="00AA4EB9" w:rsidRDefault="00AA4EB9" w:rsidP="00757E6D">
      <w:pPr>
        <w:spacing w:after="0" w:line="240" w:lineRule="auto"/>
      </w:pPr>
      <w:r>
        <w:separator/>
      </w:r>
    </w:p>
  </w:endnote>
  <w:endnote w:type="continuationSeparator" w:id="0">
    <w:p w14:paraId="7D53D52C" w14:textId="77777777" w:rsidR="00AA4EB9" w:rsidRDefault="00AA4EB9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15E7" w14:textId="77777777" w:rsidR="00AA4EB9" w:rsidRDefault="00AA4EB9" w:rsidP="00757E6D">
      <w:pPr>
        <w:spacing w:after="0" w:line="240" w:lineRule="auto"/>
      </w:pPr>
      <w:r>
        <w:separator/>
      </w:r>
    </w:p>
  </w:footnote>
  <w:footnote w:type="continuationSeparator" w:id="0">
    <w:p w14:paraId="4E0DE2AC" w14:textId="77777777" w:rsidR="00AA4EB9" w:rsidRDefault="00AA4EB9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88960" behindDoc="0" locked="0" layoutInCell="1" allowOverlap="1" wp14:anchorId="2DBA712F" wp14:editId="40CDBD0F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699200" behindDoc="1" locked="0" layoutInCell="1" allowOverlap="1" wp14:anchorId="39BA352C" wp14:editId="2FDABD0B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7152" behindDoc="1" locked="0" layoutInCell="1" allowOverlap="1" wp14:anchorId="2B0C5DB0" wp14:editId="75932B9B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B707" w14:textId="4573DFD5" w:rsidR="00095C9A" w:rsidRDefault="00095C9A" w:rsidP="00FF03FF">
    <w:pPr>
      <w:pStyle w:val="Encabezado"/>
      <w:ind w:left="2977"/>
    </w:pPr>
  </w:p>
  <w:p w14:paraId="730C2FA0" w14:textId="1B24EF77" w:rsidR="00A21486" w:rsidRDefault="00A21486" w:rsidP="00FF03FF">
    <w:pPr>
      <w:pStyle w:val="Encabezado"/>
      <w:ind w:left="2977"/>
    </w:pPr>
  </w:p>
  <w:p w14:paraId="358C1426" w14:textId="7917D74A" w:rsidR="00A21486" w:rsidRDefault="005F406B" w:rsidP="00FF03FF">
    <w:pPr>
      <w:pStyle w:val="Encabezado"/>
      <w:ind w:left="2977"/>
    </w:pPr>
    <w:r>
      <w:rPr>
        <w:noProof/>
      </w:rPr>
      <w:drawing>
        <wp:anchor distT="0" distB="0" distL="114300" distR="114300" simplePos="0" relativeHeight="251703296" behindDoc="0" locked="0" layoutInCell="1" allowOverlap="1" wp14:anchorId="5807730F" wp14:editId="59DBD522">
          <wp:simplePos x="0" y="0"/>
          <wp:positionH relativeFrom="column">
            <wp:posOffset>1088390</wp:posOffset>
          </wp:positionH>
          <wp:positionV relativeFrom="paragraph">
            <wp:posOffset>90805</wp:posOffset>
          </wp:positionV>
          <wp:extent cx="1773555" cy="514350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9E1">
      <w:rPr>
        <w:noProof/>
      </w:rPr>
      <w:drawing>
        <wp:anchor distT="0" distB="0" distL="114300" distR="114300" simplePos="0" relativeHeight="251702272" behindDoc="0" locked="0" layoutInCell="1" allowOverlap="1" wp14:anchorId="5FF0E85A" wp14:editId="75E879BF">
          <wp:simplePos x="0" y="0"/>
          <wp:positionH relativeFrom="column">
            <wp:posOffset>59690</wp:posOffset>
          </wp:positionH>
          <wp:positionV relativeFrom="paragraph">
            <wp:posOffset>81915</wp:posOffset>
          </wp:positionV>
          <wp:extent cx="789305" cy="5232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EDCC7F" w14:textId="132477E2" w:rsidR="00A21486" w:rsidRDefault="00A21486" w:rsidP="00FF03FF">
    <w:pPr>
      <w:pStyle w:val="Encabezado"/>
      <w:ind w:left="2977"/>
    </w:pPr>
  </w:p>
  <w:p w14:paraId="12CB040C" w14:textId="77777777" w:rsidR="00095C9A" w:rsidRDefault="00095C9A" w:rsidP="00FF03FF">
    <w:pPr>
      <w:pStyle w:val="Encabezado"/>
      <w:ind w:left="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YozYOVD4KJyfbOTx9yc6A4IzPcA3y5wXq7WWcx1djBaOWl1xkm5KPv1gIKGdCkb7R4iIY5Wf2gL/MdR70Ag/g==" w:salt="6A7bP5LuIj2mxpNT4RNZo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77CD"/>
    <w:rsid w:val="00040B97"/>
    <w:rsid w:val="00045165"/>
    <w:rsid w:val="00053384"/>
    <w:rsid w:val="00061169"/>
    <w:rsid w:val="00064BD7"/>
    <w:rsid w:val="00072E24"/>
    <w:rsid w:val="00082FA5"/>
    <w:rsid w:val="000832B2"/>
    <w:rsid w:val="0008590D"/>
    <w:rsid w:val="00091FCE"/>
    <w:rsid w:val="00092BE9"/>
    <w:rsid w:val="00095C9A"/>
    <w:rsid w:val="000A3962"/>
    <w:rsid w:val="000A5614"/>
    <w:rsid w:val="000B62DF"/>
    <w:rsid w:val="000D0090"/>
    <w:rsid w:val="000D307F"/>
    <w:rsid w:val="00103790"/>
    <w:rsid w:val="00114E6E"/>
    <w:rsid w:val="00127248"/>
    <w:rsid w:val="001363F8"/>
    <w:rsid w:val="0014598C"/>
    <w:rsid w:val="00150CAF"/>
    <w:rsid w:val="00155DE5"/>
    <w:rsid w:val="00160905"/>
    <w:rsid w:val="00172C08"/>
    <w:rsid w:val="00193843"/>
    <w:rsid w:val="001A6A51"/>
    <w:rsid w:val="001B2143"/>
    <w:rsid w:val="001B321D"/>
    <w:rsid w:val="001B788C"/>
    <w:rsid w:val="001C5924"/>
    <w:rsid w:val="001D4B84"/>
    <w:rsid w:val="001E23C6"/>
    <w:rsid w:val="001E2C9B"/>
    <w:rsid w:val="00201145"/>
    <w:rsid w:val="00221DEF"/>
    <w:rsid w:val="0022751E"/>
    <w:rsid w:val="00232A4D"/>
    <w:rsid w:val="00233634"/>
    <w:rsid w:val="00234A90"/>
    <w:rsid w:val="00234CB9"/>
    <w:rsid w:val="002440E4"/>
    <w:rsid w:val="00245620"/>
    <w:rsid w:val="00247486"/>
    <w:rsid w:val="00254635"/>
    <w:rsid w:val="002548A3"/>
    <w:rsid w:val="0025612F"/>
    <w:rsid w:val="00261CCA"/>
    <w:rsid w:val="00264384"/>
    <w:rsid w:val="00265E04"/>
    <w:rsid w:val="00272424"/>
    <w:rsid w:val="00286F83"/>
    <w:rsid w:val="00290956"/>
    <w:rsid w:val="002A35D1"/>
    <w:rsid w:val="002A7615"/>
    <w:rsid w:val="002A793D"/>
    <w:rsid w:val="002B0A67"/>
    <w:rsid w:val="002C4817"/>
    <w:rsid w:val="002C589B"/>
    <w:rsid w:val="002D4D33"/>
    <w:rsid w:val="002E561E"/>
    <w:rsid w:val="002F2054"/>
    <w:rsid w:val="00312863"/>
    <w:rsid w:val="00320DC4"/>
    <w:rsid w:val="00330796"/>
    <w:rsid w:val="00332743"/>
    <w:rsid w:val="00340A7A"/>
    <w:rsid w:val="00340E47"/>
    <w:rsid w:val="003505B4"/>
    <w:rsid w:val="0035431E"/>
    <w:rsid w:val="003574A2"/>
    <w:rsid w:val="00364ECB"/>
    <w:rsid w:val="00382900"/>
    <w:rsid w:val="003939E6"/>
    <w:rsid w:val="0039574E"/>
    <w:rsid w:val="0039631E"/>
    <w:rsid w:val="003A3570"/>
    <w:rsid w:val="003B29E5"/>
    <w:rsid w:val="003C11C6"/>
    <w:rsid w:val="003F0D6E"/>
    <w:rsid w:val="003F4734"/>
    <w:rsid w:val="004000B8"/>
    <w:rsid w:val="00413B45"/>
    <w:rsid w:val="0041583D"/>
    <w:rsid w:val="0041686F"/>
    <w:rsid w:val="00421992"/>
    <w:rsid w:val="0043252F"/>
    <w:rsid w:val="004407A2"/>
    <w:rsid w:val="00441C2D"/>
    <w:rsid w:val="00451330"/>
    <w:rsid w:val="0045192C"/>
    <w:rsid w:val="0045465F"/>
    <w:rsid w:val="00460B89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506D03"/>
    <w:rsid w:val="00512C20"/>
    <w:rsid w:val="0051326A"/>
    <w:rsid w:val="005206D5"/>
    <w:rsid w:val="005217C2"/>
    <w:rsid w:val="005351CD"/>
    <w:rsid w:val="0055616D"/>
    <w:rsid w:val="005649DA"/>
    <w:rsid w:val="005750EA"/>
    <w:rsid w:val="00583744"/>
    <w:rsid w:val="00591FB0"/>
    <w:rsid w:val="00596B9A"/>
    <w:rsid w:val="005A3800"/>
    <w:rsid w:val="005A75E4"/>
    <w:rsid w:val="005B7990"/>
    <w:rsid w:val="005C3357"/>
    <w:rsid w:val="005C3646"/>
    <w:rsid w:val="005C5E5F"/>
    <w:rsid w:val="005C7DCA"/>
    <w:rsid w:val="005D3965"/>
    <w:rsid w:val="005D60AC"/>
    <w:rsid w:val="005E7AA3"/>
    <w:rsid w:val="005F2D45"/>
    <w:rsid w:val="005F3760"/>
    <w:rsid w:val="005F406B"/>
    <w:rsid w:val="00637AFE"/>
    <w:rsid w:val="006460CF"/>
    <w:rsid w:val="006510E0"/>
    <w:rsid w:val="0065476A"/>
    <w:rsid w:val="0065602D"/>
    <w:rsid w:val="00663C84"/>
    <w:rsid w:val="00664446"/>
    <w:rsid w:val="00680518"/>
    <w:rsid w:val="00681F70"/>
    <w:rsid w:val="006A2B0D"/>
    <w:rsid w:val="006A598D"/>
    <w:rsid w:val="006B6BE5"/>
    <w:rsid w:val="006D6DC0"/>
    <w:rsid w:val="006E1A47"/>
    <w:rsid w:val="006E2AEC"/>
    <w:rsid w:val="006E34F5"/>
    <w:rsid w:val="006E64C6"/>
    <w:rsid w:val="006F428C"/>
    <w:rsid w:val="006F57FB"/>
    <w:rsid w:val="00704C6F"/>
    <w:rsid w:val="00705FAA"/>
    <w:rsid w:val="00716330"/>
    <w:rsid w:val="007241D3"/>
    <w:rsid w:val="007327A8"/>
    <w:rsid w:val="00736160"/>
    <w:rsid w:val="0075401B"/>
    <w:rsid w:val="00757E6D"/>
    <w:rsid w:val="007834A1"/>
    <w:rsid w:val="00793717"/>
    <w:rsid w:val="007B1A5F"/>
    <w:rsid w:val="007B3773"/>
    <w:rsid w:val="007B4067"/>
    <w:rsid w:val="007B410E"/>
    <w:rsid w:val="007E044C"/>
    <w:rsid w:val="007E50CC"/>
    <w:rsid w:val="0080385D"/>
    <w:rsid w:val="00807B2C"/>
    <w:rsid w:val="008143E8"/>
    <w:rsid w:val="008148CB"/>
    <w:rsid w:val="0082399F"/>
    <w:rsid w:val="0083139E"/>
    <w:rsid w:val="008356FC"/>
    <w:rsid w:val="00857D43"/>
    <w:rsid w:val="00893AA1"/>
    <w:rsid w:val="00895AE8"/>
    <w:rsid w:val="008C0375"/>
    <w:rsid w:val="008C1FDB"/>
    <w:rsid w:val="008C5D3B"/>
    <w:rsid w:val="008C7EA6"/>
    <w:rsid w:val="008E22F0"/>
    <w:rsid w:val="008E3B37"/>
    <w:rsid w:val="0090595E"/>
    <w:rsid w:val="00914842"/>
    <w:rsid w:val="0091547A"/>
    <w:rsid w:val="009158D7"/>
    <w:rsid w:val="009177FB"/>
    <w:rsid w:val="009434D6"/>
    <w:rsid w:val="0094630E"/>
    <w:rsid w:val="00953B71"/>
    <w:rsid w:val="00962A6F"/>
    <w:rsid w:val="00964307"/>
    <w:rsid w:val="00964818"/>
    <w:rsid w:val="009718B7"/>
    <w:rsid w:val="00977D73"/>
    <w:rsid w:val="00982611"/>
    <w:rsid w:val="009916FC"/>
    <w:rsid w:val="009938FF"/>
    <w:rsid w:val="00994116"/>
    <w:rsid w:val="009A0B9D"/>
    <w:rsid w:val="009C191C"/>
    <w:rsid w:val="009C488B"/>
    <w:rsid w:val="009C5E5D"/>
    <w:rsid w:val="009C5E78"/>
    <w:rsid w:val="009D09CB"/>
    <w:rsid w:val="009D68F1"/>
    <w:rsid w:val="009F3A8D"/>
    <w:rsid w:val="009F6827"/>
    <w:rsid w:val="00A20B1E"/>
    <w:rsid w:val="00A20D91"/>
    <w:rsid w:val="00A21486"/>
    <w:rsid w:val="00A25708"/>
    <w:rsid w:val="00A27CF5"/>
    <w:rsid w:val="00A43848"/>
    <w:rsid w:val="00A65A1A"/>
    <w:rsid w:val="00A65CBF"/>
    <w:rsid w:val="00A66F57"/>
    <w:rsid w:val="00A86AEC"/>
    <w:rsid w:val="00AA1EA1"/>
    <w:rsid w:val="00AA4EB9"/>
    <w:rsid w:val="00AB3FDE"/>
    <w:rsid w:val="00AC467D"/>
    <w:rsid w:val="00AC4EC0"/>
    <w:rsid w:val="00AD1A22"/>
    <w:rsid w:val="00AD32BE"/>
    <w:rsid w:val="00AE3667"/>
    <w:rsid w:val="00AE4941"/>
    <w:rsid w:val="00AE5D20"/>
    <w:rsid w:val="00AE77BE"/>
    <w:rsid w:val="00AF1687"/>
    <w:rsid w:val="00AF3087"/>
    <w:rsid w:val="00B26010"/>
    <w:rsid w:val="00B3246C"/>
    <w:rsid w:val="00B37A98"/>
    <w:rsid w:val="00B40019"/>
    <w:rsid w:val="00B53487"/>
    <w:rsid w:val="00B66C36"/>
    <w:rsid w:val="00B7164A"/>
    <w:rsid w:val="00B73BB9"/>
    <w:rsid w:val="00B7749D"/>
    <w:rsid w:val="00B80AC1"/>
    <w:rsid w:val="00B82A07"/>
    <w:rsid w:val="00B86BE3"/>
    <w:rsid w:val="00B949E1"/>
    <w:rsid w:val="00BB3515"/>
    <w:rsid w:val="00BC6DD6"/>
    <w:rsid w:val="00BD33FA"/>
    <w:rsid w:val="00BD42E7"/>
    <w:rsid w:val="00BD475C"/>
    <w:rsid w:val="00BD7346"/>
    <w:rsid w:val="00BE2B51"/>
    <w:rsid w:val="00BF6E3B"/>
    <w:rsid w:val="00C05035"/>
    <w:rsid w:val="00C12E2A"/>
    <w:rsid w:val="00C15223"/>
    <w:rsid w:val="00C16963"/>
    <w:rsid w:val="00C16E62"/>
    <w:rsid w:val="00C22DDC"/>
    <w:rsid w:val="00C259F5"/>
    <w:rsid w:val="00C4228D"/>
    <w:rsid w:val="00C4783E"/>
    <w:rsid w:val="00C52B11"/>
    <w:rsid w:val="00C63176"/>
    <w:rsid w:val="00C67EDE"/>
    <w:rsid w:val="00C756EF"/>
    <w:rsid w:val="00C75AE3"/>
    <w:rsid w:val="00C7675D"/>
    <w:rsid w:val="00C86DEF"/>
    <w:rsid w:val="00C90D05"/>
    <w:rsid w:val="00C94A0C"/>
    <w:rsid w:val="00C96956"/>
    <w:rsid w:val="00CA7AC6"/>
    <w:rsid w:val="00CB0E38"/>
    <w:rsid w:val="00CD0EA8"/>
    <w:rsid w:val="00CD6E9F"/>
    <w:rsid w:val="00CE2E88"/>
    <w:rsid w:val="00CE553E"/>
    <w:rsid w:val="00CE6F32"/>
    <w:rsid w:val="00CF0569"/>
    <w:rsid w:val="00CF3C9C"/>
    <w:rsid w:val="00CF7E09"/>
    <w:rsid w:val="00D05F4E"/>
    <w:rsid w:val="00D17480"/>
    <w:rsid w:val="00D21EB0"/>
    <w:rsid w:val="00D360C8"/>
    <w:rsid w:val="00D4587B"/>
    <w:rsid w:val="00D4745C"/>
    <w:rsid w:val="00D52800"/>
    <w:rsid w:val="00D569FA"/>
    <w:rsid w:val="00D66955"/>
    <w:rsid w:val="00D7183C"/>
    <w:rsid w:val="00D76D24"/>
    <w:rsid w:val="00D84051"/>
    <w:rsid w:val="00D856AA"/>
    <w:rsid w:val="00D87264"/>
    <w:rsid w:val="00D969B9"/>
    <w:rsid w:val="00DB0402"/>
    <w:rsid w:val="00DC6DF9"/>
    <w:rsid w:val="00DD6C8D"/>
    <w:rsid w:val="00DE1EA8"/>
    <w:rsid w:val="00DF06AF"/>
    <w:rsid w:val="00DF5CAD"/>
    <w:rsid w:val="00E0467D"/>
    <w:rsid w:val="00E06161"/>
    <w:rsid w:val="00E14941"/>
    <w:rsid w:val="00E2085F"/>
    <w:rsid w:val="00E26CA5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593A"/>
    <w:rsid w:val="00E56246"/>
    <w:rsid w:val="00E66554"/>
    <w:rsid w:val="00E70E2B"/>
    <w:rsid w:val="00E81735"/>
    <w:rsid w:val="00E84C39"/>
    <w:rsid w:val="00E96975"/>
    <w:rsid w:val="00E975BE"/>
    <w:rsid w:val="00EA2F8F"/>
    <w:rsid w:val="00EA585B"/>
    <w:rsid w:val="00EB7BC7"/>
    <w:rsid w:val="00EC14E9"/>
    <w:rsid w:val="00EC3FE5"/>
    <w:rsid w:val="00ED7815"/>
    <w:rsid w:val="00EE0F9F"/>
    <w:rsid w:val="00EE48DE"/>
    <w:rsid w:val="00EF56BA"/>
    <w:rsid w:val="00F31330"/>
    <w:rsid w:val="00F31550"/>
    <w:rsid w:val="00F3799E"/>
    <w:rsid w:val="00F41B66"/>
    <w:rsid w:val="00F55073"/>
    <w:rsid w:val="00F55122"/>
    <w:rsid w:val="00F60E3F"/>
    <w:rsid w:val="00F6512A"/>
    <w:rsid w:val="00F72C2A"/>
    <w:rsid w:val="00F81783"/>
    <w:rsid w:val="00F85DCC"/>
    <w:rsid w:val="00F90126"/>
    <w:rsid w:val="00F910DD"/>
    <w:rsid w:val="00F92A84"/>
    <w:rsid w:val="00F93AF3"/>
    <w:rsid w:val="00FB392A"/>
    <w:rsid w:val="00FC01E9"/>
    <w:rsid w:val="00FC5F3E"/>
    <w:rsid w:val="00FC7CF9"/>
    <w:rsid w:val="00FC7E02"/>
    <w:rsid w:val="00FD4A04"/>
    <w:rsid w:val="00FD5496"/>
    <w:rsid w:val="00FD5FDF"/>
    <w:rsid w:val="00FD74DD"/>
    <w:rsid w:val="00FE5762"/>
    <w:rsid w:val="00FF03FF"/>
    <w:rsid w:val="00FF270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BEDF-AE48-487C-911B-7DDB399B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5</cp:revision>
  <cp:lastPrinted>2023-05-02T06:13:00Z</cp:lastPrinted>
  <dcterms:created xsi:type="dcterms:W3CDTF">2024-12-13T12:46:00Z</dcterms:created>
  <dcterms:modified xsi:type="dcterms:W3CDTF">2024-12-18T12:10:00Z</dcterms:modified>
</cp:coreProperties>
</file>