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E32B56" w:rsidRDefault="00AA2A2C" w:rsidP="00F65438">
      <w:pPr>
        <w:spacing w:before="120"/>
        <w:jc w:val="center"/>
      </w:pPr>
      <w:r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-327660</wp:posOffset>
                </wp:positionV>
                <wp:extent cx="952500" cy="219075"/>
                <wp:effectExtent l="0" t="0" r="0" b="952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65" w:rsidRPr="00B344DD" w:rsidRDefault="00593765" w:rsidP="00AA2A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KM6D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97.45pt;margin-top:-25.8pt;width: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" stroked="f">
                <v:textbox inset=",0,,0">
                  <w:txbxContent>
                    <w:p w:rsidR="00593765" w:rsidRPr="00B344DD" w:rsidRDefault="00593765" w:rsidP="00AA2A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KM6D</w:t>
                      </w:r>
                    </w:p>
                  </w:txbxContent>
                </v:textbox>
              </v:shape>
            </w:pict>
          </mc:Fallback>
        </mc:AlternateContent>
      </w:r>
      <w:r w:rsidR="00485448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-788035</wp:posOffset>
                </wp:positionV>
                <wp:extent cx="989965" cy="228600"/>
                <wp:effectExtent l="11430" t="6350" r="8255" b="1270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3765" w:rsidRPr="004307D3" w:rsidRDefault="00593765" w:rsidP="00D078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036498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96.1pt;margin-top:-62.05pt;width:77.9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" filled="f" strokeweight=".5pt">
                <v:fill opacity="52428f"/>
                <v:textbox inset=",.3mm,,.3mm">
                  <w:txbxContent>
                    <w:p w:rsidR="00593765" w:rsidRPr="004307D3" w:rsidRDefault="00593765" w:rsidP="00D078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036498</w:t>
                      </w: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-1029335</wp:posOffset>
                </wp:positionV>
                <wp:extent cx="1262380" cy="233680"/>
                <wp:effectExtent l="1270" t="3175" r="3175" b="127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65" w:rsidRPr="00F00087" w:rsidRDefault="0059376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186.3pt;margin-top:-81.05pt;width:99.4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" filled="f" stroked="f">
                <v:textbox inset=",1mm,,1mm">
                  <w:txbxContent>
                    <w:p w:rsidR="00593765" w:rsidRPr="00F00087" w:rsidRDefault="0059376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-554990</wp:posOffset>
                </wp:positionV>
                <wp:extent cx="1287780" cy="223520"/>
                <wp:effectExtent l="3175" t="1270" r="4445" b="381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65" w:rsidRPr="00D521D5" w:rsidRDefault="00593765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187.95pt;margin-top:-43.7pt;width:101.4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U+ugIAAME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" filled="f" stroked="f">
                <v:textbox inset=",.3mm,,.3mm">
                  <w:txbxContent>
                    <w:p w:rsidR="00593765" w:rsidRPr="00D521D5" w:rsidRDefault="00593765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-37465</wp:posOffset>
                </wp:positionV>
                <wp:extent cx="6770370" cy="769620"/>
                <wp:effectExtent l="9525" t="13970" r="11430" b="698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769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65" w:rsidRPr="00100450" w:rsidRDefault="00593765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0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</w:p>
                          <w:p w:rsidR="00593765" w:rsidRPr="00100450" w:rsidRDefault="00593765" w:rsidP="009365C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0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JUSTIFICACIÓN DE AYUDA A LAS ORGANIZACIONES MIEMBROS DEL CONSEJO DEL DIÁLOGO SOCIAL DE CASTILLA-LA MANCHA 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-8.8pt;margin-top:-2.95pt;width:533.1pt;height:6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" fillcolor="#ddd">
                <v:textbox inset=",2.3mm,,2.3mm">
                  <w:txbxContent>
                    <w:p w:rsidR="00593765" w:rsidRPr="00100450" w:rsidRDefault="00593765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04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ANEXO </w:t>
                      </w:r>
                    </w:p>
                    <w:p w:rsidR="00593765" w:rsidRPr="00100450" w:rsidRDefault="00593765" w:rsidP="009365C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04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JUSTIFICACIÓN DE AYUDA A LAS ORGANIZACIONES MIEMBROS DEL CONSEJO DEL DIÁLOGO SOCIAL DE CASTILLA-LA MANCHA   </w:t>
                      </w:r>
                    </w:p>
                  </w:txbxContent>
                </v:textbox>
              </v:rect>
            </w:pict>
          </mc:Fallback>
        </mc:AlternateContent>
      </w:r>
      <w:r w:rsidR="0016517B" w:rsidRPr="00E32B5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-1451610</wp:posOffset>
                </wp:positionV>
                <wp:extent cx="2400300" cy="1257300"/>
                <wp:effectExtent l="6985" t="9525" r="12065" b="952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9ADD8" id="AutoShape 59" o:spid="_x0000_s1026" style="position:absolute;margin-left:312pt;margin-top:-114.3pt;width:189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"/>
            </w:pict>
          </mc:Fallback>
        </mc:AlternateContent>
      </w:r>
    </w:p>
    <w:p w:rsidR="00A56552" w:rsidRPr="00E32B56" w:rsidRDefault="00A56552" w:rsidP="00B61012">
      <w:pPr>
        <w:jc w:val="both"/>
      </w:pPr>
    </w:p>
    <w:p w:rsidR="00EC6802" w:rsidRDefault="00EC6802" w:rsidP="00B61012">
      <w:pPr>
        <w:jc w:val="both"/>
        <w:rPr>
          <w:sz w:val="28"/>
          <w:szCs w:val="28"/>
        </w:rPr>
      </w:pPr>
    </w:p>
    <w:p w:rsidR="00985D17" w:rsidRDefault="00985D17" w:rsidP="00B61012">
      <w:pPr>
        <w:jc w:val="both"/>
        <w:rPr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002"/>
        <w:gridCol w:w="557"/>
        <w:gridCol w:w="197"/>
        <w:gridCol w:w="73"/>
        <w:gridCol w:w="163"/>
        <w:gridCol w:w="521"/>
        <w:gridCol w:w="93"/>
        <w:gridCol w:w="1659"/>
        <w:gridCol w:w="236"/>
        <w:gridCol w:w="148"/>
        <w:gridCol w:w="172"/>
        <w:gridCol w:w="875"/>
        <w:gridCol w:w="286"/>
        <w:gridCol w:w="2878"/>
        <w:gridCol w:w="34"/>
        <w:gridCol w:w="15"/>
        <w:gridCol w:w="267"/>
      </w:tblGrid>
      <w:tr w:rsidR="00501884" w:rsidRPr="00E32B56" w:rsidTr="005D3C25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1884" w:rsidRPr="00E32B56" w:rsidRDefault="00501884" w:rsidP="005D3C25">
            <w:pPr>
              <w:jc w:val="center"/>
              <w:rPr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>DATOS DE LA PERSONA</w:t>
            </w:r>
            <w:r w:rsidR="00206628">
              <w:rPr>
                <w:b/>
                <w:sz w:val="20"/>
                <w:szCs w:val="20"/>
              </w:rPr>
              <w:t xml:space="preserve"> O ENTIDAD</w:t>
            </w:r>
            <w:r w:rsidRPr="00E32B56">
              <w:rPr>
                <w:b/>
                <w:sz w:val="20"/>
                <w:szCs w:val="20"/>
              </w:rPr>
              <w:t xml:space="preserve"> </w:t>
            </w:r>
            <w:r w:rsidR="00593550">
              <w:rPr>
                <w:b/>
                <w:sz w:val="20"/>
                <w:szCs w:val="20"/>
              </w:rPr>
              <w:t>BENEFICIARIA</w:t>
            </w:r>
          </w:p>
        </w:tc>
      </w:tr>
      <w:tr w:rsidR="00501884" w:rsidRPr="00E32B56" w:rsidTr="00F3560E">
        <w:trPr>
          <w:trHeight w:val="46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1884" w:rsidRPr="00560C91" w:rsidRDefault="00501884" w:rsidP="009365C4">
            <w:pPr>
              <w:spacing w:before="12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  <w:tr w:rsidR="007A5E3F" w:rsidRPr="00E32B56" w:rsidTr="00560C91">
        <w:trPr>
          <w:trHeight w:hRule="exact" w:val="397"/>
          <w:jc w:val="center"/>
        </w:trPr>
        <w:tc>
          <w:tcPr>
            <w:tcW w:w="1406" w:type="pct"/>
            <w:gridSpan w:val="3"/>
            <w:tcBorders>
              <w:top w:val="nil"/>
              <w:bottom w:val="nil"/>
            </w:tcBorders>
          </w:tcPr>
          <w:p w:rsidR="007A5E3F" w:rsidRPr="00E32B56" w:rsidRDefault="00560C91" w:rsidP="007A5E3F">
            <w:pPr>
              <w:tabs>
                <w:tab w:val="left" w:pos="1620"/>
                <w:tab w:val="left" w:pos="2160"/>
                <w:tab w:val="left" w:pos="4320"/>
              </w:tabs>
              <w:spacing w:before="60" w:after="60"/>
              <w:ind w:right="-846"/>
              <w:rPr>
                <w:sz w:val="18"/>
                <w:szCs w:val="18"/>
              </w:rPr>
            </w:pPr>
            <w:bookmarkStart w:id="0" w:name="Casilla9"/>
            <w:r w:rsidRPr="000348A5">
              <w:rPr>
                <w:color w:val="000000"/>
                <w:sz w:val="18"/>
                <w:szCs w:val="18"/>
              </w:rPr>
              <w:t>Persona jurídica</w:t>
            </w:r>
            <w:r w:rsidR="00365D55" w:rsidRPr="000348A5">
              <w:rPr>
                <w:color w:val="000000"/>
                <w:sz w:val="18"/>
                <w:szCs w:val="18"/>
              </w:rPr>
              <w:t>:</w:t>
            </w:r>
            <w:r w:rsidR="007A5E3F" w:rsidRPr="00E32B56">
              <w:rPr>
                <w:sz w:val="18"/>
                <w:szCs w:val="18"/>
              </w:rPr>
              <w:t xml:space="preserve"> </w:t>
            </w:r>
            <w:bookmarkStart w:id="1" w:name="_GoBack"/>
            <w:r w:rsidR="007A5E3F"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1"/>
            <w:r w:rsidR="007A5E3F" w:rsidRPr="00E32B56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="007A5E3F" w:rsidRPr="00E32B56">
              <w:rPr>
                <w:sz w:val="18"/>
                <w:szCs w:val="18"/>
              </w:rPr>
              <w:fldChar w:fldCharType="end"/>
            </w:r>
            <w:bookmarkEnd w:id="0"/>
            <w:bookmarkEnd w:id="2"/>
            <w:bookmarkEnd w:id="1"/>
            <w:r w:rsidR="007A5E3F"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gridSpan w:val="4"/>
            <w:tcBorders>
              <w:top w:val="nil"/>
              <w:bottom w:val="nil"/>
            </w:tcBorders>
          </w:tcPr>
          <w:p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089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</w:t>
            </w:r>
            <w:r w:rsidR="00654D35" w:rsidRPr="00E32B56"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="00C020AB">
              <w:rPr>
                <w:sz w:val="18"/>
                <w:szCs w:val="18"/>
              </w:rPr>
              <w:t> </w:t>
            </w:r>
            <w:r w:rsidR="00C020AB">
              <w:rPr>
                <w:sz w:val="18"/>
                <w:szCs w:val="18"/>
              </w:rPr>
              <w:t> </w:t>
            </w:r>
            <w:r w:rsidR="00C020AB">
              <w:rPr>
                <w:sz w:val="18"/>
                <w:szCs w:val="18"/>
              </w:rPr>
              <w:t> </w:t>
            </w:r>
            <w:r w:rsidR="00C020AB">
              <w:rPr>
                <w:sz w:val="18"/>
                <w:szCs w:val="18"/>
              </w:rPr>
              <w:t> </w:t>
            </w:r>
            <w:r w:rsidR="00C020AB">
              <w:rPr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E3F" w:rsidRPr="00E32B56" w:rsidTr="00F3560E">
        <w:trPr>
          <w:trHeight w:hRule="exact" w:val="13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:rsidTr="00517905">
        <w:trPr>
          <w:trHeight w:val="49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505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7"/>
              <w:gridCol w:w="9324"/>
            </w:tblGrid>
            <w:tr w:rsidR="00560C91" w:rsidRPr="0084666E" w:rsidTr="00641DDA">
              <w:trPr>
                <w:trHeight w:val="407"/>
                <w:jc w:val="center"/>
              </w:trPr>
              <w:tc>
                <w:tcPr>
                  <w:tcW w:w="533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right w:w="17" w:type="dxa"/>
                  </w:tcMar>
                </w:tcPr>
                <w:p w:rsidR="00560C91" w:rsidRPr="00B95024" w:rsidRDefault="00560C91" w:rsidP="00560C91">
                  <w:pPr>
                    <w:spacing w:before="60" w:after="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95024">
                    <w:rPr>
                      <w:color w:val="000000"/>
                      <w:sz w:val="18"/>
                      <w:szCs w:val="18"/>
                    </w:rPr>
                    <w:t>Razón social:</w:t>
                  </w:r>
                </w:p>
              </w:tc>
              <w:tc>
                <w:tcPr>
                  <w:tcW w:w="429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C91" w:rsidRPr="0084666E" w:rsidRDefault="00560C91" w:rsidP="00560C91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="00AA2A2C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 </w:t>
                  </w:r>
                  <w:r w:rsidRPr="0084666E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7A5E3F" w:rsidRPr="00E32B56" w:rsidRDefault="007A5E3F" w:rsidP="00560C91">
            <w:pPr>
              <w:spacing w:before="60" w:after="12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:rsidTr="00F3560E">
        <w:trPr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b/>
                <w:sz w:val="8"/>
                <w:szCs w:val="8"/>
              </w:rPr>
            </w:pPr>
          </w:p>
        </w:tc>
      </w:tr>
      <w:tr w:rsidR="007A5E3F" w:rsidRPr="00E32B56" w:rsidTr="00560C91">
        <w:trPr>
          <w:trHeight w:hRule="exact" w:val="397"/>
          <w:jc w:val="center"/>
        </w:trPr>
        <w:tc>
          <w:tcPr>
            <w:tcW w:w="6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A5E3F" w:rsidRPr="00E32B56" w:rsidRDefault="007A5E3F" w:rsidP="007A5E3F">
            <w:pPr>
              <w:spacing w:before="60" w:after="60"/>
              <w:ind w:right="-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Domicilio: </w:t>
            </w:r>
          </w:p>
        </w:tc>
        <w:tc>
          <w:tcPr>
            <w:tcW w:w="41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:rsidTr="00F3560E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:rsidTr="00560C91">
        <w:trPr>
          <w:trHeight w:hRule="exact" w:val="340"/>
          <w:jc w:val="center"/>
        </w:trPr>
        <w:tc>
          <w:tcPr>
            <w:tcW w:w="6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gridSpan w:val="2"/>
            <w:tcBorders>
              <w:top w:val="nil"/>
              <w:bottom w:val="nil"/>
              <w:right w:val="nil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ind w:left="-149" w:firstLine="142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:rsidTr="00F3560E">
        <w:trPr>
          <w:trHeight w:hRule="exact" w:val="226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A5E3F" w:rsidRPr="00E32B56" w:rsidTr="00560C91">
        <w:trPr>
          <w:trHeight w:hRule="exact" w:val="501"/>
          <w:jc w:val="center"/>
        </w:trPr>
        <w:tc>
          <w:tcPr>
            <w:tcW w:w="6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tcBorders>
              <w:top w:val="nil"/>
              <w:bottom w:val="nil"/>
              <w:right w:val="nil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ind w:left="-57" w:right="-62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" w:name="Texto78"/>
            <w:r w:rsidRPr="00E32B56">
              <w:rPr>
                <w:b/>
                <w:sz w:val="18"/>
                <w:szCs w:val="18"/>
              </w:rPr>
              <w:instrText xml:space="preserve"> FORMTEXT </w:instrText>
            </w:r>
            <w:r w:rsidRPr="00E32B56">
              <w:rPr>
                <w:b/>
                <w:sz w:val="18"/>
                <w:szCs w:val="18"/>
              </w:rPr>
            </w:r>
            <w:r w:rsidRPr="00E32B56">
              <w:rPr>
                <w:b/>
                <w:sz w:val="18"/>
                <w:szCs w:val="18"/>
              </w:rPr>
              <w:fldChar w:fldCharType="separate"/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noProof/>
                <w:sz w:val="18"/>
                <w:szCs w:val="18"/>
              </w:rPr>
              <w:t> </w:t>
            </w:r>
            <w:r w:rsidRPr="00E32B56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6" w:type="pct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:rsidTr="00560C91">
        <w:trPr>
          <w:trHeight w:hRule="exact" w:val="113"/>
          <w:jc w:val="center"/>
        </w:trPr>
        <w:tc>
          <w:tcPr>
            <w:tcW w:w="1533" w:type="pct"/>
            <w:gridSpan w:val="5"/>
            <w:tcBorders>
              <w:top w:val="nil"/>
              <w:bottom w:val="nil"/>
              <w:right w:val="nil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6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7A5E3F" w:rsidRPr="00E32B56" w:rsidTr="00560C91">
        <w:trPr>
          <w:trHeight w:hRule="exact" w:val="340"/>
          <w:jc w:val="center"/>
        </w:trPr>
        <w:tc>
          <w:tcPr>
            <w:tcW w:w="153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Horario preferente para recibir llamada:</w:t>
            </w:r>
          </w:p>
        </w:tc>
        <w:tc>
          <w:tcPr>
            <w:tcW w:w="3334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" w:name="Texto79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A5E3F" w:rsidRPr="00E32B56" w:rsidTr="00F3560E">
        <w:trPr>
          <w:trHeight w:val="110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5E3F" w:rsidRPr="00E32B56" w:rsidRDefault="007A5E3F" w:rsidP="007A5E3F">
            <w:pPr>
              <w:spacing w:before="60" w:after="60"/>
              <w:jc w:val="both"/>
              <w:rPr>
                <w:sz w:val="8"/>
                <w:szCs w:val="8"/>
              </w:rPr>
            </w:pPr>
            <w:r w:rsidRPr="00E32B56">
              <w:rPr>
                <w:sz w:val="18"/>
                <w:szCs w:val="18"/>
              </w:rPr>
              <w:t>El correo electrónico designado será el medio por el que desea recibir el aviso de notificación y en su caso de pago</w:t>
            </w:r>
          </w:p>
        </w:tc>
      </w:tr>
    </w:tbl>
    <w:p w:rsidR="00501884" w:rsidRPr="005D3C25" w:rsidRDefault="00501884" w:rsidP="00501884">
      <w:pPr>
        <w:jc w:val="both"/>
        <w:rPr>
          <w:sz w:val="20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2"/>
        <w:gridCol w:w="1428"/>
        <w:gridCol w:w="246"/>
        <w:gridCol w:w="532"/>
        <w:gridCol w:w="88"/>
        <w:gridCol w:w="49"/>
        <w:gridCol w:w="49"/>
        <w:gridCol w:w="51"/>
        <w:gridCol w:w="608"/>
        <w:gridCol w:w="248"/>
        <w:gridCol w:w="25"/>
        <w:gridCol w:w="477"/>
        <w:gridCol w:w="922"/>
        <w:gridCol w:w="236"/>
        <w:gridCol w:w="85"/>
        <w:gridCol w:w="526"/>
        <w:gridCol w:w="125"/>
        <w:gridCol w:w="394"/>
        <w:gridCol w:w="447"/>
        <w:gridCol w:w="201"/>
        <w:gridCol w:w="367"/>
        <w:gridCol w:w="2018"/>
        <w:gridCol w:w="134"/>
        <w:gridCol w:w="74"/>
        <w:gridCol w:w="8"/>
        <w:gridCol w:w="303"/>
      </w:tblGrid>
      <w:tr w:rsidR="00501884" w:rsidRPr="00E32B56" w:rsidTr="005D3C25">
        <w:trPr>
          <w:trHeight w:val="567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1884" w:rsidRPr="00E32B56" w:rsidRDefault="00501884" w:rsidP="005D3C25">
            <w:pPr>
              <w:jc w:val="center"/>
              <w:rPr>
                <w:b/>
                <w:sz w:val="20"/>
                <w:szCs w:val="20"/>
              </w:rPr>
            </w:pPr>
            <w:r w:rsidRPr="00E32B56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501884" w:rsidRPr="00E32B56" w:rsidTr="00F3560E">
        <w:trPr>
          <w:trHeight w:val="70"/>
          <w:jc w:val="center"/>
        </w:trPr>
        <w:tc>
          <w:tcPr>
            <w:tcW w:w="1242" w:type="pct"/>
            <w:gridSpan w:val="4"/>
            <w:tcBorders>
              <w:top w:val="single" w:sz="4" w:space="0" w:color="auto"/>
              <w:bottom w:val="nil"/>
            </w:tcBorders>
          </w:tcPr>
          <w:p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position w:val="-4"/>
                <w:sz w:val="2"/>
                <w:szCs w:val="2"/>
              </w:rPr>
            </w:pPr>
          </w:p>
        </w:tc>
        <w:tc>
          <w:tcPr>
            <w:tcW w:w="3758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120" w:lineRule="auto"/>
              <w:rPr>
                <w:sz w:val="20"/>
                <w:szCs w:val="20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1242" w:type="pct"/>
            <w:gridSpan w:val="4"/>
            <w:tcBorders>
              <w:top w:val="nil"/>
              <w:bottom w:val="nil"/>
            </w:tcBorders>
          </w:tcPr>
          <w:p w:rsidR="00501884" w:rsidRPr="00E32B56" w:rsidRDefault="004072CD" w:rsidP="003D2D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426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       NIF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  <w:r w:rsidRPr="00E32B56">
              <w:rPr>
                <w:sz w:val="18"/>
                <w:szCs w:val="18"/>
              </w:rPr>
              <w:t xml:space="preserve">     NIE</w:t>
            </w:r>
            <w:r w:rsidR="005D58A4">
              <w:rPr>
                <w:sz w:val="18"/>
                <w:szCs w:val="18"/>
              </w:rPr>
              <w:t>:</w:t>
            </w:r>
            <w:r w:rsidRPr="00E32B56">
              <w:rPr>
                <w:sz w:val="18"/>
                <w:szCs w:val="18"/>
              </w:rPr>
              <w:t xml:space="preserve"> </w:t>
            </w:r>
            <w:r w:rsidRPr="00E32B56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654D3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right"/>
              <w:rPr>
                <w:sz w:val="18"/>
                <w:szCs w:val="18"/>
              </w:rPr>
            </w:pPr>
            <w:r w:rsidRPr="00E32B56">
              <w:rPr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113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44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Nombre: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5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1ºApellido: </w:t>
            </w:r>
          </w:p>
        </w:tc>
        <w:tc>
          <w:tcPr>
            <w:tcW w:w="1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2º Apellido: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517905">
        <w:trPr>
          <w:trHeight w:hRule="exact" w:val="402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:rsidR="0023677A" w:rsidRPr="00517905" w:rsidRDefault="0023677A" w:rsidP="0023677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517905">
              <w:rPr>
                <w:position w:val="-4"/>
                <w:sz w:val="20"/>
                <w:szCs w:val="20"/>
              </w:rPr>
              <w:t>Hombre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62737">
              <w:rPr>
                <w:position w:val="-4"/>
                <w:sz w:val="26"/>
                <w:szCs w:val="26"/>
              </w:rPr>
            </w:r>
            <w:r w:rsidR="00E62737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  <w:r w:rsidRPr="00517905">
              <w:rPr>
                <w:position w:val="-4"/>
                <w:sz w:val="26"/>
                <w:szCs w:val="26"/>
              </w:rPr>
              <w:t xml:space="preserve">  </w:t>
            </w:r>
            <w:r w:rsidRPr="00517905">
              <w:rPr>
                <w:position w:val="-4"/>
                <w:sz w:val="20"/>
                <w:szCs w:val="20"/>
              </w:rPr>
              <w:t>Mujer</w:t>
            </w:r>
            <w:r w:rsidR="005D58A4">
              <w:rPr>
                <w:position w:val="-4"/>
                <w:sz w:val="20"/>
                <w:szCs w:val="20"/>
              </w:rPr>
              <w:t>:</w:t>
            </w:r>
            <w:r w:rsidRPr="00517905">
              <w:rPr>
                <w:position w:val="-4"/>
                <w:sz w:val="20"/>
                <w:szCs w:val="20"/>
              </w:rPr>
              <w:t xml:space="preserve"> </w:t>
            </w:r>
            <w:r w:rsidRPr="00517905">
              <w:rPr>
                <w:sz w:val="20"/>
                <w:szCs w:val="20"/>
              </w:rPr>
              <w:t xml:space="preserve"> </w:t>
            </w:r>
            <w:r w:rsidRPr="0051790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0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E62737">
              <w:rPr>
                <w:position w:val="-4"/>
                <w:sz w:val="26"/>
                <w:szCs w:val="26"/>
              </w:rPr>
            </w:r>
            <w:r w:rsidR="00E62737">
              <w:rPr>
                <w:position w:val="-4"/>
                <w:sz w:val="26"/>
                <w:szCs w:val="26"/>
              </w:rPr>
              <w:fldChar w:fldCharType="separate"/>
            </w:r>
            <w:r w:rsidRPr="00517905">
              <w:rPr>
                <w:position w:val="-4"/>
                <w:sz w:val="26"/>
                <w:szCs w:val="26"/>
              </w:rPr>
              <w:fldChar w:fldCharType="end"/>
            </w:r>
          </w:p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Domic</w:t>
            </w:r>
            <w:r w:rsidR="005D58A4">
              <w:rPr>
                <w:sz w:val="18"/>
                <w:szCs w:val="18"/>
              </w:rPr>
              <w:t>ilio</w:t>
            </w:r>
            <w:r w:rsidRPr="00E32B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" w:name="Texto84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96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Provincia: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4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>Población: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113"/>
          <w:jc w:val="center"/>
        </w:trPr>
        <w:tc>
          <w:tcPr>
            <w:tcW w:w="5000" w:type="pct"/>
            <w:gridSpan w:val="2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4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Teléfono móvil: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Correo electrónico: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" w:name="Texto90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340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t xml:space="preserve"> Horario preferente para recibir llamada:</w:t>
            </w:r>
          </w:p>
        </w:tc>
        <w:tc>
          <w:tcPr>
            <w:tcW w:w="327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32B56">
              <w:rPr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o91"/>
            <w:r w:rsidRPr="00E32B56">
              <w:rPr>
                <w:sz w:val="18"/>
                <w:szCs w:val="18"/>
              </w:rPr>
              <w:instrText xml:space="preserve"> FORMTEXT </w:instrText>
            </w:r>
            <w:r w:rsidRPr="00E32B56">
              <w:rPr>
                <w:sz w:val="18"/>
                <w:szCs w:val="18"/>
              </w:rPr>
            </w:r>
            <w:r w:rsidRPr="00E32B56">
              <w:rPr>
                <w:sz w:val="18"/>
                <w:szCs w:val="18"/>
              </w:rPr>
              <w:fldChar w:fldCharType="separate"/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noProof/>
                <w:sz w:val="18"/>
                <w:szCs w:val="18"/>
              </w:rPr>
              <w:t> </w:t>
            </w:r>
            <w:r w:rsidRPr="00E32B56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884" w:rsidRPr="00E32B56" w:rsidTr="00F3560E">
        <w:trPr>
          <w:trHeight w:hRule="exact" w:val="113"/>
          <w:jc w:val="center"/>
        </w:trPr>
        <w:tc>
          <w:tcPr>
            <w:tcW w:w="1580" w:type="pct"/>
            <w:gridSpan w:val="8"/>
            <w:tcBorders>
              <w:top w:val="nil"/>
              <w:bottom w:val="nil"/>
              <w:right w:val="nil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0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01884" w:rsidRPr="00E32B56" w:rsidTr="00F3560E">
        <w:trPr>
          <w:jc w:val="center"/>
        </w:trPr>
        <w:tc>
          <w:tcPr>
            <w:tcW w:w="5000" w:type="pct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884" w:rsidRPr="00E32B56" w:rsidRDefault="00501884" w:rsidP="004F08B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32B56">
              <w:rPr>
                <w:b/>
                <w:sz w:val="18"/>
                <w:szCs w:val="18"/>
              </w:rPr>
              <w:t xml:space="preserve"> Si existe representante, las comunicaciones que deriven de este escrito se realizarán con el</w:t>
            </w:r>
            <w:r w:rsidR="00206628">
              <w:rPr>
                <w:b/>
                <w:sz w:val="18"/>
                <w:szCs w:val="18"/>
              </w:rPr>
              <w:t>/la</w:t>
            </w:r>
            <w:r w:rsidRPr="00E32B56">
              <w:rPr>
                <w:b/>
                <w:sz w:val="18"/>
                <w:szCs w:val="18"/>
              </w:rPr>
              <w:t xml:space="preserve"> representante designado</w:t>
            </w:r>
            <w:r w:rsidR="00206628">
              <w:rPr>
                <w:b/>
                <w:sz w:val="18"/>
                <w:szCs w:val="18"/>
              </w:rPr>
              <w:t>/a</w:t>
            </w:r>
            <w:r w:rsidRPr="00E32B56">
              <w:rPr>
                <w:b/>
                <w:sz w:val="18"/>
                <w:szCs w:val="18"/>
              </w:rPr>
              <w:t xml:space="preserve"> por </w:t>
            </w:r>
            <w:r w:rsidR="00206628">
              <w:rPr>
                <w:b/>
                <w:sz w:val="18"/>
                <w:szCs w:val="18"/>
              </w:rPr>
              <w:t>la persona o entidad interesada</w:t>
            </w:r>
            <w:r w:rsidRPr="00E32B56">
              <w:rPr>
                <w:b/>
                <w:sz w:val="18"/>
                <w:szCs w:val="18"/>
              </w:rPr>
              <w:t>.</w:t>
            </w:r>
          </w:p>
        </w:tc>
      </w:tr>
    </w:tbl>
    <w:p w:rsidR="00501884" w:rsidRDefault="00501884" w:rsidP="00501884">
      <w:pPr>
        <w:jc w:val="both"/>
        <w:rPr>
          <w:b/>
          <w:sz w:val="8"/>
          <w:szCs w:val="8"/>
        </w:rPr>
      </w:pPr>
    </w:p>
    <w:p w:rsidR="005D3C25" w:rsidRDefault="005D3C25" w:rsidP="00501884">
      <w:pPr>
        <w:jc w:val="both"/>
        <w:rPr>
          <w:b/>
          <w:sz w:val="8"/>
          <w:szCs w:val="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501884" w:rsidRPr="00E32B56" w:rsidTr="007D3C6E">
        <w:trPr>
          <w:trHeight w:val="567"/>
          <w:jc w:val="center"/>
        </w:trPr>
        <w:tc>
          <w:tcPr>
            <w:tcW w:w="5000" w:type="pct"/>
            <w:shd w:val="clear" w:color="auto" w:fill="FFFF99"/>
            <w:vAlign w:val="center"/>
          </w:tcPr>
          <w:p w:rsidR="00501884" w:rsidRPr="00E32B56" w:rsidRDefault="007F7DEA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</w:rPr>
              <w:br w:type="page"/>
            </w:r>
            <w:r w:rsidR="00501884" w:rsidRPr="00E32B56">
              <w:rPr>
                <w:b/>
                <w:sz w:val="20"/>
                <w:szCs w:val="20"/>
              </w:rPr>
              <w:t>ME</w:t>
            </w:r>
            <w:r w:rsidR="00890B25" w:rsidRPr="00E32B56">
              <w:rPr>
                <w:b/>
                <w:sz w:val="20"/>
                <w:szCs w:val="20"/>
              </w:rPr>
              <w:t xml:space="preserve">DIO </w:t>
            </w:r>
            <w:r w:rsidR="006A42E3" w:rsidRPr="00E32B56">
              <w:rPr>
                <w:b/>
                <w:sz w:val="20"/>
                <w:szCs w:val="20"/>
              </w:rPr>
              <w:t>DE NOTIFICACI</w:t>
            </w:r>
            <w:r w:rsidR="005D58A4">
              <w:rPr>
                <w:b/>
                <w:sz w:val="20"/>
                <w:szCs w:val="20"/>
              </w:rPr>
              <w:t>Ó</w:t>
            </w:r>
            <w:r w:rsidR="006A42E3" w:rsidRPr="00E32B56">
              <w:rPr>
                <w:b/>
                <w:sz w:val="20"/>
                <w:szCs w:val="20"/>
              </w:rPr>
              <w:t>N</w:t>
            </w:r>
          </w:p>
        </w:tc>
      </w:tr>
      <w:tr w:rsidR="00501884" w:rsidRPr="00E32B56" w:rsidTr="00570530">
        <w:trPr>
          <w:trHeight w:val="851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F2645" w:rsidRPr="00593550" w:rsidRDefault="0013408F" w:rsidP="00593550">
            <w:pPr>
              <w:spacing w:before="240"/>
              <w:ind w:left="36"/>
              <w:rPr>
                <w:b/>
                <w:sz w:val="18"/>
                <w:szCs w:val="18"/>
              </w:rPr>
            </w:pPr>
            <w:r w:rsidRPr="00593550">
              <w:rPr>
                <w:b/>
                <w:sz w:val="18"/>
                <w:szCs w:val="18"/>
              </w:rPr>
              <w:t xml:space="preserve">Notificación </w:t>
            </w:r>
            <w:r w:rsidR="005D58A4" w:rsidRPr="00593550">
              <w:rPr>
                <w:b/>
                <w:sz w:val="18"/>
                <w:szCs w:val="18"/>
              </w:rPr>
              <w:t>electrónica</w:t>
            </w:r>
            <w:r w:rsidR="00593550" w:rsidRPr="00593550">
              <w:rPr>
                <w:b/>
                <w:sz w:val="18"/>
                <w:szCs w:val="18"/>
              </w:rPr>
              <w:t xml:space="preserve">. </w:t>
            </w:r>
            <w:r w:rsidR="00206628">
              <w:rPr>
                <w:b/>
                <w:sz w:val="18"/>
                <w:szCs w:val="18"/>
              </w:rPr>
              <w:t xml:space="preserve">La entidad </w:t>
            </w:r>
            <w:r w:rsidR="006A42E3" w:rsidRPr="00593550">
              <w:rPr>
                <w:b/>
                <w:sz w:val="18"/>
                <w:szCs w:val="18"/>
              </w:rPr>
              <w:t>solicitante está obligad</w:t>
            </w:r>
            <w:r w:rsidR="00206628">
              <w:rPr>
                <w:b/>
                <w:sz w:val="18"/>
                <w:szCs w:val="18"/>
              </w:rPr>
              <w:t>a</w:t>
            </w:r>
            <w:r w:rsidR="006A42E3" w:rsidRPr="00593550">
              <w:rPr>
                <w:b/>
                <w:sz w:val="18"/>
                <w:szCs w:val="18"/>
              </w:rPr>
              <w:t xml:space="preserve"> a la comunicación por medios electrónicos. La notificación electrónica se realizará en la</w:t>
            </w:r>
            <w:r w:rsidR="00593550" w:rsidRPr="00593550">
              <w:rPr>
                <w:b/>
                <w:sz w:val="18"/>
                <w:szCs w:val="18"/>
              </w:rPr>
              <w:t xml:space="preserve"> </w:t>
            </w:r>
            <w:r w:rsidR="006A42E3" w:rsidRPr="00593550">
              <w:rPr>
                <w:b/>
                <w:sz w:val="18"/>
                <w:szCs w:val="18"/>
              </w:rPr>
              <w:t xml:space="preserve">Plataforma </w:t>
            </w:r>
            <w:hyperlink r:id="rId8" w:history="1">
              <w:r w:rsidR="006A42E3" w:rsidRPr="00593550">
                <w:rPr>
                  <w:rStyle w:val="Hipervnculo"/>
                  <w:b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6A42E3" w:rsidRPr="00593550">
              <w:rPr>
                <w:b/>
                <w:sz w:val="18"/>
                <w:szCs w:val="18"/>
                <w:u w:val="single"/>
              </w:rPr>
              <w:t xml:space="preserve">. </w:t>
            </w:r>
            <w:r w:rsidR="00206628">
              <w:rPr>
                <w:b/>
                <w:sz w:val="18"/>
                <w:szCs w:val="18"/>
                <w:u w:val="single"/>
              </w:rPr>
              <w:t>(</w:t>
            </w:r>
            <w:r w:rsidR="006A42E3" w:rsidRPr="00593550">
              <w:rPr>
                <w:b/>
                <w:sz w:val="18"/>
                <w:szCs w:val="18"/>
              </w:rPr>
              <w:t>Compruebe que está usted registrado y que sus datos son correctos</w:t>
            </w:r>
            <w:r w:rsidR="002859C1" w:rsidRPr="00593550">
              <w:rPr>
                <w:b/>
                <w:sz w:val="18"/>
                <w:szCs w:val="18"/>
              </w:rPr>
              <w:t>)</w:t>
            </w:r>
            <w:r w:rsidR="006A42E3" w:rsidRPr="00593550">
              <w:rPr>
                <w:b/>
                <w:sz w:val="18"/>
                <w:szCs w:val="18"/>
              </w:rPr>
              <w:t>.</w:t>
            </w:r>
          </w:p>
        </w:tc>
      </w:tr>
    </w:tbl>
    <w:p w:rsidR="007D3C6E" w:rsidRDefault="007D3C6E" w:rsidP="007D3C6E">
      <w:pPr>
        <w:rPr>
          <w:sz w:val="20"/>
        </w:rPr>
      </w:pPr>
    </w:p>
    <w:p w:rsidR="00560C91" w:rsidRPr="007D3C6E" w:rsidRDefault="00560C91" w:rsidP="007D3C6E">
      <w:pPr>
        <w:rPr>
          <w:sz w:val="20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9168"/>
      </w:tblGrid>
      <w:tr w:rsidR="00F3560E" w:rsidRPr="00E32B56" w:rsidTr="009365C4">
        <w:trPr>
          <w:trHeight w:val="567"/>
          <w:jc w:val="center"/>
        </w:trPr>
        <w:tc>
          <w:tcPr>
            <w:tcW w:w="5000" w:type="pct"/>
            <w:gridSpan w:val="2"/>
            <w:shd w:val="clear" w:color="auto" w:fill="FFFF99"/>
            <w:vAlign w:val="center"/>
          </w:tcPr>
          <w:p w:rsidR="00F3560E" w:rsidRPr="00E32B56" w:rsidRDefault="00F3560E" w:rsidP="007D3C6E">
            <w:pPr>
              <w:jc w:val="center"/>
              <w:rPr>
                <w:sz w:val="20"/>
                <w:szCs w:val="20"/>
              </w:rPr>
            </w:pPr>
            <w:bookmarkStart w:id="8" w:name="_Hlk150343499"/>
            <w:r w:rsidRPr="00E32B56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495731" w:rsidRPr="00E32B56" w:rsidTr="009365C4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31" w:rsidRPr="009A04EC" w:rsidRDefault="00495731" w:rsidP="00495731">
            <w:r w:rsidRPr="009A04EC">
              <w:rPr>
                <w:sz w:val="18"/>
                <w:szCs w:val="18"/>
              </w:rPr>
              <w:t>Viceconsejería</w:t>
            </w:r>
            <w:r w:rsidR="005D58A4">
              <w:rPr>
                <w:sz w:val="18"/>
                <w:szCs w:val="18"/>
              </w:rPr>
              <w:t xml:space="preserve"> de</w:t>
            </w:r>
            <w:r w:rsidRPr="009A04EC">
              <w:rPr>
                <w:sz w:val="18"/>
                <w:szCs w:val="18"/>
              </w:rPr>
              <w:t xml:space="preserve"> Empleo, Di</w:t>
            </w:r>
            <w:r w:rsidR="005D58A4">
              <w:rPr>
                <w:sz w:val="18"/>
                <w:szCs w:val="18"/>
              </w:rPr>
              <w:t>á</w:t>
            </w:r>
            <w:r w:rsidRPr="009A04EC">
              <w:rPr>
                <w:sz w:val="18"/>
                <w:szCs w:val="18"/>
              </w:rPr>
              <w:t xml:space="preserve">logo Social y </w:t>
            </w:r>
            <w:r w:rsidR="00593550">
              <w:rPr>
                <w:sz w:val="18"/>
                <w:szCs w:val="18"/>
              </w:rPr>
              <w:t>Seguridad y Salud Laboral</w:t>
            </w:r>
            <w:r>
              <w:rPr>
                <w:sz w:val="18"/>
                <w:szCs w:val="18"/>
              </w:rPr>
              <w:t>.</w:t>
            </w:r>
          </w:p>
        </w:tc>
      </w:tr>
      <w:tr w:rsidR="00495731" w:rsidRPr="00E32B56" w:rsidTr="00B41B8C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1" w:rsidRPr="005942EC" w:rsidRDefault="00495731" w:rsidP="00495731">
            <w:pPr>
              <w:rPr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Gestión de subvenciones</w:t>
            </w:r>
            <w:r w:rsidR="002C431C">
              <w:rPr>
                <w:sz w:val="18"/>
                <w:szCs w:val="18"/>
              </w:rPr>
              <w:t xml:space="preserve"> para la financiación de actuaciones en el marco del Consejo del Diálogo Social de Castilla-La Mancha</w:t>
            </w:r>
          </w:p>
        </w:tc>
      </w:tr>
      <w:tr w:rsidR="00495731" w:rsidRPr="00E32B56" w:rsidTr="00B41B8C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1" w:rsidRDefault="00495731" w:rsidP="00495731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</w:t>
            </w:r>
            <w:r w:rsidR="007E2B73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7E2B73">
              <w:rPr>
                <w:rFonts w:ascii="Times New Roman" w:hAnsi="Times New Roman"/>
                <w:sz w:val="18"/>
                <w:szCs w:val="18"/>
              </w:rPr>
              <w:t>Cumplimiento de una obligación legal del Reglamento General de Protección de Datos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5731" w:rsidRPr="005942EC" w:rsidRDefault="00495731" w:rsidP="00495731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Ley</w:t>
            </w:r>
            <w:r w:rsidR="007E2B73">
              <w:rPr>
                <w:rFonts w:ascii="Times New Roman" w:hAnsi="Times New Roman"/>
                <w:sz w:val="18"/>
                <w:szCs w:val="18"/>
              </w:rPr>
              <w:t xml:space="preserve"> anual de presupuestos generales de la Junta de Comunidades de Castilla-La Mancha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95731" w:rsidRPr="00E32B56" w:rsidTr="00B41B8C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1" w:rsidRPr="005942EC" w:rsidRDefault="007E2B73" w:rsidP="00495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</w:t>
            </w:r>
            <w:r w:rsidR="00495731" w:rsidRPr="005942EC">
              <w:rPr>
                <w:sz w:val="18"/>
                <w:szCs w:val="18"/>
              </w:rPr>
              <w:t>xiste cesión de datos.</w:t>
            </w:r>
          </w:p>
        </w:tc>
      </w:tr>
      <w:tr w:rsidR="00495731" w:rsidRPr="00E32B56" w:rsidTr="00B41B8C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86" w:type="pct"/>
            <w:shd w:val="clear" w:color="auto" w:fill="auto"/>
          </w:tcPr>
          <w:p w:rsidR="00495731" w:rsidRPr="005942EC" w:rsidRDefault="00495731" w:rsidP="00495731">
            <w:pPr>
              <w:rPr>
                <w:i/>
                <w:sz w:val="18"/>
                <w:szCs w:val="18"/>
              </w:rPr>
            </w:pPr>
            <w:r w:rsidRPr="005942EC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18"/>
                <w:szCs w:val="18"/>
              </w:rPr>
              <w:t>.</w:t>
            </w:r>
          </w:p>
        </w:tc>
      </w:tr>
      <w:tr w:rsidR="00495731" w:rsidRPr="00E32B56" w:rsidTr="00B41B8C">
        <w:trPr>
          <w:trHeight w:val="284"/>
          <w:jc w:val="center"/>
        </w:trPr>
        <w:tc>
          <w:tcPr>
            <w:tcW w:w="614" w:type="pct"/>
            <w:shd w:val="clear" w:color="auto" w:fill="auto"/>
            <w:vAlign w:val="center"/>
          </w:tcPr>
          <w:p w:rsidR="00495731" w:rsidRPr="00E32B56" w:rsidRDefault="00495731" w:rsidP="00495731">
            <w:pPr>
              <w:rPr>
                <w:b/>
                <w:bCs/>
                <w:sz w:val="18"/>
                <w:szCs w:val="18"/>
              </w:rPr>
            </w:pPr>
            <w:r w:rsidRPr="00E32B56">
              <w:rPr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86" w:type="pct"/>
            <w:shd w:val="clear" w:color="auto" w:fill="auto"/>
          </w:tcPr>
          <w:p w:rsidR="00495731" w:rsidRPr="00D66240" w:rsidRDefault="00495731" w:rsidP="00495731">
            <w:pPr>
              <w:rPr>
                <w:i/>
                <w:strike/>
                <w:sz w:val="18"/>
                <w:szCs w:val="18"/>
              </w:rPr>
            </w:pPr>
            <w:r w:rsidRPr="006D4F09">
              <w:rPr>
                <w:sz w:val="18"/>
                <w:szCs w:val="18"/>
              </w:rPr>
              <w:t>Disponible en la dirección electrónica</w:t>
            </w:r>
            <w:r w:rsidRPr="007E2B73">
              <w:rPr>
                <w:sz w:val="18"/>
                <w:szCs w:val="18"/>
              </w:rPr>
              <w:t xml:space="preserve">: </w:t>
            </w:r>
            <w:hyperlink r:id="rId9" w:history="1">
              <w:r w:rsidR="007E2B73" w:rsidRPr="007E2B73">
                <w:rPr>
                  <w:rStyle w:val="Hipervnculo"/>
                  <w:sz w:val="18"/>
                  <w:szCs w:val="18"/>
                </w:rPr>
                <w:t>https://rat.castillalamancha.es/info/2398</w:t>
              </w:r>
            </w:hyperlink>
          </w:p>
        </w:tc>
      </w:tr>
      <w:bookmarkEnd w:id="8"/>
    </w:tbl>
    <w:p w:rsidR="00FB0E68" w:rsidRDefault="00FB0E68" w:rsidP="00501884">
      <w:pPr>
        <w:jc w:val="both"/>
        <w:rPr>
          <w:sz w:val="20"/>
          <w:szCs w:val="8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1"/>
      </w:tblGrid>
      <w:tr w:rsidR="009365C4" w:rsidRPr="009365C4" w:rsidTr="00DB37D5">
        <w:trPr>
          <w:trHeight w:hRule="exact" w:val="59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37D5" w:rsidRDefault="008D4CEF" w:rsidP="00F65438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ACREDITACIÓN DEL CUMPLIMIENTO DE REQUISITOS</w:t>
            </w:r>
            <w:r w:rsidR="00356C67">
              <w:rPr>
                <w:b/>
                <w:sz w:val="20"/>
                <w:szCs w:val="8"/>
              </w:rPr>
              <w:t xml:space="preserve"> Y FORMA DE </w:t>
            </w:r>
          </w:p>
          <w:p w:rsidR="009365C4" w:rsidRPr="009365C4" w:rsidRDefault="00356C67" w:rsidP="00F65438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JUSTIFICACIÓN DE LA SUBVENCIÓN</w:t>
            </w:r>
          </w:p>
        </w:tc>
      </w:tr>
      <w:tr w:rsidR="009365C4" w:rsidRPr="009365C4" w:rsidTr="00787DAE">
        <w:trPr>
          <w:trHeight w:val="22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EF" w:rsidRPr="008D4CEF" w:rsidRDefault="008D4CEF" w:rsidP="008D4CEF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8D4CEF">
              <w:rPr>
                <w:b/>
                <w:sz w:val="18"/>
                <w:szCs w:val="18"/>
                <w:u w:val="single"/>
              </w:rPr>
              <w:t>Declaraciones responsables:</w:t>
            </w:r>
          </w:p>
          <w:p w:rsidR="008D4CEF" w:rsidRPr="008D4CEF" w:rsidRDefault="008D4CEF" w:rsidP="008D4CEF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MT"/>
                <w:sz w:val="18"/>
                <w:szCs w:val="18"/>
              </w:rPr>
            </w:pPr>
            <w:r w:rsidRPr="008D4CEF">
              <w:rPr>
                <w:rFonts w:cs="ArialMT"/>
                <w:sz w:val="18"/>
                <w:szCs w:val="18"/>
              </w:rPr>
              <w:t xml:space="preserve">La persona que suscribe el presente documento, en representación de la entidad beneficiaria de esta subvención, declara que todos los datos consignados son veraces, declarando expresamente </w:t>
            </w:r>
          </w:p>
          <w:p w:rsidR="008D4CEF" w:rsidRPr="008D4CEF" w:rsidRDefault="008D4CEF" w:rsidP="008D4C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t xml:space="preserve">- No haber solicitado, ni haber sido beneficiaria de otras ayudas, subvenciones o ingresos para el mismo proyecto, provenientes de cualquier Administración Pública, incluida la Junta de Comunidades de Castilla-La Mancha, o entes públicos o privados, nacionales, de la Unión Europea o de organismos internacionales. </w:t>
            </w:r>
          </w:p>
          <w:p w:rsidR="008D4CEF" w:rsidRPr="008D4CEF" w:rsidRDefault="008D4CEF" w:rsidP="008D4C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EF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Pr="008D4CEF">
              <w:rPr>
                <w:sz w:val="18"/>
                <w:szCs w:val="18"/>
              </w:rPr>
              <w:fldChar w:fldCharType="end"/>
            </w:r>
            <w:r w:rsidRPr="008D4CEF">
              <w:rPr>
                <w:sz w:val="18"/>
                <w:szCs w:val="18"/>
              </w:rPr>
              <w:t xml:space="preserve"> Son ciertos los datos consignados </w:t>
            </w:r>
            <w:r w:rsidR="00206628">
              <w:rPr>
                <w:sz w:val="18"/>
                <w:szCs w:val="18"/>
              </w:rPr>
              <w:t>en el presente documento,</w:t>
            </w:r>
            <w:r w:rsidRPr="008D4CEF">
              <w:rPr>
                <w:sz w:val="18"/>
                <w:szCs w:val="18"/>
              </w:rPr>
              <w:t xml:space="preserve"> comprometiéndose a probar documentalmente los mismos cuando se le requiera para ello.</w:t>
            </w:r>
          </w:p>
          <w:p w:rsidR="008D4CEF" w:rsidRPr="008D4CEF" w:rsidRDefault="008D4CEF" w:rsidP="008D4CE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t xml:space="preserve">Igualmente, quien suscribe declara conocer que en el caso de falsedad en los datos y/o en la documentación aportados u ocultamiento de información, de la que pueda deducirse intención de engaño en beneficio propio o ajeno, podrá ser excluida de este procedimiento, podrá ser también objeto de sanción </w:t>
            </w:r>
            <w:r w:rsidRPr="008D4CEF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:rsidR="008D4CEF" w:rsidRPr="008D4CEF" w:rsidRDefault="008D4CEF" w:rsidP="008D4CEF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8D4CEF">
              <w:rPr>
                <w:b/>
                <w:sz w:val="18"/>
                <w:szCs w:val="18"/>
                <w:u w:val="single"/>
              </w:rPr>
              <w:t>Autorizaciones:</w:t>
            </w:r>
          </w:p>
          <w:p w:rsidR="008D4CEF" w:rsidRDefault="008D4CEF" w:rsidP="008D4CEF">
            <w:pPr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t xml:space="preserve">Según el artículo 28 de la Ley 39/2015, </w:t>
            </w:r>
            <w:r w:rsidR="00787DAE">
              <w:rPr>
                <w:sz w:val="18"/>
                <w:szCs w:val="18"/>
              </w:rPr>
              <w:t>la Consejería podrá consultar o recabar documentos elaborados por cualquier Administración, salvo que conste en el procedimiento su oposición expresa</w:t>
            </w:r>
            <w:r w:rsidRPr="008D4CEF">
              <w:rPr>
                <w:sz w:val="18"/>
                <w:szCs w:val="18"/>
              </w:rPr>
              <w:t>.</w:t>
            </w:r>
          </w:p>
          <w:p w:rsidR="00787DAE" w:rsidRDefault="00787DAE" w:rsidP="008D4CEF">
            <w:pPr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particular, se recabarán los siguientes datos, salvo que marque expresamente:</w:t>
            </w:r>
          </w:p>
          <w:p w:rsidR="00787DAE" w:rsidRPr="008D4CEF" w:rsidRDefault="00787DAE" w:rsidP="00787DAE">
            <w:pPr>
              <w:autoSpaceDE w:val="0"/>
              <w:autoSpaceDN w:val="0"/>
              <w:adjustRightInd w:val="0"/>
              <w:spacing w:before="60"/>
              <w:ind w:left="876" w:hanging="309"/>
              <w:jc w:val="both"/>
              <w:rPr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EF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Pr="008D4C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estar al corriente por reintegro de subvenciones con la Junta de Comunidades de Castilla-La Mancha</w:t>
            </w:r>
          </w:p>
          <w:p w:rsidR="008D4CEF" w:rsidRPr="008D4CEF" w:rsidRDefault="008D4CEF" w:rsidP="008D4CE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t>Autorización expresa para la consulta de información tributaria:</w:t>
            </w:r>
          </w:p>
          <w:p w:rsidR="008D4CEF" w:rsidRPr="008D4CEF" w:rsidRDefault="008D4CEF" w:rsidP="008D4CE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left="851" w:right="-57" w:hanging="284"/>
              <w:jc w:val="both"/>
              <w:rPr>
                <w:bCs/>
                <w:sz w:val="18"/>
                <w:szCs w:val="18"/>
              </w:rPr>
            </w:pPr>
            <w:r w:rsidRPr="008D4CEF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EF">
              <w:rPr>
                <w:sz w:val="18"/>
                <w:szCs w:val="18"/>
              </w:rPr>
              <w:instrText xml:space="preserve"> FORMCHECKBOX </w:instrText>
            </w:r>
            <w:r w:rsidR="00E62737">
              <w:rPr>
                <w:sz w:val="18"/>
                <w:szCs w:val="18"/>
              </w:rPr>
            </w:r>
            <w:r w:rsidR="00E62737">
              <w:rPr>
                <w:sz w:val="18"/>
                <w:szCs w:val="18"/>
              </w:rPr>
              <w:fldChar w:fldCharType="separate"/>
            </w:r>
            <w:r w:rsidRPr="008D4CEF">
              <w:rPr>
                <w:sz w:val="18"/>
                <w:szCs w:val="18"/>
              </w:rPr>
              <w:fldChar w:fldCharType="end"/>
            </w:r>
            <w:r w:rsidRPr="008D4CEF">
              <w:rPr>
                <w:sz w:val="18"/>
                <w:szCs w:val="18"/>
              </w:rPr>
              <w:t xml:space="preserve"> </w:t>
            </w:r>
            <w:r w:rsidRPr="008D4CEF">
              <w:rPr>
                <w:bCs/>
                <w:sz w:val="18"/>
                <w:szCs w:val="18"/>
              </w:rPr>
              <w:t>Autorizo la consulta de la información de estar al corriente de las obligaciones tributarias con la Junta de Comunidades de Castilla-La Mancha</w:t>
            </w:r>
            <w:r w:rsidR="00D266FF">
              <w:rPr>
                <w:bCs/>
                <w:sz w:val="18"/>
                <w:szCs w:val="18"/>
              </w:rPr>
              <w:t>.</w:t>
            </w:r>
          </w:p>
          <w:p w:rsidR="008D4CEF" w:rsidRPr="008D4CEF" w:rsidRDefault="008D4CEF" w:rsidP="008D4CE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left="851" w:right="-57" w:hanging="284"/>
              <w:jc w:val="both"/>
              <w:rPr>
                <w:sz w:val="18"/>
                <w:szCs w:val="18"/>
              </w:rPr>
            </w:pPr>
            <w:r w:rsidRPr="008D4CEF">
              <w:rPr>
                <w:bCs/>
                <w:sz w:val="18"/>
                <w:szCs w:val="18"/>
              </w:rPr>
              <w:t xml:space="preserve">En el caso de </w:t>
            </w:r>
            <w:r w:rsidR="00787DAE">
              <w:rPr>
                <w:bCs/>
                <w:sz w:val="18"/>
                <w:szCs w:val="18"/>
              </w:rPr>
              <w:t>oposición o de no a</w:t>
            </w:r>
            <w:r w:rsidRPr="008D4CEF">
              <w:rPr>
                <w:bCs/>
                <w:sz w:val="18"/>
                <w:szCs w:val="18"/>
              </w:rPr>
              <w:t>utorizar la comprobación de los datos anteriores, se compromete a aportar la documentación pertinente.</w:t>
            </w:r>
          </w:p>
          <w:p w:rsidR="008D4CEF" w:rsidRDefault="008D4CEF" w:rsidP="008D4CEF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  <w:r w:rsidRPr="008D4CEF">
              <w:rPr>
                <w:b/>
                <w:sz w:val="18"/>
                <w:szCs w:val="18"/>
                <w:u w:val="single"/>
              </w:rPr>
              <w:t>Documentación:</w:t>
            </w:r>
          </w:p>
          <w:p w:rsidR="008D4CEF" w:rsidRPr="001235A5" w:rsidRDefault="001235A5" w:rsidP="008D4CE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1235A5">
              <w:rPr>
                <w:rFonts w:ascii="Times New Roman" w:hAnsi="Times New Roman"/>
                <w:sz w:val="18"/>
                <w:szCs w:val="18"/>
              </w:rPr>
              <w:t xml:space="preserve">Si la justificación se realiza mediante cuenta justificativa con aportaciones de justificantes de gasto y pago,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8D4CEF" w:rsidRPr="001235A5">
              <w:rPr>
                <w:sz w:val="18"/>
                <w:szCs w:val="18"/>
              </w:rPr>
              <w:t>demás de la información antes descrita, declara aportar los documentos digitalizados que se relacionan a continuación y que concuerdan fielmente con los originales, que serán conservados por la entidad beneficiaria, en tanto puedan ser objeto de las actuaciones de comprobación y control:</w:t>
            </w:r>
          </w:p>
          <w:p w:rsidR="008D4CEF" w:rsidRPr="00FD1D7A" w:rsidRDefault="008D4CEF" w:rsidP="008D4CEF">
            <w:pPr>
              <w:spacing w:before="60" w:after="60"/>
              <w:ind w:right="-41"/>
              <w:rPr>
                <w:iCs/>
                <w:sz w:val="18"/>
                <w:szCs w:val="18"/>
              </w:rPr>
            </w:pPr>
            <w:r w:rsidRPr="008D4CEF">
              <w:rPr>
                <w:i/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 w:rsidRPr="008D4CEF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/>
                <w:iCs/>
                <w:sz w:val="18"/>
                <w:szCs w:val="18"/>
              </w:rPr>
            </w:r>
            <w:r w:rsidR="00E62737">
              <w:rPr>
                <w:i/>
                <w:iCs/>
                <w:sz w:val="18"/>
                <w:szCs w:val="18"/>
              </w:rPr>
              <w:fldChar w:fldCharType="separate"/>
            </w:r>
            <w:r w:rsidRPr="008D4CEF">
              <w:rPr>
                <w:i/>
                <w:iCs/>
                <w:sz w:val="18"/>
                <w:szCs w:val="18"/>
              </w:rPr>
              <w:fldChar w:fldCharType="end"/>
            </w:r>
            <w:bookmarkEnd w:id="9"/>
            <w:r w:rsidRPr="008D4CEF">
              <w:rPr>
                <w:i/>
                <w:iCs/>
                <w:sz w:val="18"/>
                <w:szCs w:val="18"/>
              </w:rPr>
              <w:t xml:space="preserve"> </w:t>
            </w:r>
            <w:r w:rsidRPr="00FD1D7A">
              <w:rPr>
                <w:iCs/>
                <w:sz w:val="18"/>
                <w:szCs w:val="18"/>
              </w:rPr>
              <w:t>Memori</w:t>
            </w:r>
            <w:r w:rsidR="00D266FF">
              <w:rPr>
                <w:iCs/>
                <w:sz w:val="18"/>
                <w:szCs w:val="18"/>
              </w:rPr>
              <w:t>a</w:t>
            </w:r>
            <w:r w:rsidR="00206628">
              <w:rPr>
                <w:iCs/>
                <w:sz w:val="18"/>
                <w:szCs w:val="18"/>
              </w:rPr>
              <w:t xml:space="preserve"> justificativa de las actuaciones, </w:t>
            </w:r>
            <w:r w:rsidR="00D266FF">
              <w:rPr>
                <w:iCs/>
                <w:sz w:val="18"/>
                <w:szCs w:val="18"/>
              </w:rPr>
              <w:t>con</w:t>
            </w:r>
            <w:r w:rsidRPr="00FD1D7A">
              <w:rPr>
                <w:iCs/>
                <w:sz w:val="18"/>
                <w:szCs w:val="18"/>
              </w:rPr>
              <w:t xml:space="preserve"> indicación de las actividades realizadas y de los resultados obtenidos.</w:t>
            </w:r>
          </w:p>
          <w:p w:rsidR="008D4CEF" w:rsidRPr="00FD1D7A" w:rsidRDefault="008D4CEF" w:rsidP="008D4CEF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sz w:val="18"/>
                <w:szCs w:val="18"/>
              </w:rPr>
              <w:t xml:space="preserve"> </w:t>
            </w:r>
            <w:r w:rsidR="00206628">
              <w:rPr>
                <w:iCs/>
                <w:sz w:val="18"/>
                <w:szCs w:val="18"/>
              </w:rPr>
              <w:t>Relación clasificada</w:t>
            </w:r>
            <w:r w:rsidRPr="00FD1D7A">
              <w:rPr>
                <w:iCs/>
                <w:sz w:val="18"/>
                <w:szCs w:val="18"/>
              </w:rPr>
              <w:t xml:space="preserve"> de los gastos con identificación del acreedor y del documento, su importe, fecha de emisión</w:t>
            </w:r>
            <w:r w:rsidR="00206628">
              <w:rPr>
                <w:iCs/>
                <w:sz w:val="18"/>
                <w:szCs w:val="18"/>
              </w:rPr>
              <w:t>,</w:t>
            </w:r>
            <w:r w:rsidRPr="00FD1D7A">
              <w:rPr>
                <w:iCs/>
                <w:sz w:val="18"/>
                <w:szCs w:val="18"/>
              </w:rPr>
              <w:t xml:space="preserve"> fecha de pago</w:t>
            </w:r>
            <w:r w:rsidR="00206628">
              <w:rPr>
                <w:iCs/>
                <w:sz w:val="18"/>
                <w:szCs w:val="18"/>
              </w:rPr>
              <w:t xml:space="preserve"> e indicación, en su caso, de la cuenta contable</w:t>
            </w:r>
            <w:r w:rsidRPr="00FD1D7A">
              <w:rPr>
                <w:iCs/>
                <w:sz w:val="18"/>
                <w:szCs w:val="18"/>
              </w:rPr>
              <w:t>.</w:t>
            </w:r>
          </w:p>
          <w:p w:rsidR="00206628" w:rsidRDefault="008D4CEF" w:rsidP="008D4CEF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sz w:val="18"/>
                <w:szCs w:val="18"/>
              </w:rPr>
              <w:t xml:space="preserve"> </w:t>
            </w:r>
            <w:r w:rsidRPr="00FD1D7A">
              <w:rPr>
                <w:iCs/>
                <w:sz w:val="18"/>
                <w:szCs w:val="18"/>
              </w:rPr>
              <w:t>Facturas o documentos de valor probatorio equivalente en el tráfico jurídico mercantil</w:t>
            </w:r>
            <w:r w:rsidR="00206628">
              <w:rPr>
                <w:iCs/>
                <w:sz w:val="18"/>
                <w:szCs w:val="18"/>
              </w:rPr>
              <w:t xml:space="preserve">. Deberá figurar estampillado un sello de imputación en el que se identificará el proyecto subvencionado y la cuantía que se impute. </w:t>
            </w:r>
          </w:p>
          <w:p w:rsidR="00206628" w:rsidRDefault="00206628" w:rsidP="008D4CEF">
            <w:pPr>
              <w:spacing w:before="60" w:after="60"/>
              <w:ind w:right="-41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bookmarkStart w:id="10" w:name="_Hlk160796992"/>
            <w:r w:rsidRPr="00206628">
              <w:rPr>
                <w:iCs/>
                <w:color w:val="000000" w:themeColor="text1"/>
                <w:sz w:val="18"/>
                <w:szCs w:val="18"/>
              </w:rPr>
              <w:t>Los gastos de alquiler, arrendamiento financiero, excluidos sus intereses, o amortización de los locales utilizados expresamente en el desarrollo de las acciones aprobadas, así como de equipos y plataformas tecnológicas.</w:t>
            </w:r>
            <w:bookmarkEnd w:id="10"/>
          </w:p>
          <w:p w:rsidR="00206628" w:rsidRDefault="00206628" w:rsidP="008D4CEF">
            <w:pPr>
              <w:spacing w:before="60" w:after="60"/>
              <w:ind w:right="-41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r w:rsidRPr="00206628">
              <w:rPr>
                <w:iCs/>
                <w:color w:val="000000" w:themeColor="text1"/>
                <w:sz w:val="18"/>
                <w:szCs w:val="18"/>
              </w:rPr>
              <w:t>Justificantes del pago efectivo de las facturas, emitidos conforme a la Orden de 7 de mayo de 2008, de la Consejería de Economía y Hacienda, por la que se regula la forma de acreditación del pago efectivo del gasto realizado en materia de subvenciones</w:t>
            </w:r>
            <w:r>
              <w:rPr>
                <w:iCs/>
                <w:color w:val="000000" w:themeColor="text1"/>
                <w:sz w:val="18"/>
                <w:szCs w:val="18"/>
              </w:rPr>
              <w:t>.</w:t>
            </w:r>
          </w:p>
          <w:p w:rsidR="00206628" w:rsidRPr="00FD1D7A" w:rsidRDefault="00206628" w:rsidP="008D4CEF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</w:t>
            </w:r>
            <w:r w:rsidRPr="00206628">
              <w:rPr>
                <w:iCs/>
                <w:color w:val="000000" w:themeColor="text1"/>
                <w:sz w:val="18"/>
                <w:szCs w:val="18"/>
              </w:rPr>
              <w:t xml:space="preserve">Las tres ofertas que, en su caso, en aplicación del artículo 31.3 de la Ley 38/2003, de 17 de noviembre, General de Subvenciones, deba haber solicitado la entidad beneficiaria a diferentes proveedores, cuando el importe del gasto supere las cuantías establecidas para el contrato menor </w:t>
            </w:r>
            <w:r w:rsidRPr="00206628">
              <w:rPr>
                <w:iCs/>
                <w:color w:val="000000" w:themeColor="text1"/>
                <w:sz w:val="18"/>
                <w:szCs w:val="18"/>
              </w:rPr>
              <w:lastRenderedPageBreak/>
              <w:t>en la legislación de contratos del sector público. Se deberá justificar expresamente en la memoria la elección, cuando no recaiga en la propuesta económica más ventajosa.</w:t>
            </w:r>
          </w:p>
          <w:p w:rsidR="00206628" w:rsidRPr="001D799B" w:rsidRDefault="008D4CEF" w:rsidP="00206628">
            <w:pPr>
              <w:spacing w:before="60" w:after="60"/>
              <w:ind w:right="-41"/>
              <w:jc w:val="both"/>
              <w:rPr>
                <w:iCs/>
                <w:color w:val="FF0000"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sz w:val="18"/>
                <w:szCs w:val="18"/>
              </w:rPr>
              <w:t xml:space="preserve"> </w:t>
            </w:r>
            <w:r w:rsidR="00206628" w:rsidRPr="00206628">
              <w:rPr>
                <w:iCs/>
                <w:color w:val="000000" w:themeColor="text1"/>
                <w:sz w:val="18"/>
                <w:szCs w:val="18"/>
              </w:rPr>
              <w:t>Relación clasificada de los gastos de personal imputados al proyecto, nóminas, Relación de Liquidación de Cotizaciones, Relación Nominal de Trabajadores y justificantes de la transferencia bancaria que acrediten su pago.</w:t>
            </w:r>
          </w:p>
          <w:p w:rsidR="008D4CEF" w:rsidRPr="00FD1D7A" w:rsidRDefault="008D4CEF" w:rsidP="008D4CEF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sz w:val="18"/>
                <w:szCs w:val="18"/>
              </w:rPr>
              <w:t xml:space="preserve"> </w:t>
            </w:r>
            <w:r w:rsidR="00206628" w:rsidRPr="00206628">
              <w:rPr>
                <w:iCs/>
                <w:color w:val="000000" w:themeColor="text1"/>
                <w:sz w:val="18"/>
                <w:szCs w:val="18"/>
              </w:rPr>
              <w:t>Los gastos inherentes a la realización de jornadas, encuentros y seminarios</w:t>
            </w:r>
          </w:p>
          <w:p w:rsidR="008D4CEF" w:rsidRDefault="008D4CEF" w:rsidP="008D4CEF">
            <w:pPr>
              <w:spacing w:before="60" w:after="60"/>
              <w:ind w:right="-41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iCs/>
                <w:sz w:val="18"/>
                <w:szCs w:val="18"/>
              </w:rPr>
              <w:t xml:space="preserve"> </w:t>
            </w:r>
            <w:r w:rsidR="00077D54" w:rsidRPr="00077D54">
              <w:rPr>
                <w:iCs/>
                <w:color w:val="000000" w:themeColor="text1"/>
                <w:sz w:val="18"/>
                <w:szCs w:val="18"/>
              </w:rPr>
              <w:t>En su caso, la carta de pago de reintegro en el supuesto de remanentes no aplicados, así como de los intereses derivados de los mismos.</w:t>
            </w:r>
          </w:p>
          <w:p w:rsidR="00903143" w:rsidRDefault="008D4CEF" w:rsidP="008D4CEF">
            <w:pPr>
              <w:jc w:val="both"/>
              <w:rPr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="00D266FF">
              <w:rPr>
                <w:iCs/>
                <w:sz w:val="18"/>
                <w:szCs w:val="18"/>
              </w:rPr>
              <w:t xml:space="preserve"> </w:t>
            </w:r>
            <w:r w:rsidRPr="00FD1D7A">
              <w:rPr>
                <w:iCs/>
                <w:sz w:val="18"/>
                <w:szCs w:val="18"/>
              </w:rPr>
              <w:t xml:space="preserve">Otros documentos: </w:t>
            </w:r>
            <w:r w:rsidRPr="00FD1D7A">
              <w:rPr>
                <w:sz w:val="18"/>
                <w:szCs w:val="18"/>
                <w:highlight w:val="lightGray"/>
              </w:rPr>
              <w:t xml:space="preserve"> </w:t>
            </w:r>
            <w:r w:rsidRPr="00FD1D7A">
              <w:rPr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D1D7A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FD1D7A">
              <w:rPr>
                <w:sz w:val="18"/>
                <w:szCs w:val="18"/>
                <w:highlight w:val="lightGray"/>
              </w:rPr>
            </w:r>
            <w:r w:rsidRPr="00FD1D7A">
              <w:rPr>
                <w:sz w:val="18"/>
                <w:szCs w:val="18"/>
                <w:highlight w:val="lightGray"/>
              </w:rPr>
              <w:fldChar w:fldCharType="separate"/>
            </w:r>
            <w:r w:rsidRPr="00FD1D7A">
              <w:rPr>
                <w:sz w:val="18"/>
                <w:szCs w:val="18"/>
                <w:highlight w:val="lightGray"/>
              </w:rPr>
              <w:t> </w:t>
            </w:r>
            <w:r w:rsidRPr="00FD1D7A">
              <w:rPr>
                <w:sz w:val="18"/>
                <w:szCs w:val="18"/>
                <w:highlight w:val="lightGray"/>
              </w:rPr>
              <w:t> </w:t>
            </w:r>
            <w:r w:rsidRPr="00FD1D7A">
              <w:rPr>
                <w:sz w:val="18"/>
                <w:szCs w:val="18"/>
                <w:highlight w:val="lightGray"/>
              </w:rPr>
              <w:t> </w:t>
            </w:r>
            <w:r w:rsidRPr="00FD1D7A">
              <w:rPr>
                <w:sz w:val="18"/>
                <w:szCs w:val="18"/>
                <w:highlight w:val="lightGray"/>
              </w:rPr>
              <w:t> </w:t>
            </w:r>
            <w:r w:rsidRPr="00FD1D7A">
              <w:rPr>
                <w:sz w:val="18"/>
                <w:szCs w:val="18"/>
                <w:highlight w:val="lightGray"/>
              </w:rPr>
              <w:t> </w:t>
            </w:r>
            <w:r w:rsidRPr="00FD1D7A">
              <w:rPr>
                <w:sz w:val="18"/>
                <w:szCs w:val="18"/>
                <w:highlight w:val="lightGray"/>
              </w:rPr>
              <w:fldChar w:fldCharType="end"/>
            </w:r>
            <w:r w:rsidRPr="00FD1D7A">
              <w:rPr>
                <w:sz w:val="18"/>
                <w:szCs w:val="18"/>
              </w:rPr>
              <w:t xml:space="preserve">   </w:t>
            </w:r>
          </w:p>
          <w:p w:rsidR="001235A5" w:rsidRDefault="001235A5" w:rsidP="008D4CEF">
            <w:pPr>
              <w:jc w:val="both"/>
              <w:rPr>
                <w:sz w:val="18"/>
                <w:szCs w:val="18"/>
              </w:rPr>
            </w:pPr>
          </w:p>
          <w:p w:rsidR="001235A5" w:rsidRDefault="001235A5" w:rsidP="001235A5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1235A5">
              <w:rPr>
                <w:rFonts w:ascii="Times New Roman" w:hAnsi="Times New Roman"/>
                <w:sz w:val="18"/>
                <w:szCs w:val="18"/>
              </w:rPr>
              <w:t xml:space="preserve">Si la justificación se realiza mediante cuenta justificativa con </w:t>
            </w:r>
            <w:r>
              <w:rPr>
                <w:rFonts w:ascii="Times New Roman" w:hAnsi="Times New Roman"/>
                <w:sz w:val="18"/>
                <w:szCs w:val="18"/>
              </w:rPr>
              <w:t>informe de auditor</w:t>
            </w:r>
            <w:r w:rsidRPr="001235A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235A5">
              <w:rPr>
                <w:sz w:val="18"/>
                <w:szCs w:val="18"/>
              </w:rPr>
              <w:t>demás de la información antes descrita, declara aportar los documentos digitalizados que se relacionan a continuación y que concuerdan fielmente con los originales, que serán conservados por la entidad beneficiaria, en tanto puedan ser objeto de las actuaciones de comprobación y control:</w:t>
            </w:r>
          </w:p>
          <w:p w:rsidR="001235A5" w:rsidRPr="00FD1D7A" w:rsidRDefault="001235A5" w:rsidP="001235A5">
            <w:pPr>
              <w:spacing w:before="60" w:after="60"/>
              <w:ind w:right="-41"/>
              <w:rPr>
                <w:iCs/>
                <w:sz w:val="18"/>
                <w:szCs w:val="18"/>
              </w:rPr>
            </w:pPr>
            <w:r w:rsidRPr="008D4CEF">
              <w:rPr>
                <w:i/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EF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/>
                <w:iCs/>
                <w:sz w:val="18"/>
                <w:szCs w:val="18"/>
              </w:rPr>
            </w:r>
            <w:r w:rsidR="00E62737">
              <w:rPr>
                <w:i/>
                <w:iCs/>
                <w:sz w:val="18"/>
                <w:szCs w:val="18"/>
              </w:rPr>
              <w:fldChar w:fldCharType="separate"/>
            </w:r>
            <w:r w:rsidRPr="008D4CEF">
              <w:rPr>
                <w:i/>
                <w:iCs/>
                <w:sz w:val="18"/>
                <w:szCs w:val="18"/>
              </w:rPr>
              <w:fldChar w:fldCharType="end"/>
            </w:r>
            <w:r w:rsidRPr="008D4CEF">
              <w:rPr>
                <w:i/>
                <w:iCs/>
                <w:sz w:val="18"/>
                <w:szCs w:val="18"/>
              </w:rPr>
              <w:t xml:space="preserve"> </w:t>
            </w:r>
            <w:r w:rsidRPr="00FD1D7A">
              <w:rPr>
                <w:iCs/>
                <w:sz w:val="18"/>
                <w:szCs w:val="18"/>
              </w:rPr>
              <w:t>Memori</w:t>
            </w:r>
            <w:r>
              <w:rPr>
                <w:iCs/>
                <w:sz w:val="18"/>
                <w:szCs w:val="18"/>
              </w:rPr>
              <w:t xml:space="preserve">a </w:t>
            </w:r>
            <w:r w:rsidR="00874294">
              <w:rPr>
                <w:iCs/>
                <w:sz w:val="18"/>
                <w:szCs w:val="18"/>
              </w:rPr>
              <w:t xml:space="preserve">técnica </w:t>
            </w:r>
            <w:r>
              <w:rPr>
                <w:iCs/>
                <w:sz w:val="18"/>
                <w:szCs w:val="18"/>
              </w:rPr>
              <w:t>justificativa de las actuaciones, con</w:t>
            </w:r>
            <w:r w:rsidRPr="00FD1D7A">
              <w:rPr>
                <w:iCs/>
                <w:sz w:val="18"/>
                <w:szCs w:val="18"/>
              </w:rPr>
              <w:t xml:space="preserve"> indicación de las actividades realizadas y de los resultados obtenidos.</w:t>
            </w:r>
          </w:p>
          <w:p w:rsidR="001235A5" w:rsidRDefault="001235A5" w:rsidP="001235A5">
            <w:pPr>
              <w:spacing w:before="60" w:after="60"/>
              <w:ind w:right="-41"/>
              <w:jc w:val="both"/>
              <w:rPr>
                <w:iCs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Memoria económica, que reflejará una relación clasificada</w:t>
            </w:r>
            <w:r w:rsidRPr="00FD1D7A">
              <w:rPr>
                <w:iCs/>
                <w:sz w:val="18"/>
                <w:szCs w:val="18"/>
              </w:rPr>
              <w:t xml:space="preserve"> de los gastos con identificación del acreedor y del documento, su importe, fecha de emisión</w:t>
            </w:r>
            <w:r>
              <w:rPr>
                <w:iCs/>
                <w:sz w:val="18"/>
                <w:szCs w:val="18"/>
              </w:rPr>
              <w:t>,</w:t>
            </w:r>
            <w:r w:rsidRPr="00FD1D7A">
              <w:rPr>
                <w:iCs/>
                <w:sz w:val="18"/>
                <w:szCs w:val="18"/>
              </w:rPr>
              <w:t xml:space="preserve"> fecha de pago</w:t>
            </w:r>
            <w:r>
              <w:rPr>
                <w:iCs/>
                <w:sz w:val="18"/>
                <w:szCs w:val="18"/>
              </w:rPr>
              <w:t xml:space="preserve"> e indicación, en su caso, de la cuenta contable</w:t>
            </w:r>
            <w:r w:rsidRPr="00FD1D7A">
              <w:rPr>
                <w:iCs/>
                <w:sz w:val="18"/>
                <w:szCs w:val="18"/>
              </w:rPr>
              <w:t>.</w:t>
            </w:r>
          </w:p>
          <w:p w:rsidR="001235A5" w:rsidRDefault="001235A5" w:rsidP="001235A5">
            <w:pPr>
              <w:spacing w:before="60" w:after="60"/>
              <w:ind w:right="-41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Carta de manifestaciones</w:t>
            </w:r>
            <w:r w:rsidR="00874294">
              <w:rPr>
                <w:iCs/>
                <w:sz w:val="18"/>
                <w:szCs w:val="18"/>
              </w:rPr>
              <w:t xml:space="preserve">, firmada por la persona que suscriba la cuenta justificativa, </w:t>
            </w:r>
            <w:r>
              <w:rPr>
                <w:iCs/>
                <w:sz w:val="18"/>
                <w:szCs w:val="18"/>
              </w:rPr>
              <w:t>en la que se indique que se ha facilitado al auditor toda la información relativa a las circunstancias que puedan afectar a la correcta percepción, aplicación y justificación de la subvención</w:t>
            </w:r>
            <w:r w:rsidRPr="00077D54">
              <w:rPr>
                <w:iCs/>
                <w:color w:val="000000" w:themeColor="text1"/>
                <w:sz w:val="18"/>
                <w:szCs w:val="18"/>
              </w:rPr>
              <w:t>.</w:t>
            </w:r>
          </w:p>
          <w:p w:rsidR="009365C4" w:rsidRPr="009365C4" w:rsidRDefault="001235A5" w:rsidP="001235A5">
            <w:pPr>
              <w:spacing w:before="60" w:after="60"/>
              <w:ind w:right="-41"/>
              <w:jc w:val="both"/>
              <w:rPr>
                <w:sz w:val="20"/>
                <w:szCs w:val="8"/>
              </w:rPr>
            </w:pPr>
            <w:r w:rsidRPr="00FD1D7A">
              <w:rPr>
                <w:iCs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D7A">
              <w:rPr>
                <w:iCs/>
                <w:sz w:val="18"/>
                <w:szCs w:val="18"/>
              </w:rPr>
              <w:instrText xml:space="preserve"> FORMCHECKBOX </w:instrText>
            </w:r>
            <w:r w:rsidR="00E62737">
              <w:rPr>
                <w:iCs/>
                <w:sz w:val="18"/>
                <w:szCs w:val="18"/>
              </w:rPr>
            </w:r>
            <w:r w:rsidR="00E62737">
              <w:rPr>
                <w:iCs/>
                <w:sz w:val="18"/>
                <w:szCs w:val="18"/>
              </w:rPr>
              <w:fldChar w:fldCharType="separate"/>
            </w:r>
            <w:r w:rsidRPr="00FD1D7A">
              <w:rPr>
                <w:iCs/>
                <w:sz w:val="18"/>
                <w:szCs w:val="18"/>
              </w:rPr>
              <w:fldChar w:fldCharType="end"/>
            </w:r>
            <w:r w:rsidRPr="00FD1D7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Informe de auditoría contable y técnica elaborado por un auditor con inscripción vigente en el Registro Oficial de Auditores de Cuentas (ROAC).</w:t>
            </w:r>
          </w:p>
        </w:tc>
      </w:tr>
      <w:tr w:rsidR="00787DAE" w:rsidRPr="009365C4" w:rsidTr="00BF77D4">
        <w:trPr>
          <w:trHeight w:val="22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AE" w:rsidRPr="008D4CEF" w:rsidRDefault="00787DAE" w:rsidP="008D4CEF">
            <w:p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8D4CEF" w:rsidRDefault="008D4CEF" w:rsidP="00C709BB">
      <w:pPr>
        <w:jc w:val="both"/>
        <w:rPr>
          <w:sz w:val="8"/>
          <w:szCs w:val="8"/>
        </w:rPr>
      </w:pPr>
    </w:p>
    <w:p w:rsidR="000D6F23" w:rsidRDefault="000D6F23" w:rsidP="00C709BB">
      <w:pPr>
        <w:jc w:val="both"/>
        <w:rPr>
          <w:sz w:val="8"/>
          <w:szCs w:val="8"/>
        </w:rPr>
      </w:pPr>
    </w:p>
    <w:p w:rsidR="008B15A1" w:rsidRDefault="008B15A1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p w:rsidR="000D6F23" w:rsidRDefault="000D6F23" w:rsidP="00C709BB">
      <w:pPr>
        <w:jc w:val="both"/>
        <w:rPr>
          <w:sz w:val="2"/>
          <w:szCs w:val="2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0D6F23" w:rsidRPr="00E32B56" w:rsidTr="00646160">
        <w:trPr>
          <w:trHeight w:val="567"/>
          <w:jc w:val="center"/>
        </w:trPr>
        <w:tc>
          <w:tcPr>
            <w:tcW w:w="5000" w:type="pct"/>
            <w:shd w:val="clear" w:color="auto" w:fill="FFFF99"/>
            <w:vAlign w:val="center"/>
          </w:tcPr>
          <w:p w:rsidR="000D6F23" w:rsidRPr="00E32B56" w:rsidRDefault="000D6F23" w:rsidP="00646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</w:rPr>
              <w:br w:type="page"/>
            </w:r>
            <w:r>
              <w:rPr>
                <w:b/>
                <w:sz w:val="20"/>
                <w:szCs w:val="20"/>
              </w:rPr>
              <w:t>RESUMEN DE JUSTIFICACIÓN</w:t>
            </w:r>
          </w:p>
        </w:tc>
      </w:tr>
      <w:tr w:rsidR="000D6F23" w:rsidRPr="00E32B56" w:rsidTr="00646160">
        <w:trPr>
          <w:trHeight w:val="851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1"/>
              <w:gridCol w:w="936"/>
              <w:gridCol w:w="273"/>
              <w:gridCol w:w="213"/>
              <w:gridCol w:w="3809"/>
              <w:gridCol w:w="420"/>
              <w:gridCol w:w="564"/>
              <w:gridCol w:w="1662"/>
              <w:gridCol w:w="1580"/>
            </w:tblGrid>
            <w:tr w:rsidR="000D6F23" w:rsidRPr="00410801" w:rsidTr="00646160">
              <w:trPr>
                <w:trHeight w:hRule="exact" w:val="284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1" w:name="_Hlk150327448"/>
                  <w:r w:rsidRPr="00410801">
                    <w:rPr>
                      <w:rFonts w:ascii="Arial" w:hAnsi="Arial" w:cs="Arial"/>
                      <w:sz w:val="18"/>
                      <w:szCs w:val="18"/>
                    </w:rPr>
                    <w:t xml:space="preserve">D./Dª </w:t>
                  </w:r>
                </w:p>
              </w:tc>
              <w:tc>
                <w:tcPr>
                  <w:tcW w:w="52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4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4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sz w:val="18"/>
                      <w:szCs w:val="18"/>
                    </w:rPr>
                    <w:t xml:space="preserve"> con NIF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4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4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0D6F23" w:rsidRPr="00410801" w:rsidTr="00646160">
              <w:trPr>
                <w:trHeight w:hRule="exact" w:val="57"/>
              </w:trPr>
              <w:tc>
                <w:tcPr>
                  <w:tcW w:w="10348" w:type="dxa"/>
                  <w:gridSpan w:val="9"/>
                  <w:tcBorders>
                    <w:top w:val="nil"/>
                    <w:bottom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646160">
              <w:trPr>
                <w:trHeight w:hRule="exact" w:val="284"/>
              </w:trPr>
              <w:tc>
                <w:tcPr>
                  <w:tcW w:w="231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sz w:val="18"/>
                      <w:szCs w:val="18"/>
                    </w:rPr>
                    <w:t>como representante de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4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4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sz w:val="18"/>
                      <w:szCs w:val="18"/>
                    </w:rPr>
                    <w:t>declaro que los datos aportados en el pre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sente</w:t>
                  </w:r>
                </w:p>
              </w:tc>
            </w:tr>
            <w:tr w:rsidR="000D6F23" w:rsidRPr="00410801" w:rsidTr="00646160">
              <w:trPr>
                <w:trHeight w:hRule="exact" w:val="284"/>
              </w:trPr>
              <w:tc>
                <w:tcPr>
                  <w:tcW w:w="1034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6F23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sz w:val="18"/>
                      <w:szCs w:val="18"/>
                    </w:rPr>
                    <w:t>resumen de cuenta justificativa son ciertos y verdaderos.</w:t>
                  </w:r>
                </w:p>
                <w:p w:rsidR="000D6F23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D6F23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646160">
              <w:trPr>
                <w:trHeight w:hRule="exact" w:val="113"/>
              </w:trPr>
              <w:tc>
                <w:tcPr>
                  <w:tcW w:w="10348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645D3F">
              <w:trPr>
                <w:trHeight w:hRule="exact" w:val="284"/>
              </w:trPr>
              <w:tc>
                <w:tcPr>
                  <w:tcW w:w="1827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6F23" w:rsidRPr="00410801" w:rsidRDefault="00645D3F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="000D6F23" w:rsidRPr="00410801">
                    <w:rPr>
                      <w:rFonts w:ascii="Arial" w:hAnsi="Arial" w:cs="Arial"/>
                      <w:b/>
                      <w:sz w:val="18"/>
                      <w:szCs w:val="18"/>
                    </w:rPr>
                    <w:t>ESAGREGACIÓN     DE LOS COSTES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tcBorders>
                    <w:top w:val="single" w:sz="4" w:space="0" w:color="auto"/>
                  </w:tcBorders>
                </w:tcPr>
                <w:p w:rsidR="000D6F23" w:rsidRPr="00410801" w:rsidRDefault="000D6F23" w:rsidP="00A278EE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COSTES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SUBVENCIONABLES</w:t>
                  </w:r>
                </w:p>
              </w:tc>
              <w:tc>
                <w:tcPr>
                  <w:tcW w:w="3806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10801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0D6F23" w:rsidRPr="00410801" w:rsidTr="00D26120">
              <w:trPr>
                <w:trHeight w:hRule="exact" w:val="565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Costes salariales y de Seguridad Social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del personal que participe directamente en el Plan</w:t>
                  </w: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4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4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0D6F23" w:rsidRPr="00410801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BA22DF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BA22DF" w:rsidRDefault="000D6F23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transporte, manutención y alojamiento vinculados con el Plan</w:t>
                  </w: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410801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583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 xml:space="preserve">Gastos de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amortización de equipos y plataformas tecnológicas utilizadas</w:t>
                  </w: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6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0D6F23" w:rsidRPr="00410801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510"/>
              </w:trPr>
              <w:tc>
                <w:tcPr>
                  <w:tcW w:w="1827" w:type="dxa"/>
                  <w:gridSpan w:val="2"/>
                  <w:vMerge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tabs>
                      <w:tab w:val="left" w:pos="5436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 xml:space="preserve">Gastos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 alquiler o arrendamiento financiero</w:t>
                  </w: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tabs>
                      <w:tab w:val="left" w:pos="5436"/>
                    </w:tabs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6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0D6F23" w:rsidRPr="00410801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510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22DF">
                    <w:rPr>
                      <w:rFonts w:ascii="Arial" w:hAnsi="Arial" w:cs="Arial"/>
                      <w:sz w:val="18"/>
                      <w:szCs w:val="18"/>
                    </w:rPr>
                    <w:t>Gastos de publicidad, difusión y comunicación.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3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06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0D6F23" w:rsidRPr="00410801" w:rsidTr="00D2612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495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A278EE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en bienes consumibles utilizados en la realización del Plan</w:t>
                  </w:r>
                  <w:r w:rsidR="000D6F23" w:rsidRPr="00BA22DF">
                    <w:rPr>
                      <w:rFonts w:ascii="Arial" w:hAnsi="Arial" w:cs="Arial"/>
                      <w:sz w:val="18"/>
                      <w:szCs w:val="18"/>
                    </w:rPr>
                    <w:t xml:space="preserve"> de trabajo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0D6F23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06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A278EE" w:rsidRPr="00410801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:rsidR="00A278EE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A278EE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A278EE" w:rsidRPr="00BA22DF" w:rsidRDefault="00A278EE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A278EE" w:rsidRDefault="00A278EE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489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BA22DF" w:rsidRDefault="00A278EE" w:rsidP="00A278EE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de asistencia técnica y servicios profesionales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Default="00A278EE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278EE" w:rsidRPr="00410801" w:rsidTr="00D26120">
              <w:trPr>
                <w:trHeight w:hRule="exact" w:val="78"/>
              </w:trPr>
              <w:tc>
                <w:tcPr>
                  <w:tcW w:w="1827" w:type="dxa"/>
                  <w:gridSpan w:val="2"/>
                  <w:vMerge/>
                </w:tcPr>
                <w:p w:rsidR="00A278EE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A278EE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A278EE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278EE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A278EE" w:rsidRPr="00410801" w:rsidRDefault="00A278EE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D6F23" w:rsidRPr="00410801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0D6F23" w:rsidRPr="00410801" w:rsidRDefault="00A278EE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Gastos inherentes a la realización de jornadas, encuentros y seminarios</w:t>
                  </w:r>
                </w:p>
              </w:tc>
              <w:tc>
                <w:tcPr>
                  <w:tcW w:w="3806" w:type="dxa"/>
                  <w:gridSpan w:val="3"/>
                </w:tcPr>
                <w:p w:rsidR="000D6F23" w:rsidRPr="00410801" w:rsidRDefault="00A278EE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5D3F" w:rsidRPr="00410801" w:rsidTr="00D26120">
              <w:trPr>
                <w:trHeight w:hRule="exact" w:val="79"/>
              </w:trPr>
              <w:tc>
                <w:tcPr>
                  <w:tcW w:w="1827" w:type="dxa"/>
                  <w:gridSpan w:val="2"/>
                  <w:vMerge/>
                </w:tcPr>
                <w:p w:rsidR="00645D3F" w:rsidRPr="00410801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645D3F" w:rsidRPr="00410801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645D3F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06" w:type="dxa"/>
                  <w:gridSpan w:val="3"/>
                </w:tcPr>
                <w:p w:rsidR="00645D3F" w:rsidRDefault="00645D3F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45D3F" w:rsidRPr="00410801" w:rsidTr="00D26120">
              <w:trPr>
                <w:trHeight w:hRule="exact" w:val="567"/>
              </w:trPr>
              <w:tc>
                <w:tcPr>
                  <w:tcW w:w="1827" w:type="dxa"/>
                  <w:gridSpan w:val="2"/>
                  <w:vMerge/>
                </w:tcPr>
                <w:p w:rsidR="00645D3F" w:rsidRPr="00410801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</w:tcPr>
                <w:p w:rsidR="00645D3F" w:rsidRPr="00410801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vAlign w:val="center"/>
                </w:tcPr>
                <w:p w:rsidR="00645D3F" w:rsidRDefault="00645D3F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Costes indirectos (máximo el 20% de los costes de la actuación realizada)</w:t>
                  </w:r>
                </w:p>
              </w:tc>
              <w:tc>
                <w:tcPr>
                  <w:tcW w:w="3806" w:type="dxa"/>
                  <w:gridSpan w:val="3"/>
                </w:tcPr>
                <w:p w:rsidR="00645D3F" w:rsidRDefault="00904C6A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410801" w:rsidTr="00646160">
              <w:trPr>
                <w:trHeight w:val="240"/>
              </w:trPr>
              <w:tc>
                <w:tcPr>
                  <w:tcW w:w="1827" w:type="dxa"/>
                  <w:gridSpan w:val="2"/>
                  <w:vMerge/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21" w:type="dxa"/>
                  <w:gridSpan w:val="7"/>
                  <w:tcBorders>
                    <w:bottom w:val="single" w:sz="4" w:space="0" w:color="auto"/>
                  </w:tcBorders>
                </w:tcPr>
                <w:p w:rsidR="000D6F23" w:rsidRPr="00410801" w:rsidRDefault="00904C6A" w:rsidP="000D6F23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</w:t>
                  </w:r>
                  <w:r w:rsidR="000D6F23" w:rsidRPr="00410801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10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D6F23" w:rsidRPr="005B2D96" w:rsidTr="00646160">
              <w:trPr>
                <w:trHeight w:hRule="exact" w:val="57"/>
              </w:trPr>
              <w:tc>
                <w:tcPr>
                  <w:tcW w:w="1827" w:type="dxa"/>
                  <w:gridSpan w:val="2"/>
                  <w:vMerge/>
                  <w:tcBorders>
                    <w:left w:val="nil"/>
                    <w:bottom w:val="single" w:sz="4" w:space="0" w:color="auto"/>
                  </w:tcBorders>
                </w:tcPr>
                <w:p w:rsidR="000D6F23" w:rsidRPr="00410801" w:rsidRDefault="000D6F23" w:rsidP="000D6F23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</w:tcPr>
                <w:p w:rsidR="000D6F23" w:rsidRPr="005B2D96" w:rsidRDefault="000D6F23" w:rsidP="000D6F23">
                  <w:pPr>
                    <w:spacing w:before="60" w:after="60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442" w:type="dxa"/>
                  <w:gridSpan w:val="3"/>
                  <w:tcBorders>
                    <w:top w:val="nil"/>
                    <w:bottom w:val="nil"/>
                  </w:tcBorders>
                </w:tcPr>
                <w:p w:rsidR="000D6F23" w:rsidRPr="005B2D96" w:rsidRDefault="000D6F23" w:rsidP="000D6F23">
                  <w:pPr>
                    <w:spacing w:before="60" w:after="60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226" w:type="dxa"/>
                  <w:gridSpan w:val="2"/>
                  <w:tcBorders>
                    <w:top w:val="nil"/>
                    <w:bottom w:val="nil"/>
                  </w:tcBorders>
                </w:tcPr>
                <w:p w:rsidR="000D6F23" w:rsidRPr="005B2D96" w:rsidRDefault="000D6F23" w:rsidP="000D6F23">
                  <w:pPr>
                    <w:spacing w:before="60" w:after="60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bottom w:val="nil"/>
                  </w:tcBorders>
                </w:tcPr>
                <w:p w:rsidR="000D6F23" w:rsidRPr="005B2D96" w:rsidRDefault="000D6F23" w:rsidP="000D6F23">
                  <w:pPr>
                    <w:spacing w:before="60" w:after="60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</w:p>
              </w:tc>
            </w:tr>
            <w:bookmarkEnd w:id="11"/>
          </w:tbl>
          <w:p w:rsidR="000D6F23" w:rsidRPr="00E32B56" w:rsidRDefault="000D6F23" w:rsidP="00646160">
            <w:pPr>
              <w:spacing w:before="240"/>
              <w:ind w:left="2410" w:hanging="2410"/>
              <w:rPr>
                <w:b/>
                <w:sz w:val="20"/>
                <w:szCs w:val="20"/>
              </w:rPr>
            </w:pPr>
          </w:p>
        </w:tc>
      </w:tr>
    </w:tbl>
    <w:p w:rsidR="008D4CEF" w:rsidRDefault="008D4CEF" w:rsidP="00874294">
      <w:pPr>
        <w:spacing w:before="120"/>
        <w:rPr>
          <w:b/>
          <w:sz w:val="18"/>
          <w:szCs w:val="18"/>
        </w:rPr>
      </w:pPr>
    </w:p>
    <w:p w:rsidR="000D6F23" w:rsidRPr="00E32B56" w:rsidRDefault="000D6F23" w:rsidP="00510B6C">
      <w:pPr>
        <w:spacing w:before="120"/>
        <w:ind w:left="357"/>
        <w:jc w:val="center"/>
        <w:rPr>
          <w:b/>
          <w:sz w:val="18"/>
          <w:szCs w:val="18"/>
        </w:rPr>
        <w:sectPr w:rsidR="000D6F23" w:rsidRPr="00E32B56" w:rsidSect="00D56123">
          <w:headerReference w:type="default" r:id="rId10"/>
          <w:footerReference w:type="default" r:id="rId11"/>
          <w:pgSz w:w="11906" w:h="16838" w:code="9"/>
          <w:pgMar w:top="2811" w:right="748" w:bottom="284" w:left="851" w:header="709" w:footer="693" w:gutter="0"/>
          <w:cols w:space="708"/>
          <w:docGrid w:linePitch="360"/>
        </w:sectPr>
      </w:pPr>
    </w:p>
    <w:tbl>
      <w:tblPr>
        <w:tblW w:w="5165" w:type="pct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564"/>
        <w:gridCol w:w="1292"/>
        <w:gridCol w:w="1527"/>
        <w:gridCol w:w="1527"/>
        <w:gridCol w:w="1761"/>
        <w:gridCol w:w="1880"/>
        <w:gridCol w:w="1764"/>
        <w:gridCol w:w="1764"/>
      </w:tblGrid>
      <w:tr w:rsidR="008E31A6" w:rsidRPr="00E32B56" w:rsidTr="00DA1FCA">
        <w:trPr>
          <w:trHeight w:val="509"/>
        </w:trPr>
        <w:tc>
          <w:tcPr>
            <w:tcW w:w="439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31A6" w:rsidRPr="00E32B56" w:rsidRDefault="008E31A6" w:rsidP="007D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CUENTA JUSTIFICATIVA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E31A6" w:rsidRDefault="008E31A6" w:rsidP="007D3C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31A6" w:rsidRPr="00E32B56" w:rsidTr="00DA1FCA">
        <w:trPr>
          <w:trHeight w:hRule="exact" w:val="519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Nombre del acreedor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NIF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Nº Factura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 la factura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Medio de pago (*)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A6" w:rsidRPr="00E32B56" w:rsidRDefault="008E31A6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t>Fecha del pago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Importe </w:t>
            </w:r>
          </w:p>
          <w:p w:rsidR="008E31A6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(SIN</w:t>
            </w:r>
            <w:r w:rsidR="008E31A6" w:rsidRPr="00E32B56">
              <w:rPr>
                <w:sz w:val="16"/>
                <w:szCs w:val="16"/>
              </w:rPr>
              <w:t xml:space="preserve"> IVA)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A6" w:rsidRPr="00E32B56" w:rsidRDefault="00DA1FCA" w:rsidP="00393613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total pagado (IVA INCLUIDO)</w:t>
            </w:r>
          </w:p>
        </w:tc>
      </w:tr>
      <w:tr w:rsidR="00DA1FCA" w:rsidRPr="00E32B56" w:rsidTr="00BF77D4">
        <w:trPr>
          <w:trHeight w:hRule="exact" w:val="50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38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389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324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446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338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  <w:tr w:rsidR="00DA1FCA" w:rsidRPr="00E32B56" w:rsidTr="00BF77D4">
        <w:trPr>
          <w:trHeight w:hRule="exact" w:val="352"/>
        </w:trPr>
        <w:tc>
          <w:tcPr>
            <w:tcW w:w="1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b/>
                <w:sz w:val="12"/>
                <w:szCs w:val="12"/>
              </w:rPr>
            </w:pPr>
            <w:r w:rsidRPr="00E32B5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88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CA" w:rsidRPr="00E32B56" w:rsidRDefault="00DA1FCA" w:rsidP="00DA1FC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E32B56">
              <w:rPr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32B56">
              <w:rPr>
                <w:sz w:val="16"/>
                <w:szCs w:val="16"/>
              </w:rPr>
              <w:instrText xml:space="preserve"> FORMTEXT </w:instrText>
            </w:r>
            <w:r w:rsidRPr="00E32B56">
              <w:rPr>
                <w:sz w:val="16"/>
                <w:szCs w:val="16"/>
              </w:rPr>
            </w:r>
            <w:r w:rsidRPr="00E32B56">
              <w:rPr>
                <w:sz w:val="16"/>
                <w:szCs w:val="16"/>
              </w:rPr>
              <w:fldChar w:fldCharType="separate"/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noProof/>
                <w:sz w:val="16"/>
                <w:szCs w:val="16"/>
              </w:rPr>
              <w:t> </w:t>
            </w:r>
            <w:r w:rsidRPr="00E32B56">
              <w:rPr>
                <w:sz w:val="16"/>
                <w:szCs w:val="16"/>
              </w:rPr>
              <w:fldChar w:fldCharType="end"/>
            </w:r>
          </w:p>
        </w:tc>
      </w:tr>
    </w:tbl>
    <w:p w:rsidR="00222D97" w:rsidRPr="00E32B56" w:rsidRDefault="00222D97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6"/>
          <w:szCs w:val="16"/>
        </w:rPr>
      </w:pPr>
    </w:p>
    <w:p w:rsidR="00222D97" w:rsidRPr="007E2C5A" w:rsidRDefault="00222D97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>* Medio de pago.</w:t>
      </w:r>
    </w:p>
    <w:p w:rsidR="007E2C5A" w:rsidRPr="007E2C5A" w:rsidRDefault="007E2C5A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en </w:t>
      </w:r>
      <w:r w:rsidRPr="007E2C5A">
        <w:rPr>
          <w:rFonts w:eastAsia="Batang"/>
          <w:b/>
          <w:sz w:val="18"/>
          <w:szCs w:val="18"/>
        </w:rPr>
        <w:t>metálico</w:t>
      </w:r>
      <w:r w:rsidRPr="007E2C5A">
        <w:rPr>
          <w:rFonts w:eastAsia="Batang"/>
          <w:sz w:val="18"/>
          <w:szCs w:val="18"/>
        </w:rPr>
        <w:t>, se justificará mediante la aportación de un recibí, firmado y sellado por el proveedor en el que se especificará: la factura o documentación justificativa del gasto a</w:t>
      </w:r>
      <w:r w:rsidR="004D5185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 y debajo de la firma del recibí debe constar el nombre y número del NIF de la persona que lo suscribe.</w:t>
      </w:r>
    </w:p>
    <w:p w:rsidR="004049BD" w:rsidRPr="007E2C5A" w:rsidRDefault="004049BD" w:rsidP="00841102">
      <w:pPr>
        <w:tabs>
          <w:tab w:val="left" w:pos="2595"/>
        </w:tabs>
        <w:spacing w:line="160" w:lineRule="atLeast"/>
        <w:ind w:left="426" w:right="-1843"/>
        <w:jc w:val="both"/>
        <w:rPr>
          <w:rFonts w:eastAsia="Batang"/>
          <w:sz w:val="18"/>
          <w:szCs w:val="18"/>
        </w:rPr>
      </w:pPr>
      <w:r w:rsidRPr="007E2C5A">
        <w:rPr>
          <w:rFonts w:eastAsia="Batang"/>
          <w:sz w:val="18"/>
          <w:szCs w:val="18"/>
        </w:rPr>
        <w:t xml:space="preserve">- Si la forma de pago es </w:t>
      </w:r>
      <w:r w:rsidRPr="007E2C5A">
        <w:rPr>
          <w:rFonts w:eastAsia="Batang"/>
          <w:b/>
          <w:sz w:val="18"/>
          <w:szCs w:val="18"/>
        </w:rPr>
        <w:t>transferencia bancaria</w:t>
      </w:r>
      <w:r w:rsidR="007E2C5A" w:rsidRPr="007E2C5A">
        <w:rPr>
          <w:rFonts w:eastAsia="Batang"/>
          <w:b/>
          <w:sz w:val="18"/>
          <w:szCs w:val="18"/>
        </w:rPr>
        <w:t>,</w:t>
      </w:r>
      <w:r w:rsidRPr="007E2C5A">
        <w:rPr>
          <w:rFonts w:eastAsia="Batang"/>
          <w:sz w:val="18"/>
          <w:szCs w:val="18"/>
        </w:rPr>
        <w:t xml:space="preserve"> se justificará mediante la aportación de copia del </w:t>
      </w:r>
      <w:r w:rsidR="007E2C5A" w:rsidRPr="007E2C5A">
        <w:rPr>
          <w:rFonts w:eastAsia="Batang"/>
          <w:sz w:val="18"/>
          <w:szCs w:val="18"/>
        </w:rPr>
        <w:t xml:space="preserve">resguardo del </w:t>
      </w:r>
      <w:r w:rsidRPr="007E2C5A">
        <w:rPr>
          <w:rFonts w:eastAsia="Batang"/>
          <w:sz w:val="18"/>
          <w:szCs w:val="18"/>
        </w:rPr>
        <w:t xml:space="preserve">cargo </w:t>
      </w:r>
      <w:r w:rsidR="007E2C5A" w:rsidRPr="007E2C5A">
        <w:rPr>
          <w:rFonts w:eastAsia="Batang"/>
          <w:sz w:val="18"/>
          <w:szCs w:val="18"/>
        </w:rPr>
        <w:t xml:space="preserve">de la misma, </w:t>
      </w:r>
      <w:r w:rsidRPr="007E2C5A">
        <w:rPr>
          <w:rFonts w:eastAsia="Batang"/>
          <w:sz w:val="18"/>
          <w:szCs w:val="18"/>
        </w:rPr>
        <w:t>debiendo figura</w:t>
      </w:r>
      <w:r w:rsidR="00D60EC3">
        <w:rPr>
          <w:rFonts w:eastAsia="Batang"/>
          <w:sz w:val="18"/>
          <w:szCs w:val="18"/>
        </w:rPr>
        <w:t>r</w:t>
      </w:r>
      <w:r w:rsidRPr="007E2C5A">
        <w:rPr>
          <w:rFonts w:eastAsia="Batang"/>
          <w:sz w:val="18"/>
          <w:szCs w:val="18"/>
        </w:rPr>
        <w:t xml:space="preserve"> en el concepto de la transferencia el número de factura o, en su defecto, el concepto abonado.</w:t>
      </w:r>
    </w:p>
    <w:p w:rsidR="00D26120" w:rsidRDefault="004049BD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  <w:r w:rsidRPr="007E2C5A">
        <w:rPr>
          <w:rFonts w:eastAsia="Batang"/>
          <w:sz w:val="18"/>
          <w:szCs w:val="18"/>
        </w:rPr>
        <w:t xml:space="preserve">- Si la forma de pago es el </w:t>
      </w:r>
      <w:r w:rsidRPr="007E2C5A">
        <w:rPr>
          <w:rFonts w:eastAsia="Batang"/>
          <w:b/>
          <w:sz w:val="18"/>
          <w:szCs w:val="18"/>
        </w:rPr>
        <w:t>cheque o pagaré</w:t>
      </w:r>
      <w:r w:rsidRPr="007E2C5A">
        <w:rPr>
          <w:rFonts w:eastAsia="Batang"/>
          <w:sz w:val="18"/>
          <w:szCs w:val="18"/>
        </w:rPr>
        <w:t>, el documento justificativo, consistirá en la copia del extracto bancario del cargo en cuenta y un recibí, firmado y sellado por el proveedor, en el que se especifique: factura o documentación justificativa del gasto a</w:t>
      </w:r>
      <w:r w:rsidR="00D60EC3">
        <w:rPr>
          <w:rFonts w:eastAsia="Batang"/>
          <w:sz w:val="18"/>
          <w:szCs w:val="18"/>
        </w:rPr>
        <w:t>l</w:t>
      </w:r>
      <w:r w:rsidRPr="007E2C5A">
        <w:rPr>
          <w:rFonts w:eastAsia="Batang"/>
          <w:sz w:val="18"/>
          <w:szCs w:val="18"/>
        </w:rPr>
        <w:t xml:space="preserve"> que corresponda el pago y su fecha, nº y fecha del cheque o pagaré, y fecha de vencimiento de este y debajo de la firma del recibí debe constar el nombre y número del NIF de la persona que lo suscribe. </w:t>
      </w:r>
      <w:r w:rsidR="00006435" w:rsidRPr="007E2C5A">
        <w:rPr>
          <w:sz w:val="18"/>
          <w:szCs w:val="18"/>
        </w:rPr>
        <w:tab/>
      </w:r>
      <w:r w:rsidR="00006435" w:rsidRPr="007E2C5A">
        <w:rPr>
          <w:sz w:val="18"/>
          <w:szCs w:val="18"/>
        </w:rPr>
        <w:tab/>
      </w:r>
      <w:bookmarkStart w:id="20" w:name="_Hlk150340602"/>
      <w:r w:rsidR="00C9327B" w:rsidRPr="00E32B56">
        <w:rPr>
          <w:sz w:val="20"/>
          <w:szCs w:val="20"/>
        </w:rPr>
        <w:tab/>
      </w:r>
      <w:r w:rsidR="00C9327B" w:rsidRPr="00E32B56">
        <w:rPr>
          <w:sz w:val="20"/>
          <w:szCs w:val="20"/>
        </w:rPr>
        <w:tab/>
      </w:r>
      <w:r w:rsidR="00C9327B" w:rsidRPr="00E32B56">
        <w:rPr>
          <w:sz w:val="20"/>
          <w:szCs w:val="20"/>
        </w:rPr>
        <w:tab/>
        <w:t xml:space="preserve">      </w:t>
      </w:r>
      <w:r w:rsidR="00C9327B" w:rsidRPr="00E32B56">
        <w:rPr>
          <w:sz w:val="20"/>
          <w:szCs w:val="20"/>
        </w:rPr>
        <w:tab/>
      </w:r>
      <w:r w:rsidR="00C9327B" w:rsidRPr="00E32B56">
        <w:rPr>
          <w:sz w:val="20"/>
          <w:szCs w:val="20"/>
        </w:rPr>
        <w:tab/>
      </w:r>
      <w:r w:rsidR="00C9327B" w:rsidRPr="00E32B56">
        <w:rPr>
          <w:sz w:val="20"/>
          <w:szCs w:val="20"/>
        </w:rPr>
        <w:tab/>
        <w:t xml:space="preserve">            </w:t>
      </w:r>
      <w:r w:rsidR="00C9327B">
        <w:rPr>
          <w:sz w:val="20"/>
          <w:szCs w:val="20"/>
        </w:rPr>
        <w:tab/>
      </w:r>
      <w:r w:rsidR="00C9327B">
        <w:rPr>
          <w:sz w:val="20"/>
          <w:szCs w:val="20"/>
        </w:rPr>
        <w:tab/>
      </w:r>
      <w:r w:rsidR="00C9327B">
        <w:rPr>
          <w:sz w:val="20"/>
          <w:szCs w:val="20"/>
        </w:rPr>
        <w:tab/>
      </w:r>
      <w:r w:rsidR="00C9327B">
        <w:rPr>
          <w:sz w:val="20"/>
          <w:szCs w:val="20"/>
        </w:rPr>
        <w:tab/>
      </w:r>
      <w:r w:rsidR="00C9327B">
        <w:rPr>
          <w:sz w:val="20"/>
          <w:szCs w:val="20"/>
        </w:rPr>
        <w:tab/>
      </w:r>
      <w:r w:rsidR="00C9327B">
        <w:rPr>
          <w:sz w:val="20"/>
          <w:szCs w:val="20"/>
        </w:rPr>
        <w:tab/>
      </w: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Pr="00E32B56" w:rsidRDefault="00BF42EE" w:rsidP="00BF42EE">
      <w:pPr>
        <w:ind w:left="9912" w:firstLine="708"/>
        <w:rPr>
          <w:sz w:val="20"/>
          <w:szCs w:val="20"/>
        </w:rPr>
      </w:pPr>
      <w:r w:rsidRPr="00E32B56">
        <w:rPr>
          <w:sz w:val="20"/>
          <w:szCs w:val="20"/>
        </w:rPr>
        <w:t xml:space="preserve">En </w:t>
      </w:r>
      <w:r w:rsidRPr="00E32B56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 w:rsidRPr="00E32B56">
        <w:rPr>
          <w:sz w:val="20"/>
          <w:szCs w:val="20"/>
        </w:rPr>
        <w:t xml:space="preserve">, a </w:t>
      </w:r>
      <w:r w:rsidRPr="00E32B56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 w:rsidRPr="00E32B56">
        <w:rPr>
          <w:sz w:val="20"/>
          <w:szCs w:val="20"/>
        </w:rPr>
        <w:t xml:space="preserve">     de </w:t>
      </w:r>
      <w:r w:rsidRPr="00E32B56">
        <w:rPr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  <w:r w:rsidRPr="00E32B56">
        <w:rPr>
          <w:sz w:val="20"/>
          <w:szCs w:val="20"/>
        </w:rPr>
        <w:t xml:space="preserve">   de </w:t>
      </w:r>
      <w:r w:rsidRPr="00E32B56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E32B56">
        <w:rPr>
          <w:sz w:val="20"/>
          <w:szCs w:val="20"/>
        </w:rPr>
        <w:instrText xml:space="preserve"> FORMTEXT </w:instrText>
      </w:r>
      <w:r w:rsidRPr="00E32B56">
        <w:rPr>
          <w:sz w:val="20"/>
          <w:szCs w:val="20"/>
        </w:rPr>
      </w:r>
      <w:r w:rsidRPr="00E32B56">
        <w:rPr>
          <w:sz w:val="20"/>
          <w:szCs w:val="20"/>
        </w:rPr>
        <w:fldChar w:fldCharType="separate"/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noProof/>
          <w:sz w:val="20"/>
          <w:szCs w:val="20"/>
        </w:rPr>
        <w:t> </w:t>
      </w:r>
      <w:r w:rsidRPr="00E32B56">
        <w:rPr>
          <w:sz w:val="20"/>
          <w:szCs w:val="20"/>
        </w:rPr>
        <w:fldChar w:fldCharType="end"/>
      </w: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61202B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42EE">
        <w:rPr>
          <w:sz w:val="20"/>
          <w:szCs w:val="20"/>
        </w:rPr>
        <w:t>F</w:t>
      </w:r>
      <w:r w:rsidR="00BF42EE" w:rsidRPr="00E32B56">
        <w:rPr>
          <w:sz w:val="20"/>
          <w:szCs w:val="20"/>
        </w:rPr>
        <w:t>do:</w:t>
      </w:r>
      <w:r w:rsidR="00BF42EE" w:rsidRPr="00E32B56">
        <w:rPr>
          <w:sz w:val="20"/>
          <w:szCs w:val="20"/>
        </w:rPr>
        <w:fldChar w:fldCharType="begin">
          <w:ffData>
            <w:name w:val="Texto129"/>
            <w:enabled/>
            <w:calcOnExit w:val="0"/>
            <w:textInput/>
          </w:ffData>
        </w:fldChar>
      </w:r>
      <w:r w:rsidR="00BF42EE" w:rsidRPr="00E32B56">
        <w:rPr>
          <w:sz w:val="20"/>
          <w:szCs w:val="20"/>
        </w:rPr>
        <w:instrText xml:space="preserve"> FORMTEXT </w:instrText>
      </w:r>
      <w:r w:rsidR="00BF42EE" w:rsidRPr="00E32B56">
        <w:rPr>
          <w:sz w:val="20"/>
          <w:szCs w:val="20"/>
        </w:rPr>
      </w:r>
      <w:r w:rsidR="00BF42EE" w:rsidRPr="00E32B56">
        <w:rPr>
          <w:sz w:val="20"/>
          <w:szCs w:val="20"/>
        </w:rPr>
        <w:fldChar w:fldCharType="separate"/>
      </w:r>
      <w:r w:rsidR="00BF42EE" w:rsidRPr="00E32B56">
        <w:rPr>
          <w:noProof/>
          <w:sz w:val="20"/>
          <w:szCs w:val="20"/>
        </w:rPr>
        <w:t> </w:t>
      </w:r>
      <w:r w:rsidR="00BF42EE" w:rsidRPr="00E32B56">
        <w:rPr>
          <w:noProof/>
          <w:sz w:val="20"/>
          <w:szCs w:val="20"/>
        </w:rPr>
        <w:t> </w:t>
      </w:r>
      <w:r w:rsidR="00BF42EE" w:rsidRPr="00E32B56">
        <w:rPr>
          <w:noProof/>
          <w:sz w:val="20"/>
          <w:szCs w:val="20"/>
        </w:rPr>
        <w:t> </w:t>
      </w:r>
      <w:r w:rsidR="00BF42EE" w:rsidRPr="00E32B56">
        <w:rPr>
          <w:noProof/>
          <w:sz w:val="20"/>
          <w:szCs w:val="20"/>
        </w:rPr>
        <w:t> </w:t>
      </w:r>
      <w:r w:rsidR="00BF42EE" w:rsidRPr="00E32B56">
        <w:rPr>
          <w:noProof/>
          <w:sz w:val="20"/>
          <w:szCs w:val="20"/>
        </w:rPr>
        <w:t> </w:t>
      </w:r>
      <w:r w:rsidR="00BF42EE" w:rsidRPr="00E32B56">
        <w:rPr>
          <w:sz w:val="20"/>
          <w:szCs w:val="20"/>
        </w:rPr>
        <w:fldChar w:fldCharType="end"/>
      </w:r>
      <w:r w:rsidR="00BF42EE" w:rsidRPr="00E32B56">
        <w:rPr>
          <w:sz w:val="20"/>
          <w:szCs w:val="20"/>
        </w:rPr>
        <w:t xml:space="preserve">                                             </w:t>
      </w: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p w:rsidR="00BF42EE" w:rsidRDefault="0016517B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69850</wp:posOffset>
                </wp:positionV>
                <wp:extent cx="9723120" cy="563880"/>
                <wp:effectExtent l="13335" t="13335" r="7620" b="1333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31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765" w:rsidRPr="00922828" w:rsidRDefault="00593765" w:rsidP="0061202B">
                            <w:pPr>
                              <w:pStyle w:val="Default"/>
                            </w:pPr>
                            <w:r w:rsidRPr="00922828">
                              <w:rPr>
                                <w:b/>
                              </w:rPr>
                              <w:t>Organismo destinatario:</w:t>
                            </w:r>
                            <w:r w:rsidRPr="008C12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2828">
                              <w:t xml:space="preserve">Viceconsejería de Empleo, Diálogo Social y </w:t>
                            </w:r>
                            <w:r>
                              <w:t>Seguridad y Salud Laboral</w:t>
                            </w:r>
                          </w:p>
                          <w:p w:rsidR="00593765" w:rsidRPr="00646160" w:rsidRDefault="00593765" w:rsidP="0061202B">
                            <w:pPr>
                              <w:spacing w:before="60" w:after="6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646160">
                              <w:rPr>
                                <w:rFonts w:ascii="Calibri" w:hAnsi="Calibri" w:cs="Calibri"/>
                                <w:b/>
                              </w:rPr>
                              <w:t xml:space="preserve">Código </w:t>
                            </w:r>
                            <w:r w:rsidRPr="00646160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DIR3:</w:t>
                            </w:r>
                            <w:r w:rsidRPr="00646160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A08044824</w:t>
                            </w:r>
                          </w:p>
                          <w:p w:rsidR="00593765" w:rsidRDefault="00593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left:0;text-align:left;margin-left:23.6pt;margin-top:5.5pt;width:765.6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">
                <v:textbox>
                  <w:txbxContent>
                    <w:p w:rsidR="00593765" w:rsidRPr="00922828" w:rsidRDefault="00593765" w:rsidP="0061202B">
                      <w:pPr>
                        <w:pStyle w:val="Default"/>
                      </w:pPr>
                      <w:r w:rsidRPr="00922828">
                        <w:rPr>
                          <w:b/>
                        </w:rPr>
                        <w:t>Organismo destinatario:</w:t>
                      </w:r>
                      <w:r w:rsidRPr="008C12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22828">
                        <w:t xml:space="preserve">Viceconsejería de Empleo, Diálogo Social y </w:t>
                      </w:r>
                      <w:r>
                        <w:t>Seguridad y Salud Laboral</w:t>
                      </w:r>
                    </w:p>
                    <w:p w:rsidR="00593765" w:rsidRPr="00646160" w:rsidRDefault="00593765" w:rsidP="0061202B">
                      <w:pPr>
                        <w:spacing w:before="60" w:after="6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646160">
                        <w:rPr>
                          <w:rFonts w:ascii="Calibri" w:hAnsi="Calibri" w:cs="Calibri"/>
                          <w:b/>
                        </w:rPr>
                        <w:t xml:space="preserve">Código </w:t>
                      </w:r>
                      <w:r w:rsidRPr="00646160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DIR3:</w:t>
                      </w:r>
                      <w:r w:rsidRPr="00646160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A08044824</w:t>
                      </w:r>
                    </w:p>
                    <w:p w:rsidR="00593765" w:rsidRDefault="00593765"/>
                  </w:txbxContent>
                </v:textbox>
              </v:shape>
            </w:pict>
          </mc:Fallback>
        </mc:AlternateContent>
      </w:r>
    </w:p>
    <w:bookmarkEnd w:id="20"/>
    <w:p w:rsidR="00BF42EE" w:rsidRDefault="00BF42EE" w:rsidP="00D26120">
      <w:pPr>
        <w:tabs>
          <w:tab w:val="left" w:pos="2595"/>
        </w:tabs>
        <w:spacing w:line="160" w:lineRule="atLeast"/>
        <w:ind w:left="426" w:right="-1843"/>
        <w:jc w:val="both"/>
        <w:rPr>
          <w:sz w:val="20"/>
          <w:szCs w:val="20"/>
        </w:rPr>
      </w:pPr>
    </w:p>
    <w:sectPr w:rsidR="00BF42EE" w:rsidSect="00BF42EE">
      <w:pgSz w:w="16838" w:h="11906" w:orient="landscape" w:code="9"/>
      <w:pgMar w:top="851" w:right="2521" w:bottom="568" w:left="28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37" w:rsidRDefault="00E62737">
      <w:r>
        <w:separator/>
      </w:r>
    </w:p>
  </w:endnote>
  <w:endnote w:type="continuationSeparator" w:id="0">
    <w:p w:rsidR="00E62737" w:rsidRDefault="00E6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765" w:rsidRPr="003664B5" w:rsidRDefault="0059376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291465</wp:posOffset>
              </wp:positionV>
              <wp:extent cx="1028700" cy="252730"/>
              <wp:effectExtent l="0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765" w:rsidRPr="00147E53" w:rsidRDefault="00593765" w:rsidP="003664B5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7E53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147E53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593765" w:rsidRPr="00147E53" w:rsidRDefault="0059376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22.95pt;width:81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mb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" filled="f" stroked="f">
              <v:textbox>
                <w:txbxContent>
                  <w:p w:rsidR="00593765" w:rsidRPr="00147E53" w:rsidRDefault="00593765" w:rsidP="003664B5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147E53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  <w:szCs w:val="16"/>
                      </w:rPr>
                      <w:t>1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147E53">
                      <w:rPr>
                        <w:sz w:val="16"/>
                        <w:szCs w:val="16"/>
                      </w:rPr>
                      <w:t xml:space="preserve"> de 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  <w:szCs w:val="16"/>
                      </w:rPr>
                      <w:t>4</w:t>
                    </w:r>
                    <w:r w:rsidRPr="00147E53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593765" w:rsidRPr="00147E53" w:rsidRDefault="0059376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37" w:rsidRDefault="00E62737">
      <w:r>
        <w:separator/>
      </w:r>
    </w:p>
  </w:footnote>
  <w:footnote w:type="continuationSeparator" w:id="0">
    <w:p w:rsidR="00E62737" w:rsidRDefault="00E6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765" w:rsidRPr="002C155E" w:rsidRDefault="00593765" w:rsidP="00D56123">
    <w:pPr>
      <w:pStyle w:val="Encabezado"/>
      <w:tabs>
        <w:tab w:val="clear" w:pos="4252"/>
        <w:tab w:val="clear" w:pos="8504"/>
        <w:tab w:val="left" w:pos="1875"/>
      </w:tabs>
      <w:rPr>
        <w:color w:val="1F497D"/>
        <w:sz w:val="14"/>
        <w:szCs w:val="14"/>
      </w:rPr>
    </w:pPr>
    <w:r w:rsidRPr="00D5612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-111125</wp:posOffset>
          </wp:positionV>
          <wp:extent cx="1056640" cy="712470"/>
          <wp:effectExtent l="0" t="0" r="0" b="0"/>
          <wp:wrapSquare wrapText="bothSides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es-ES"/>
      </w:rPr>
      <w:t xml:space="preserve">    </w:t>
    </w:r>
  </w:p>
  <w:p w:rsidR="00593765" w:rsidRPr="00D56123" w:rsidRDefault="00593765" w:rsidP="00FF2BFC">
    <w:pPr>
      <w:tabs>
        <w:tab w:val="left" w:pos="3288"/>
      </w:tabs>
    </w:pPr>
    <w:r>
      <w:tab/>
    </w:r>
  </w:p>
  <w:p w:rsidR="00593765" w:rsidRPr="00D56123" w:rsidRDefault="00593765" w:rsidP="00D56123">
    <w:pPr>
      <w:tabs>
        <w:tab w:val="left" w:pos="1875"/>
      </w:tabs>
    </w:pPr>
  </w:p>
  <w:p w:rsidR="00593765" w:rsidRDefault="00593765" w:rsidP="00485448">
    <w:pPr>
      <w:tabs>
        <w:tab w:val="left" w:pos="2859"/>
      </w:tabs>
    </w:pPr>
    <w:r>
      <w:tab/>
    </w:r>
  </w:p>
  <w:p w:rsidR="00593765" w:rsidRDefault="00593765" w:rsidP="00485448">
    <w:pPr>
      <w:tabs>
        <w:tab w:val="left" w:pos="2859"/>
      </w:tabs>
      <w:rPr>
        <w:b/>
        <w:sz w:val="16"/>
        <w:szCs w:val="16"/>
      </w:rPr>
    </w:pPr>
    <w:r w:rsidRPr="00D56123">
      <w:rPr>
        <w:b/>
        <w:sz w:val="16"/>
        <w:szCs w:val="16"/>
      </w:rPr>
      <w:t>Consejería de Economía,</w:t>
    </w:r>
    <w:r>
      <w:rPr>
        <w:b/>
        <w:sz w:val="16"/>
        <w:szCs w:val="16"/>
      </w:rPr>
      <w:t xml:space="preserve"> </w:t>
    </w:r>
  </w:p>
  <w:p w:rsidR="00593765" w:rsidRDefault="00593765" w:rsidP="00485448">
    <w:pPr>
      <w:tabs>
        <w:tab w:val="left" w:pos="2859"/>
      </w:tabs>
      <w:rPr>
        <w:b/>
        <w:sz w:val="16"/>
        <w:szCs w:val="16"/>
      </w:rPr>
    </w:pPr>
    <w:r>
      <w:rPr>
        <w:b/>
        <w:sz w:val="16"/>
        <w:szCs w:val="16"/>
      </w:rPr>
      <w:t xml:space="preserve">Empresas y Empleo </w:t>
    </w:r>
  </w:p>
  <w:p w:rsidR="00593765" w:rsidRPr="00246364" w:rsidRDefault="00593765" w:rsidP="00485448">
    <w:pPr>
      <w:tabs>
        <w:tab w:val="left" w:pos="4500"/>
      </w:tabs>
      <w:spacing w:before="120"/>
      <w:rPr>
        <w:b/>
        <w:sz w:val="12"/>
        <w:szCs w:val="12"/>
      </w:rPr>
    </w:pPr>
    <w:r w:rsidRPr="00246364">
      <w:rPr>
        <w:b/>
        <w:sz w:val="12"/>
        <w:szCs w:val="12"/>
      </w:rPr>
      <w:t xml:space="preserve">Viceconsejería de Empleo, Diálogo Social y </w:t>
    </w:r>
    <w:r>
      <w:rPr>
        <w:b/>
        <w:sz w:val="12"/>
        <w:szCs w:val="12"/>
      </w:rPr>
      <w:t>Seguridad y Salud</w:t>
    </w:r>
    <w:r w:rsidRPr="00246364">
      <w:rPr>
        <w:b/>
        <w:sz w:val="12"/>
        <w:szCs w:val="12"/>
      </w:rPr>
      <w:t xml:space="preserve"> Laboral</w:t>
    </w:r>
  </w:p>
  <w:p w:rsidR="00593765" w:rsidRPr="00D56123" w:rsidRDefault="00593765" w:rsidP="002530C2">
    <w:pPr>
      <w:pStyle w:val="Encabezado"/>
      <w:tabs>
        <w:tab w:val="clear" w:pos="4252"/>
        <w:tab w:val="clear" w:pos="8504"/>
        <w:tab w:val="left" w:pos="1875"/>
      </w:tabs>
      <w:rPr>
        <w:b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93A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D53"/>
    <w:multiLevelType w:val="hybridMultilevel"/>
    <w:tmpl w:val="F04AE23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BF078CE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0D9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90CFA"/>
    <w:multiLevelType w:val="hybridMultilevel"/>
    <w:tmpl w:val="11322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CF1"/>
    <w:multiLevelType w:val="hybridMultilevel"/>
    <w:tmpl w:val="9DFC6E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4302"/>
    <w:multiLevelType w:val="hybridMultilevel"/>
    <w:tmpl w:val="32206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F6C73"/>
    <w:multiLevelType w:val="hybridMultilevel"/>
    <w:tmpl w:val="29040B4E"/>
    <w:lvl w:ilvl="0" w:tplc="431CEB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C83225E"/>
    <w:multiLevelType w:val="hybridMultilevel"/>
    <w:tmpl w:val="AE8A7A00"/>
    <w:lvl w:ilvl="0" w:tplc="A210C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F286C13"/>
    <w:multiLevelType w:val="hybridMultilevel"/>
    <w:tmpl w:val="E54E9EB4"/>
    <w:lvl w:ilvl="0" w:tplc="1F28A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4kmb0gZuHjgmy/HaFpSBvf4JUSL9rq2BT2dLfETbNyl7nc66WdyiHVHyADPOLC/inb/T4eAJ0tgB74ZWgCug==" w:salt="Ic9Fnr4fzYO9npXSHiHk0w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F41"/>
    <w:rsid w:val="00006435"/>
    <w:rsid w:val="000064D6"/>
    <w:rsid w:val="000075D7"/>
    <w:rsid w:val="00015680"/>
    <w:rsid w:val="000213A3"/>
    <w:rsid w:val="000240BF"/>
    <w:rsid w:val="000273C0"/>
    <w:rsid w:val="00034657"/>
    <w:rsid w:val="000348A5"/>
    <w:rsid w:val="00043F07"/>
    <w:rsid w:val="00044015"/>
    <w:rsid w:val="00047819"/>
    <w:rsid w:val="000534F8"/>
    <w:rsid w:val="000564B8"/>
    <w:rsid w:val="00057F6E"/>
    <w:rsid w:val="00062D6D"/>
    <w:rsid w:val="00063B84"/>
    <w:rsid w:val="00067A77"/>
    <w:rsid w:val="00070AAF"/>
    <w:rsid w:val="00071776"/>
    <w:rsid w:val="00073AAE"/>
    <w:rsid w:val="00073E72"/>
    <w:rsid w:val="00074DEB"/>
    <w:rsid w:val="00075456"/>
    <w:rsid w:val="00077D54"/>
    <w:rsid w:val="00080B07"/>
    <w:rsid w:val="00083012"/>
    <w:rsid w:val="00084189"/>
    <w:rsid w:val="0008563A"/>
    <w:rsid w:val="00086ACC"/>
    <w:rsid w:val="000B2D50"/>
    <w:rsid w:val="000B593D"/>
    <w:rsid w:val="000C09D4"/>
    <w:rsid w:val="000C163F"/>
    <w:rsid w:val="000C3CB3"/>
    <w:rsid w:val="000C498C"/>
    <w:rsid w:val="000C5317"/>
    <w:rsid w:val="000C545E"/>
    <w:rsid w:val="000C60BB"/>
    <w:rsid w:val="000C7ACB"/>
    <w:rsid w:val="000D3A67"/>
    <w:rsid w:val="000D45EB"/>
    <w:rsid w:val="000D55D9"/>
    <w:rsid w:val="000D6703"/>
    <w:rsid w:val="000D6DE9"/>
    <w:rsid w:val="000D6F23"/>
    <w:rsid w:val="000E1C4F"/>
    <w:rsid w:val="000E2618"/>
    <w:rsid w:val="000E29A8"/>
    <w:rsid w:val="000E3395"/>
    <w:rsid w:val="000E3D91"/>
    <w:rsid w:val="000E44F2"/>
    <w:rsid w:val="000E6B67"/>
    <w:rsid w:val="000F08E2"/>
    <w:rsid w:val="000F14CA"/>
    <w:rsid w:val="000F3F61"/>
    <w:rsid w:val="000F415C"/>
    <w:rsid w:val="000F5FD3"/>
    <w:rsid w:val="000F66D5"/>
    <w:rsid w:val="000F6B70"/>
    <w:rsid w:val="00100450"/>
    <w:rsid w:val="0010413B"/>
    <w:rsid w:val="001207AF"/>
    <w:rsid w:val="001235A5"/>
    <w:rsid w:val="00125E54"/>
    <w:rsid w:val="0013267D"/>
    <w:rsid w:val="0013408F"/>
    <w:rsid w:val="00136698"/>
    <w:rsid w:val="00140634"/>
    <w:rsid w:val="0014707F"/>
    <w:rsid w:val="00147E53"/>
    <w:rsid w:val="0015026E"/>
    <w:rsid w:val="0015095A"/>
    <w:rsid w:val="00150F7C"/>
    <w:rsid w:val="001559BC"/>
    <w:rsid w:val="00157662"/>
    <w:rsid w:val="00161FF7"/>
    <w:rsid w:val="001636EA"/>
    <w:rsid w:val="0016517B"/>
    <w:rsid w:val="00167837"/>
    <w:rsid w:val="001678AE"/>
    <w:rsid w:val="00172B28"/>
    <w:rsid w:val="00174E5E"/>
    <w:rsid w:val="00176E6E"/>
    <w:rsid w:val="001803B8"/>
    <w:rsid w:val="001837CE"/>
    <w:rsid w:val="001856CC"/>
    <w:rsid w:val="001860AD"/>
    <w:rsid w:val="00187B3E"/>
    <w:rsid w:val="00192939"/>
    <w:rsid w:val="0019444B"/>
    <w:rsid w:val="001956C3"/>
    <w:rsid w:val="00195CAA"/>
    <w:rsid w:val="001970D7"/>
    <w:rsid w:val="001A0BBB"/>
    <w:rsid w:val="001A2A7A"/>
    <w:rsid w:val="001A31C2"/>
    <w:rsid w:val="001A7353"/>
    <w:rsid w:val="001A73FB"/>
    <w:rsid w:val="001B110D"/>
    <w:rsid w:val="001B3C04"/>
    <w:rsid w:val="001C1DF9"/>
    <w:rsid w:val="001C1ED1"/>
    <w:rsid w:val="001C2406"/>
    <w:rsid w:val="001C3588"/>
    <w:rsid w:val="001C3A46"/>
    <w:rsid w:val="001C3AEF"/>
    <w:rsid w:val="001C419A"/>
    <w:rsid w:val="001C7F92"/>
    <w:rsid w:val="001D0AE7"/>
    <w:rsid w:val="001D2D20"/>
    <w:rsid w:val="001D6851"/>
    <w:rsid w:val="001E11B7"/>
    <w:rsid w:val="001E30D6"/>
    <w:rsid w:val="001E3165"/>
    <w:rsid w:val="001E6291"/>
    <w:rsid w:val="001E711E"/>
    <w:rsid w:val="001F4090"/>
    <w:rsid w:val="001F508B"/>
    <w:rsid w:val="001F7759"/>
    <w:rsid w:val="0020160C"/>
    <w:rsid w:val="002016D2"/>
    <w:rsid w:val="00206628"/>
    <w:rsid w:val="00207AE1"/>
    <w:rsid w:val="00217BD5"/>
    <w:rsid w:val="00220880"/>
    <w:rsid w:val="00220D10"/>
    <w:rsid w:val="00220EFB"/>
    <w:rsid w:val="00222D97"/>
    <w:rsid w:val="00223A2C"/>
    <w:rsid w:val="00224BEC"/>
    <w:rsid w:val="0022730F"/>
    <w:rsid w:val="00230274"/>
    <w:rsid w:val="0023237E"/>
    <w:rsid w:val="00233E9A"/>
    <w:rsid w:val="0023677A"/>
    <w:rsid w:val="00236D70"/>
    <w:rsid w:val="00243608"/>
    <w:rsid w:val="0024397D"/>
    <w:rsid w:val="002447E4"/>
    <w:rsid w:val="00245DD6"/>
    <w:rsid w:val="00252996"/>
    <w:rsid w:val="002530C2"/>
    <w:rsid w:val="00253168"/>
    <w:rsid w:val="002543F4"/>
    <w:rsid w:val="00254993"/>
    <w:rsid w:val="00270FAB"/>
    <w:rsid w:val="00271F89"/>
    <w:rsid w:val="00275539"/>
    <w:rsid w:val="0027628C"/>
    <w:rsid w:val="00276957"/>
    <w:rsid w:val="00276DA1"/>
    <w:rsid w:val="00277C01"/>
    <w:rsid w:val="002820D8"/>
    <w:rsid w:val="002853E0"/>
    <w:rsid w:val="002859C1"/>
    <w:rsid w:val="00290EC5"/>
    <w:rsid w:val="002918AF"/>
    <w:rsid w:val="00291F20"/>
    <w:rsid w:val="00293C95"/>
    <w:rsid w:val="002A48FA"/>
    <w:rsid w:val="002A5C61"/>
    <w:rsid w:val="002A5D9B"/>
    <w:rsid w:val="002C2DEC"/>
    <w:rsid w:val="002C3076"/>
    <w:rsid w:val="002C431C"/>
    <w:rsid w:val="002D3CFD"/>
    <w:rsid w:val="002D5F55"/>
    <w:rsid w:val="002D6797"/>
    <w:rsid w:val="002D7765"/>
    <w:rsid w:val="002D7907"/>
    <w:rsid w:val="002D7FE2"/>
    <w:rsid w:val="002E07DD"/>
    <w:rsid w:val="002E2451"/>
    <w:rsid w:val="002E330C"/>
    <w:rsid w:val="002E3B71"/>
    <w:rsid w:val="002E55C3"/>
    <w:rsid w:val="002E5EF8"/>
    <w:rsid w:val="002E62C0"/>
    <w:rsid w:val="002E7C0D"/>
    <w:rsid w:val="002F1489"/>
    <w:rsid w:val="002F1490"/>
    <w:rsid w:val="0030338C"/>
    <w:rsid w:val="003079C9"/>
    <w:rsid w:val="003114B0"/>
    <w:rsid w:val="00311991"/>
    <w:rsid w:val="00312271"/>
    <w:rsid w:val="00314104"/>
    <w:rsid w:val="0031447A"/>
    <w:rsid w:val="00315614"/>
    <w:rsid w:val="00316FB3"/>
    <w:rsid w:val="00317ED5"/>
    <w:rsid w:val="00320F7E"/>
    <w:rsid w:val="00325337"/>
    <w:rsid w:val="003338B6"/>
    <w:rsid w:val="00336532"/>
    <w:rsid w:val="00337B26"/>
    <w:rsid w:val="00340FE4"/>
    <w:rsid w:val="00342C46"/>
    <w:rsid w:val="0034364D"/>
    <w:rsid w:val="00344760"/>
    <w:rsid w:val="003452FB"/>
    <w:rsid w:val="00345CD8"/>
    <w:rsid w:val="00345E3A"/>
    <w:rsid w:val="00350452"/>
    <w:rsid w:val="003505F6"/>
    <w:rsid w:val="003512B4"/>
    <w:rsid w:val="00351BAE"/>
    <w:rsid w:val="00353F02"/>
    <w:rsid w:val="003552AB"/>
    <w:rsid w:val="00356A6C"/>
    <w:rsid w:val="00356C67"/>
    <w:rsid w:val="003604B8"/>
    <w:rsid w:val="00360D40"/>
    <w:rsid w:val="00361711"/>
    <w:rsid w:val="0036419D"/>
    <w:rsid w:val="00365D55"/>
    <w:rsid w:val="003664B5"/>
    <w:rsid w:val="00366DEA"/>
    <w:rsid w:val="0037434E"/>
    <w:rsid w:val="003767B0"/>
    <w:rsid w:val="00377D96"/>
    <w:rsid w:val="00377DF7"/>
    <w:rsid w:val="00382F40"/>
    <w:rsid w:val="00384020"/>
    <w:rsid w:val="003847CA"/>
    <w:rsid w:val="00386F00"/>
    <w:rsid w:val="003910AD"/>
    <w:rsid w:val="00392445"/>
    <w:rsid w:val="00393613"/>
    <w:rsid w:val="003A4CDD"/>
    <w:rsid w:val="003A5225"/>
    <w:rsid w:val="003A5420"/>
    <w:rsid w:val="003A5DB3"/>
    <w:rsid w:val="003A7F5C"/>
    <w:rsid w:val="003B00BD"/>
    <w:rsid w:val="003B0585"/>
    <w:rsid w:val="003B2138"/>
    <w:rsid w:val="003B25D0"/>
    <w:rsid w:val="003B3BFE"/>
    <w:rsid w:val="003B6A41"/>
    <w:rsid w:val="003C1EA7"/>
    <w:rsid w:val="003C2DB5"/>
    <w:rsid w:val="003C3617"/>
    <w:rsid w:val="003C4F52"/>
    <w:rsid w:val="003C6EFE"/>
    <w:rsid w:val="003C78CB"/>
    <w:rsid w:val="003D2DCA"/>
    <w:rsid w:val="003D3430"/>
    <w:rsid w:val="003D3810"/>
    <w:rsid w:val="003D454B"/>
    <w:rsid w:val="003D478A"/>
    <w:rsid w:val="003D63A1"/>
    <w:rsid w:val="003D6CB7"/>
    <w:rsid w:val="003D7CA5"/>
    <w:rsid w:val="003E049B"/>
    <w:rsid w:val="003E14D8"/>
    <w:rsid w:val="003E2193"/>
    <w:rsid w:val="003E2680"/>
    <w:rsid w:val="003E28C7"/>
    <w:rsid w:val="003E3598"/>
    <w:rsid w:val="003E4840"/>
    <w:rsid w:val="003E58E2"/>
    <w:rsid w:val="003F0493"/>
    <w:rsid w:val="003F1A11"/>
    <w:rsid w:val="003F3B5D"/>
    <w:rsid w:val="003F6B44"/>
    <w:rsid w:val="00400A97"/>
    <w:rsid w:val="0040355B"/>
    <w:rsid w:val="004049BD"/>
    <w:rsid w:val="00406B12"/>
    <w:rsid w:val="004072CD"/>
    <w:rsid w:val="00416B38"/>
    <w:rsid w:val="0041768D"/>
    <w:rsid w:val="00423B5B"/>
    <w:rsid w:val="00423BAC"/>
    <w:rsid w:val="004307D3"/>
    <w:rsid w:val="0043125F"/>
    <w:rsid w:val="00432504"/>
    <w:rsid w:val="0043544F"/>
    <w:rsid w:val="00446035"/>
    <w:rsid w:val="00446A83"/>
    <w:rsid w:val="00447943"/>
    <w:rsid w:val="00450E12"/>
    <w:rsid w:val="004555EA"/>
    <w:rsid w:val="00455F9F"/>
    <w:rsid w:val="004564A7"/>
    <w:rsid w:val="004615BB"/>
    <w:rsid w:val="0046190E"/>
    <w:rsid w:val="00465DC0"/>
    <w:rsid w:val="00467FE5"/>
    <w:rsid w:val="00484575"/>
    <w:rsid w:val="004845A9"/>
    <w:rsid w:val="00484B46"/>
    <w:rsid w:val="00485448"/>
    <w:rsid w:val="00486F31"/>
    <w:rsid w:val="0049365F"/>
    <w:rsid w:val="00494CC4"/>
    <w:rsid w:val="00495731"/>
    <w:rsid w:val="00495FB6"/>
    <w:rsid w:val="00496B48"/>
    <w:rsid w:val="004A0D85"/>
    <w:rsid w:val="004A15C0"/>
    <w:rsid w:val="004A1B6C"/>
    <w:rsid w:val="004A1DE6"/>
    <w:rsid w:val="004A3336"/>
    <w:rsid w:val="004A3C00"/>
    <w:rsid w:val="004A3CF1"/>
    <w:rsid w:val="004A3E53"/>
    <w:rsid w:val="004A464A"/>
    <w:rsid w:val="004A6878"/>
    <w:rsid w:val="004A6B03"/>
    <w:rsid w:val="004A6EE4"/>
    <w:rsid w:val="004A72E0"/>
    <w:rsid w:val="004A7F18"/>
    <w:rsid w:val="004B2739"/>
    <w:rsid w:val="004B2959"/>
    <w:rsid w:val="004C75E9"/>
    <w:rsid w:val="004D1D21"/>
    <w:rsid w:val="004D2494"/>
    <w:rsid w:val="004D5185"/>
    <w:rsid w:val="004D54C4"/>
    <w:rsid w:val="004D6EF2"/>
    <w:rsid w:val="004D70F8"/>
    <w:rsid w:val="004E147C"/>
    <w:rsid w:val="004E49F0"/>
    <w:rsid w:val="004E7C3A"/>
    <w:rsid w:val="004E7D99"/>
    <w:rsid w:val="004F06AF"/>
    <w:rsid w:val="004F088E"/>
    <w:rsid w:val="004F08BB"/>
    <w:rsid w:val="004F1136"/>
    <w:rsid w:val="004F2185"/>
    <w:rsid w:val="004F5EB7"/>
    <w:rsid w:val="004F6FA2"/>
    <w:rsid w:val="00501884"/>
    <w:rsid w:val="00506B70"/>
    <w:rsid w:val="00506CA2"/>
    <w:rsid w:val="00510B6C"/>
    <w:rsid w:val="0051491B"/>
    <w:rsid w:val="00517905"/>
    <w:rsid w:val="00526CCD"/>
    <w:rsid w:val="00531BB5"/>
    <w:rsid w:val="00536EC3"/>
    <w:rsid w:val="0054225F"/>
    <w:rsid w:val="0054248E"/>
    <w:rsid w:val="005502C9"/>
    <w:rsid w:val="00550D4C"/>
    <w:rsid w:val="00552478"/>
    <w:rsid w:val="005550A7"/>
    <w:rsid w:val="0055779C"/>
    <w:rsid w:val="00557DFA"/>
    <w:rsid w:val="00560357"/>
    <w:rsid w:val="00560C91"/>
    <w:rsid w:val="0056202D"/>
    <w:rsid w:val="0056321F"/>
    <w:rsid w:val="00570530"/>
    <w:rsid w:val="00571246"/>
    <w:rsid w:val="00573F04"/>
    <w:rsid w:val="005751B6"/>
    <w:rsid w:val="00583705"/>
    <w:rsid w:val="00583BB9"/>
    <w:rsid w:val="005853C9"/>
    <w:rsid w:val="00585D43"/>
    <w:rsid w:val="00593550"/>
    <w:rsid w:val="00593765"/>
    <w:rsid w:val="00595569"/>
    <w:rsid w:val="00596E37"/>
    <w:rsid w:val="005A079F"/>
    <w:rsid w:val="005A189A"/>
    <w:rsid w:val="005A24D6"/>
    <w:rsid w:val="005A3968"/>
    <w:rsid w:val="005A47BA"/>
    <w:rsid w:val="005A6996"/>
    <w:rsid w:val="005B56DB"/>
    <w:rsid w:val="005B6329"/>
    <w:rsid w:val="005C1BF0"/>
    <w:rsid w:val="005C5D1C"/>
    <w:rsid w:val="005C6C8F"/>
    <w:rsid w:val="005D3C25"/>
    <w:rsid w:val="005D58A4"/>
    <w:rsid w:val="005D7E38"/>
    <w:rsid w:val="005E3299"/>
    <w:rsid w:val="005F2645"/>
    <w:rsid w:val="005F4EE0"/>
    <w:rsid w:val="005F6B01"/>
    <w:rsid w:val="006060A5"/>
    <w:rsid w:val="00606F13"/>
    <w:rsid w:val="0061202B"/>
    <w:rsid w:val="00613271"/>
    <w:rsid w:val="00614758"/>
    <w:rsid w:val="00622BBF"/>
    <w:rsid w:val="006265C0"/>
    <w:rsid w:val="00627EA2"/>
    <w:rsid w:val="00631E6E"/>
    <w:rsid w:val="00641DDA"/>
    <w:rsid w:val="006424D8"/>
    <w:rsid w:val="00645D3F"/>
    <w:rsid w:val="00646160"/>
    <w:rsid w:val="0065021A"/>
    <w:rsid w:val="00650975"/>
    <w:rsid w:val="00651A94"/>
    <w:rsid w:val="006538F6"/>
    <w:rsid w:val="00654D35"/>
    <w:rsid w:val="00654E18"/>
    <w:rsid w:val="00655242"/>
    <w:rsid w:val="00655652"/>
    <w:rsid w:val="00656122"/>
    <w:rsid w:val="006578F1"/>
    <w:rsid w:val="00661184"/>
    <w:rsid w:val="00662236"/>
    <w:rsid w:val="00664270"/>
    <w:rsid w:val="00665036"/>
    <w:rsid w:val="00666B2F"/>
    <w:rsid w:val="00667321"/>
    <w:rsid w:val="006674EE"/>
    <w:rsid w:val="00667E60"/>
    <w:rsid w:val="00670F10"/>
    <w:rsid w:val="00671C85"/>
    <w:rsid w:val="00673846"/>
    <w:rsid w:val="006758EE"/>
    <w:rsid w:val="00686DC0"/>
    <w:rsid w:val="00690FCD"/>
    <w:rsid w:val="006920F9"/>
    <w:rsid w:val="00693228"/>
    <w:rsid w:val="00694201"/>
    <w:rsid w:val="0069547F"/>
    <w:rsid w:val="0069687E"/>
    <w:rsid w:val="0069704C"/>
    <w:rsid w:val="006A0606"/>
    <w:rsid w:val="006A42E3"/>
    <w:rsid w:val="006A439D"/>
    <w:rsid w:val="006A537C"/>
    <w:rsid w:val="006A5887"/>
    <w:rsid w:val="006A6810"/>
    <w:rsid w:val="006B4A4B"/>
    <w:rsid w:val="006C7450"/>
    <w:rsid w:val="006D1B8E"/>
    <w:rsid w:val="006E10BD"/>
    <w:rsid w:val="006E319B"/>
    <w:rsid w:val="006E5B71"/>
    <w:rsid w:val="006F0C91"/>
    <w:rsid w:val="006F5422"/>
    <w:rsid w:val="006F5E3B"/>
    <w:rsid w:val="00701073"/>
    <w:rsid w:val="007015D4"/>
    <w:rsid w:val="007032C7"/>
    <w:rsid w:val="00703FC1"/>
    <w:rsid w:val="0071080F"/>
    <w:rsid w:val="00710EF3"/>
    <w:rsid w:val="007111D8"/>
    <w:rsid w:val="00712844"/>
    <w:rsid w:val="00712F84"/>
    <w:rsid w:val="00713F3E"/>
    <w:rsid w:val="0072166C"/>
    <w:rsid w:val="0072493E"/>
    <w:rsid w:val="007326BE"/>
    <w:rsid w:val="00742CFF"/>
    <w:rsid w:val="00743580"/>
    <w:rsid w:val="00743E89"/>
    <w:rsid w:val="00745310"/>
    <w:rsid w:val="00752610"/>
    <w:rsid w:val="00753F0A"/>
    <w:rsid w:val="0076345E"/>
    <w:rsid w:val="0077311A"/>
    <w:rsid w:val="00774F86"/>
    <w:rsid w:val="007759D0"/>
    <w:rsid w:val="007773AF"/>
    <w:rsid w:val="00777D28"/>
    <w:rsid w:val="00780D86"/>
    <w:rsid w:val="00782123"/>
    <w:rsid w:val="00782345"/>
    <w:rsid w:val="007823C2"/>
    <w:rsid w:val="00786C0D"/>
    <w:rsid w:val="00787DAE"/>
    <w:rsid w:val="00791184"/>
    <w:rsid w:val="007918A6"/>
    <w:rsid w:val="007947D5"/>
    <w:rsid w:val="00794F35"/>
    <w:rsid w:val="00795613"/>
    <w:rsid w:val="007956B6"/>
    <w:rsid w:val="007A028A"/>
    <w:rsid w:val="007A5B0B"/>
    <w:rsid w:val="007A5E3F"/>
    <w:rsid w:val="007B3172"/>
    <w:rsid w:val="007B328A"/>
    <w:rsid w:val="007B58F9"/>
    <w:rsid w:val="007B6EA0"/>
    <w:rsid w:val="007C17B5"/>
    <w:rsid w:val="007C1958"/>
    <w:rsid w:val="007C2861"/>
    <w:rsid w:val="007C51D7"/>
    <w:rsid w:val="007C7D87"/>
    <w:rsid w:val="007D03E7"/>
    <w:rsid w:val="007D3C6E"/>
    <w:rsid w:val="007D5CFF"/>
    <w:rsid w:val="007E2B73"/>
    <w:rsid w:val="007E2C5A"/>
    <w:rsid w:val="007E666F"/>
    <w:rsid w:val="007E6AAF"/>
    <w:rsid w:val="007F14FF"/>
    <w:rsid w:val="007F21A5"/>
    <w:rsid w:val="007F2B7F"/>
    <w:rsid w:val="007F3636"/>
    <w:rsid w:val="007F4466"/>
    <w:rsid w:val="007F7DEA"/>
    <w:rsid w:val="008005D0"/>
    <w:rsid w:val="00801383"/>
    <w:rsid w:val="00802436"/>
    <w:rsid w:val="00803EF1"/>
    <w:rsid w:val="008042DE"/>
    <w:rsid w:val="008045A6"/>
    <w:rsid w:val="00805503"/>
    <w:rsid w:val="0080698F"/>
    <w:rsid w:val="00806A83"/>
    <w:rsid w:val="008100A9"/>
    <w:rsid w:val="0081706E"/>
    <w:rsid w:val="00822D17"/>
    <w:rsid w:val="008234B8"/>
    <w:rsid w:val="008263C0"/>
    <w:rsid w:val="00831E86"/>
    <w:rsid w:val="00832158"/>
    <w:rsid w:val="00833538"/>
    <w:rsid w:val="008405A2"/>
    <w:rsid w:val="00841102"/>
    <w:rsid w:val="00842D10"/>
    <w:rsid w:val="00842DB8"/>
    <w:rsid w:val="00844771"/>
    <w:rsid w:val="00845B2F"/>
    <w:rsid w:val="008511DE"/>
    <w:rsid w:val="008618C7"/>
    <w:rsid w:val="00861F06"/>
    <w:rsid w:val="00861FE9"/>
    <w:rsid w:val="008650AD"/>
    <w:rsid w:val="00866332"/>
    <w:rsid w:val="00867A1D"/>
    <w:rsid w:val="0087124E"/>
    <w:rsid w:val="00871F7A"/>
    <w:rsid w:val="00874294"/>
    <w:rsid w:val="008800A1"/>
    <w:rsid w:val="008852A9"/>
    <w:rsid w:val="008870C3"/>
    <w:rsid w:val="0088724E"/>
    <w:rsid w:val="00890B25"/>
    <w:rsid w:val="0089106C"/>
    <w:rsid w:val="008913AE"/>
    <w:rsid w:val="008916FC"/>
    <w:rsid w:val="008938DB"/>
    <w:rsid w:val="00894D5F"/>
    <w:rsid w:val="008A178C"/>
    <w:rsid w:val="008A3913"/>
    <w:rsid w:val="008A499E"/>
    <w:rsid w:val="008A4A43"/>
    <w:rsid w:val="008A7F94"/>
    <w:rsid w:val="008B15A1"/>
    <w:rsid w:val="008B3537"/>
    <w:rsid w:val="008B4EF2"/>
    <w:rsid w:val="008B54F2"/>
    <w:rsid w:val="008B59B5"/>
    <w:rsid w:val="008B72EF"/>
    <w:rsid w:val="008B748A"/>
    <w:rsid w:val="008C009F"/>
    <w:rsid w:val="008C1363"/>
    <w:rsid w:val="008C2CD6"/>
    <w:rsid w:val="008C498A"/>
    <w:rsid w:val="008C663B"/>
    <w:rsid w:val="008C78CB"/>
    <w:rsid w:val="008D05EA"/>
    <w:rsid w:val="008D1C6B"/>
    <w:rsid w:val="008D2C86"/>
    <w:rsid w:val="008D3096"/>
    <w:rsid w:val="008D4CEF"/>
    <w:rsid w:val="008E1B68"/>
    <w:rsid w:val="008E31A6"/>
    <w:rsid w:val="008E43B1"/>
    <w:rsid w:val="008E59C3"/>
    <w:rsid w:val="008F0A03"/>
    <w:rsid w:val="008F2C1D"/>
    <w:rsid w:val="008F4C9F"/>
    <w:rsid w:val="00903143"/>
    <w:rsid w:val="00903279"/>
    <w:rsid w:val="0090474B"/>
    <w:rsid w:val="00904C6A"/>
    <w:rsid w:val="00905E2F"/>
    <w:rsid w:val="00906AAA"/>
    <w:rsid w:val="00907DC3"/>
    <w:rsid w:val="009203F8"/>
    <w:rsid w:val="00920488"/>
    <w:rsid w:val="009224C7"/>
    <w:rsid w:val="00922828"/>
    <w:rsid w:val="009232E4"/>
    <w:rsid w:val="00927238"/>
    <w:rsid w:val="0093009B"/>
    <w:rsid w:val="00934816"/>
    <w:rsid w:val="00935105"/>
    <w:rsid w:val="00935440"/>
    <w:rsid w:val="009365C4"/>
    <w:rsid w:val="00937CC1"/>
    <w:rsid w:val="0094190E"/>
    <w:rsid w:val="00943B38"/>
    <w:rsid w:val="00947C13"/>
    <w:rsid w:val="00950078"/>
    <w:rsid w:val="00960295"/>
    <w:rsid w:val="00963881"/>
    <w:rsid w:val="0096779F"/>
    <w:rsid w:val="009803FF"/>
    <w:rsid w:val="00985D17"/>
    <w:rsid w:val="00986678"/>
    <w:rsid w:val="009875E3"/>
    <w:rsid w:val="009921F8"/>
    <w:rsid w:val="009923C9"/>
    <w:rsid w:val="009930E5"/>
    <w:rsid w:val="009938A2"/>
    <w:rsid w:val="009951DA"/>
    <w:rsid w:val="009A053C"/>
    <w:rsid w:val="009A14C3"/>
    <w:rsid w:val="009A3D9B"/>
    <w:rsid w:val="009A5D99"/>
    <w:rsid w:val="009A731E"/>
    <w:rsid w:val="009B6919"/>
    <w:rsid w:val="009B7F44"/>
    <w:rsid w:val="009C2979"/>
    <w:rsid w:val="009C492E"/>
    <w:rsid w:val="009C6E3C"/>
    <w:rsid w:val="009C708B"/>
    <w:rsid w:val="009D1EF3"/>
    <w:rsid w:val="009D719B"/>
    <w:rsid w:val="009E1C2B"/>
    <w:rsid w:val="009E6239"/>
    <w:rsid w:val="009F00F6"/>
    <w:rsid w:val="009F6C38"/>
    <w:rsid w:val="009F7193"/>
    <w:rsid w:val="009F73B2"/>
    <w:rsid w:val="00A04352"/>
    <w:rsid w:val="00A049B3"/>
    <w:rsid w:val="00A04B17"/>
    <w:rsid w:val="00A122DD"/>
    <w:rsid w:val="00A14E21"/>
    <w:rsid w:val="00A167B5"/>
    <w:rsid w:val="00A17B2F"/>
    <w:rsid w:val="00A21C08"/>
    <w:rsid w:val="00A248B1"/>
    <w:rsid w:val="00A24ED4"/>
    <w:rsid w:val="00A258F4"/>
    <w:rsid w:val="00A278EE"/>
    <w:rsid w:val="00A31413"/>
    <w:rsid w:val="00A32EB8"/>
    <w:rsid w:val="00A41FD6"/>
    <w:rsid w:val="00A42437"/>
    <w:rsid w:val="00A43D61"/>
    <w:rsid w:val="00A54763"/>
    <w:rsid w:val="00A56552"/>
    <w:rsid w:val="00A567B4"/>
    <w:rsid w:val="00A606E5"/>
    <w:rsid w:val="00A635D1"/>
    <w:rsid w:val="00A63F12"/>
    <w:rsid w:val="00A65384"/>
    <w:rsid w:val="00A6641B"/>
    <w:rsid w:val="00A667B9"/>
    <w:rsid w:val="00A70C9A"/>
    <w:rsid w:val="00A71B15"/>
    <w:rsid w:val="00A71E12"/>
    <w:rsid w:val="00A773BF"/>
    <w:rsid w:val="00A82AAD"/>
    <w:rsid w:val="00A86872"/>
    <w:rsid w:val="00A965E3"/>
    <w:rsid w:val="00AA1F16"/>
    <w:rsid w:val="00AA2A2C"/>
    <w:rsid w:val="00AA2CFD"/>
    <w:rsid w:val="00AA32F3"/>
    <w:rsid w:val="00AA570C"/>
    <w:rsid w:val="00AB0434"/>
    <w:rsid w:val="00AB1AE3"/>
    <w:rsid w:val="00AB226C"/>
    <w:rsid w:val="00AB6773"/>
    <w:rsid w:val="00AC188E"/>
    <w:rsid w:val="00AC33C6"/>
    <w:rsid w:val="00AC661A"/>
    <w:rsid w:val="00AC7992"/>
    <w:rsid w:val="00AD3041"/>
    <w:rsid w:val="00AD4D63"/>
    <w:rsid w:val="00AD56F1"/>
    <w:rsid w:val="00AD60D1"/>
    <w:rsid w:val="00AE3FB8"/>
    <w:rsid w:val="00AE46C5"/>
    <w:rsid w:val="00AE6EA6"/>
    <w:rsid w:val="00AF6B63"/>
    <w:rsid w:val="00AF7345"/>
    <w:rsid w:val="00B0107C"/>
    <w:rsid w:val="00B01ADF"/>
    <w:rsid w:val="00B023FA"/>
    <w:rsid w:val="00B041E4"/>
    <w:rsid w:val="00B07E14"/>
    <w:rsid w:val="00B127B5"/>
    <w:rsid w:val="00B169B6"/>
    <w:rsid w:val="00B2232C"/>
    <w:rsid w:val="00B24D73"/>
    <w:rsid w:val="00B25B6C"/>
    <w:rsid w:val="00B31907"/>
    <w:rsid w:val="00B3207D"/>
    <w:rsid w:val="00B32591"/>
    <w:rsid w:val="00B3264A"/>
    <w:rsid w:val="00B33BC8"/>
    <w:rsid w:val="00B344DD"/>
    <w:rsid w:val="00B376E8"/>
    <w:rsid w:val="00B402C1"/>
    <w:rsid w:val="00B41B8C"/>
    <w:rsid w:val="00B437C9"/>
    <w:rsid w:val="00B46129"/>
    <w:rsid w:val="00B46C3A"/>
    <w:rsid w:val="00B52D21"/>
    <w:rsid w:val="00B542E2"/>
    <w:rsid w:val="00B5575D"/>
    <w:rsid w:val="00B560A2"/>
    <w:rsid w:val="00B61012"/>
    <w:rsid w:val="00B63C26"/>
    <w:rsid w:val="00B63E67"/>
    <w:rsid w:val="00B641D0"/>
    <w:rsid w:val="00B6473E"/>
    <w:rsid w:val="00B661D3"/>
    <w:rsid w:val="00B67FC7"/>
    <w:rsid w:val="00B71384"/>
    <w:rsid w:val="00B721AE"/>
    <w:rsid w:val="00B74CC8"/>
    <w:rsid w:val="00B76A67"/>
    <w:rsid w:val="00B834C2"/>
    <w:rsid w:val="00B84AF1"/>
    <w:rsid w:val="00B84BE8"/>
    <w:rsid w:val="00B860A0"/>
    <w:rsid w:val="00B90344"/>
    <w:rsid w:val="00B9078F"/>
    <w:rsid w:val="00B9079B"/>
    <w:rsid w:val="00B95024"/>
    <w:rsid w:val="00B9652D"/>
    <w:rsid w:val="00B97F4C"/>
    <w:rsid w:val="00BA248A"/>
    <w:rsid w:val="00BA38B2"/>
    <w:rsid w:val="00BA73CB"/>
    <w:rsid w:val="00BB195A"/>
    <w:rsid w:val="00BB34F0"/>
    <w:rsid w:val="00BC2C23"/>
    <w:rsid w:val="00BC6BDF"/>
    <w:rsid w:val="00BC76C3"/>
    <w:rsid w:val="00BD297D"/>
    <w:rsid w:val="00BD74F8"/>
    <w:rsid w:val="00BE052C"/>
    <w:rsid w:val="00BE070E"/>
    <w:rsid w:val="00BE2A0C"/>
    <w:rsid w:val="00BE4A0D"/>
    <w:rsid w:val="00BF0F51"/>
    <w:rsid w:val="00BF27BD"/>
    <w:rsid w:val="00BF2FEC"/>
    <w:rsid w:val="00BF42EE"/>
    <w:rsid w:val="00BF77D4"/>
    <w:rsid w:val="00C01310"/>
    <w:rsid w:val="00C020AB"/>
    <w:rsid w:val="00C04EA1"/>
    <w:rsid w:val="00C11CA7"/>
    <w:rsid w:val="00C14455"/>
    <w:rsid w:val="00C2037B"/>
    <w:rsid w:val="00C2166E"/>
    <w:rsid w:val="00C267F5"/>
    <w:rsid w:val="00C30B18"/>
    <w:rsid w:val="00C3415F"/>
    <w:rsid w:val="00C4029E"/>
    <w:rsid w:val="00C42888"/>
    <w:rsid w:val="00C4507A"/>
    <w:rsid w:val="00C53C46"/>
    <w:rsid w:val="00C544C2"/>
    <w:rsid w:val="00C5504A"/>
    <w:rsid w:val="00C56A6E"/>
    <w:rsid w:val="00C60965"/>
    <w:rsid w:val="00C65E33"/>
    <w:rsid w:val="00C709BB"/>
    <w:rsid w:val="00C76EFF"/>
    <w:rsid w:val="00C77358"/>
    <w:rsid w:val="00C82500"/>
    <w:rsid w:val="00C85969"/>
    <w:rsid w:val="00C87AB1"/>
    <w:rsid w:val="00C87C1F"/>
    <w:rsid w:val="00C90E17"/>
    <w:rsid w:val="00C928AD"/>
    <w:rsid w:val="00C9327B"/>
    <w:rsid w:val="00C97C12"/>
    <w:rsid w:val="00CA15D4"/>
    <w:rsid w:val="00CA19AB"/>
    <w:rsid w:val="00CA2831"/>
    <w:rsid w:val="00CA4E23"/>
    <w:rsid w:val="00CA530E"/>
    <w:rsid w:val="00CB02E1"/>
    <w:rsid w:val="00CB0CAF"/>
    <w:rsid w:val="00CB1A68"/>
    <w:rsid w:val="00CB45C3"/>
    <w:rsid w:val="00CC0048"/>
    <w:rsid w:val="00CC1ADC"/>
    <w:rsid w:val="00CC3D98"/>
    <w:rsid w:val="00CD0C8D"/>
    <w:rsid w:val="00CD2345"/>
    <w:rsid w:val="00CD2787"/>
    <w:rsid w:val="00CD3790"/>
    <w:rsid w:val="00CD6086"/>
    <w:rsid w:val="00CE4243"/>
    <w:rsid w:val="00CE52A8"/>
    <w:rsid w:val="00CE6EB1"/>
    <w:rsid w:val="00CE7282"/>
    <w:rsid w:val="00CF1434"/>
    <w:rsid w:val="00CF2B02"/>
    <w:rsid w:val="00CF525E"/>
    <w:rsid w:val="00D00C4F"/>
    <w:rsid w:val="00D01D41"/>
    <w:rsid w:val="00D0287E"/>
    <w:rsid w:val="00D0362E"/>
    <w:rsid w:val="00D03787"/>
    <w:rsid w:val="00D044AC"/>
    <w:rsid w:val="00D07872"/>
    <w:rsid w:val="00D20382"/>
    <w:rsid w:val="00D20D9C"/>
    <w:rsid w:val="00D2174F"/>
    <w:rsid w:val="00D24FB3"/>
    <w:rsid w:val="00D26120"/>
    <w:rsid w:val="00D266FF"/>
    <w:rsid w:val="00D27D85"/>
    <w:rsid w:val="00D346EC"/>
    <w:rsid w:val="00D35BEE"/>
    <w:rsid w:val="00D4223A"/>
    <w:rsid w:val="00D42E27"/>
    <w:rsid w:val="00D452AE"/>
    <w:rsid w:val="00D45DDD"/>
    <w:rsid w:val="00D45E26"/>
    <w:rsid w:val="00D47CFD"/>
    <w:rsid w:val="00D512C8"/>
    <w:rsid w:val="00D521D5"/>
    <w:rsid w:val="00D538BF"/>
    <w:rsid w:val="00D55619"/>
    <w:rsid w:val="00D56123"/>
    <w:rsid w:val="00D57148"/>
    <w:rsid w:val="00D57C05"/>
    <w:rsid w:val="00D60EC3"/>
    <w:rsid w:val="00D72039"/>
    <w:rsid w:val="00D73CB0"/>
    <w:rsid w:val="00D75E64"/>
    <w:rsid w:val="00D779B5"/>
    <w:rsid w:val="00D8105F"/>
    <w:rsid w:val="00D83F84"/>
    <w:rsid w:val="00D858B8"/>
    <w:rsid w:val="00D92181"/>
    <w:rsid w:val="00D925E3"/>
    <w:rsid w:val="00D9508B"/>
    <w:rsid w:val="00D957FB"/>
    <w:rsid w:val="00D96359"/>
    <w:rsid w:val="00DA1FCA"/>
    <w:rsid w:val="00DA3288"/>
    <w:rsid w:val="00DA3D00"/>
    <w:rsid w:val="00DA5836"/>
    <w:rsid w:val="00DA662C"/>
    <w:rsid w:val="00DA7D25"/>
    <w:rsid w:val="00DA7F66"/>
    <w:rsid w:val="00DB37D5"/>
    <w:rsid w:val="00DB6F06"/>
    <w:rsid w:val="00DB76F6"/>
    <w:rsid w:val="00DC242C"/>
    <w:rsid w:val="00DC2D49"/>
    <w:rsid w:val="00DC350E"/>
    <w:rsid w:val="00DC6978"/>
    <w:rsid w:val="00DD2295"/>
    <w:rsid w:val="00DD33CF"/>
    <w:rsid w:val="00DD4AC0"/>
    <w:rsid w:val="00DD6149"/>
    <w:rsid w:val="00DE1042"/>
    <w:rsid w:val="00DE48F4"/>
    <w:rsid w:val="00DE7AB9"/>
    <w:rsid w:val="00DF02F4"/>
    <w:rsid w:val="00DF2075"/>
    <w:rsid w:val="00DF22ED"/>
    <w:rsid w:val="00DF31D3"/>
    <w:rsid w:val="00E01907"/>
    <w:rsid w:val="00E032F7"/>
    <w:rsid w:val="00E05A11"/>
    <w:rsid w:val="00E05B32"/>
    <w:rsid w:val="00E1156C"/>
    <w:rsid w:val="00E11F0D"/>
    <w:rsid w:val="00E1241E"/>
    <w:rsid w:val="00E15AB4"/>
    <w:rsid w:val="00E15F2C"/>
    <w:rsid w:val="00E23CE6"/>
    <w:rsid w:val="00E30F2B"/>
    <w:rsid w:val="00E32B56"/>
    <w:rsid w:val="00E3489D"/>
    <w:rsid w:val="00E37ABF"/>
    <w:rsid w:val="00E37CD3"/>
    <w:rsid w:val="00E40302"/>
    <w:rsid w:val="00E412AC"/>
    <w:rsid w:val="00E420F2"/>
    <w:rsid w:val="00E5070A"/>
    <w:rsid w:val="00E521EA"/>
    <w:rsid w:val="00E5386E"/>
    <w:rsid w:val="00E56412"/>
    <w:rsid w:val="00E565A8"/>
    <w:rsid w:val="00E56ED0"/>
    <w:rsid w:val="00E5774D"/>
    <w:rsid w:val="00E61624"/>
    <w:rsid w:val="00E62737"/>
    <w:rsid w:val="00E66F00"/>
    <w:rsid w:val="00E67668"/>
    <w:rsid w:val="00E7287F"/>
    <w:rsid w:val="00E74C7E"/>
    <w:rsid w:val="00E8084E"/>
    <w:rsid w:val="00E8090D"/>
    <w:rsid w:val="00E81544"/>
    <w:rsid w:val="00E81CB4"/>
    <w:rsid w:val="00E82951"/>
    <w:rsid w:val="00E85FE5"/>
    <w:rsid w:val="00E86D32"/>
    <w:rsid w:val="00E91524"/>
    <w:rsid w:val="00E916E3"/>
    <w:rsid w:val="00E936FC"/>
    <w:rsid w:val="00EA371F"/>
    <w:rsid w:val="00EA3C45"/>
    <w:rsid w:val="00EA56BB"/>
    <w:rsid w:val="00EA7347"/>
    <w:rsid w:val="00EB0F5D"/>
    <w:rsid w:val="00EB2084"/>
    <w:rsid w:val="00EB5A01"/>
    <w:rsid w:val="00EB62B9"/>
    <w:rsid w:val="00EB6343"/>
    <w:rsid w:val="00EC1161"/>
    <w:rsid w:val="00EC6802"/>
    <w:rsid w:val="00ED2C3D"/>
    <w:rsid w:val="00ED408D"/>
    <w:rsid w:val="00ED4192"/>
    <w:rsid w:val="00ED5B49"/>
    <w:rsid w:val="00ED66C2"/>
    <w:rsid w:val="00ED6847"/>
    <w:rsid w:val="00EE0080"/>
    <w:rsid w:val="00EE58E5"/>
    <w:rsid w:val="00EE5D0F"/>
    <w:rsid w:val="00EF057D"/>
    <w:rsid w:val="00EF0D4F"/>
    <w:rsid w:val="00EF2246"/>
    <w:rsid w:val="00EF59B1"/>
    <w:rsid w:val="00EF66D0"/>
    <w:rsid w:val="00EF72B9"/>
    <w:rsid w:val="00F00087"/>
    <w:rsid w:val="00F03B29"/>
    <w:rsid w:val="00F1174A"/>
    <w:rsid w:val="00F14EBE"/>
    <w:rsid w:val="00F156EA"/>
    <w:rsid w:val="00F17833"/>
    <w:rsid w:val="00F208D6"/>
    <w:rsid w:val="00F325B7"/>
    <w:rsid w:val="00F33A76"/>
    <w:rsid w:val="00F33E89"/>
    <w:rsid w:val="00F3560E"/>
    <w:rsid w:val="00F3795F"/>
    <w:rsid w:val="00F434DF"/>
    <w:rsid w:val="00F45A20"/>
    <w:rsid w:val="00F47D1C"/>
    <w:rsid w:val="00F53677"/>
    <w:rsid w:val="00F57FC9"/>
    <w:rsid w:val="00F619CA"/>
    <w:rsid w:val="00F630F2"/>
    <w:rsid w:val="00F65438"/>
    <w:rsid w:val="00F65595"/>
    <w:rsid w:val="00F70AA3"/>
    <w:rsid w:val="00F72BAE"/>
    <w:rsid w:val="00F77D32"/>
    <w:rsid w:val="00F8095D"/>
    <w:rsid w:val="00F823F5"/>
    <w:rsid w:val="00F833A6"/>
    <w:rsid w:val="00F83802"/>
    <w:rsid w:val="00F85DEC"/>
    <w:rsid w:val="00F86490"/>
    <w:rsid w:val="00F87039"/>
    <w:rsid w:val="00F90172"/>
    <w:rsid w:val="00F9307B"/>
    <w:rsid w:val="00F9321C"/>
    <w:rsid w:val="00F94AE2"/>
    <w:rsid w:val="00F95A59"/>
    <w:rsid w:val="00F968C9"/>
    <w:rsid w:val="00F972E3"/>
    <w:rsid w:val="00FA0E49"/>
    <w:rsid w:val="00FA56F2"/>
    <w:rsid w:val="00FB0E68"/>
    <w:rsid w:val="00FB22CA"/>
    <w:rsid w:val="00FB6C49"/>
    <w:rsid w:val="00FB7BA0"/>
    <w:rsid w:val="00FC1E31"/>
    <w:rsid w:val="00FC4883"/>
    <w:rsid w:val="00FC5624"/>
    <w:rsid w:val="00FC67A1"/>
    <w:rsid w:val="00FD1609"/>
    <w:rsid w:val="00FD1B42"/>
    <w:rsid w:val="00FD1D7A"/>
    <w:rsid w:val="00FD2D82"/>
    <w:rsid w:val="00FD6F7E"/>
    <w:rsid w:val="00FE18C2"/>
    <w:rsid w:val="00FE2183"/>
    <w:rsid w:val="00FE3D6F"/>
    <w:rsid w:val="00FE4A5D"/>
    <w:rsid w:val="00FE6B10"/>
    <w:rsid w:val="00FF16C8"/>
    <w:rsid w:val="00FF21E8"/>
    <w:rsid w:val="00FF271E"/>
    <w:rsid w:val="00FF2BFC"/>
    <w:rsid w:val="00FF2DA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97399DB7-4E43-4B60-8A8D-13DDA98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3FB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AF6B6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29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530C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3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67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245DD6"/>
    <w:rPr>
      <w:color w:val="605E5C"/>
      <w:shd w:val="clear" w:color="auto" w:fill="E1DFDD"/>
    </w:rPr>
  </w:style>
  <w:style w:type="character" w:styleId="Refdecomentario">
    <w:name w:val="annotation reference"/>
    <w:rsid w:val="00BD29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29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297D"/>
  </w:style>
  <w:style w:type="paragraph" w:styleId="Asuntodelcomentario">
    <w:name w:val="annotation subject"/>
    <w:basedOn w:val="Textocomentario"/>
    <w:next w:val="Textocomentario"/>
    <w:link w:val="AsuntodelcomentarioCar"/>
    <w:rsid w:val="00BD297D"/>
    <w:rPr>
      <w:b/>
      <w:bCs/>
    </w:rPr>
  </w:style>
  <w:style w:type="character" w:customStyle="1" w:styleId="AsuntodelcomentarioCar">
    <w:name w:val="Asunto del comentario Car"/>
    <w:link w:val="Asuntodelcomentario"/>
    <w:rsid w:val="00BD2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3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236D-031F-4029-9E06-62A6A989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5</Pages>
  <Words>1878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12187</CharactersWithSpaces>
  <SharedDoc>false</SharedDoc>
  <HLinks>
    <vt:vector size="12" baseType="variant">
      <vt:variant>
        <vt:i4>262170</vt:i4>
      </vt:variant>
      <vt:variant>
        <vt:i4>78</vt:i4>
      </vt:variant>
      <vt:variant>
        <vt:i4>0</vt:i4>
      </vt:variant>
      <vt:variant>
        <vt:i4>5</vt:i4>
      </vt:variant>
      <vt:variant>
        <vt:lpwstr>https://rat.castillalamancha.es/info/2398</vt:lpwstr>
      </vt:variant>
      <vt:variant>
        <vt:lpwstr/>
      </vt:variant>
      <vt:variant>
        <vt:i4>5505114</vt:i4>
      </vt:variant>
      <vt:variant>
        <vt:i4>75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Jose Francisco Duchel Rubio</cp:lastModifiedBy>
  <cp:revision>2</cp:revision>
  <cp:lastPrinted>2023-02-16T10:51:00Z</cp:lastPrinted>
  <dcterms:created xsi:type="dcterms:W3CDTF">2025-05-08T11:11:00Z</dcterms:created>
  <dcterms:modified xsi:type="dcterms:W3CDTF">2025-05-08T11:11:00Z</dcterms:modified>
  <cp:contentStatus/>
</cp:coreProperties>
</file>