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9E5" w:rsidRPr="004566E5" w:rsidRDefault="004319E5" w:rsidP="004566E5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4566E5">
        <w:rPr>
          <w:rFonts w:ascii="Arial" w:hAnsi="Arial" w:cs="Arial"/>
          <w:b/>
          <w:color w:val="000000" w:themeColor="text1"/>
          <w:sz w:val="24"/>
          <w:szCs w:val="24"/>
        </w:rPr>
        <w:t xml:space="preserve">PROCEDIMIENTO DE JUSTIFICACIÓN DE LAS SUBVENCIONES CONCEDIDAS A LAS ENTIDADES LOCALES DE CASTILLA-LA MANCHA MEDIANTE RESOLUCIÓN DE LA </w:t>
      </w:r>
      <w:r w:rsidR="00337610" w:rsidRPr="004566E5">
        <w:rPr>
          <w:rFonts w:ascii="Arial" w:hAnsi="Arial" w:cs="Arial"/>
          <w:b/>
          <w:color w:val="000000" w:themeColor="text1"/>
          <w:sz w:val="24"/>
          <w:szCs w:val="24"/>
        </w:rPr>
        <w:t>DIRECCIÓN GENERAL DE PROTECCIÓN CIUDADANA</w:t>
      </w:r>
      <w:r w:rsidRPr="004566E5">
        <w:rPr>
          <w:rFonts w:ascii="Arial" w:hAnsi="Arial" w:cs="Arial"/>
          <w:b/>
          <w:color w:val="000000" w:themeColor="text1"/>
          <w:sz w:val="24"/>
          <w:szCs w:val="24"/>
        </w:rPr>
        <w:t xml:space="preserve">, DE FECHA </w:t>
      </w:r>
      <w:r w:rsidR="009269CF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Pr="004566E5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269CF">
        <w:rPr>
          <w:rFonts w:ascii="Arial" w:hAnsi="Arial" w:cs="Arial"/>
          <w:b/>
          <w:color w:val="000000" w:themeColor="text1"/>
          <w:sz w:val="24"/>
          <w:szCs w:val="24"/>
        </w:rPr>
        <w:t>MAYO</w:t>
      </w:r>
      <w:r w:rsidRPr="004566E5">
        <w:rPr>
          <w:rFonts w:ascii="Arial" w:hAnsi="Arial" w:cs="Arial"/>
          <w:b/>
          <w:color w:val="000000" w:themeColor="text1"/>
          <w:sz w:val="24"/>
          <w:szCs w:val="24"/>
        </w:rPr>
        <w:t xml:space="preserve"> DE 202</w:t>
      </w:r>
      <w:r w:rsidR="009269CF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4566E5">
        <w:rPr>
          <w:rFonts w:ascii="Arial" w:hAnsi="Arial" w:cs="Arial"/>
          <w:b/>
          <w:color w:val="000000" w:themeColor="text1"/>
          <w:sz w:val="24"/>
          <w:szCs w:val="24"/>
        </w:rPr>
        <w:t>, PARA LA ELABORACIÓN DE PLANES DE PROTECCIÓN CIVIL DE ÁMBITO MUNICIPAL.</w:t>
      </w:r>
    </w:p>
    <w:p w:rsidR="004F5F45" w:rsidRDefault="004F5F45"/>
    <w:p w:rsidR="004319E5" w:rsidRPr="004566E5" w:rsidRDefault="004319E5" w:rsidP="000E6F71">
      <w:pPr>
        <w:spacing w:after="0" w:line="257" w:lineRule="auto"/>
        <w:jc w:val="both"/>
        <w:rPr>
          <w:rFonts w:ascii="Arial" w:hAnsi="Arial" w:cs="Arial"/>
        </w:rPr>
      </w:pPr>
      <w:r w:rsidRPr="004566E5">
        <w:rPr>
          <w:rFonts w:ascii="Arial" w:hAnsi="Arial" w:cs="Arial"/>
        </w:rPr>
        <w:t xml:space="preserve">De acuerdo con lo previsto en Resuelvo Décimo de la Resolución de </w:t>
      </w:r>
      <w:r w:rsidR="009269CF">
        <w:rPr>
          <w:rFonts w:ascii="Arial" w:hAnsi="Arial" w:cs="Arial"/>
        </w:rPr>
        <w:t>11</w:t>
      </w:r>
      <w:r w:rsidR="00337610" w:rsidRPr="004566E5">
        <w:rPr>
          <w:rFonts w:ascii="Arial" w:hAnsi="Arial" w:cs="Arial"/>
        </w:rPr>
        <w:t xml:space="preserve"> </w:t>
      </w:r>
      <w:r w:rsidRPr="004566E5">
        <w:rPr>
          <w:rFonts w:ascii="Arial" w:hAnsi="Arial" w:cs="Arial"/>
        </w:rPr>
        <w:t xml:space="preserve">de </w:t>
      </w:r>
      <w:r w:rsidR="00EB2A64" w:rsidRPr="004566E5">
        <w:rPr>
          <w:rFonts w:ascii="Arial" w:hAnsi="Arial" w:cs="Arial"/>
        </w:rPr>
        <w:t>febrero</w:t>
      </w:r>
      <w:r w:rsidRPr="004566E5">
        <w:rPr>
          <w:rFonts w:ascii="Arial" w:hAnsi="Arial" w:cs="Arial"/>
        </w:rPr>
        <w:t xml:space="preserve"> de 202</w:t>
      </w:r>
      <w:r w:rsidR="009269CF">
        <w:rPr>
          <w:rFonts w:ascii="Arial" w:hAnsi="Arial" w:cs="Arial"/>
        </w:rPr>
        <w:t>5</w:t>
      </w:r>
      <w:r w:rsidRPr="004566E5">
        <w:rPr>
          <w:rFonts w:ascii="Arial" w:hAnsi="Arial" w:cs="Arial"/>
        </w:rPr>
        <w:t>, de la Consejería de Hacienda</w:t>
      </w:r>
      <w:r w:rsidR="00EB2A64" w:rsidRPr="004566E5">
        <w:rPr>
          <w:rFonts w:ascii="Arial" w:hAnsi="Arial" w:cs="Arial"/>
        </w:rPr>
        <w:t xml:space="preserve">, </w:t>
      </w:r>
      <w:r w:rsidRPr="004566E5">
        <w:rPr>
          <w:rFonts w:ascii="Arial" w:hAnsi="Arial" w:cs="Arial"/>
        </w:rPr>
        <w:t>Administraciones Públicas</w:t>
      </w:r>
      <w:r w:rsidR="00EB2A64" w:rsidRPr="004566E5">
        <w:rPr>
          <w:rFonts w:ascii="Arial" w:hAnsi="Arial" w:cs="Arial"/>
        </w:rPr>
        <w:t xml:space="preserve"> y Transformación Digital</w:t>
      </w:r>
      <w:r w:rsidRPr="004566E5">
        <w:rPr>
          <w:rFonts w:ascii="Arial" w:hAnsi="Arial" w:cs="Arial"/>
        </w:rPr>
        <w:t>, por la que se convoca la concesión de subvenciones dirigidas a las entidades locales de Castilla-La Mancha para la elaboración de planes de protección civil de ámbito municipal, y como parte de la documentación justificativa referida en el citado precepto</w:t>
      </w:r>
      <w:r w:rsidR="00BE03AC" w:rsidRPr="004566E5">
        <w:rPr>
          <w:rFonts w:ascii="Arial" w:hAnsi="Arial" w:cs="Arial"/>
        </w:rPr>
        <w:t xml:space="preserve">, a </w:t>
      </w:r>
      <w:r w:rsidR="004F5F45" w:rsidRPr="004566E5">
        <w:rPr>
          <w:rFonts w:ascii="Arial" w:hAnsi="Arial" w:cs="Arial"/>
        </w:rPr>
        <w:t>continuación,</w:t>
      </w:r>
      <w:r w:rsidR="00BE03AC" w:rsidRPr="004566E5">
        <w:rPr>
          <w:rFonts w:ascii="Arial" w:hAnsi="Arial" w:cs="Arial"/>
        </w:rPr>
        <w:t xml:space="preserve"> </w:t>
      </w:r>
      <w:r w:rsidRPr="004566E5">
        <w:rPr>
          <w:rFonts w:ascii="Arial" w:hAnsi="Arial" w:cs="Arial"/>
        </w:rPr>
        <w:t xml:space="preserve">se </w:t>
      </w:r>
      <w:r w:rsidR="00BE03AC" w:rsidRPr="004566E5">
        <w:rPr>
          <w:rFonts w:ascii="Arial" w:hAnsi="Arial" w:cs="Arial"/>
        </w:rPr>
        <w:t>aporta la siguiente</w:t>
      </w:r>
      <w:r w:rsidRPr="004566E5">
        <w:rPr>
          <w:rFonts w:ascii="Arial" w:hAnsi="Arial" w:cs="Arial"/>
        </w:rPr>
        <w:t>:</w:t>
      </w:r>
    </w:p>
    <w:p w:rsidR="004319E5" w:rsidRDefault="004319E5" w:rsidP="000E6F71">
      <w:pPr>
        <w:spacing w:after="0" w:line="257" w:lineRule="auto"/>
      </w:pPr>
    </w:p>
    <w:p w:rsidR="004319E5" w:rsidRPr="003B689F" w:rsidRDefault="004319E5" w:rsidP="004566E5">
      <w:pPr>
        <w:spacing w:before="120" w:after="0" w:line="257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689F">
        <w:rPr>
          <w:rFonts w:ascii="Arial" w:hAnsi="Arial" w:cs="Arial"/>
          <w:b/>
          <w:bCs/>
          <w:sz w:val="24"/>
          <w:szCs w:val="24"/>
          <w:u w:val="single"/>
        </w:rPr>
        <w:t>RELACIÓN DE GASTOS Y PAGOS</w:t>
      </w:r>
    </w:p>
    <w:tbl>
      <w:tblPr>
        <w:tblStyle w:val="Tablaconcuadrcula"/>
        <w:tblpPr w:leftFromText="141" w:rightFromText="141" w:vertAnchor="page" w:horzAnchor="margin" w:tblpY="6406"/>
        <w:tblW w:w="5000" w:type="pct"/>
        <w:tblInd w:w="0" w:type="dxa"/>
        <w:tblLook w:val="04A0" w:firstRow="1" w:lastRow="0" w:firstColumn="1" w:lastColumn="0" w:noHBand="0" w:noVBand="1"/>
      </w:tblPr>
      <w:tblGrid>
        <w:gridCol w:w="867"/>
        <w:gridCol w:w="1559"/>
        <w:gridCol w:w="1146"/>
        <w:gridCol w:w="2412"/>
        <w:gridCol w:w="1473"/>
        <w:gridCol w:w="1037"/>
      </w:tblGrid>
      <w:tr w:rsidR="004566E5" w:rsidRPr="000E0902" w:rsidTr="004566E5">
        <w:trPr>
          <w:trHeight w:hRule="exact" w:val="56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B23B05" w:rsidRDefault="004566E5" w:rsidP="004566E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B05">
              <w:rPr>
                <w:rFonts w:ascii="Arial" w:hAnsi="Arial" w:cs="Arial"/>
                <w:b/>
                <w:sz w:val="18"/>
                <w:szCs w:val="18"/>
              </w:rPr>
              <w:t>ORDEN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B23B05" w:rsidRDefault="004566E5" w:rsidP="004566E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B05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B23B05" w:rsidRDefault="004566E5" w:rsidP="004566E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B05">
              <w:rPr>
                <w:rFonts w:ascii="Arial" w:hAnsi="Arial" w:cs="Arial"/>
                <w:b/>
                <w:sz w:val="18"/>
                <w:szCs w:val="18"/>
              </w:rPr>
              <w:t>N.I.F./C.I.F.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B23B05" w:rsidRDefault="004566E5" w:rsidP="004566E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B05">
              <w:rPr>
                <w:rFonts w:ascii="Arial" w:hAnsi="Arial" w:cs="Arial"/>
                <w:b/>
                <w:sz w:val="18"/>
                <w:szCs w:val="18"/>
              </w:rPr>
              <w:t>CONCEPTO/ DETALLE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B23B05" w:rsidRDefault="004566E5" w:rsidP="004566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3B05">
              <w:rPr>
                <w:rFonts w:ascii="Arial" w:hAnsi="Arial" w:cs="Arial"/>
                <w:b/>
                <w:sz w:val="18"/>
                <w:szCs w:val="18"/>
              </w:rPr>
              <w:t>FECHA DE LIQUIDACIÓN</w:t>
            </w:r>
            <w:r w:rsidRPr="00B23B0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4566E5" w:rsidRPr="00B23B05" w:rsidRDefault="004566E5" w:rsidP="004566E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E5" w:rsidRPr="00B23B05" w:rsidRDefault="004566E5" w:rsidP="004566E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B05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4566E5" w:rsidRPr="000E0902" w:rsidTr="004566E5">
        <w:trPr>
          <w:trHeight w:val="35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96CCE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Consultoría en Emergencias, S.L</w:t>
            </w:r>
            <w:r w:rsidRPr="000E09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B-89349898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Elaboración del análisis de riesgos del término municipal de (municipio) y realización de los trabajos de confección y redacción del Plan Territorial de Emergencia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Municipal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de (municipio)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269CF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/11/202</w:t>
            </w:r>
            <w:r w:rsidR="009269CF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3.000 €</w:t>
            </w:r>
          </w:p>
        </w:tc>
      </w:tr>
      <w:tr w:rsidR="004566E5" w:rsidRPr="000E0902" w:rsidTr="004566E5">
        <w:trPr>
          <w:trHeight w:val="35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96CCE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Consultoría en Emergencias, S.L.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B-89349898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Elaboración del análisis detallado del riesgo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de 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inundaciones en el término municipal de (municipio) y realización de los trabajos de confección y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redacción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del Plan de Actuación Municipal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frente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l riesgo de inundaciones de (municipio)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269CF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/11/202</w:t>
            </w:r>
            <w:r w:rsidR="009269CF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3.000 €</w:t>
            </w:r>
          </w:p>
        </w:tc>
      </w:tr>
      <w:tr w:rsidR="004566E5" w:rsidRPr="000E0902" w:rsidTr="004566E5">
        <w:trPr>
          <w:trHeight w:val="35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0E0902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F71B1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Consultoría en Emergencias, S.L.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B-89349898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Elaboración del análisis detallado del riesgo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de fenómenos meteorológicos adversos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en el término municipal de (municipio) y realización de los trabajos de confección y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redacción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del Plan de Actuación Municipal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frente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l riesgo de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fenómenos meteorológicos adversos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 xml:space="preserve"> de (municipio)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9269CF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  <w:bookmarkStart w:id="0" w:name="_GoBack"/>
            <w:bookmarkEnd w:id="0"/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/11/202</w:t>
            </w:r>
            <w:r w:rsidR="009269CF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3126F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Ejemplo</w:t>
            </w: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566E5" w:rsidRPr="0053126F" w:rsidRDefault="004566E5" w:rsidP="004566E5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53126F">
              <w:rPr>
                <w:rFonts w:ascii="Arial" w:hAnsi="Arial" w:cs="Arial"/>
                <w:color w:val="FF0000"/>
                <w:sz w:val="16"/>
                <w:szCs w:val="16"/>
              </w:rPr>
              <w:t>3.000 €</w:t>
            </w:r>
          </w:p>
        </w:tc>
      </w:tr>
    </w:tbl>
    <w:p w:rsidR="00337610" w:rsidRDefault="00337610" w:rsidP="000E6F71"/>
    <w:p w:rsidR="004566E5" w:rsidRDefault="004566E5" w:rsidP="004566E5">
      <w:pPr>
        <w:spacing w:after="0" w:line="257" w:lineRule="auto"/>
      </w:pPr>
    </w:p>
    <w:p w:rsidR="009B35AA" w:rsidRPr="004566E5" w:rsidRDefault="009B35AA" w:rsidP="002F71B1">
      <w:pPr>
        <w:spacing w:after="0" w:line="257" w:lineRule="auto"/>
        <w:jc w:val="center"/>
        <w:rPr>
          <w:rFonts w:ascii="Arial" w:hAnsi="Arial" w:cs="Arial"/>
        </w:rPr>
      </w:pPr>
      <w:r w:rsidRPr="004566E5">
        <w:rPr>
          <w:rFonts w:ascii="Arial" w:hAnsi="Arial" w:cs="Arial"/>
        </w:rPr>
        <w:t>(municipio), a .</w:t>
      </w:r>
      <w:proofErr w:type="spellStart"/>
      <w:r w:rsidRPr="004566E5">
        <w:rPr>
          <w:rFonts w:ascii="Arial" w:hAnsi="Arial" w:cs="Arial"/>
        </w:rPr>
        <w:t>dd</w:t>
      </w:r>
      <w:proofErr w:type="spellEnd"/>
      <w:r w:rsidRPr="004566E5">
        <w:rPr>
          <w:rFonts w:ascii="Arial" w:hAnsi="Arial" w:cs="Arial"/>
        </w:rPr>
        <w:t xml:space="preserve">. </w:t>
      </w:r>
      <w:proofErr w:type="gramStart"/>
      <w:r w:rsidRPr="004566E5">
        <w:rPr>
          <w:rFonts w:ascii="Arial" w:hAnsi="Arial" w:cs="Arial"/>
        </w:rPr>
        <w:t>de .</w:t>
      </w:r>
      <w:proofErr w:type="spellStart"/>
      <w:proofErr w:type="gramEnd"/>
      <w:r w:rsidRPr="004566E5">
        <w:rPr>
          <w:rFonts w:ascii="Arial" w:hAnsi="Arial" w:cs="Arial"/>
        </w:rPr>
        <w:t>mm.</w:t>
      </w:r>
      <w:proofErr w:type="spellEnd"/>
      <w:r w:rsidRPr="004566E5">
        <w:rPr>
          <w:rFonts w:ascii="Arial" w:hAnsi="Arial" w:cs="Arial"/>
        </w:rPr>
        <w:t xml:space="preserve"> de 202</w:t>
      </w:r>
      <w:r w:rsidR="009269CF">
        <w:rPr>
          <w:rFonts w:ascii="Arial" w:hAnsi="Arial" w:cs="Arial"/>
        </w:rPr>
        <w:t>5</w:t>
      </w:r>
    </w:p>
    <w:p w:rsidR="000E6F71" w:rsidRPr="004566E5" w:rsidRDefault="000E6F71" w:rsidP="00CD7D91">
      <w:pPr>
        <w:spacing w:after="0" w:line="257" w:lineRule="auto"/>
        <w:jc w:val="center"/>
        <w:rPr>
          <w:rFonts w:ascii="Arial" w:hAnsi="Arial" w:cs="Arial"/>
        </w:rPr>
      </w:pPr>
    </w:p>
    <w:p w:rsidR="00CD7D91" w:rsidRPr="004566E5" w:rsidRDefault="00CD7D91" w:rsidP="00CD7D91">
      <w:pPr>
        <w:spacing w:after="0" w:line="257" w:lineRule="auto"/>
        <w:jc w:val="center"/>
        <w:rPr>
          <w:rFonts w:ascii="Arial" w:hAnsi="Arial" w:cs="Arial"/>
        </w:rPr>
      </w:pPr>
    </w:p>
    <w:p w:rsidR="00CD7D91" w:rsidRPr="004566E5" w:rsidRDefault="00CD7D91" w:rsidP="00CD7D91">
      <w:pPr>
        <w:spacing w:after="0" w:line="257" w:lineRule="auto"/>
        <w:jc w:val="center"/>
        <w:rPr>
          <w:rFonts w:ascii="Arial" w:hAnsi="Arial" w:cs="Arial"/>
        </w:rPr>
      </w:pPr>
    </w:p>
    <w:p w:rsidR="002F71B1" w:rsidRPr="004566E5" w:rsidRDefault="002F71B1" w:rsidP="00CD7D91">
      <w:pPr>
        <w:spacing w:after="0" w:line="257" w:lineRule="auto"/>
        <w:jc w:val="center"/>
        <w:rPr>
          <w:rFonts w:ascii="Arial" w:hAnsi="Arial" w:cs="Arial"/>
        </w:rPr>
      </w:pPr>
    </w:p>
    <w:p w:rsidR="000E6F71" w:rsidRPr="004566E5" w:rsidRDefault="000E0902" w:rsidP="00CD7D91">
      <w:pPr>
        <w:spacing w:after="0" w:line="257" w:lineRule="auto"/>
        <w:jc w:val="center"/>
        <w:rPr>
          <w:rFonts w:ascii="Arial" w:hAnsi="Arial" w:cs="Arial"/>
        </w:rPr>
      </w:pPr>
      <w:proofErr w:type="spellStart"/>
      <w:proofErr w:type="gramStart"/>
      <w:r w:rsidRPr="004566E5">
        <w:rPr>
          <w:rFonts w:ascii="Arial" w:hAnsi="Arial" w:cs="Arial"/>
        </w:rPr>
        <w:t>Fdo</w:t>
      </w:r>
      <w:proofErr w:type="spellEnd"/>
      <w:r w:rsidRPr="004566E5">
        <w:rPr>
          <w:rFonts w:ascii="Arial" w:hAnsi="Arial" w:cs="Arial"/>
        </w:rPr>
        <w:t>:…</w:t>
      </w:r>
      <w:proofErr w:type="gramEnd"/>
      <w:r w:rsidRPr="004566E5">
        <w:rPr>
          <w:rFonts w:ascii="Arial" w:hAnsi="Arial" w:cs="Arial"/>
        </w:rPr>
        <w:t>……………………………………………….</w:t>
      </w:r>
    </w:p>
    <w:p w:rsidR="000E6F71" w:rsidRPr="004566E5" w:rsidRDefault="000E6F71" w:rsidP="00CD7D91">
      <w:pPr>
        <w:spacing w:after="0" w:line="257" w:lineRule="auto"/>
        <w:jc w:val="center"/>
        <w:rPr>
          <w:rFonts w:ascii="Arial" w:hAnsi="Arial" w:cs="Arial"/>
        </w:rPr>
      </w:pPr>
    </w:p>
    <w:p w:rsidR="0093036E" w:rsidRPr="004566E5" w:rsidRDefault="00F11B34" w:rsidP="00CD7D91">
      <w:pPr>
        <w:spacing w:after="0" w:line="257" w:lineRule="auto"/>
        <w:jc w:val="center"/>
        <w:rPr>
          <w:rFonts w:ascii="Arial" w:hAnsi="Arial" w:cs="Arial"/>
        </w:rPr>
      </w:pPr>
      <w:r w:rsidRPr="004566E5">
        <w:rPr>
          <w:rFonts w:ascii="Arial" w:hAnsi="Arial" w:cs="Arial"/>
        </w:rPr>
        <w:t>Cargo</w:t>
      </w:r>
    </w:p>
    <w:sectPr w:rsidR="0093036E" w:rsidRPr="004566E5" w:rsidSect="000E6F7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94"/>
    <w:rsid w:val="000E0902"/>
    <w:rsid w:val="000E6F71"/>
    <w:rsid w:val="002F71B1"/>
    <w:rsid w:val="00337610"/>
    <w:rsid w:val="003B689F"/>
    <w:rsid w:val="004319E5"/>
    <w:rsid w:val="004566E5"/>
    <w:rsid w:val="00483089"/>
    <w:rsid w:val="004F5F45"/>
    <w:rsid w:val="0053126F"/>
    <w:rsid w:val="005D6DA4"/>
    <w:rsid w:val="009269CF"/>
    <w:rsid w:val="0093036E"/>
    <w:rsid w:val="009B35AA"/>
    <w:rsid w:val="00A7131E"/>
    <w:rsid w:val="00B23B05"/>
    <w:rsid w:val="00B67389"/>
    <w:rsid w:val="00BE03AC"/>
    <w:rsid w:val="00C70C94"/>
    <w:rsid w:val="00CD7D91"/>
    <w:rsid w:val="00D90A3C"/>
    <w:rsid w:val="00D96CCE"/>
    <w:rsid w:val="00EB2A64"/>
    <w:rsid w:val="00F1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AECF"/>
  <w15:chartTrackingRefBased/>
  <w15:docId w15:val="{743D73DB-E513-4D29-8ACF-72F36B35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A3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Castro Utilla</dc:creator>
  <cp:keywords/>
  <dc:description/>
  <cp:lastModifiedBy>Carlos Rodriguez Huray</cp:lastModifiedBy>
  <cp:revision>5</cp:revision>
  <dcterms:created xsi:type="dcterms:W3CDTF">2024-07-15T11:32:00Z</dcterms:created>
  <dcterms:modified xsi:type="dcterms:W3CDTF">2025-06-25T11:19:00Z</dcterms:modified>
</cp:coreProperties>
</file>