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AC" w:rsidRPr="00547DAC" w:rsidRDefault="00547DAC" w:rsidP="00561031">
      <w:pPr>
        <w:shd w:val="clear" w:color="auto" w:fill="FFFFFF"/>
        <w:spacing w:after="150" w:line="360" w:lineRule="atLeast"/>
        <w:ind w:left="240"/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</w:pPr>
      <w:bookmarkStart w:id="0" w:name="_GoBack"/>
      <w:bookmarkEnd w:id="0"/>
      <w:r w:rsidRPr="00547DAC"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  <w:t xml:space="preserve">PROYECTO TÉCNICO: </w:t>
      </w:r>
    </w:p>
    <w:p w:rsidR="00561031" w:rsidRPr="00437BE7" w:rsidRDefault="00561031" w:rsidP="00B40496">
      <w:pPr>
        <w:shd w:val="clear" w:color="auto" w:fill="FFFFFF"/>
        <w:spacing w:after="150" w:line="360" w:lineRule="atLeast"/>
        <w:ind w:left="240"/>
        <w:jc w:val="both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 xml:space="preserve">La descripción del programa por el que se solicita la subvención deberá desarrollarse en un documento adjunto que contenga el </w:t>
      </w:r>
      <w:r w:rsidRPr="00EE6F84">
        <w:rPr>
          <w:rFonts w:ascii="Verdana" w:eastAsia="Times New Roman" w:hAnsi="Verdana" w:cs="Times New Roman"/>
          <w:b/>
          <w:color w:val="012D5A"/>
          <w:sz w:val="17"/>
          <w:szCs w:val="17"/>
          <w:lang w:eastAsia="es-ES"/>
        </w:rPr>
        <w:t>Proyecto Técnico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 xml:space="preserve"> con al menos los siguientes apartados: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1- Denominación y localización del Programa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96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Se indicará la dirección de cada centro, servicio o sede, dependiendo del tipo de programa.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br/>
        <w:t>En caso de Programas de atención residencial, Centro de Día o Centro Ocupacional, se indicará además la capacidad del centro.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2- Breve resumen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3- Ámbito de actuación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4- Fundamentación.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5- Destinatarios/as.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6- Objetivos Generales y específicos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7- Actividades previstas para el cumplimiento de objetivos.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8- Plazo de ejecución del Programa solicitado.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9- Metodología.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10- Recursos humanos y materiales para la realización del Programa.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96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 xml:space="preserve">Se detallará, al menos, la </w:t>
      </w:r>
      <w:r w:rsidR="00AA15A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TITULACIÓN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, experiencia/o formación específica en el ámbito de la discapacidad de cada profesional, adjuntándose preferentemente, CV.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11- Criterios e indicadores de evaluación de los objetivos a desarrollar.</w:t>
      </w:r>
    </w:p>
    <w:p w:rsidR="00561031" w:rsidRPr="00437BE7" w:rsidRDefault="00561031" w:rsidP="00561031">
      <w:pPr>
        <w:shd w:val="clear" w:color="auto" w:fill="FFFFFF"/>
        <w:spacing w:after="150" w:line="360" w:lineRule="atLeast"/>
        <w:ind w:left="720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  <w:r w:rsidRPr="00437BE7">
        <w:rPr>
          <w:rFonts w:ascii="Verdana" w:eastAsia="Times New Roman" w:hAnsi="Verdana" w:cs="Times New Roman"/>
          <w:b/>
          <w:bCs/>
          <w:color w:val="012D5A"/>
          <w:sz w:val="17"/>
          <w:szCs w:val="17"/>
          <w:lang w:eastAsia="es-ES"/>
        </w:rPr>
        <w:t>12- Avance- evaluación de resultados del programa en el ejercicio anterior </w:t>
      </w:r>
      <w:r w:rsidRPr="00437BE7"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  <w:t>(en caso de programas que sean continuidad de años anteriores y estén subvencionados por esta misma convocatoria).</w:t>
      </w:r>
    </w:p>
    <w:p w:rsidR="00561031" w:rsidRPr="00437BE7" w:rsidRDefault="00561031" w:rsidP="005610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12D5A"/>
          <w:sz w:val="17"/>
          <w:szCs w:val="17"/>
          <w:lang w:eastAsia="es-ES"/>
        </w:rPr>
      </w:pPr>
    </w:p>
    <w:p w:rsidR="00BD387B" w:rsidRDefault="00BD387B"/>
    <w:sectPr w:rsidR="00BD3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lbi9h/Gi07kcSxX1FeSO4Gb0N6Djr0UKg7RUh4NE/xFKvbWQ0y8bjggD7vHdHhK2f4/3U9EwnKMB7mDHQ4Sw==" w:salt="k1IsUKs7TRkHZhV/yaKx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0"/>
    <w:rsid w:val="00512ADC"/>
    <w:rsid w:val="00542CE0"/>
    <w:rsid w:val="00547DAC"/>
    <w:rsid w:val="00561031"/>
    <w:rsid w:val="00AA15A7"/>
    <w:rsid w:val="00B40496"/>
    <w:rsid w:val="00BD387B"/>
    <w:rsid w:val="00DC2E97"/>
    <w:rsid w:val="00E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B5B0-0C6C-49F5-BAE0-DB32F61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 Fernandez</dc:creator>
  <cp:keywords/>
  <dc:description/>
  <cp:lastModifiedBy>Gustavo Jimenez De Santos</cp:lastModifiedBy>
  <cp:revision>7</cp:revision>
  <dcterms:created xsi:type="dcterms:W3CDTF">2021-11-30T12:52:00Z</dcterms:created>
  <dcterms:modified xsi:type="dcterms:W3CDTF">2025-09-15T07:03:00Z</dcterms:modified>
</cp:coreProperties>
</file>