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3A" w:rsidRDefault="00015A3A" w:rsidP="00015A3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6"/>
        <w:gridCol w:w="459"/>
        <w:gridCol w:w="347"/>
        <w:gridCol w:w="915"/>
        <w:gridCol w:w="1146"/>
        <w:gridCol w:w="340"/>
        <w:gridCol w:w="1034"/>
        <w:gridCol w:w="232"/>
        <w:gridCol w:w="3323"/>
      </w:tblGrid>
      <w:tr w:rsidR="00015A3A" w:rsidRPr="00A707C8" w:rsidTr="00830C72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015A3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 xml:space="preserve">DATOS DE LA PERSONA </w:t>
            </w:r>
            <w:r w:rsidRPr="00467DF9">
              <w:rPr>
                <w:b/>
                <w:sz w:val="20"/>
                <w:szCs w:val="20"/>
              </w:rPr>
              <w:t xml:space="preserve">SOLICITANTE </w:t>
            </w:r>
          </w:p>
        </w:tc>
      </w:tr>
      <w:tr w:rsidR="00015A3A" w:rsidRPr="00A707C8" w:rsidTr="00830C72">
        <w:trPr>
          <w:trHeight w:val="375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15A3A" w:rsidRPr="00A707C8" w:rsidRDefault="00015A3A" w:rsidP="00015A3A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0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015A3A" w:rsidRPr="00A707C8" w:rsidRDefault="00015A3A" w:rsidP="00830C7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015A3A" w:rsidRPr="00054550" w:rsidRDefault="00015A3A" w:rsidP="00015A3A">
      <w:r w:rsidRPr="00054550">
        <w:rPr>
          <w:sz w:val="20"/>
        </w:rPr>
        <w:t>El correo electrónico designado será el medio por el que desea recibir el aviso de notificación</w:t>
      </w:r>
      <w:r>
        <w:rPr>
          <w:sz w:val="20"/>
        </w:rPr>
        <w:t>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015A3A" w:rsidRPr="00A707C8" w:rsidTr="00830C72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15A3A" w:rsidRPr="00A707C8" w:rsidTr="00830C72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015A3A" w:rsidRPr="00A707C8" w:rsidRDefault="00015A3A" w:rsidP="00830C72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015A3A" w:rsidRPr="00A707C8" w:rsidTr="00830C72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015A3A" w:rsidRPr="00A707C8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015A3A" w:rsidRDefault="00015A3A" w:rsidP="00015A3A">
      <w:pPr>
        <w:spacing w:after="60"/>
        <w:jc w:val="both"/>
        <w:rPr>
          <w:sz w:val="20"/>
        </w:rPr>
      </w:pPr>
      <w:r w:rsidRPr="00A707C8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015A3A" w:rsidRPr="00C4379C" w:rsidTr="00830C72">
        <w:trPr>
          <w:trHeight w:val="340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15A3A" w:rsidRPr="00C4379C" w:rsidRDefault="00015A3A" w:rsidP="00830C7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4379C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015A3A" w:rsidRPr="00C4379C" w:rsidTr="00830C72">
        <w:trPr>
          <w:trHeight w:val="94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Default="00015A3A" w:rsidP="00015A3A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  <w:r w:rsidRPr="00015A3A"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85"/>
            <w:r w:rsidRPr="00015A3A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015A3A">
              <w:rPr>
                <w:sz w:val="20"/>
                <w:szCs w:val="20"/>
              </w:rPr>
              <w:fldChar w:fldCharType="end"/>
            </w:r>
            <w:bookmarkEnd w:id="6"/>
            <w:r w:rsidRPr="00015A3A">
              <w:rPr>
                <w:sz w:val="20"/>
                <w:szCs w:val="20"/>
              </w:rPr>
              <w:t xml:space="preserve"> Correo Postal       (</w:t>
            </w:r>
            <w:r w:rsidRPr="00015A3A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015A3A">
              <w:rPr>
                <w:sz w:val="20"/>
                <w:szCs w:val="20"/>
              </w:rPr>
              <w:t>).</w:t>
            </w:r>
          </w:p>
          <w:p w:rsidR="00015A3A" w:rsidRPr="00015A3A" w:rsidRDefault="00015A3A" w:rsidP="00015A3A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</w:p>
          <w:p w:rsidR="00015A3A" w:rsidRPr="00C4379C" w:rsidRDefault="00015A3A" w:rsidP="00015A3A">
            <w:pPr>
              <w:suppressAutoHyphens/>
              <w:spacing w:after="60"/>
              <w:ind w:left="2574" w:hanging="2574"/>
              <w:jc w:val="both"/>
              <w:rPr>
                <w:i/>
                <w:sz w:val="20"/>
                <w:szCs w:val="20"/>
              </w:rPr>
            </w:pPr>
            <w:r w:rsidRPr="00015A3A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3A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015A3A">
              <w:rPr>
                <w:sz w:val="20"/>
                <w:szCs w:val="20"/>
              </w:rPr>
              <w:fldChar w:fldCharType="end"/>
            </w:r>
            <w:r w:rsidRPr="00015A3A">
              <w:rPr>
                <w:sz w:val="20"/>
                <w:szCs w:val="20"/>
              </w:rPr>
              <w:t xml:space="preserve"> Notificación electrónica       </w:t>
            </w:r>
            <w:r w:rsidRPr="00015A3A">
              <w:rPr>
                <w:sz w:val="18"/>
                <w:szCs w:val="18"/>
              </w:rPr>
              <w:t>(</w:t>
            </w:r>
            <w:r w:rsidRPr="00015A3A">
              <w:rPr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015A3A">
                <w:rPr>
                  <w:i/>
                  <w:sz w:val="20"/>
                  <w:szCs w:val="20"/>
                  <w:u w:val="single"/>
                </w:rPr>
                <w:t>https://notifica.jccm.es/notifica/</w:t>
              </w:r>
            </w:hyperlink>
            <w:r w:rsidRPr="00015A3A">
              <w:rPr>
                <w:i/>
                <w:sz w:val="20"/>
                <w:szCs w:val="20"/>
              </w:rPr>
              <w:t xml:space="preserve"> y que sus datos son correctos</w:t>
            </w:r>
            <w:r w:rsidRPr="00015A3A">
              <w:rPr>
                <w:sz w:val="20"/>
                <w:szCs w:val="20"/>
              </w:rPr>
              <w:t>).</w:t>
            </w:r>
          </w:p>
        </w:tc>
      </w:tr>
    </w:tbl>
    <w:p w:rsidR="00015A3A" w:rsidRDefault="00015A3A" w:rsidP="00015A3A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015A3A" w:rsidRPr="00A707C8" w:rsidTr="00830C72">
        <w:trPr>
          <w:trHeight w:val="340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015A3A" w:rsidRPr="00A707C8" w:rsidRDefault="00015A3A" w:rsidP="00830C72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15A3A" w:rsidRPr="00A707C8" w:rsidTr="00830C72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Dirección General Medio Natural y Biodiversidad</w:t>
            </w:r>
          </w:p>
        </w:tc>
      </w:tr>
      <w:tr w:rsidR="00015A3A" w:rsidRPr="00A707C8" w:rsidTr="00830C72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Gestión de las autorizaciones registros y licencias para caza y pesca</w:t>
            </w:r>
          </w:p>
        </w:tc>
      </w:tr>
      <w:tr w:rsidR="00015A3A" w:rsidRPr="00A707C8" w:rsidTr="00830C72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Ejercicio de Poderes Públicos - Ley 1/1992, de 7 de mayo, de pesca fluvial de la Comunidad Autónoma de Castilla-La Mancha. Ley 3/2015, de 5 de marzo, de Caza de Castilla-La Mancha.</w:t>
            </w:r>
          </w:p>
        </w:tc>
      </w:tr>
      <w:tr w:rsidR="00015A3A" w:rsidRPr="00A707C8" w:rsidTr="00830C72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015A3A" w:rsidRPr="00A707C8" w:rsidTr="00830C72">
        <w:trPr>
          <w:trHeight w:val="510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15A3A" w:rsidRPr="00A707C8" w:rsidTr="00AA34DB">
        <w:trPr>
          <w:trHeight w:val="551"/>
        </w:trPr>
        <w:tc>
          <w:tcPr>
            <w:tcW w:w="760" w:type="pct"/>
            <w:shd w:val="clear" w:color="auto" w:fill="auto"/>
            <w:vAlign w:val="center"/>
          </w:tcPr>
          <w:p w:rsidR="00015A3A" w:rsidRPr="00A707C8" w:rsidRDefault="00015A3A" w:rsidP="00830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015A3A" w:rsidRPr="00A707C8" w:rsidRDefault="00015A3A" w:rsidP="00830C72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9" w:tgtFrame="_blank" w:history="1"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https://rat.castillalamancha.es/info/0259</w:t>
              </w:r>
            </w:hyperlink>
          </w:p>
        </w:tc>
      </w:tr>
    </w:tbl>
    <w:p w:rsidR="00015A3A" w:rsidRDefault="00015A3A" w:rsidP="00015A3A">
      <w:pPr>
        <w:jc w:val="both"/>
        <w:rPr>
          <w:sz w:val="20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015A3A" w:rsidRPr="00907721" w:rsidTr="00830C72">
        <w:trPr>
          <w:trHeight w:val="28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15A3A" w:rsidRPr="00337433" w:rsidRDefault="00015A3A" w:rsidP="00830C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015A3A" w:rsidRPr="00907721" w:rsidTr="00AA34DB">
        <w:trPr>
          <w:trHeight w:val="1318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15A3A" w:rsidRDefault="00015A3A" w:rsidP="00015A3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1811A5">
              <w:rPr>
                <w:b/>
                <w:sz w:val="20"/>
                <w:szCs w:val="20"/>
              </w:rPr>
              <w:t>DATOS DEL TROFEO: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  <w:gridCol w:w="5002"/>
            </w:tblGrid>
            <w:tr w:rsidR="00015A3A" w:rsidTr="00E82E60">
              <w:tc>
                <w:tcPr>
                  <w:tcW w:w="10003" w:type="dxa"/>
                  <w:gridSpan w:val="2"/>
                </w:tcPr>
                <w:p w:rsidR="00015A3A" w:rsidRDefault="00015A3A" w:rsidP="001811A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sz w:val="20"/>
                      <w:szCs w:val="20"/>
                      <w:lang w:eastAsia="es-ES"/>
                    </w:rPr>
                  </w:pPr>
                  <w:r>
                    <w:rPr>
                      <w:sz w:val="20"/>
                      <w:szCs w:val="20"/>
                    </w:rPr>
                    <w:t>Número de identificación</w:t>
                  </w:r>
                  <w:r w:rsidR="001811A5">
                    <w:rPr>
                      <w:rStyle w:val="Refdenotaalpie"/>
                      <w:sz w:val="20"/>
                      <w:szCs w:val="20"/>
                    </w:rPr>
                    <w:footnoteReference w:id="1"/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15A3A" w:rsidTr="00015A3A">
              <w:tc>
                <w:tcPr>
                  <w:tcW w:w="5001" w:type="dxa"/>
                </w:tcPr>
                <w:p w:rsidR="00015A3A" w:rsidRDefault="00015A3A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Especie: 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002" w:type="dxa"/>
                </w:tcPr>
                <w:p w:rsidR="00015A3A" w:rsidRDefault="00015A3A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Fecha en que fue abatida: 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015A3A" w:rsidRPr="00054550" w:rsidRDefault="00015A3A" w:rsidP="00015A3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</w:rPr>
            </w:pPr>
          </w:p>
        </w:tc>
      </w:tr>
      <w:tr w:rsidR="00015A3A" w:rsidRPr="00907721" w:rsidTr="00AA34DB">
        <w:trPr>
          <w:trHeight w:val="50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15A3A" w:rsidRDefault="00015A3A" w:rsidP="00015A3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PROCEDENCIA: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1015"/>
              <w:gridCol w:w="5002"/>
            </w:tblGrid>
            <w:tr w:rsidR="00015A3A" w:rsidTr="004B6820">
              <w:tc>
                <w:tcPr>
                  <w:tcW w:w="10003" w:type="dxa"/>
                  <w:gridSpan w:val="3"/>
                </w:tcPr>
                <w:p w:rsidR="00015A3A" w:rsidRPr="00015A3A" w:rsidRDefault="00015A3A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015A3A">
                    <w:rPr>
                      <w:sz w:val="20"/>
                      <w:szCs w:val="20"/>
                    </w:rPr>
                    <w:t xml:space="preserve">Comunidad autónoma: </w: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15A3A" w:rsidTr="00015A3A">
              <w:tc>
                <w:tcPr>
                  <w:tcW w:w="3986" w:type="dxa"/>
                </w:tcPr>
                <w:p w:rsidR="00015A3A" w:rsidRPr="00015A3A" w:rsidRDefault="00015A3A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015A3A">
                    <w:rPr>
                      <w:sz w:val="20"/>
                      <w:szCs w:val="20"/>
                    </w:rPr>
                    <w:t>Provincia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707C8">
                    <w:rPr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17" w:type="dxa"/>
                  <w:gridSpan w:val="2"/>
                </w:tcPr>
                <w:p w:rsidR="00015A3A" w:rsidRPr="00015A3A" w:rsidRDefault="00015A3A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015A3A">
                    <w:rPr>
                      <w:sz w:val="20"/>
                      <w:szCs w:val="20"/>
                    </w:rPr>
                    <w:t xml:space="preserve">Término municipal: </w: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15A3A">
                    <w:rPr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15A3A" w:rsidTr="00015A3A">
              <w:tc>
                <w:tcPr>
                  <w:tcW w:w="5001" w:type="dxa"/>
                  <w:gridSpan w:val="2"/>
                </w:tcPr>
                <w:p w:rsidR="00015A3A" w:rsidRPr="001811A5" w:rsidRDefault="001811A5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1811A5">
                    <w:rPr>
                      <w:sz w:val="20"/>
                      <w:szCs w:val="20"/>
                    </w:rPr>
                    <w:t xml:space="preserve">Matrícula del terreno cinegético: </w: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002" w:type="dxa"/>
                </w:tcPr>
                <w:p w:rsidR="00015A3A" w:rsidRPr="001811A5" w:rsidRDefault="001811A5" w:rsidP="00015A3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1811A5">
                    <w:rPr>
                      <w:sz w:val="20"/>
                      <w:szCs w:val="20"/>
                    </w:rPr>
                    <w:t xml:space="preserve">Denominación: </w: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811A5">
                    <w:rPr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1811A5" w:rsidTr="00E73A5F">
              <w:tc>
                <w:tcPr>
                  <w:tcW w:w="10003" w:type="dxa"/>
                  <w:gridSpan w:val="3"/>
                </w:tcPr>
                <w:p w:rsidR="001811A5" w:rsidRPr="001811A5" w:rsidRDefault="001811A5" w:rsidP="001811A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1811A5">
                    <w:rPr>
                      <w:sz w:val="20"/>
                      <w:szCs w:val="20"/>
                    </w:rPr>
                    <w:t xml:space="preserve">Tipo de terreno cinegético: </w:t>
                  </w:r>
                </w:p>
                <w:p w:rsidR="001811A5" w:rsidRPr="001811A5" w:rsidRDefault="001811A5" w:rsidP="001811A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ind w:left="1745"/>
                    <w:jc w:val="both"/>
                    <w:rPr>
                      <w:sz w:val="20"/>
                      <w:szCs w:val="20"/>
                    </w:rPr>
                  </w:pPr>
                  <w:r w:rsidRPr="001811A5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1A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81739">
                    <w:rPr>
                      <w:sz w:val="20"/>
                      <w:szCs w:val="20"/>
                    </w:rPr>
                  </w:r>
                  <w:r w:rsidR="00C81739">
                    <w:rPr>
                      <w:sz w:val="20"/>
                      <w:szCs w:val="20"/>
                    </w:rPr>
                    <w:fldChar w:fldCharType="separate"/>
                  </w:r>
                  <w:r w:rsidRPr="001811A5">
                    <w:rPr>
                      <w:sz w:val="20"/>
                      <w:szCs w:val="20"/>
                    </w:rPr>
                    <w:fldChar w:fldCharType="end"/>
                  </w:r>
                  <w:r w:rsidRPr="001811A5">
                    <w:rPr>
                      <w:sz w:val="20"/>
                      <w:szCs w:val="20"/>
                    </w:rPr>
                    <w:t xml:space="preserve"> Abierto                                                          </w:t>
                  </w:r>
                  <w:r w:rsidRPr="001811A5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1A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81739">
                    <w:rPr>
                      <w:sz w:val="20"/>
                      <w:szCs w:val="20"/>
                    </w:rPr>
                  </w:r>
                  <w:r w:rsidR="00C81739">
                    <w:rPr>
                      <w:sz w:val="20"/>
                      <w:szCs w:val="20"/>
                    </w:rPr>
                    <w:fldChar w:fldCharType="separate"/>
                  </w:r>
                  <w:r w:rsidRPr="001811A5">
                    <w:rPr>
                      <w:sz w:val="20"/>
                      <w:szCs w:val="20"/>
                    </w:rPr>
                    <w:fldChar w:fldCharType="end"/>
                  </w:r>
                  <w:r w:rsidRPr="001811A5">
                    <w:rPr>
                      <w:sz w:val="20"/>
                      <w:szCs w:val="20"/>
                    </w:rPr>
                    <w:t xml:space="preserve"> Cerrado </w:t>
                  </w:r>
                </w:p>
              </w:tc>
            </w:tr>
            <w:tr w:rsidR="001811A5" w:rsidTr="001811A5">
              <w:trPr>
                <w:trHeight w:val="2017"/>
              </w:trPr>
              <w:tc>
                <w:tcPr>
                  <w:tcW w:w="10003" w:type="dxa"/>
                  <w:gridSpan w:val="3"/>
                </w:tcPr>
                <w:p w:rsidR="001811A5" w:rsidRPr="001811A5" w:rsidRDefault="001811A5" w:rsidP="001811A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 w:rsidRPr="001811A5">
                    <w:rPr>
                      <w:sz w:val="20"/>
                      <w:szCs w:val="20"/>
                    </w:rPr>
                    <w:t xml:space="preserve">Titular del terreno cinegético: </w:t>
                  </w:r>
                </w:p>
                <w:tbl>
                  <w:tblPr>
                    <w:tblStyle w:val="Tablaconcuadrcula"/>
                    <w:tblW w:w="9497" w:type="dxa"/>
                    <w:tblInd w:w="1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50"/>
                    <w:gridCol w:w="2126"/>
                    <w:gridCol w:w="3221"/>
                  </w:tblGrid>
                  <w:tr w:rsidR="001811A5" w:rsidRPr="001811A5" w:rsidTr="001811A5">
                    <w:tc>
                      <w:tcPr>
                        <w:tcW w:w="9497" w:type="dxa"/>
                        <w:gridSpan w:val="3"/>
                      </w:tcPr>
                      <w:p w:rsidR="001811A5" w:rsidRPr="001811A5" w:rsidRDefault="001811A5" w:rsidP="001811A5">
                        <w:pPr>
                          <w:tabs>
                            <w:tab w:val="left" w:pos="1992"/>
                            <w:tab w:val="left" w:pos="2880"/>
                            <w:tab w:val="left" w:pos="5076"/>
                          </w:tabs>
                          <w:suppressAutoHyphens/>
                          <w:spacing w:before="120" w:after="12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811A5">
                          <w:rPr>
                            <w:sz w:val="20"/>
                            <w:szCs w:val="20"/>
                          </w:rPr>
                          <w:t xml:space="preserve">Nombre y apellidos: 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instrText xml:space="preserve"> FORMTEXT </w:instrTex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separate"/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end"/>
                        </w:r>
                      </w:p>
                    </w:tc>
                  </w:tr>
                  <w:tr w:rsidR="001811A5" w:rsidRPr="001811A5" w:rsidTr="001811A5">
                    <w:tc>
                      <w:tcPr>
                        <w:tcW w:w="9497" w:type="dxa"/>
                        <w:gridSpan w:val="3"/>
                      </w:tcPr>
                      <w:p w:rsidR="001811A5" w:rsidRPr="001811A5" w:rsidRDefault="001811A5" w:rsidP="001811A5">
                        <w:pPr>
                          <w:tabs>
                            <w:tab w:val="left" w:pos="1992"/>
                            <w:tab w:val="left" w:pos="2880"/>
                            <w:tab w:val="left" w:pos="5076"/>
                          </w:tabs>
                          <w:suppressAutoHyphens/>
                          <w:spacing w:before="120" w:after="12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811A5">
                          <w:rPr>
                            <w:sz w:val="20"/>
                            <w:szCs w:val="20"/>
                          </w:rPr>
                          <w:t xml:space="preserve">Domicilio: 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instrText xml:space="preserve"> FORMTEXT </w:instrTex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separate"/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end"/>
                        </w:r>
                      </w:p>
                    </w:tc>
                  </w:tr>
                  <w:tr w:rsidR="001811A5" w:rsidRPr="001811A5" w:rsidTr="001811A5">
                    <w:tc>
                      <w:tcPr>
                        <w:tcW w:w="4150" w:type="dxa"/>
                      </w:tcPr>
                      <w:p w:rsidR="001811A5" w:rsidRPr="001811A5" w:rsidRDefault="001811A5" w:rsidP="001811A5">
                        <w:pPr>
                          <w:tabs>
                            <w:tab w:val="left" w:pos="1992"/>
                            <w:tab w:val="left" w:pos="2880"/>
                            <w:tab w:val="left" w:pos="5076"/>
                          </w:tabs>
                          <w:suppressAutoHyphens/>
                          <w:spacing w:before="120" w:after="12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811A5">
                          <w:rPr>
                            <w:sz w:val="20"/>
                            <w:szCs w:val="20"/>
                          </w:rPr>
                          <w:t xml:space="preserve">Población: 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instrText xml:space="preserve"> FORMTEXT </w:instrTex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separate"/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</w:tcPr>
                      <w:p w:rsidR="001811A5" w:rsidRPr="001811A5" w:rsidRDefault="001811A5" w:rsidP="001811A5">
                        <w:pPr>
                          <w:tabs>
                            <w:tab w:val="left" w:pos="1992"/>
                            <w:tab w:val="left" w:pos="2880"/>
                            <w:tab w:val="left" w:pos="5076"/>
                          </w:tabs>
                          <w:suppressAutoHyphens/>
                          <w:spacing w:before="120" w:after="12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811A5">
                          <w:rPr>
                            <w:sz w:val="20"/>
                            <w:szCs w:val="20"/>
                          </w:rPr>
                          <w:t xml:space="preserve">C.P.: 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instrText xml:space="preserve"> FORMTEXT </w:instrTex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separate"/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1" w:type="dxa"/>
                      </w:tcPr>
                      <w:p w:rsidR="001811A5" w:rsidRPr="001811A5" w:rsidRDefault="001811A5" w:rsidP="001811A5">
                        <w:pPr>
                          <w:tabs>
                            <w:tab w:val="left" w:pos="1992"/>
                            <w:tab w:val="left" w:pos="2880"/>
                            <w:tab w:val="left" w:pos="5076"/>
                          </w:tabs>
                          <w:suppressAutoHyphens/>
                          <w:spacing w:before="120" w:after="12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811A5">
                          <w:rPr>
                            <w:sz w:val="20"/>
                            <w:szCs w:val="20"/>
                          </w:rPr>
                          <w:t xml:space="preserve">Provincia: 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instrText xml:space="preserve"> FORMTEXT </w:instrTex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separate"/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t> </w:t>
                        </w:r>
                        <w:r w:rsidRPr="001811A5">
                          <w:rPr>
                            <w:sz w:val="20"/>
                            <w:szCs w:val="20"/>
                            <w:lang w:eastAsia="es-ES"/>
                          </w:rPr>
                          <w:fldChar w:fldCharType="end"/>
                        </w:r>
                      </w:p>
                    </w:tc>
                  </w:tr>
                </w:tbl>
                <w:p w:rsidR="001811A5" w:rsidRPr="001811A5" w:rsidRDefault="001811A5" w:rsidP="001811A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15A3A" w:rsidRPr="00DE0453" w:rsidRDefault="00015A3A" w:rsidP="00015A3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15A3A" w:rsidRDefault="00015A3A" w:rsidP="00015A3A">
      <w:pPr>
        <w:rPr>
          <w:sz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1811A5" w:rsidRPr="001811A5" w:rsidTr="00830C72">
        <w:trPr>
          <w:trHeight w:val="357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811A5" w:rsidRPr="001811A5" w:rsidRDefault="001811A5" w:rsidP="001811A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811A5">
              <w:rPr>
                <w:b/>
                <w:sz w:val="20"/>
                <w:szCs w:val="20"/>
              </w:rPr>
              <w:t>AUTORIZACIÓN</w:t>
            </w:r>
            <w:r w:rsidR="00AA34DB">
              <w:rPr>
                <w:rStyle w:val="Refdenotaalpie"/>
                <w:b/>
                <w:sz w:val="20"/>
                <w:szCs w:val="20"/>
              </w:rPr>
              <w:footnoteReference w:id="2"/>
            </w:r>
          </w:p>
        </w:tc>
      </w:tr>
      <w:tr w:rsidR="001811A5" w:rsidRPr="001811A5" w:rsidTr="00AA34DB">
        <w:trPr>
          <w:trHeight w:val="968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AA34DB" w:rsidRDefault="001811A5" w:rsidP="001811A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811A5">
              <w:rPr>
                <w:b/>
                <w:sz w:val="20"/>
                <w:szCs w:val="20"/>
              </w:rPr>
              <w:t xml:space="preserve">AUTORIZA </w:t>
            </w:r>
            <w:r w:rsidRPr="001811A5">
              <w:rPr>
                <w:sz w:val="20"/>
                <w:szCs w:val="20"/>
              </w:rPr>
              <w:t xml:space="preserve">a </w:t>
            </w:r>
          </w:p>
          <w:p w:rsidR="00AA34DB" w:rsidRDefault="001811A5" w:rsidP="001811A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811A5">
              <w:rPr>
                <w:sz w:val="20"/>
                <w:szCs w:val="20"/>
              </w:rPr>
              <w:t xml:space="preserve">D./Dª </w:t>
            </w:r>
            <w:r w:rsidRPr="001811A5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50"/>
            <w:r w:rsidRPr="001811A5">
              <w:rPr>
                <w:sz w:val="20"/>
                <w:szCs w:val="20"/>
              </w:rPr>
              <w:instrText xml:space="preserve"> FORMTEXT </w:instrText>
            </w:r>
            <w:r w:rsidRPr="001811A5">
              <w:rPr>
                <w:sz w:val="20"/>
                <w:szCs w:val="20"/>
              </w:rPr>
            </w:r>
            <w:r w:rsidRPr="001811A5">
              <w:rPr>
                <w:sz w:val="20"/>
                <w:szCs w:val="20"/>
              </w:rPr>
              <w:fldChar w:fldCharType="separate"/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sz w:val="20"/>
                <w:szCs w:val="20"/>
              </w:rPr>
              <w:fldChar w:fldCharType="end"/>
            </w:r>
            <w:bookmarkEnd w:id="7"/>
            <w:r w:rsidRPr="001811A5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1811A5" w:rsidRPr="001811A5" w:rsidRDefault="001811A5" w:rsidP="001811A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811A5">
              <w:rPr>
                <w:sz w:val="20"/>
                <w:szCs w:val="20"/>
              </w:rPr>
              <w:t xml:space="preserve">con N.I.F.: </w:t>
            </w:r>
            <w:r w:rsidRPr="001811A5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51"/>
            <w:r w:rsidRPr="001811A5">
              <w:rPr>
                <w:sz w:val="20"/>
                <w:szCs w:val="20"/>
              </w:rPr>
              <w:instrText xml:space="preserve"> FORMTEXT </w:instrText>
            </w:r>
            <w:r w:rsidRPr="001811A5">
              <w:rPr>
                <w:sz w:val="20"/>
                <w:szCs w:val="20"/>
              </w:rPr>
            </w:r>
            <w:r w:rsidRPr="001811A5">
              <w:rPr>
                <w:sz w:val="20"/>
                <w:szCs w:val="20"/>
              </w:rPr>
              <w:fldChar w:fldCharType="separate"/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noProof/>
                <w:sz w:val="20"/>
                <w:szCs w:val="20"/>
              </w:rPr>
              <w:t> </w:t>
            </w:r>
            <w:r w:rsidRPr="001811A5">
              <w:rPr>
                <w:sz w:val="20"/>
                <w:szCs w:val="20"/>
              </w:rPr>
              <w:fldChar w:fldCharType="end"/>
            </w:r>
            <w:bookmarkEnd w:id="8"/>
            <w:r w:rsidRPr="001811A5">
              <w:rPr>
                <w:sz w:val="20"/>
                <w:szCs w:val="20"/>
              </w:rPr>
              <w:t xml:space="preserve">            </w:t>
            </w:r>
            <w:r w:rsidR="00AA34DB">
              <w:rPr>
                <w:sz w:val="20"/>
                <w:szCs w:val="20"/>
              </w:rPr>
              <w:t xml:space="preserve">       </w:t>
            </w:r>
            <w:r w:rsidRPr="001811A5">
              <w:rPr>
                <w:sz w:val="20"/>
                <w:szCs w:val="20"/>
              </w:rPr>
              <w:t>para presentar el trofeo en el centro de valoración y retirarlo</w:t>
            </w:r>
          </w:p>
        </w:tc>
      </w:tr>
    </w:tbl>
    <w:p w:rsidR="001811A5" w:rsidRDefault="001811A5" w:rsidP="00015A3A">
      <w:pPr>
        <w:rPr>
          <w:sz w:val="20"/>
        </w:rPr>
      </w:pPr>
    </w:p>
    <w:p w:rsidR="00AA34DB" w:rsidRDefault="00AA34DB" w:rsidP="00015A3A">
      <w:pPr>
        <w:rPr>
          <w:sz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AA34DB" w:rsidRPr="00AA34DB" w:rsidTr="00830C72">
        <w:trPr>
          <w:trHeight w:val="35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A34DB" w:rsidRPr="00AA34DB" w:rsidRDefault="00AA34DB" w:rsidP="00AA34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A34DB">
              <w:rPr>
                <w:b/>
                <w:sz w:val="20"/>
                <w:szCs w:val="20"/>
              </w:rPr>
              <w:lastRenderedPageBreak/>
              <w:t>RECEPCIÓN DEL TROFEO</w:t>
            </w:r>
          </w:p>
        </w:tc>
      </w:tr>
      <w:tr w:rsidR="00AA34DB" w:rsidRPr="00AA34DB" w:rsidTr="00830C72">
        <w:trPr>
          <w:trHeight w:val="489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34DB">
              <w:rPr>
                <w:sz w:val="20"/>
                <w:szCs w:val="20"/>
              </w:rPr>
              <w:t xml:space="preserve">En el centro de valoración de: </w:t>
            </w: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A34DB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 w:rsidRPr="00AA34DB">
              <w:rPr>
                <w:sz w:val="20"/>
                <w:szCs w:val="20"/>
              </w:rPr>
              <w:instrText xml:space="preserve"> FORMTEXT </w:instrText>
            </w:r>
            <w:r w:rsidRPr="00AA34DB">
              <w:rPr>
                <w:sz w:val="20"/>
                <w:szCs w:val="20"/>
              </w:rPr>
            </w:r>
            <w:r w:rsidRPr="00AA34DB">
              <w:rPr>
                <w:sz w:val="20"/>
                <w:szCs w:val="20"/>
              </w:rPr>
              <w:fldChar w:fldCharType="separate"/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A34DB" w:rsidRPr="00AA34DB" w:rsidTr="00AA34DB">
        <w:trPr>
          <w:trHeight w:val="2014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AA34DB">
              <w:rPr>
                <w:sz w:val="20"/>
                <w:szCs w:val="20"/>
              </w:rPr>
              <w:t>a</w:t>
            </w:r>
            <w:r w:rsidRPr="00AA34DB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 w:rsidRPr="00AA34DB">
              <w:rPr>
                <w:sz w:val="20"/>
                <w:szCs w:val="20"/>
              </w:rPr>
              <w:instrText xml:space="preserve"> FORMTEXT </w:instrText>
            </w:r>
            <w:r w:rsidRPr="00AA34DB">
              <w:rPr>
                <w:sz w:val="20"/>
                <w:szCs w:val="20"/>
              </w:rPr>
            </w:r>
            <w:r w:rsidRPr="00AA34DB">
              <w:rPr>
                <w:sz w:val="20"/>
                <w:szCs w:val="20"/>
              </w:rPr>
              <w:fldChar w:fldCharType="separate"/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sz w:val="20"/>
                <w:szCs w:val="20"/>
              </w:rPr>
              <w:fldChar w:fldCharType="end"/>
            </w:r>
            <w:bookmarkEnd w:id="10"/>
            <w:r w:rsidRPr="00AA34DB">
              <w:rPr>
                <w:sz w:val="20"/>
                <w:szCs w:val="20"/>
              </w:rPr>
              <w:t xml:space="preserve"> de </w:t>
            </w:r>
            <w:r w:rsidRPr="00AA34DB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 w:rsidRPr="00AA34DB">
              <w:rPr>
                <w:sz w:val="20"/>
                <w:szCs w:val="20"/>
              </w:rPr>
              <w:instrText xml:space="preserve"> FORMTEXT </w:instrText>
            </w:r>
            <w:r w:rsidRPr="00AA34DB">
              <w:rPr>
                <w:sz w:val="20"/>
                <w:szCs w:val="20"/>
              </w:rPr>
            </w:r>
            <w:r w:rsidRPr="00AA34DB">
              <w:rPr>
                <w:sz w:val="20"/>
                <w:szCs w:val="20"/>
              </w:rPr>
              <w:fldChar w:fldCharType="separate"/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sz w:val="20"/>
                <w:szCs w:val="20"/>
              </w:rPr>
              <w:fldChar w:fldCharType="end"/>
            </w:r>
            <w:bookmarkEnd w:id="11"/>
            <w:r w:rsidRPr="00AA34DB">
              <w:rPr>
                <w:sz w:val="20"/>
                <w:szCs w:val="20"/>
              </w:rPr>
              <w:t xml:space="preserve"> de 20</w:t>
            </w:r>
            <w:r w:rsidRPr="00AA34DB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55"/>
            <w:r w:rsidRPr="00AA34DB">
              <w:rPr>
                <w:sz w:val="20"/>
                <w:szCs w:val="20"/>
              </w:rPr>
              <w:instrText xml:space="preserve"> FORMTEXT </w:instrText>
            </w:r>
            <w:r w:rsidRPr="00AA34DB">
              <w:rPr>
                <w:sz w:val="20"/>
                <w:szCs w:val="20"/>
              </w:rPr>
            </w:r>
            <w:r w:rsidRPr="00AA34DB">
              <w:rPr>
                <w:sz w:val="20"/>
                <w:szCs w:val="20"/>
              </w:rPr>
              <w:fldChar w:fldCharType="separate"/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sz w:val="20"/>
                <w:szCs w:val="20"/>
              </w:rPr>
              <w:fldChar w:fldCharType="end"/>
            </w:r>
            <w:bookmarkEnd w:id="12"/>
            <w:r w:rsidRPr="00AA34DB">
              <w:rPr>
                <w:sz w:val="20"/>
                <w:szCs w:val="20"/>
              </w:rPr>
              <w:t>.</w:t>
            </w:r>
          </w:p>
          <w:p w:rsidR="00AA34DB" w:rsidRPr="00AA34DB" w:rsidRDefault="00A713F2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recepcionista</w:t>
            </w: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A34DB" w:rsidRPr="00AA34DB" w:rsidRDefault="00AA34DB" w:rsidP="00AA34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AA34DB">
              <w:rPr>
                <w:sz w:val="20"/>
                <w:szCs w:val="20"/>
              </w:rPr>
              <w:t xml:space="preserve">Fdo.: </w:t>
            </w:r>
            <w:r w:rsidRPr="00AA34DB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3" w:name="Texto56"/>
            <w:r w:rsidRPr="00AA34DB">
              <w:rPr>
                <w:sz w:val="20"/>
                <w:szCs w:val="20"/>
              </w:rPr>
              <w:instrText xml:space="preserve"> FORMTEXT </w:instrText>
            </w:r>
            <w:r w:rsidRPr="00AA34DB">
              <w:rPr>
                <w:sz w:val="20"/>
                <w:szCs w:val="20"/>
              </w:rPr>
            </w:r>
            <w:r w:rsidRPr="00AA34DB">
              <w:rPr>
                <w:sz w:val="20"/>
                <w:szCs w:val="20"/>
              </w:rPr>
              <w:fldChar w:fldCharType="separate"/>
            </w:r>
            <w:bookmarkStart w:id="14" w:name="_GoBack"/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r w:rsidRPr="00AA34DB">
              <w:rPr>
                <w:noProof/>
                <w:sz w:val="20"/>
                <w:szCs w:val="20"/>
              </w:rPr>
              <w:t> </w:t>
            </w:r>
            <w:bookmarkEnd w:id="14"/>
            <w:r w:rsidRPr="00AA34DB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1811A5" w:rsidRDefault="001811A5" w:rsidP="00015A3A">
      <w:pPr>
        <w:rPr>
          <w:sz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15A3A" w:rsidTr="00AA34DB">
        <w:trPr>
          <w:trHeight w:val="391"/>
        </w:trPr>
        <w:tc>
          <w:tcPr>
            <w:tcW w:w="10485" w:type="dxa"/>
            <w:shd w:val="clear" w:color="auto" w:fill="FFFF00"/>
            <w:vAlign w:val="center"/>
          </w:tcPr>
          <w:p w:rsidR="00015A3A" w:rsidRDefault="00015A3A" w:rsidP="00830C72">
            <w:pPr>
              <w:suppressAutoHyphens/>
              <w:jc w:val="center"/>
            </w:pPr>
            <w:r w:rsidRPr="00B40A94">
              <w:rPr>
                <w:b/>
                <w:sz w:val="20"/>
                <w:szCs w:val="20"/>
              </w:rPr>
              <w:t>ACREDITACIÓN DEL CUMPLIMIENTO DE LOS REQUISTOS</w:t>
            </w:r>
          </w:p>
        </w:tc>
      </w:tr>
      <w:tr w:rsidR="00015A3A" w:rsidTr="00AA34DB">
        <w:trPr>
          <w:trHeight w:val="2851"/>
        </w:trPr>
        <w:tc>
          <w:tcPr>
            <w:tcW w:w="10485" w:type="dxa"/>
            <w:shd w:val="clear" w:color="auto" w:fill="auto"/>
          </w:tcPr>
          <w:p w:rsidR="00015A3A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Declaraciones responsables:</w:t>
            </w:r>
          </w:p>
          <w:p w:rsidR="00015A3A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015A3A" w:rsidRDefault="00015A3A" w:rsidP="00830C7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  <w:r w:rsidRPr="00A707C8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A707C8">
              <w:rPr>
                <w:rFonts w:ascii="ArialMT" w:hAnsi="ArialMT" w:cs="ArialMT"/>
                <w:sz w:val="14"/>
                <w:szCs w:val="14"/>
                <w:lang w:eastAsia="es-ES"/>
              </w:rPr>
              <w:t>:</w:t>
            </w:r>
          </w:p>
          <w:p w:rsidR="00015A3A" w:rsidRDefault="00015A3A" w:rsidP="00830C7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</w:p>
          <w:p w:rsidR="00015A3A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015A3A" w:rsidRPr="00735017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12"/>
                <w:szCs w:val="20"/>
              </w:rPr>
            </w:pPr>
          </w:p>
          <w:p w:rsidR="00015A3A" w:rsidRPr="00917516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</w:t>
            </w:r>
            <w:r w:rsidR="00066B19">
              <w:rPr>
                <w:sz w:val="20"/>
                <w:szCs w:val="20"/>
              </w:rPr>
              <w:t>r</w:t>
            </w:r>
            <w:r w:rsidRPr="00A707C8">
              <w:rPr>
                <w:sz w:val="20"/>
                <w:szCs w:val="20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015A3A" w:rsidTr="00AA34DB">
        <w:trPr>
          <w:trHeight w:val="567"/>
        </w:trPr>
        <w:tc>
          <w:tcPr>
            <w:tcW w:w="10485" w:type="dxa"/>
            <w:shd w:val="clear" w:color="auto" w:fill="auto"/>
          </w:tcPr>
          <w:p w:rsidR="00015A3A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</w:p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15A3A" w:rsidRDefault="00015A3A" w:rsidP="00830C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:rsidR="00015A3A" w:rsidRPr="00A707C8" w:rsidRDefault="00015A3A" w:rsidP="00830C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015A3A" w:rsidRDefault="00015A3A" w:rsidP="00830C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C81739">
              <w:rPr>
                <w:sz w:val="20"/>
                <w:szCs w:val="20"/>
                <w:lang w:eastAsia="es-ES"/>
              </w:rPr>
            </w:r>
            <w:r w:rsidR="00C81739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:rsidR="00015A3A" w:rsidRPr="00A707C8" w:rsidRDefault="00015A3A" w:rsidP="00830C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C81739">
              <w:rPr>
                <w:sz w:val="20"/>
                <w:szCs w:val="20"/>
                <w:lang w:eastAsia="es-ES"/>
              </w:rPr>
            </w:r>
            <w:r w:rsidR="00C81739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015A3A" w:rsidRPr="00A707C8" w:rsidRDefault="00015A3A" w:rsidP="00830C72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:rsidR="00015A3A" w:rsidRPr="00A707C8" w:rsidRDefault="00015A3A" w:rsidP="00830C72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015A3A" w:rsidRPr="00A707C8" w:rsidRDefault="00015A3A" w:rsidP="00830C72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015A3A" w:rsidRDefault="00015A3A" w:rsidP="00830C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:rsidR="00015A3A" w:rsidRPr="00A707C8" w:rsidRDefault="00015A3A" w:rsidP="00830C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15A3A" w:rsidRPr="00A707C8" w:rsidRDefault="00015A3A" w:rsidP="00830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015A3A" w:rsidRPr="00A707C8" w:rsidRDefault="00015A3A" w:rsidP="00830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015A3A" w:rsidRPr="00A707C8" w:rsidRDefault="00015A3A" w:rsidP="00830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015A3A" w:rsidRPr="00A707C8" w:rsidRDefault="00015A3A" w:rsidP="00830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5A3A" w:rsidRPr="00BC2C08" w:rsidRDefault="00015A3A" w:rsidP="00AA34DB">
            <w:pPr>
              <w:jc w:val="both"/>
              <w:rPr>
                <w:sz w:val="20"/>
                <w:szCs w:val="20"/>
              </w:rPr>
            </w:pPr>
            <w:r w:rsidRPr="00A707C8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  <w:tr w:rsidR="00015A3A" w:rsidTr="00AA34DB">
        <w:trPr>
          <w:trHeight w:val="729"/>
        </w:trPr>
        <w:tc>
          <w:tcPr>
            <w:tcW w:w="10485" w:type="dxa"/>
            <w:shd w:val="clear" w:color="auto" w:fill="auto"/>
          </w:tcPr>
          <w:p w:rsidR="00015A3A" w:rsidRDefault="00015A3A" w:rsidP="00830C72">
            <w:pPr>
              <w:suppressAutoHyphens/>
              <w:jc w:val="both"/>
              <w:rPr>
                <w:sz w:val="20"/>
                <w:szCs w:val="20"/>
              </w:rPr>
            </w:pPr>
            <w:r w:rsidRPr="00054550">
              <w:rPr>
                <w:b/>
                <w:sz w:val="20"/>
                <w:szCs w:val="20"/>
              </w:rPr>
              <w:t xml:space="preserve">Documentación: </w:t>
            </w:r>
            <w:r w:rsidRPr="00054550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015A3A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Documento válido en derecho que acredite las facultades de representación</w:t>
            </w:r>
            <w:r>
              <w:rPr>
                <w:sz w:val="20"/>
                <w:szCs w:val="20"/>
              </w:rPr>
              <w:t>, en su caso</w:t>
            </w:r>
            <w:r w:rsidRPr="00A707C8">
              <w:rPr>
                <w:sz w:val="20"/>
                <w:szCs w:val="20"/>
              </w:rPr>
              <w:t>.</w:t>
            </w:r>
          </w:p>
          <w:p w:rsidR="00015A3A" w:rsidRPr="00487344" w:rsidRDefault="00015A3A" w:rsidP="00830C72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040F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015A3A" w:rsidRDefault="00015A3A" w:rsidP="00015A3A">
      <w:pPr>
        <w:rPr>
          <w:sz w:val="20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015A3A" w:rsidRPr="00A707C8" w:rsidTr="00AA34DB">
        <w:trPr>
          <w:trHeight w:val="445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PAGO DE TASAS</w:t>
            </w:r>
          </w:p>
        </w:tc>
      </w:tr>
      <w:tr w:rsidR="00015A3A" w:rsidRPr="00A707C8" w:rsidTr="00AA34DB">
        <w:trPr>
          <w:trHeight w:val="1134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Este procedimiento conlleva una tasa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Euros.</w:t>
            </w:r>
          </w:p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Podrá acreditar el pago realizado:</w:t>
            </w:r>
          </w:p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Electrónicamente, mediante la referencia 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:rsidR="00015A3A" w:rsidRPr="00A707C8" w:rsidRDefault="00015A3A" w:rsidP="00830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C81739">
              <w:rPr>
                <w:sz w:val="20"/>
                <w:szCs w:val="20"/>
              </w:rPr>
            </w:r>
            <w:r w:rsidR="00C81739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015A3A" w:rsidRDefault="00015A3A" w:rsidP="00015A3A"/>
    <w:p w:rsidR="00015A3A" w:rsidRPr="00A707C8" w:rsidRDefault="00015A3A" w:rsidP="00015A3A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En </w:t>
      </w:r>
      <w:r w:rsidRPr="00A707C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5" w:name="Texto32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5"/>
      <w:r w:rsidRPr="00A707C8">
        <w:rPr>
          <w:sz w:val="20"/>
          <w:szCs w:val="20"/>
        </w:rPr>
        <w:t xml:space="preserve"> a </w:t>
      </w:r>
      <w:r w:rsidRPr="00A707C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6" w:name="Texto33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6"/>
      <w:r w:rsidRPr="00A707C8">
        <w:rPr>
          <w:sz w:val="20"/>
          <w:szCs w:val="20"/>
        </w:rPr>
        <w:t xml:space="preserve"> de </w:t>
      </w:r>
      <w:r w:rsidRPr="00A707C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7" w:name="Texto34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7"/>
      <w:r w:rsidRPr="00A707C8">
        <w:rPr>
          <w:sz w:val="20"/>
          <w:szCs w:val="20"/>
        </w:rPr>
        <w:t xml:space="preserve"> de </w:t>
      </w:r>
      <w:r w:rsidRPr="00A707C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8" w:name="Texto35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8"/>
    </w:p>
    <w:p w:rsidR="00015A3A" w:rsidRPr="00A707C8" w:rsidRDefault="00015A3A" w:rsidP="00015A3A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>LA PERSONA SOLICITANTE O REPRESENTANTE LEGAL</w:t>
      </w:r>
    </w:p>
    <w:p w:rsidR="00015A3A" w:rsidRDefault="00015A3A" w:rsidP="00015A3A">
      <w:pPr>
        <w:jc w:val="center"/>
        <w:rPr>
          <w:sz w:val="20"/>
          <w:szCs w:val="20"/>
        </w:rPr>
      </w:pPr>
    </w:p>
    <w:p w:rsidR="00015A3A" w:rsidRDefault="00015A3A" w:rsidP="00015A3A">
      <w:pPr>
        <w:jc w:val="center"/>
        <w:rPr>
          <w:sz w:val="20"/>
          <w:szCs w:val="20"/>
        </w:rPr>
      </w:pPr>
    </w:p>
    <w:p w:rsidR="00015A3A" w:rsidRPr="00A707C8" w:rsidRDefault="00015A3A" w:rsidP="00015A3A">
      <w:pPr>
        <w:jc w:val="center"/>
        <w:rPr>
          <w:sz w:val="20"/>
          <w:szCs w:val="20"/>
        </w:rPr>
      </w:pPr>
    </w:p>
    <w:p w:rsidR="00015A3A" w:rsidRPr="00A707C8" w:rsidRDefault="00015A3A" w:rsidP="00015A3A">
      <w:pPr>
        <w:jc w:val="center"/>
        <w:rPr>
          <w:sz w:val="20"/>
          <w:szCs w:val="20"/>
        </w:rPr>
      </w:pPr>
    </w:p>
    <w:p w:rsidR="00015A3A" w:rsidRDefault="00015A3A" w:rsidP="00015A3A">
      <w:pPr>
        <w:spacing w:after="120"/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Fdo.: </w:t>
      </w:r>
      <w:r w:rsidRPr="00A707C8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19"/>
    </w:p>
    <w:p w:rsidR="00015A3A" w:rsidRDefault="00015A3A" w:rsidP="00015A3A">
      <w:pPr>
        <w:spacing w:after="120"/>
        <w:jc w:val="center"/>
        <w:rPr>
          <w:sz w:val="20"/>
          <w:szCs w:val="20"/>
        </w:rPr>
      </w:pPr>
    </w:p>
    <w:p w:rsidR="00015A3A" w:rsidRPr="00A707C8" w:rsidRDefault="00015A3A" w:rsidP="0001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A707C8">
          <w:rPr>
            <w:b/>
            <w:sz w:val="20"/>
            <w:szCs w:val="20"/>
          </w:rPr>
          <w:t>LA CONSEJERÍA DE</w:t>
        </w:r>
      </w:smartTag>
      <w:r w:rsidRPr="00A707C8">
        <w:rPr>
          <w:b/>
          <w:sz w:val="20"/>
          <w:szCs w:val="20"/>
        </w:rPr>
        <w:t xml:space="preserve"> DESARROLLO SOSTENIBLE EN </w:t>
      </w:r>
      <w:r w:rsidRPr="00A707C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Pr="00A707C8">
        <w:rPr>
          <w:b/>
          <w:sz w:val="20"/>
          <w:szCs w:val="20"/>
        </w:rPr>
        <w:instrText xml:space="preserve"> FORMDROPDOWN </w:instrText>
      </w:r>
      <w:r w:rsidR="00C81739">
        <w:rPr>
          <w:b/>
          <w:sz w:val="20"/>
          <w:szCs w:val="20"/>
        </w:rPr>
      </w:r>
      <w:r w:rsidR="00C81739">
        <w:rPr>
          <w:b/>
          <w:sz w:val="20"/>
          <w:szCs w:val="20"/>
        </w:rPr>
        <w:fldChar w:fldCharType="separate"/>
      </w:r>
      <w:r w:rsidRPr="00A707C8">
        <w:rPr>
          <w:b/>
          <w:sz w:val="20"/>
          <w:szCs w:val="20"/>
        </w:rPr>
        <w:fldChar w:fldCharType="end"/>
      </w:r>
    </w:p>
    <w:p w:rsidR="00DD4DED" w:rsidRDefault="00C81739"/>
    <w:sectPr w:rsidR="00DD4DED" w:rsidSect="002E2C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993" w:left="851" w:header="709" w:footer="23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39" w:rsidRDefault="00C81739" w:rsidP="00015A3A">
      <w:r>
        <w:separator/>
      </w:r>
    </w:p>
  </w:endnote>
  <w:endnote w:type="continuationSeparator" w:id="0">
    <w:p w:rsidR="00C81739" w:rsidRDefault="00C81739" w:rsidP="000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AA34DB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C81739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AA34DB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713F2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0D68D6" w:rsidRDefault="00C81739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65" w:rsidRDefault="008C1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39" w:rsidRDefault="00C81739" w:rsidP="00015A3A">
      <w:r>
        <w:separator/>
      </w:r>
    </w:p>
  </w:footnote>
  <w:footnote w:type="continuationSeparator" w:id="0">
    <w:p w:rsidR="00C81739" w:rsidRDefault="00C81739" w:rsidP="00015A3A">
      <w:r>
        <w:continuationSeparator/>
      </w:r>
    </w:p>
  </w:footnote>
  <w:footnote w:id="1">
    <w:p w:rsidR="001811A5" w:rsidRPr="001811A5" w:rsidRDefault="001811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 asignar por el Centro de Valoración</w:t>
      </w:r>
      <w:r w:rsidR="00AA34DB">
        <w:rPr>
          <w:lang w:val="es-ES"/>
        </w:rPr>
        <w:t>.</w:t>
      </w:r>
    </w:p>
  </w:footnote>
  <w:footnote w:id="2">
    <w:p w:rsidR="00AA34DB" w:rsidRPr="00AA34DB" w:rsidRDefault="00AA34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Sólo en caso de que autorice a otra persona para presentarlo y retirarlo.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65" w:rsidRDefault="008C1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24"/>
      <w:gridCol w:w="3190"/>
      <w:gridCol w:w="3390"/>
    </w:tblGrid>
    <w:tr w:rsidR="00057982" w:rsidTr="00DD0BD1">
      <w:trPr>
        <w:trHeight w:val="2162"/>
      </w:trPr>
      <w:tc>
        <w:tcPr>
          <w:tcW w:w="3652" w:type="dxa"/>
          <w:shd w:val="clear" w:color="auto" w:fill="auto"/>
        </w:tcPr>
        <w:p w:rsidR="00057982" w:rsidRDefault="00AA34D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057982" w:rsidRPr="000979E2" w:rsidRDefault="00015A3A" w:rsidP="008028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85C16" w:rsidRDefault="00C81739" w:rsidP="00E85C16">
          <w:pPr>
            <w:pStyle w:val="Encabezado"/>
            <w:tabs>
              <w:tab w:val="clear" w:pos="4252"/>
              <w:tab w:val="clear" w:pos="8504"/>
            </w:tabs>
            <w:rPr>
              <w:b/>
              <w:color w:val="0000FF"/>
              <w:sz w:val="22"/>
              <w:szCs w:val="22"/>
            </w:rPr>
          </w:pPr>
        </w:p>
        <w:p w:rsidR="00057982" w:rsidRDefault="00AA34DB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:rsidR="00057982" w:rsidRDefault="00AA34DB" w:rsidP="00DD0BD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Medio Natural y Biodiversidad</w:t>
          </w:r>
        </w:p>
      </w:tc>
      <w:tc>
        <w:tcPr>
          <w:tcW w:w="3244" w:type="dxa"/>
          <w:shd w:val="clear" w:color="auto" w:fill="auto"/>
          <w:vAlign w:val="center"/>
        </w:tcPr>
        <w:p w:rsidR="00057982" w:rsidRDefault="00C81739" w:rsidP="000979E2">
          <w:pPr>
            <w:pStyle w:val="Encabezado"/>
            <w:jc w:val="center"/>
          </w:pPr>
        </w:p>
        <w:p w:rsidR="00057982" w:rsidRPr="000979E2" w:rsidRDefault="00C81739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C81739" w:rsidP="000979E2">
          <w:pPr>
            <w:pStyle w:val="Encabezado"/>
            <w:jc w:val="center"/>
          </w:pPr>
        </w:p>
      </w:tc>
    </w:tr>
  </w:tbl>
  <w:p w:rsidR="00057982" w:rsidRPr="00057982" w:rsidRDefault="00C81739" w:rsidP="00EC4B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14"/>
      <w:gridCol w:w="3208"/>
      <w:gridCol w:w="3382"/>
    </w:tblGrid>
    <w:tr w:rsidR="00057982" w:rsidTr="00DD0BD1">
      <w:trPr>
        <w:trHeight w:val="2162"/>
      </w:trPr>
      <w:tc>
        <w:tcPr>
          <w:tcW w:w="3652" w:type="dxa"/>
          <w:shd w:val="clear" w:color="auto" w:fill="auto"/>
        </w:tcPr>
        <w:p w:rsidR="001053E9" w:rsidRPr="000979E2" w:rsidRDefault="00015A3A" w:rsidP="001053E9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53E9" w:rsidRPr="00DD0BD1" w:rsidRDefault="00AA34DB" w:rsidP="001053E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DD0BD1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:rsidR="00B43B8F" w:rsidRDefault="00AA34D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>l de Medio Natural y Biodiversidad</w:t>
          </w:r>
        </w:p>
        <w:p w:rsidR="00E07632" w:rsidRPr="000979E2" w:rsidRDefault="00C81739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057982" w:rsidRDefault="00C81739" w:rsidP="00057982">
          <w:pPr>
            <w:pStyle w:val="Encabezado"/>
          </w:pPr>
        </w:p>
      </w:tc>
      <w:tc>
        <w:tcPr>
          <w:tcW w:w="3244" w:type="dxa"/>
          <w:shd w:val="clear" w:color="auto" w:fill="auto"/>
          <w:vAlign w:val="center"/>
        </w:tcPr>
        <w:p w:rsidR="00057982" w:rsidRDefault="00015A3A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6" name="Rectángulo redondead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F9DAE8E" id="Rectángulo redondeado 6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"/>
                </w:pict>
              </mc:Fallback>
            </mc:AlternateContent>
          </w:r>
        </w:p>
        <w:p w:rsidR="00057982" w:rsidRPr="000979E2" w:rsidRDefault="00AA34DB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015A3A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635635</wp:posOffset>
                    </wp:positionH>
                    <wp:positionV relativeFrom="paragraph">
                      <wp:posOffset>-635</wp:posOffset>
                    </wp:positionV>
                    <wp:extent cx="809625" cy="312420"/>
                    <wp:effectExtent l="6985" t="8890" r="12065" b="1206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6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E07632" w:rsidRDefault="00015A3A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Cs w:val="20"/>
                                    <w:lang w:val="es-ES"/>
                                  </w:rPr>
                                  <w:t>040233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50.05pt;margin-top:-.05pt;width:63.7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">
                    <v:textbox>
                      <w:txbxContent>
                        <w:p w:rsidR="00057982" w:rsidRPr="00E07632" w:rsidRDefault="00015A3A" w:rsidP="00057982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Cs w:val="20"/>
                              <w:lang w:val="es-ES"/>
                            </w:rPr>
                            <w:t>040233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979E2" w:rsidRDefault="00C81739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0979E2" w:rsidRDefault="00AA34DB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0979E2" w:rsidRDefault="00015A3A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699135</wp:posOffset>
                    </wp:positionH>
                    <wp:positionV relativeFrom="paragraph">
                      <wp:posOffset>53340</wp:posOffset>
                    </wp:positionV>
                    <wp:extent cx="692150" cy="323215"/>
                    <wp:effectExtent l="13335" t="5715" r="8890" b="1397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0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E07632" w:rsidRDefault="00015A3A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Cs w:val="20"/>
                                    <w:lang w:val="es-ES"/>
                                  </w:rPr>
                                  <w:t>SJX9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4" o:spid="_x0000_s1027" type="#_x0000_t202" style="position:absolute;left:0;text-align:left;margin-left:55.05pt;margin-top:4.2pt;width:54.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">
                    <v:textbox>
                      <w:txbxContent>
                        <w:p w:rsidR="00057982" w:rsidRPr="00E07632" w:rsidRDefault="00015A3A" w:rsidP="00057982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Cs w:val="20"/>
                              <w:lang w:val="es-ES"/>
                            </w:rPr>
                            <w:t>SJX9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979E2" w:rsidRDefault="00C81739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C81739" w:rsidP="000979E2">
          <w:pPr>
            <w:pStyle w:val="Encabezado"/>
            <w:jc w:val="center"/>
          </w:pPr>
        </w:p>
      </w:tc>
    </w:tr>
  </w:tbl>
  <w:p w:rsidR="00057982" w:rsidRDefault="00015A3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-149225</wp:posOffset>
              </wp:positionV>
              <wp:extent cx="6618605" cy="333375"/>
              <wp:effectExtent l="0" t="0" r="1079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8605" cy="3333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8F" w:rsidRPr="00DE0453" w:rsidRDefault="00AA34DB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SOLICITUD DE </w:t>
                          </w:r>
                          <w:r w:rsidR="00015A3A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HOMOLOGACIÓN DE TROFEOS DE CAZA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8" type="#_x0000_t202" style="position:absolute;margin-left:-6.55pt;margin-top:-11.75pt;width:521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" fillcolor="silver">
              <v:textbox>
                <w:txbxContent>
                  <w:p w:rsidR="00B43B8F" w:rsidRPr="00DE0453" w:rsidRDefault="00AA34DB" w:rsidP="00B43B8F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 xml:space="preserve">SOLICITUD DE </w:t>
                    </w:r>
                    <w:r w:rsidR="00015A3A">
                      <w:rPr>
                        <w:rFonts w:ascii="Arial" w:hAnsi="Arial" w:cs="Arial"/>
                        <w:b/>
                        <w:lang w:val="es-ES"/>
                      </w:rPr>
                      <w:t>HOMOLOGACIÓN DE TROFEOS DE CAZA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85B89"/>
    <w:multiLevelType w:val="hybridMultilevel"/>
    <w:tmpl w:val="EEE66D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nke7nd7/Nl42rUDFl4jvAJPYNc1QJuyQabADpYCy6kf4GS1vFOCfPe8vp65n0VukiaVhgz08VMHr+Gj0dS1+8g==" w:salt="Do2FeKsgSDfiXI/6GzBg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3A"/>
    <w:rsid w:val="00015A3A"/>
    <w:rsid w:val="00066B19"/>
    <w:rsid w:val="001811A5"/>
    <w:rsid w:val="0038393E"/>
    <w:rsid w:val="008C1565"/>
    <w:rsid w:val="00A00BDD"/>
    <w:rsid w:val="00A713F2"/>
    <w:rsid w:val="00AA34DB"/>
    <w:rsid w:val="00C81739"/>
    <w:rsid w:val="00CC3242"/>
    <w:rsid w:val="00E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D69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5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5A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15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5A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015A3A"/>
  </w:style>
  <w:style w:type="character" w:styleId="Hipervnculo">
    <w:name w:val="Hyperlink"/>
    <w:rsid w:val="00015A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5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01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811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811A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rsid w:val="001811A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11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11A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181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1F92-933F-44DC-99CD-34817818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2022-04-21T11:43:00Z</dcterms:created>
  <dcterms:modified xsi:type="dcterms:W3CDTF">2022-04-21T11:43:00Z</dcterms:modified>
</cp:coreProperties>
</file>