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795"/>
        <w:gridCol w:w="917"/>
        <w:gridCol w:w="1492"/>
        <w:gridCol w:w="1258"/>
        <w:gridCol w:w="3321"/>
      </w:tblGrid>
      <w:tr w:rsidR="006E1E2F" w:rsidRPr="00907721" w:rsidTr="00DC68C5">
        <w:trPr>
          <w:trHeight w:val="389"/>
          <w:jc w:val="center"/>
        </w:trPr>
        <w:tc>
          <w:tcPr>
            <w:tcW w:w="5000" w:type="pct"/>
            <w:gridSpan w:val="6"/>
            <w:shd w:val="clear" w:color="auto" w:fill="FFFF00"/>
            <w:tcMar>
              <w:top w:w="28" w:type="dxa"/>
              <w:bottom w:w="28" w:type="dxa"/>
            </w:tcMar>
            <w:vAlign w:val="center"/>
          </w:tcPr>
          <w:p w:rsidR="006E1E2F" w:rsidRPr="00337433" w:rsidRDefault="00E805FC" w:rsidP="00BF61BA">
            <w:pPr>
              <w:suppressAutoHyphens/>
              <w:jc w:val="center"/>
              <w:rPr>
                <w:b/>
                <w:sz w:val="20"/>
                <w:szCs w:val="20"/>
              </w:rPr>
            </w:pPr>
            <w:r>
              <w:rPr>
                <w:b/>
                <w:sz w:val="20"/>
                <w:szCs w:val="20"/>
              </w:rPr>
              <w:t>DATOS DE</w:t>
            </w:r>
            <w:r w:rsidR="00DD55BA">
              <w:rPr>
                <w:b/>
                <w:sz w:val="20"/>
                <w:szCs w:val="20"/>
              </w:rPr>
              <w:t xml:space="preserve"> </w:t>
            </w:r>
            <w:r>
              <w:rPr>
                <w:b/>
                <w:sz w:val="20"/>
                <w:szCs w:val="20"/>
              </w:rPr>
              <w:t>L</w:t>
            </w:r>
            <w:r w:rsidR="00DD55BA">
              <w:rPr>
                <w:b/>
                <w:sz w:val="20"/>
                <w:szCs w:val="20"/>
              </w:rPr>
              <w:t>A PERSONA</w:t>
            </w:r>
            <w:r>
              <w:rPr>
                <w:b/>
                <w:sz w:val="20"/>
                <w:szCs w:val="20"/>
              </w:rPr>
              <w:t xml:space="preserve"> </w:t>
            </w:r>
            <w:r w:rsidR="00575D41">
              <w:rPr>
                <w:b/>
                <w:sz w:val="20"/>
                <w:szCs w:val="20"/>
              </w:rPr>
              <w:t>SOLICITANTE</w:t>
            </w:r>
          </w:p>
        </w:tc>
      </w:tr>
      <w:tr w:rsidR="006E1E2F" w:rsidRPr="00907721" w:rsidTr="002900B1">
        <w:trPr>
          <w:trHeight w:val="417"/>
          <w:jc w:val="center"/>
        </w:trPr>
        <w:tc>
          <w:tcPr>
            <w:tcW w:w="2022" w:type="pct"/>
            <w:gridSpan w:val="3"/>
            <w:shd w:val="clear" w:color="auto" w:fill="auto"/>
            <w:vAlign w:val="center"/>
          </w:tcPr>
          <w:p w:rsidR="006E1E2F" w:rsidRDefault="00E805FC" w:rsidP="00E805FC">
            <w:pPr>
              <w:tabs>
                <w:tab w:val="left" w:pos="2220"/>
              </w:tabs>
              <w:suppressAutoHyphens/>
              <w:rPr>
                <w:sz w:val="20"/>
                <w:szCs w:val="20"/>
              </w:rPr>
            </w:pPr>
            <w:r>
              <w:rPr>
                <w:sz w:val="20"/>
                <w:szCs w:val="20"/>
              </w:rPr>
              <w:t>Forma jurídica</w:t>
            </w:r>
            <w:r w:rsidR="00575D41">
              <w:rPr>
                <w:sz w:val="20"/>
                <w:szCs w:val="20"/>
              </w:rPr>
              <w:t xml:space="preserve">: </w:t>
            </w:r>
            <w:r w:rsidR="00575D41">
              <w:rPr>
                <w:sz w:val="20"/>
                <w:szCs w:val="20"/>
              </w:rPr>
              <w:fldChar w:fldCharType="begin">
                <w:ffData>
                  <w:name w:val="Texto15"/>
                  <w:enabled/>
                  <w:calcOnExit w:val="0"/>
                  <w:textInput/>
                </w:ffData>
              </w:fldChar>
            </w:r>
            <w:r w:rsidR="00575D41">
              <w:rPr>
                <w:sz w:val="20"/>
                <w:szCs w:val="20"/>
              </w:rPr>
              <w:instrText xml:space="preserve"> FORMTEXT </w:instrText>
            </w:r>
            <w:r w:rsidR="00575D41">
              <w:rPr>
                <w:sz w:val="20"/>
                <w:szCs w:val="20"/>
              </w:rPr>
            </w:r>
            <w:r w:rsidR="00575D41">
              <w:rPr>
                <w:sz w:val="20"/>
                <w:szCs w:val="20"/>
              </w:rPr>
              <w:fldChar w:fldCharType="separate"/>
            </w:r>
            <w:r w:rsidR="00575D41">
              <w:rPr>
                <w:noProof/>
                <w:sz w:val="20"/>
                <w:szCs w:val="20"/>
              </w:rPr>
              <w:t> </w:t>
            </w:r>
            <w:r w:rsidR="00575D41">
              <w:rPr>
                <w:noProof/>
                <w:sz w:val="20"/>
                <w:szCs w:val="20"/>
              </w:rPr>
              <w:t> </w:t>
            </w:r>
            <w:r w:rsidR="00575D41">
              <w:rPr>
                <w:noProof/>
                <w:sz w:val="20"/>
                <w:szCs w:val="20"/>
              </w:rPr>
              <w:t> </w:t>
            </w:r>
            <w:r w:rsidR="00575D41">
              <w:rPr>
                <w:noProof/>
                <w:sz w:val="20"/>
                <w:szCs w:val="20"/>
              </w:rPr>
              <w:t> </w:t>
            </w:r>
            <w:r w:rsidR="00575D41">
              <w:rPr>
                <w:noProof/>
                <w:sz w:val="20"/>
                <w:szCs w:val="20"/>
              </w:rPr>
              <w:t> </w:t>
            </w:r>
            <w:r w:rsidR="00575D41">
              <w:rPr>
                <w:sz w:val="20"/>
                <w:szCs w:val="20"/>
              </w:rPr>
              <w:fldChar w:fldCharType="end"/>
            </w:r>
          </w:p>
        </w:tc>
        <w:tc>
          <w:tcPr>
            <w:tcW w:w="2978" w:type="pct"/>
            <w:gridSpan w:val="3"/>
            <w:shd w:val="clear" w:color="auto" w:fill="auto"/>
            <w:vAlign w:val="center"/>
          </w:tcPr>
          <w:p w:rsidR="006E1E2F" w:rsidRDefault="00E805FC" w:rsidP="00E805FC">
            <w:pPr>
              <w:rPr>
                <w:sz w:val="20"/>
                <w:szCs w:val="20"/>
              </w:rPr>
            </w:pPr>
            <w:r>
              <w:rPr>
                <w:sz w:val="20"/>
                <w:szCs w:val="20"/>
              </w:rPr>
              <w:t>CIF</w:t>
            </w:r>
            <w:r w:rsidR="00575D41">
              <w:rPr>
                <w:sz w:val="20"/>
                <w:szCs w:val="20"/>
              </w:rPr>
              <w:t xml:space="preserve">: </w:t>
            </w:r>
            <w:r w:rsidR="00575D41">
              <w:rPr>
                <w:sz w:val="20"/>
                <w:szCs w:val="20"/>
              </w:rPr>
              <w:fldChar w:fldCharType="begin">
                <w:ffData>
                  <w:name w:val="Texto15"/>
                  <w:enabled/>
                  <w:calcOnExit w:val="0"/>
                  <w:textInput/>
                </w:ffData>
              </w:fldChar>
            </w:r>
            <w:r w:rsidR="00575D41">
              <w:rPr>
                <w:sz w:val="20"/>
                <w:szCs w:val="20"/>
              </w:rPr>
              <w:instrText xml:space="preserve"> FORMTEXT </w:instrText>
            </w:r>
            <w:r w:rsidR="00575D41">
              <w:rPr>
                <w:sz w:val="20"/>
                <w:szCs w:val="20"/>
              </w:rPr>
            </w:r>
            <w:r w:rsidR="00575D41">
              <w:rPr>
                <w:sz w:val="20"/>
                <w:szCs w:val="20"/>
              </w:rPr>
              <w:fldChar w:fldCharType="separate"/>
            </w:r>
            <w:r w:rsidR="00575D41">
              <w:rPr>
                <w:noProof/>
                <w:sz w:val="20"/>
                <w:szCs w:val="20"/>
              </w:rPr>
              <w:t> </w:t>
            </w:r>
            <w:r w:rsidR="00575D41">
              <w:rPr>
                <w:noProof/>
                <w:sz w:val="20"/>
                <w:szCs w:val="20"/>
              </w:rPr>
              <w:t> </w:t>
            </w:r>
            <w:r w:rsidR="00575D41">
              <w:rPr>
                <w:noProof/>
                <w:sz w:val="20"/>
                <w:szCs w:val="20"/>
              </w:rPr>
              <w:t> </w:t>
            </w:r>
            <w:r w:rsidR="00575D41">
              <w:rPr>
                <w:noProof/>
                <w:sz w:val="20"/>
                <w:szCs w:val="20"/>
              </w:rPr>
              <w:t> </w:t>
            </w:r>
            <w:r w:rsidR="00575D41">
              <w:rPr>
                <w:noProof/>
                <w:sz w:val="20"/>
                <w:szCs w:val="20"/>
              </w:rPr>
              <w:t> </w:t>
            </w:r>
            <w:r w:rsidR="00575D41">
              <w:rPr>
                <w:sz w:val="20"/>
                <w:szCs w:val="20"/>
              </w:rPr>
              <w:fldChar w:fldCharType="end"/>
            </w:r>
          </w:p>
        </w:tc>
      </w:tr>
      <w:tr w:rsidR="006E1E2F" w:rsidRPr="00907721" w:rsidTr="00DC68C5">
        <w:trPr>
          <w:trHeight w:val="417"/>
          <w:jc w:val="center"/>
        </w:trPr>
        <w:tc>
          <w:tcPr>
            <w:tcW w:w="5000" w:type="pct"/>
            <w:gridSpan w:val="6"/>
            <w:tcBorders>
              <w:bottom w:val="single" w:sz="18" w:space="0" w:color="auto"/>
            </w:tcBorders>
            <w:shd w:val="clear" w:color="auto" w:fill="auto"/>
          </w:tcPr>
          <w:p w:rsidR="006E1E2F" w:rsidRDefault="006E1E2F" w:rsidP="00BF61BA">
            <w:pPr>
              <w:suppressAutoHyphens/>
              <w:jc w:val="both"/>
              <w:rPr>
                <w:sz w:val="20"/>
                <w:szCs w:val="20"/>
              </w:rPr>
            </w:pPr>
            <w:r>
              <w:rPr>
                <w:sz w:val="20"/>
                <w:szCs w:val="20"/>
              </w:rPr>
              <w:t>Razón social:</w:t>
            </w:r>
          </w:p>
          <w:p w:rsidR="006E1E2F" w:rsidRDefault="006E1E2F" w:rsidP="00BF61BA">
            <w:pPr>
              <w:suppressAutoHyphens/>
              <w:jc w:val="both"/>
              <w:rPr>
                <w:sz w:val="20"/>
                <w:szCs w:val="20"/>
              </w:rPr>
            </w:pPr>
            <w:r>
              <w:rPr>
                <w:sz w:val="20"/>
                <w:szCs w:val="20"/>
              </w:rPr>
              <w:fldChar w:fldCharType="begin">
                <w:ffData>
                  <w:name w:val="Texto15"/>
                  <w:enabled/>
                  <w:calcOnExit w:val="0"/>
                  <w:textInput/>
                </w:ffData>
              </w:fldChar>
            </w:r>
            <w:bookmarkStart w:id="0" w:name="Texto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0"/>
          </w:p>
        </w:tc>
      </w:tr>
      <w:tr w:rsidR="006E1E2F" w:rsidRPr="00907721" w:rsidTr="00DC68C5">
        <w:trPr>
          <w:trHeight w:val="417"/>
          <w:jc w:val="center"/>
        </w:trPr>
        <w:tc>
          <w:tcPr>
            <w:tcW w:w="5000" w:type="pct"/>
            <w:gridSpan w:val="6"/>
            <w:tcBorders>
              <w:top w:val="single" w:sz="18" w:space="0" w:color="auto"/>
            </w:tcBorders>
            <w:shd w:val="clear" w:color="auto" w:fill="auto"/>
          </w:tcPr>
          <w:p w:rsidR="006E1E2F" w:rsidRDefault="00E805FC" w:rsidP="00BF61BA">
            <w:pPr>
              <w:suppressAutoHyphens/>
              <w:jc w:val="both"/>
              <w:rPr>
                <w:sz w:val="20"/>
                <w:szCs w:val="20"/>
              </w:rPr>
            </w:pPr>
            <w:r>
              <w:rPr>
                <w:sz w:val="20"/>
                <w:szCs w:val="20"/>
              </w:rPr>
              <w:t>Sede social</w:t>
            </w:r>
            <w:r w:rsidR="006E1E2F">
              <w:rPr>
                <w:sz w:val="20"/>
                <w:szCs w:val="20"/>
              </w:rPr>
              <w:t xml:space="preserve">: </w:t>
            </w:r>
          </w:p>
          <w:p w:rsidR="006E1E2F" w:rsidRPr="00337433" w:rsidRDefault="006E1E2F" w:rsidP="00BF61BA">
            <w:pPr>
              <w:suppressAutoHyphens/>
              <w:jc w:val="both"/>
              <w:rPr>
                <w:sz w:val="20"/>
                <w:szCs w:val="20"/>
              </w:rPr>
            </w:pPr>
            <w:r>
              <w:rPr>
                <w:sz w:val="20"/>
                <w:szCs w:val="20"/>
              </w:rPr>
              <w:fldChar w:fldCharType="begin">
                <w:ffData>
                  <w:name w:val="Texto7"/>
                  <w:enabled/>
                  <w:calcOnExit w:val="0"/>
                  <w:textInput/>
                </w:ffData>
              </w:fldChar>
            </w:r>
            <w:bookmarkStart w:id="1"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
          </w:p>
        </w:tc>
      </w:tr>
      <w:tr w:rsidR="006E1E2F" w:rsidRPr="00907721" w:rsidTr="00376131">
        <w:trPr>
          <w:trHeight w:val="417"/>
          <w:jc w:val="center"/>
        </w:trPr>
        <w:tc>
          <w:tcPr>
            <w:tcW w:w="1572" w:type="pct"/>
            <w:gridSpan w:val="2"/>
            <w:shd w:val="clear" w:color="auto" w:fill="auto"/>
          </w:tcPr>
          <w:p w:rsidR="006E1E2F" w:rsidRDefault="006E1E2F" w:rsidP="00BF61BA">
            <w:pPr>
              <w:suppressAutoHyphens/>
              <w:jc w:val="both"/>
              <w:rPr>
                <w:sz w:val="20"/>
                <w:szCs w:val="20"/>
              </w:rPr>
            </w:pPr>
            <w:r>
              <w:rPr>
                <w:sz w:val="20"/>
                <w:szCs w:val="20"/>
              </w:rPr>
              <w:t>Provincia:</w:t>
            </w:r>
          </w:p>
          <w:p w:rsidR="006E1E2F" w:rsidRPr="00337433" w:rsidRDefault="006E1E2F" w:rsidP="00BF61BA">
            <w:pPr>
              <w:suppressAutoHyphens/>
              <w:jc w:val="both"/>
              <w:rPr>
                <w:sz w:val="20"/>
                <w:szCs w:val="20"/>
              </w:rPr>
            </w:pPr>
            <w:r>
              <w:rPr>
                <w:sz w:val="20"/>
                <w:szCs w:val="20"/>
              </w:rPr>
              <w:fldChar w:fldCharType="begin">
                <w:ffData>
                  <w:name w:val="Texto8"/>
                  <w:enabled/>
                  <w:calcOnExit w:val="0"/>
                  <w:textInput/>
                </w:ffData>
              </w:fldChar>
            </w:r>
            <w:bookmarkStart w:id="2"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
          </w:p>
        </w:tc>
        <w:tc>
          <w:tcPr>
            <w:tcW w:w="1799" w:type="pct"/>
            <w:gridSpan w:val="3"/>
            <w:shd w:val="clear" w:color="auto" w:fill="auto"/>
          </w:tcPr>
          <w:p w:rsidR="006E1E2F" w:rsidRDefault="001923A0" w:rsidP="00BF61BA">
            <w:pPr>
              <w:suppressAutoHyphens/>
              <w:jc w:val="both"/>
              <w:rPr>
                <w:sz w:val="20"/>
                <w:szCs w:val="20"/>
              </w:rPr>
            </w:pPr>
            <w:r>
              <w:rPr>
                <w:sz w:val="20"/>
                <w:szCs w:val="20"/>
              </w:rPr>
              <w:t>Localidad:</w:t>
            </w:r>
          </w:p>
          <w:bookmarkStart w:id="3" w:name="Texto9"/>
          <w:p w:rsidR="006E1E2F" w:rsidRPr="00337433" w:rsidRDefault="006E1E2F" w:rsidP="00BF61BA">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629" w:type="pct"/>
            <w:shd w:val="clear" w:color="auto" w:fill="auto"/>
          </w:tcPr>
          <w:p w:rsidR="006E1E2F" w:rsidRDefault="001923A0" w:rsidP="00BF61BA">
            <w:pPr>
              <w:suppressAutoHyphens/>
              <w:jc w:val="both"/>
              <w:rPr>
                <w:sz w:val="20"/>
                <w:szCs w:val="20"/>
              </w:rPr>
            </w:pPr>
            <w:r>
              <w:rPr>
                <w:sz w:val="20"/>
                <w:szCs w:val="20"/>
              </w:rPr>
              <w:t>C.P.</w:t>
            </w:r>
            <w:r w:rsidR="006E1E2F">
              <w:rPr>
                <w:sz w:val="20"/>
                <w:szCs w:val="20"/>
              </w:rPr>
              <w:t>:</w:t>
            </w:r>
          </w:p>
          <w:p w:rsidR="006E1E2F" w:rsidRPr="00337433" w:rsidRDefault="006E1E2F" w:rsidP="00BF61BA">
            <w:pPr>
              <w:suppressAutoHyphens/>
              <w:jc w:val="both"/>
              <w:rPr>
                <w:sz w:val="20"/>
                <w:szCs w:val="20"/>
              </w:rPr>
            </w:pPr>
            <w:r>
              <w:rPr>
                <w:sz w:val="20"/>
                <w:szCs w:val="20"/>
              </w:rPr>
              <w:fldChar w:fldCharType="begin">
                <w:ffData>
                  <w:name w:val="Texto10"/>
                  <w:enabled/>
                  <w:calcOnExit w:val="0"/>
                  <w:textInput/>
                </w:ffData>
              </w:fldChar>
            </w:r>
            <w:bookmarkStart w:id="4"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r w:rsidR="006E1E2F" w:rsidRPr="00907721" w:rsidTr="002900B1">
        <w:trPr>
          <w:trHeight w:val="417"/>
          <w:jc w:val="center"/>
        </w:trPr>
        <w:tc>
          <w:tcPr>
            <w:tcW w:w="1182" w:type="pct"/>
            <w:shd w:val="clear" w:color="auto" w:fill="auto"/>
          </w:tcPr>
          <w:p w:rsidR="006E1E2F" w:rsidRDefault="006E1E2F" w:rsidP="00BF61BA">
            <w:pPr>
              <w:suppressAutoHyphens/>
              <w:jc w:val="both"/>
              <w:rPr>
                <w:sz w:val="20"/>
                <w:szCs w:val="20"/>
              </w:rPr>
            </w:pPr>
            <w:r>
              <w:rPr>
                <w:sz w:val="20"/>
                <w:szCs w:val="20"/>
              </w:rPr>
              <w:t>Teléfono:</w:t>
            </w:r>
          </w:p>
          <w:p w:rsidR="006E1E2F" w:rsidRPr="003779D6" w:rsidRDefault="006E1E2F" w:rsidP="00BF61BA">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72" w:type="pct"/>
            <w:gridSpan w:val="3"/>
            <w:shd w:val="clear" w:color="auto" w:fill="auto"/>
          </w:tcPr>
          <w:p w:rsidR="006E1E2F" w:rsidRDefault="00CE1EBF" w:rsidP="00BF61BA">
            <w:pPr>
              <w:suppressAutoHyphens/>
              <w:jc w:val="both"/>
              <w:rPr>
                <w:sz w:val="20"/>
                <w:szCs w:val="20"/>
              </w:rPr>
            </w:pPr>
            <w:r>
              <w:rPr>
                <w:sz w:val="20"/>
                <w:szCs w:val="20"/>
              </w:rPr>
              <w:t>T</w:t>
            </w:r>
            <w:r w:rsidR="00E805FC">
              <w:rPr>
                <w:sz w:val="20"/>
                <w:szCs w:val="20"/>
              </w:rPr>
              <w:t>eléfono</w:t>
            </w:r>
            <w:r>
              <w:rPr>
                <w:sz w:val="20"/>
                <w:szCs w:val="20"/>
              </w:rPr>
              <w:t xml:space="preserve"> móvil</w:t>
            </w:r>
            <w:r w:rsidR="006E1E2F">
              <w:rPr>
                <w:sz w:val="20"/>
                <w:szCs w:val="20"/>
              </w:rPr>
              <w:t>:</w:t>
            </w:r>
          </w:p>
          <w:p w:rsidR="006E1E2F" w:rsidRPr="003779D6" w:rsidRDefault="006E1E2F" w:rsidP="00BF61BA">
            <w:pPr>
              <w:suppressAutoHyphens/>
              <w:jc w:val="both"/>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46" w:type="pct"/>
            <w:gridSpan w:val="2"/>
            <w:shd w:val="clear" w:color="auto" w:fill="auto"/>
          </w:tcPr>
          <w:p w:rsidR="006E1E2F" w:rsidRDefault="006E1E2F" w:rsidP="00BF61BA">
            <w:pPr>
              <w:suppressAutoHyphens/>
              <w:jc w:val="both"/>
              <w:rPr>
                <w:sz w:val="20"/>
                <w:szCs w:val="20"/>
              </w:rPr>
            </w:pPr>
            <w:r>
              <w:rPr>
                <w:sz w:val="20"/>
                <w:szCs w:val="20"/>
              </w:rPr>
              <w:t>Correo electrónico:</w:t>
            </w:r>
          </w:p>
          <w:p w:rsidR="006E1E2F" w:rsidRPr="003779D6" w:rsidRDefault="006E1E2F" w:rsidP="00BF61BA">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AF7089" w:rsidRDefault="00AF708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444"/>
        <w:gridCol w:w="336"/>
        <w:gridCol w:w="214"/>
        <w:gridCol w:w="500"/>
        <w:gridCol w:w="1764"/>
        <w:gridCol w:w="385"/>
        <w:gridCol w:w="220"/>
        <w:gridCol w:w="3923"/>
      </w:tblGrid>
      <w:tr w:rsidR="002900B1" w:rsidRPr="00907721" w:rsidTr="0020405A">
        <w:trPr>
          <w:trHeight w:val="389"/>
          <w:jc w:val="center"/>
        </w:trPr>
        <w:tc>
          <w:tcPr>
            <w:tcW w:w="5000" w:type="pct"/>
            <w:gridSpan w:val="9"/>
            <w:shd w:val="clear" w:color="auto" w:fill="FFFF00"/>
            <w:tcMar>
              <w:top w:w="28" w:type="dxa"/>
              <w:bottom w:w="28" w:type="dxa"/>
            </w:tcMar>
            <w:vAlign w:val="center"/>
          </w:tcPr>
          <w:p w:rsidR="002900B1" w:rsidRPr="00337433" w:rsidRDefault="002900B1" w:rsidP="0020405A">
            <w:pPr>
              <w:suppressAutoHyphens/>
              <w:jc w:val="center"/>
              <w:rPr>
                <w:b/>
                <w:sz w:val="20"/>
                <w:szCs w:val="20"/>
              </w:rPr>
            </w:pPr>
            <w:r>
              <w:rPr>
                <w:b/>
                <w:sz w:val="20"/>
                <w:szCs w:val="20"/>
              </w:rPr>
              <w:t>DATOS DE LA PERSONA  DE CONTACTO</w:t>
            </w:r>
          </w:p>
        </w:tc>
      </w:tr>
      <w:tr w:rsidR="002900B1" w:rsidRPr="00907721" w:rsidTr="0020405A">
        <w:trPr>
          <w:trHeight w:val="288"/>
          <w:jc w:val="center"/>
        </w:trPr>
        <w:tc>
          <w:tcPr>
            <w:tcW w:w="1669" w:type="pct"/>
            <w:gridSpan w:val="4"/>
            <w:shd w:val="clear" w:color="auto" w:fill="auto"/>
            <w:tcMar>
              <w:top w:w="28" w:type="dxa"/>
              <w:bottom w:w="28" w:type="dxa"/>
            </w:tcMar>
            <w:vAlign w:val="center"/>
          </w:tcPr>
          <w:p w:rsidR="002900B1" w:rsidRPr="00337433" w:rsidRDefault="002900B1" w:rsidP="0020405A">
            <w:pPr>
              <w:tabs>
                <w:tab w:val="left" w:pos="1992"/>
                <w:tab w:val="left" w:pos="2880"/>
                <w:tab w:val="left" w:pos="5076"/>
              </w:tabs>
              <w:suppressAutoHyphens/>
              <w:rPr>
                <w:sz w:val="20"/>
                <w:szCs w:val="20"/>
              </w:rPr>
            </w:pPr>
            <w:r>
              <w:rPr>
                <w:sz w:val="20"/>
                <w:szCs w:val="20"/>
              </w:rPr>
              <w:t xml:space="preserve">NIF </w:t>
            </w: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r>
              <w:rPr>
                <w:sz w:val="20"/>
                <w:szCs w:val="20"/>
              </w:rPr>
              <w:t xml:space="preserve">  </w:t>
            </w:r>
            <w:r>
              <w:rPr>
                <w:sz w:val="20"/>
                <w:szCs w:val="20"/>
              </w:rPr>
              <w:tab/>
              <w:t xml:space="preserve">NIE </w:t>
            </w:r>
            <w:r>
              <w:rPr>
                <w:sz w:val="20"/>
                <w:szCs w:val="20"/>
              </w:rPr>
              <w:fldChar w:fldCharType="begin">
                <w:ffData>
                  <w:name w:val="Casilla15"/>
                  <w:enabled/>
                  <w:calcOnExit w:val="0"/>
                  <w:checkBox>
                    <w:sizeAuto/>
                    <w:default w:val="0"/>
                  </w:checkBox>
                </w:ffData>
              </w:fldChar>
            </w:r>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p>
        </w:tc>
        <w:tc>
          <w:tcPr>
            <w:tcW w:w="3331" w:type="pct"/>
            <w:gridSpan w:val="5"/>
            <w:shd w:val="clear" w:color="auto" w:fill="auto"/>
            <w:vAlign w:val="center"/>
          </w:tcPr>
          <w:p w:rsidR="002900B1" w:rsidRPr="00337433" w:rsidRDefault="002900B1" w:rsidP="0020405A">
            <w:pPr>
              <w:tabs>
                <w:tab w:val="left" w:pos="1992"/>
                <w:tab w:val="left" w:pos="2880"/>
                <w:tab w:val="left" w:pos="5076"/>
              </w:tabs>
              <w:suppressAutoHyphens/>
              <w:ind w:left="280"/>
              <w:rPr>
                <w:sz w:val="20"/>
                <w:szCs w:val="20"/>
              </w:rPr>
            </w:pPr>
            <w:r>
              <w:rPr>
                <w:sz w:val="20"/>
                <w:szCs w:val="20"/>
              </w:rPr>
              <w:t xml:space="preserve">Número de documento: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900B1" w:rsidRPr="00907721" w:rsidTr="0020405A">
        <w:trPr>
          <w:trHeight w:val="417"/>
          <w:jc w:val="center"/>
        </w:trPr>
        <w:tc>
          <w:tcPr>
            <w:tcW w:w="1399" w:type="pct"/>
            <w:gridSpan w:val="2"/>
            <w:shd w:val="clear" w:color="auto" w:fill="auto"/>
            <w:tcMar>
              <w:top w:w="28" w:type="dxa"/>
              <w:bottom w:w="28" w:type="dxa"/>
            </w:tcMar>
          </w:tcPr>
          <w:p w:rsidR="002900B1" w:rsidRDefault="002900B1" w:rsidP="0020405A">
            <w:pPr>
              <w:suppressAutoHyphens/>
              <w:jc w:val="both"/>
              <w:rPr>
                <w:sz w:val="20"/>
                <w:szCs w:val="20"/>
              </w:rPr>
            </w:pPr>
            <w:r>
              <w:rPr>
                <w:sz w:val="20"/>
                <w:szCs w:val="20"/>
              </w:rPr>
              <w:t xml:space="preserve">Nombre: </w:t>
            </w:r>
          </w:p>
          <w:p w:rsidR="002900B1" w:rsidRPr="00337433" w:rsidRDefault="002900B1" w:rsidP="0020405A">
            <w:pPr>
              <w:rPr>
                <w:sz w:val="20"/>
                <w:szCs w:val="20"/>
              </w:rPr>
            </w:pP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69" w:type="pct"/>
            <w:gridSpan w:val="5"/>
            <w:shd w:val="clear" w:color="auto" w:fill="auto"/>
            <w:tcMar>
              <w:top w:w="28" w:type="dxa"/>
              <w:bottom w:w="28" w:type="dxa"/>
            </w:tcMar>
          </w:tcPr>
          <w:p w:rsidR="002900B1" w:rsidRDefault="002900B1" w:rsidP="0020405A">
            <w:pPr>
              <w:suppressAutoHyphens/>
              <w:jc w:val="both"/>
              <w:rPr>
                <w:sz w:val="20"/>
                <w:szCs w:val="20"/>
              </w:rPr>
            </w:pPr>
            <w:r>
              <w:rPr>
                <w:sz w:val="20"/>
                <w:szCs w:val="20"/>
              </w:rPr>
              <w:t>1º A</w:t>
            </w:r>
            <w:r w:rsidRPr="00337433">
              <w:rPr>
                <w:sz w:val="20"/>
                <w:szCs w:val="20"/>
              </w:rPr>
              <w:t>pellido</w:t>
            </w:r>
            <w:r>
              <w:rPr>
                <w:sz w:val="20"/>
                <w:szCs w:val="20"/>
              </w:rPr>
              <w:t>:</w:t>
            </w:r>
          </w:p>
          <w:p w:rsidR="002900B1" w:rsidRPr="00337433" w:rsidRDefault="002900B1" w:rsidP="0020405A">
            <w:pPr>
              <w:rPr>
                <w:sz w:val="20"/>
                <w:szCs w:val="20"/>
              </w:rPr>
            </w:pP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c>
          <w:tcPr>
            <w:tcW w:w="2033" w:type="pct"/>
            <w:gridSpan w:val="2"/>
            <w:shd w:val="clear" w:color="auto" w:fill="auto"/>
          </w:tcPr>
          <w:p w:rsidR="002900B1" w:rsidRDefault="002900B1" w:rsidP="0020405A">
            <w:pPr>
              <w:suppressAutoHyphens/>
              <w:jc w:val="both"/>
              <w:rPr>
                <w:sz w:val="20"/>
                <w:szCs w:val="20"/>
              </w:rPr>
            </w:pPr>
            <w:r>
              <w:rPr>
                <w:sz w:val="20"/>
                <w:szCs w:val="20"/>
              </w:rPr>
              <w:t>2º Apellido</w:t>
            </w:r>
          </w:p>
          <w:p w:rsidR="002900B1" w:rsidRPr="00337433" w:rsidRDefault="002900B1" w:rsidP="0020405A">
            <w:pPr>
              <w:rPr>
                <w:sz w:val="20"/>
                <w:szCs w:val="20"/>
              </w:rPr>
            </w:pP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900B1" w:rsidRPr="00907721" w:rsidTr="0020405A">
        <w:trPr>
          <w:trHeight w:val="417"/>
          <w:jc w:val="center"/>
        </w:trPr>
        <w:tc>
          <w:tcPr>
            <w:tcW w:w="5000" w:type="pct"/>
            <w:gridSpan w:val="9"/>
            <w:shd w:val="clear" w:color="auto" w:fill="auto"/>
            <w:tcMar>
              <w:top w:w="28" w:type="dxa"/>
              <w:bottom w:w="28" w:type="dxa"/>
            </w:tcMar>
            <w:vAlign w:val="center"/>
          </w:tcPr>
          <w:p w:rsidR="002900B1" w:rsidRDefault="002900B1" w:rsidP="0020405A">
            <w:pPr>
              <w:suppressAutoHyphens/>
              <w:rPr>
                <w:sz w:val="20"/>
                <w:szCs w:val="20"/>
              </w:rPr>
            </w:pPr>
            <w:r>
              <w:rPr>
                <w:sz w:val="20"/>
                <w:szCs w:val="20"/>
              </w:rPr>
              <w:t xml:space="preserve">Hombre </w:t>
            </w:r>
            <w:r>
              <w:rPr>
                <w:sz w:val="20"/>
                <w:szCs w:val="20"/>
              </w:rPr>
              <w:fldChar w:fldCharType="begin">
                <w:ffData>
                  <w:name w:val="Marcar1"/>
                  <w:enabled/>
                  <w:calcOnExit w:val="0"/>
                  <w:checkBox>
                    <w:sizeAuto/>
                    <w:default w:val="0"/>
                  </w:checkBox>
                </w:ffData>
              </w:fldChar>
            </w:r>
            <w:bookmarkStart w:id="5" w:name="Marcar1"/>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bookmarkEnd w:id="5"/>
            <w:r>
              <w:rPr>
                <w:sz w:val="20"/>
                <w:szCs w:val="20"/>
              </w:rPr>
              <w:t xml:space="preserve">      Mujer </w:t>
            </w:r>
            <w:r>
              <w:rPr>
                <w:sz w:val="20"/>
                <w:szCs w:val="20"/>
              </w:rPr>
              <w:fldChar w:fldCharType="begin">
                <w:ffData>
                  <w:name w:val="Marcar2"/>
                  <w:enabled/>
                  <w:calcOnExit w:val="0"/>
                  <w:checkBox>
                    <w:sizeAuto/>
                    <w:default w:val="0"/>
                  </w:checkBox>
                </w:ffData>
              </w:fldChar>
            </w:r>
            <w:bookmarkStart w:id="6" w:name="Marcar2"/>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bookmarkEnd w:id="6"/>
          </w:p>
        </w:tc>
      </w:tr>
      <w:tr w:rsidR="002900B1" w:rsidRPr="00907721" w:rsidTr="0020405A">
        <w:trPr>
          <w:trHeight w:val="417"/>
          <w:jc w:val="center"/>
        </w:trPr>
        <w:tc>
          <w:tcPr>
            <w:tcW w:w="5000" w:type="pct"/>
            <w:gridSpan w:val="9"/>
            <w:shd w:val="clear" w:color="auto" w:fill="auto"/>
          </w:tcPr>
          <w:p w:rsidR="002900B1" w:rsidRDefault="002900B1" w:rsidP="0020405A">
            <w:pPr>
              <w:suppressAutoHyphens/>
              <w:jc w:val="both"/>
              <w:rPr>
                <w:sz w:val="20"/>
                <w:szCs w:val="20"/>
              </w:rPr>
            </w:pPr>
            <w:r>
              <w:rPr>
                <w:sz w:val="20"/>
                <w:szCs w:val="20"/>
              </w:rPr>
              <w:t>Domicilio:</w:t>
            </w:r>
          </w:p>
          <w:p w:rsidR="002900B1" w:rsidRDefault="002900B1" w:rsidP="0020405A">
            <w:pPr>
              <w:suppressAutoHyphens/>
              <w:jc w:val="both"/>
              <w:rPr>
                <w:sz w:val="20"/>
                <w:szCs w:val="20"/>
              </w:rPr>
            </w:pPr>
            <w:r>
              <w:rPr>
                <w:sz w:val="20"/>
                <w:szCs w:val="20"/>
              </w:rPr>
              <w:fldChar w:fldCharType="begin">
                <w:ffData>
                  <w:name w:val="Texto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900B1" w:rsidRPr="00907721" w:rsidTr="0020405A">
        <w:trPr>
          <w:trHeight w:val="210"/>
          <w:jc w:val="center"/>
        </w:trPr>
        <w:tc>
          <w:tcPr>
            <w:tcW w:w="5000" w:type="pct"/>
            <w:gridSpan w:val="9"/>
            <w:shd w:val="clear" w:color="auto" w:fill="auto"/>
            <w:tcMar>
              <w:top w:w="28" w:type="dxa"/>
              <w:bottom w:w="28" w:type="dxa"/>
            </w:tcMar>
          </w:tcPr>
          <w:p w:rsidR="002900B1" w:rsidRDefault="002900B1" w:rsidP="0020405A">
            <w:pPr>
              <w:tabs>
                <w:tab w:val="left" w:pos="1992"/>
                <w:tab w:val="left" w:pos="2880"/>
                <w:tab w:val="left" w:pos="5076"/>
              </w:tabs>
              <w:suppressAutoHyphens/>
              <w:jc w:val="both"/>
              <w:rPr>
                <w:sz w:val="20"/>
                <w:szCs w:val="20"/>
              </w:rPr>
            </w:pPr>
            <w:r>
              <w:rPr>
                <w:sz w:val="20"/>
                <w:szCs w:val="20"/>
              </w:rPr>
              <w:t xml:space="preserve">Actúa en calidad de: </w:t>
            </w:r>
            <w:r>
              <w:rPr>
                <w:sz w:val="20"/>
                <w:szCs w:val="20"/>
              </w:rPr>
              <w:fldChar w:fldCharType="begin">
                <w:ffData>
                  <w:name w:val="Texto38"/>
                  <w:enabled/>
                  <w:calcOnExit w:val="0"/>
                  <w:textInput/>
                </w:ffData>
              </w:fldChar>
            </w:r>
            <w:bookmarkStart w:id="7" w:name="Texto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r>
      <w:tr w:rsidR="002900B1" w:rsidRPr="00907721" w:rsidTr="0020405A">
        <w:trPr>
          <w:trHeight w:val="413"/>
          <w:jc w:val="center"/>
        </w:trPr>
        <w:tc>
          <w:tcPr>
            <w:tcW w:w="1181" w:type="pct"/>
            <w:shd w:val="clear" w:color="auto" w:fill="auto"/>
            <w:tcMar>
              <w:top w:w="28" w:type="dxa"/>
              <w:bottom w:w="28" w:type="dxa"/>
            </w:tcMar>
            <w:vAlign w:val="center"/>
          </w:tcPr>
          <w:p w:rsidR="002900B1" w:rsidRDefault="002900B1" w:rsidP="0020405A">
            <w:pPr>
              <w:tabs>
                <w:tab w:val="left" w:pos="1992"/>
                <w:tab w:val="left" w:pos="2880"/>
                <w:tab w:val="left" w:pos="5076"/>
              </w:tabs>
              <w:suppressAutoHyphens/>
              <w:rPr>
                <w:sz w:val="20"/>
                <w:szCs w:val="20"/>
              </w:rPr>
            </w:pPr>
            <w:r>
              <w:rPr>
                <w:sz w:val="20"/>
                <w:szCs w:val="20"/>
              </w:rPr>
              <w:fldChar w:fldCharType="begin">
                <w:ffData>
                  <w:name w:val="Casilla67"/>
                  <w:enabled/>
                  <w:calcOnExit w:val="0"/>
                  <w:checkBox>
                    <w:sizeAuto/>
                    <w:default w:val="0"/>
                  </w:checkBox>
                </w:ffData>
              </w:fldChar>
            </w:r>
            <w:bookmarkStart w:id="8" w:name="Casilla67"/>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bookmarkEnd w:id="8"/>
            <w:r>
              <w:rPr>
                <w:sz w:val="20"/>
                <w:szCs w:val="20"/>
              </w:rPr>
              <w:t xml:space="preserve"> Presidente/Secretario/a</w:t>
            </w:r>
          </w:p>
        </w:tc>
        <w:tc>
          <w:tcPr>
            <w:tcW w:w="733" w:type="pct"/>
            <w:gridSpan w:val="4"/>
            <w:shd w:val="clear" w:color="auto" w:fill="auto"/>
            <w:vAlign w:val="center"/>
          </w:tcPr>
          <w:p w:rsidR="002900B1" w:rsidRDefault="002900B1" w:rsidP="0020405A">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r>
              <w:rPr>
                <w:sz w:val="20"/>
                <w:szCs w:val="20"/>
              </w:rPr>
              <w:t xml:space="preserve"> Socio/a</w:t>
            </w:r>
          </w:p>
        </w:tc>
        <w:tc>
          <w:tcPr>
            <w:tcW w:w="1161" w:type="pct"/>
            <w:gridSpan w:val="3"/>
            <w:shd w:val="clear" w:color="auto" w:fill="auto"/>
            <w:vAlign w:val="center"/>
          </w:tcPr>
          <w:p w:rsidR="002900B1" w:rsidRDefault="002900B1" w:rsidP="0020405A">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r>
              <w:rPr>
                <w:sz w:val="20"/>
                <w:szCs w:val="20"/>
              </w:rPr>
              <w:t xml:space="preserve"> Gestoría/Asesoría</w:t>
            </w:r>
          </w:p>
        </w:tc>
        <w:tc>
          <w:tcPr>
            <w:tcW w:w="1925" w:type="pct"/>
            <w:shd w:val="clear" w:color="auto" w:fill="auto"/>
            <w:vAlign w:val="center"/>
          </w:tcPr>
          <w:p w:rsidR="002900B1" w:rsidRDefault="002900B1" w:rsidP="0020405A">
            <w:pPr>
              <w:tabs>
                <w:tab w:val="left" w:pos="1992"/>
                <w:tab w:val="left" w:pos="2880"/>
                <w:tab w:val="left" w:pos="5076"/>
              </w:tabs>
              <w:suppressAutoHyphens/>
              <w:rPr>
                <w:sz w:val="20"/>
                <w:szCs w:val="20"/>
              </w:rPr>
            </w:pPr>
            <w:r>
              <w:rPr>
                <w:sz w:val="20"/>
                <w:szCs w:val="20"/>
              </w:rPr>
              <w:fldChar w:fldCharType="begin">
                <w:ffData>
                  <w:name w:val="Casilla14"/>
                  <w:enabled/>
                  <w:calcOnExit w:val="0"/>
                  <w:checkBox>
                    <w:sizeAuto/>
                    <w:default w:val="0"/>
                  </w:checkBox>
                </w:ffData>
              </w:fldChar>
            </w:r>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r>
              <w:rPr>
                <w:sz w:val="20"/>
                <w:szCs w:val="20"/>
              </w:rPr>
              <w:t xml:space="preserve"> Otro: </w:t>
            </w:r>
            <w:r>
              <w:rPr>
                <w:sz w:val="20"/>
                <w:szCs w:val="20"/>
              </w:rPr>
              <w:fldChar w:fldCharType="begin">
                <w:ffData>
                  <w:name w:val="Texto42"/>
                  <w:enabled/>
                  <w:calcOnExit w:val="0"/>
                  <w:textInput/>
                </w:ffData>
              </w:fldChar>
            </w:r>
            <w:bookmarkStart w:id="9" w:name="Texto4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r>
      <w:tr w:rsidR="002900B1" w:rsidRPr="00907721" w:rsidTr="0020405A">
        <w:trPr>
          <w:trHeight w:val="417"/>
          <w:jc w:val="center"/>
        </w:trPr>
        <w:tc>
          <w:tcPr>
            <w:tcW w:w="1564" w:type="pct"/>
            <w:gridSpan w:val="3"/>
            <w:shd w:val="clear" w:color="auto" w:fill="auto"/>
          </w:tcPr>
          <w:p w:rsidR="002900B1" w:rsidRDefault="002900B1" w:rsidP="0020405A">
            <w:pPr>
              <w:suppressAutoHyphens/>
              <w:jc w:val="both"/>
              <w:rPr>
                <w:sz w:val="20"/>
                <w:szCs w:val="20"/>
              </w:rPr>
            </w:pPr>
            <w:r>
              <w:rPr>
                <w:sz w:val="20"/>
                <w:szCs w:val="20"/>
              </w:rPr>
              <w:t>Provincia:</w:t>
            </w:r>
          </w:p>
          <w:p w:rsidR="002900B1" w:rsidRPr="00337433" w:rsidRDefault="002900B1" w:rsidP="0020405A">
            <w:pPr>
              <w:suppressAutoHyphens/>
              <w:jc w:val="both"/>
              <w:rPr>
                <w:sz w:val="20"/>
                <w:szCs w:val="20"/>
              </w:rPr>
            </w:pPr>
            <w:r>
              <w:rPr>
                <w:sz w:val="20"/>
                <w:szCs w:val="20"/>
              </w:rPr>
              <w:fldChar w:fldCharType="begin">
                <w:ffData>
                  <w:name w:val="Texto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12" w:type="pct"/>
            <w:gridSpan w:val="5"/>
            <w:shd w:val="clear" w:color="auto" w:fill="auto"/>
          </w:tcPr>
          <w:p w:rsidR="002900B1" w:rsidRDefault="002900B1" w:rsidP="0020405A">
            <w:pPr>
              <w:suppressAutoHyphens/>
              <w:jc w:val="both"/>
              <w:rPr>
                <w:sz w:val="20"/>
                <w:szCs w:val="20"/>
              </w:rPr>
            </w:pPr>
            <w:r>
              <w:rPr>
                <w:sz w:val="20"/>
                <w:szCs w:val="20"/>
              </w:rPr>
              <w:t>Localidad:</w:t>
            </w:r>
          </w:p>
          <w:p w:rsidR="002900B1" w:rsidRPr="00337433" w:rsidRDefault="002900B1" w:rsidP="0020405A">
            <w:pPr>
              <w:suppressAutoHyphens/>
              <w:jc w:val="both"/>
              <w:rPr>
                <w:sz w:val="20"/>
                <w:szCs w:val="20"/>
              </w:rPr>
            </w:pPr>
            <w:r>
              <w:rPr>
                <w:sz w:val="20"/>
                <w:szCs w:val="20"/>
              </w:rPr>
              <w:fldChar w:fldCharType="begin">
                <w:ffData>
                  <w:name w:val="Texto9"/>
                  <w:enabled/>
                  <w:calcOnExit w:val="0"/>
                  <w:textInput>
                    <w:maxLength w:val="9"/>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925" w:type="pct"/>
            <w:shd w:val="clear" w:color="auto" w:fill="auto"/>
          </w:tcPr>
          <w:p w:rsidR="002900B1" w:rsidRDefault="002900B1" w:rsidP="0020405A">
            <w:pPr>
              <w:suppressAutoHyphens/>
              <w:jc w:val="both"/>
              <w:rPr>
                <w:sz w:val="20"/>
                <w:szCs w:val="20"/>
              </w:rPr>
            </w:pPr>
            <w:r>
              <w:rPr>
                <w:sz w:val="20"/>
                <w:szCs w:val="20"/>
              </w:rPr>
              <w:t>C.P.:</w:t>
            </w:r>
          </w:p>
          <w:p w:rsidR="002900B1" w:rsidRPr="00337433" w:rsidRDefault="002900B1" w:rsidP="0020405A">
            <w:pPr>
              <w:suppressAutoHyphens/>
              <w:jc w:val="both"/>
              <w:rPr>
                <w:sz w:val="20"/>
                <w:szCs w:val="20"/>
              </w:rPr>
            </w:pPr>
            <w:r>
              <w:rPr>
                <w:sz w:val="20"/>
                <w:szCs w:val="20"/>
              </w:rPr>
              <w:fldChar w:fldCharType="begin">
                <w:ffData>
                  <w:name w:val="Texto1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2900B1" w:rsidRPr="00907721" w:rsidTr="0020405A">
        <w:trPr>
          <w:trHeight w:val="417"/>
          <w:jc w:val="center"/>
        </w:trPr>
        <w:tc>
          <w:tcPr>
            <w:tcW w:w="1181" w:type="pct"/>
            <w:shd w:val="clear" w:color="auto" w:fill="auto"/>
          </w:tcPr>
          <w:p w:rsidR="002900B1" w:rsidRDefault="002900B1" w:rsidP="0020405A">
            <w:pPr>
              <w:suppressAutoHyphens/>
              <w:jc w:val="both"/>
              <w:rPr>
                <w:sz w:val="20"/>
                <w:szCs w:val="20"/>
              </w:rPr>
            </w:pPr>
            <w:r>
              <w:rPr>
                <w:sz w:val="20"/>
                <w:szCs w:val="20"/>
              </w:rPr>
              <w:t>Teléfono:</w:t>
            </w:r>
          </w:p>
          <w:p w:rsidR="002900B1" w:rsidRPr="003779D6" w:rsidRDefault="002900B1" w:rsidP="0020405A">
            <w:pPr>
              <w:suppressAutoHyphens/>
              <w:jc w:val="both"/>
              <w:rPr>
                <w:sz w:val="20"/>
                <w:szCs w:val="20"/>
              </w:rPr>
            </w:pPr>
            <w:r>
              <w:rPr>
                <w:sz w:val="20"/>
                <w:szCs w:val="20"/>
              </w:rPr>
              <w:fldChar w:fldCharType="begin">
                <w:ffData>
                  <w:name w:val="Texto1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98" w:type="pct"/>
            <w:gridSpan w:val="5"/>
            <w:shd w:val="clear" w:color="auto" w:fill="auto"/>
          </w:tcPr>
          <w:p w:rsidR="002900B1" w:rsidRDefault="002900B1" w:rsidP="0020405A">
            <w:pPr>
              <w:suppressAutoHyphens/>
              <w:rPr>
                <w:sz w:val="20"/>
                <w:szCs w:val="20"/>
              </w:rPr>
            </w:pPr>
            <w:r>
              <w:rPr>
                <w:sz w:val="20"/>
                <w:szCs w:val="20"/>
              </w:rPr>
              <w:t>Teléfono móvil:</w:t>
            </w:r>
          </w:p>
          <w:p w:rsidR="002900B1" w:rsidRPr="003779D6" w:rsidRDefault="002900B1" w:rsidP="0020405A">
            <w:pPr>
              <w:suppressAutoHyphens/>
              <w:rPr>
                <w:sz w:val="20"/>
                <w:szCs w:val="20"/>
              </w:rPr>
            </w:pPr>
            <w:r>
              <w:rPr>
                <w:sz w:val="20"/>
                <w:szCs w:val="20"/>
              </w:rPr>
              <w:fldChar w:fldCharType="begin">
                <w:ffData>
                  <w:name w:val="Texto1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221" w:type="pct"/>
            <w:gridSpan w:val="3"/>
            <w:shd w:val="clear" w:color="auto" w:fill="auto"/>
          </w:tcPr>
          <w:p w:rsidR="002900B1" w:rsidRDefault="002900B1" w:rsidP="0020405A">
            <w:pPr>
              <w:suppressAutoHyphens/>
              <w:jc w:val="both"/>
              <w:rPr>
                <w:sz w:val="20"/>
                <w:szCs w:val="20"/>
              </w:rPr>
            </w:pPr>
            <w:r>
              <w:rPr>
                <w:sz w:val="20"/>
                <w:szCs w:val="20"/>
              </w:rPr>
              <w:t>Correo electrónico:</w:t>
            </w:r>
          </w:p>
          <w:p w:rsidR="002900B1" w:rsidRPr="003779D6" w:rsidRDefault="002900B1" w:rsidP="0020405A">
            <w:pPr>
              <w:suppressAutoHyphens/>
              <w:jc w:val="both"/>
              <w:rPr>
                <w:sz w:val="20"/>
                <w:szCs w:val="20"/>
              </w:rPr>
            </w:pPr>
            <w:r>
              <w:rPr>
                <w:sz w:val="20"/>
                <w:szCs w:val="20"/>
              </w:rPr>
              <w:fldChar w:fldCharType="begin">
                <w:ffData>
                  <w:name w:val="Texto1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rsidR="002900B1" w:rsidRPr="00A809CA" w:rsidRDefault="002900B1"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C331D1" w:rsidRPr="00346EA1" w:rsidTr="00DC68C5">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hideMark/>
          </w:tcPr>
          <w:p w:rsidR="00C331D1" w:rsidRPr="00346EA1" w:rsidRDefault="00C331D1" w:rsidP="00906A01">
            <w:pPr>
              <w:suppressAutoHyphens/>
              <w:spacing w:line="276" w:lineRule="auto"/>
              <w:jc w:val="center"/>
              <w:rPr>
                <w:b/>
                <w:sz w:val="20"/>
                <w:szCs w:val="20"/>
              </w:rPr>
            </w:pPr>
            <w:r w:rsidRPr="00346EA1">
              <w:rPr>
                <w:b/>
                <w:sz w:val="20"/>
                <w:szCs w:val="20"/>
              </w:rPr>
              <w:t>MEDIO POR EL QUE SE DESEA RECIBIR LA NOTIFICACIÓN</w:t>
            </w:r>
          </w:p>
        </w:tc>
      </w:tr>
      <w:tr w:rsidR="00C331D1" w:rsidRPr="00346EA1" w:rsidTr="00A809CA">
        <w:trPr>
          <w:trHeight w:val="794"/>
          <w:jc w:val="center"/>
        </w:trPr>
        <w:tc>
          <w:tcPr>
            <w:tcW w:w="5000"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rsidR="00C331D1" w:rsidRPr="00346EA1" w:rsidRDefault="00C331D1" w:rsidP="00A809CA">
            <w:pPr>
              <w:tabs>
                <w:tab w:val="left" w:pos="1992"/>
                <w:tab w:val="left" w:pos="2880"/>
                <w:tab w:val="left" w:pos="5076"/>
              </w:tabs>
              <w:suppressAutoHyphens/>
              <w:spacing w:line="276" w:lineRule="auto"/>
              <w:ind w:left="2552" w:hanging="2552"/>
              <w:jc w:val="both"/>
              <w:rPr>
                <w:i/>
                <w:sz w:val="20"/>
                <w:szCs w:val="20"/>
              </w:rPr>
            </w:pPr>
            <w:r w:rsidRPr="00346EA1">
              <w:rPr>
                <w:sz w:val="20"/>
                <w:szCs w:val="20"/>
              </w:rPr>
              <w:fldChar w:fldCharType="begin">
                <w:ffData>
                  <w:name w:val="Casilla62"/>
                  <w:enabled/>
                  <w:calcOnExit w:val="0"/>
                  <w:checkBox>
                    <w:sizeAuto/>
                    <w:default w:val="0"/>
                  </w:checkBox>
                </w:ffData>
              </w:fldChar>
            </w:r>
            <w:bookmarkStart w:id="10" w:name="Casilla62"/>
            <w:r w:rsidRPr="00346EA1">
              <w:rPr>
                <w:sz w:val="20"/>
                <w:szCs w:val="20"/>
              </w:rPr>
              <w:instrText xml:space="preserve"> FORMCHECKBOX </w:instrText>
            </w:r>
            <w:r w:rsidR="00746E8C">
              <w:rPr>
                <w:sz w:val="20"/>
                <w:szCs w:val="20"/>
              </w:rPr>
            </w:r>
            <w:r w:rsidR="00746E8C">
              <w:rPr>
                <w:sz w:val="20"/>
                <w:szCs w:val="20"/>
              </w:rPr>
              <w:fldChar w:fldCharType="separate"/>
            </w:r>
            <w:r w:rsidRPr="00346EA1">
              <w:rPr>
                <w:sz w:val="20"/>
                <w:szCs w:val="20"/>
              </w:rPr>
              <w:fldChar w:fldCharType="end"/>
            </w:r>
            <w:bookmarkEnd w:id="10"/>
            <w:r w:rsidRPr="00346EA1">
              <w:rPr>
                <w:sz w:val="20"/>
                <w:szCs w:val="20"/>
              </w:rPr>
              <w:t xml:space="preserve"> Notificación electrónica     </w:t>
            </w:r>
            <w:r w:rsidRPr="00346EA1">
              <w:rPr>
                <w:i/>
                <w:sz w:val="20"/>
                <w:szCs w:val="20"/>
              </w:rPr>
              <w:t>(</w:t>
            </w:r>
            <w:r w:rsidR="002305AD">
              <w:rPr>
                <w:i/>
                <w:sz w:val="20"/>
                <w:szCs w:val="20"/>
              </w:rPr>
              <w:t>De ac</w:t>
            </w:r>
            <w:r w:rsidR="00A10915">
              <w:rPr>
                <w:i/>
                <w:sz w:val="20"/>
                <w:szCs w:val="20"/>
              </w:rPr>
              <w:t xml:space="preserve">uerdo al artículo 14 de la Ley </w:t>
            </w:r>
            <w:r w:rsidR="002305AD">
              <w:rPr>
                <w:i/>
                <w:sz w:val="20"/>
                <w:szCs w:val="20"/>
              </w:rPr>
              <w:t>39/2015, está obligad</w:t>
            </w:r>
            <w:r w:rsidR="00DD55BA">
              <w:rPr>
                <w:i/>
                <w:sz w:val="20"/>
                <w:szCs w:val="20"/>
              </w:rPr>
              <w:t>a/</w:t>
            </w:r>
            <w:r w:rsidR="002305AD">
              <w:rPr>
                <w:i/>
                <w:sz w:val="20"/>
                <w:szCs w:val="20"/>
              </w:rPr>
              <w:t xml:space="preserve">o a la notificación electrónica, por tanto compruebe que la persona jurídica está registrada en la plataforma </w:t>
            </w:r>
            <w:hyperlink r:id="rId8" w:history="1">
              <w:r w:rsidR="002305AD" w:rsidRPr="00750654">
                <w:rPr>
                  <w:i/>
                  <w:color w:val="000000" w:themeColor="text1"/>
                  <w:sz w:val="20"/>
                  <w:szCs w:val="20"/>
                </w:rPr>
                <w:t>https://notifica.jccm.es/notifica</w:t>
              </w:r>
            </w:hyperlink>
            <w:r w:rsidR="002305AD" w:rsidRPr="00750654">
              <w:rPr>
                <w:i/>
                <w:color w:val="000000" w:themeColor="text1"/>
                <w:sz w:val="20"/>
                <w:szCs w:val="20"/>
              </w:rPr>
              <w:t xml:space="preserve"> y que sus datos son correctos</w:t>
            </w:r>
            <w:r w:rsidRPr="00750654">
              <w:rPr>
                <w:i/>
                <w:color w:val="000000" w:themeColor="text1"/>
                <w:sz w:val="20"/>
                <w:szCs w:val="20"/>
              </w:rPr>
              <w:t>)</w:t>
            </w:r>
            <w:r w:rsidR="00A809CA" w:rsidRPr="00750654">
              <w:rPr>
                <w:i/>
                <w:color w:val="000000" w:themeColor="text1"/>
                <w:sz w:val="20"/>
                <w:szCs w:val="20"/>
              </w:rPr>
              <w:t>.</w:t>
            </w:r>
          </w:p>
        </w:tc>
      </w:tr>
    </w:tbl>
    <w:p w:rsidR="00AF7089" w:rsidRDefault="00AF7089"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2900B1" w:rsidRPr="00E87B11" w:rsidTr="0020405A">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2900B1" w:rsidRDefault="002900B1" w:rsidP="0020405A">
            <w:pPr>
              <w:spacing w:line="276" w:lineRule="auto"/>
              <w:jc w:val="center"/>
              <w:rPr>
                <w:sz w:val="20"/>
                <w:szCs w:val="20"/>
              </w:rPr>
            </w:pPr>
            <w:r>
              <w:rPr>
                <w:b/>
                <w:sz w:val="20"/>
                <w:szCs w:val="20"/>
                <w:lang w:eastAsia="es-ES"/>
              </w:rPr>
              <w:t>INFORMACIÓN BÁSICA DE PROTECCIÓN DE DATOS</w:t>
            </w:r>
          </w:p>
        </w:tc>
      </w:tr>
      <w:tr w:rsidR="002900B1" w:rsidRPr="00E87B11" w:rsidTr="0020405A">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spacing w:line="276" w:lineRule="auto"/>
              <w:rPr>
                <w:b/>
                <w:bCs/>
                <w:sz w:val="20"/>
                <w:szCs w:val="20"/>
                <w:lang w:eastAsia="es-ES"/>
              </w:rPr>
            </w:pPr>
            <w:r>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jc w:val="both"/>
              <w:rPr>
                <w:rFonts w:eastAsia="Calibri"/>
                <w:color w:val="000000"/>
                <w:sz w:val="20"/>
                <w:szCs w:val="22"/>
                <w:lang w:val="es-ES" w:eastAsia="en-US"/>
              </w:rPr>
            </w:pPr>
            <w:r>
              <w:rPr>
                <w:rFonts w:eastAsia="Calibri"/>
                <w:color w:val="000000"/>
                <w:sz w:val="20"/>
                <w:szCs w:val="22"/>
                <w:lang w:val="es-ES" w:eastAsia="en-US"/>
              </w:rPr>
              <w:t>Dirección General de Alimentación</w:t>
            </w:r>
          </w:p>
        </w:tc>
      </w:tr>
      <w:tr w:rsidR="002900B1" w:rsidRPr="004E0BCE" w:rsidTr="0020405A">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spacing w:line="276" w:lineRule="auto"/>
              <w:rPr>
                <w:b/>
                <w:bCs/>
                <w:sz w:val="20"/>
                <w:szCs w:val="20"/>
                <w:lang w:eastAsia="es-ES"/>
              </w:rPr>
            </w:pPr>
            <w:r>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rsidR="002900B1" w:rsidRPr="004E0BCE" w:rsidRDefault="004E0BCE" w:rsidP="0020405A">
            <w:pPr>
              <w:jc w:val="both"/>
              <w:rPr>
                <w:rFonts w:eastAsia="Calibri"/>
                <w:color w:val="000000"/>
                <w:sz w:val="20"/>
                <w:szCs w:val="22"/>
                <w:lang w:val="es-ES" w:eastAsia="en-US"/>
              </w:rPr>
            </w:pPr>
            <w:r w:rsidRPr="004E0BCE">
              <w:rPr>
                <w:rFonts w:eastAsia="Calibri"/>
                <w:color w:val="000000"/>
                <w:sz w:val="20"/>
                <w:szCs w:val="22"/>
                <w:lang w:val="es-ES" w:eastAsia="en-US"/>
              </w:rPr>
              <w:t>Gestión de las autorizaciones</w:t>
            </w:r>
            <w:r w:rsidR="00C71EC0">
              <w:rPr>
                <w:rFonts w:eastAsia="Calibri"/>
                <w:color w:val="000000"/>
                <w:sz w:val="20"/>
                <w:szCs w:val="22"/>
                <w:lang w:val="es-ES" w:eastAsia="en-US"/>
              </w:rPr>
              <w:t>,</w:t>
            </w:r>
            <w:r w:rsidRPr="004E0BCE">
              <w:rPr>
                <w:rFonts w:eastAsia="Calibri"/>
                <w:color w:val="000000"/>
                <w:sz w:val="20"/>
                <w:szCs w:val="22"/>
                <w:lang w:val="es-ES" w:eastAsia="en-US"/>
              </w:rPr>
              <w:t xml:space="preserve"> registro y licencias a mercados e industrias alimentarias</w:t>
            </w:r>
          </w:p>
        </w:tc>
      </w:tr>
      <w:tr w:rsidR="002900B1" w:rsidRPr="00E87B11" w:rsidTr="0020405A">
        <w:trPr>
          <w:trHeight w:val="677"/>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spacing w:line="276" w:lineRule="auto"/>
              <w:rPr>
                <w:b/>
                <w:bCs/>
                <w:sz w:val="20"/>
                <w:szCs w:val="20"/>
                <w:lang w:eastAsia="es-ES"/>
              </w:rPr>
            </w:pPr>
            <w:r>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hideMark/>
          </w:tcPr>
          <w:p w:rsidR="002900B1" w:rsidRPr="00750654" w:rsidRDefault="002900B1" w:rsidP="002900B1">
            <w:pPr>
              <w:jc w:val="both"/>
              <w:rPr>
                <w:sz w:val="20"/>
                <w:szCs w:val="20"/>
              </w:rPr>
            </w:pPr>
            <w:r w:rsidRPr="00750654">
              <w:rPr>
                <w:sz w:val="20"/>
                <w:szCs w:val="20"/>
              </w:rPr>
              <w:t>Ejercicio de poderes públicos. Reglamento (UE) nº 1308/2013 del Parlamento Europeo y del Consejo, de 17 de diciembre de 2013, por el que se crea la organización común de mercados de los productos agrarios</w:t>
            </w:r>
            <w:r>
              <w:rPr>
                <w:sz w:val="20"/>
                <w:szCs w:val="20"/>
              </w:rPr>
              <w:t>.</w:t>
            </w:r>
          </w:p>
        </w:tc>
      </w:tr>
      <w:tr w:rsidR="002900B1" w:rsidRPr="00E87B11" w:rsidTr="0020405A">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spacing w:line="276" w:lineRule="auto"/>
              <w:rPr>
                <w:b/>
                <w:bCs/>
                <w:sz w:val="20"/>
                <w:szCs w:val="20"/>
                <w:lang w:eastAsia="es-ES"/>
              </w:rPr>
            </w:pPr>
            <w:r>
              <w:rPr>
                <w:b/>
                <w:bCs/>
                <w:sz w:val="20"/>
                <w:szCs w:val="20"/>
                <w:lang w:eastAsia="es-ES"/>
              </w:rPr>
              <w:t>Destinatarios/as</w:t>
            </w:r>
          </w:p>
        </w:tc>
        <w:tc>
          <w:tcPr>
            <w:tcW w:w="4326"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jc w:val="both"/>
              <w:rPr>
                <w:color w:val="000000"/>
                <w:sz w:val="20"/>
                <w:lang w:eastAsia="es-ES"/>
              </w:rPr>
            </w:pPr>
            <w:r>
              <w:rPr>
                <w:color w:val="000000"/>
                <w:sz w:val="20"/>
                <w:lang w:eastAsia="es-ES"/>
              </w:rPr>
              <w:t xml:space="preserve">Existe cesión de  datos </w:t>
            </w:r>
          </w:p>
        </w:tc>
      </w:tr>
      <w:tr w:rsidR="002900B1" w:rsidRPr="00E87B11" w:rsidTr="0020405A">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spacing w:line="276" w:lineRule="auto"/>
              <w:rPr>
                <w:b/>
                <w:bCs/>
                <w:sz w:val="20"/>
                <w:szCs w:val="20"/>
                <w:lang w:eastAsia="es-ES"/>
              </w:rPr>
            </w:pPr>
            <w:r>
              <w:rPr>
                <w:b/>
                <w:bCs/>
                <w:sz w:val="20"/>
                <w:szCs w:val="20"/>
                <w:lang w:eastAsia="es-ES"/>
              </w:rPr>
              <w:lastRenderedPageBreak/>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jc w:val="both"/>
              <w:rPr>
                <w:i/>
                <w:sz w:val="20"/>
              </w:rPr>
            </w:pPr>
            <w:r>
              <w:rPr>
                <w:color w:val="000000"/>
                <w:sz w:val="20"/>
                <w:lang w:eastAsia="es-ES"/>
              </w:rPr>
              <w:t>Puede ejercer los derechos de acceso, rectificación o supresión de sus datos, así como otros derechos, tal y como se explica en la información adicional</w:t>
            </w:r>
          </w:p>
        </w:tc>
      </w:tr>
      <w:tr w:rsidR="002900B1" w:rsidRPr="00E87B11" w:rsidTr="0020405A">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20405A">
            <w:pPr>
              <w:spacing w:line="276" w:lineRule="auto"/>
              <w:rPr>
                <w:b/>
                <w:bCs/>
                <w:sz w:val="20"/>
                <w:szCs w:val="20"/>
                <w:lang w:eastAsia="es-ES"/>
              </w:rPr>
            </w:pPr>
            <w:r>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rsidR="002900B1" w:rsidRDefault="002900B1" w:rsidP="00091782">
            <w:pPr>
              <w:jc w:val="both"/>
              <w:rPr>
                <w:i/>
                <w:sz w:val="20"/>
              </w:rPr>
            </w:pPr>
            <w:r w:rsidRPr="00DD55BA">
              <w:rPr>
                <w:color w:val="000000"/>
                <w:sz w:val="20"/>
                <w:lang w:eastAsia="es-ES"/>
              </w:rPr>
              <w:t xml:space="preserve">Disponible en la dirección electrónica: </w:t>
            </w:r>
            <w:hyperlink r:id="rId9" w:tgtFrame="_blank" w:history="1">
              <w:r w:rsidRPr="00DD55BA">
                <w:rPr>
                  <w:color w:val="000000"/>
                  <w:sz w:val="20"/>
                  <w:lang w:eastAsia="es-ES"/>
                </w:rPr>
                <w:t>https:/</w:t>
              </w:r>
              <w:r w:rsidR="00091782">
                <w:rPr>
                  <w:color w:val="000000"/>
                  <w:sz w:val="20"/>
                  <w:lang w:eastAsia="es-ES"/>
                </w:rPr>
                <w:t>/rat.castillalamancha.es/info/0</w:t>
              </w:r>
            </w:hyperlink>
            <w:r w:rsidR="00091782">
              <w:rPr>
                <w:color w:val="000000"/>
                <w:sz w:val="20"/>
                <w:lang w:eastAsia="es-ES"/>
              </w:rPr>
              <w:t>253</w:t>
            </w:r>
          </w:p>
        </w:tc>
      </w:tr>
    </w:tbl>
    <w:p w:rsidR="002900B1" w:rsidRDefault="002900B1"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2305AD" w:rsidRPr="00907721" w:rsidTr="00D97EAC">
        <w:trPr>
          <w:trHeight w:val="389"/>
          <w:jc w:val="center"/>
        </w:trPr>
        <w:tc>
          <w:tcPr>
            <w:tcW w:w="5000" w:type="pct"/>
            <w:tcBorders>
              <w:bottom w:val="single" w:sz="4" w:space="0" w:color="auto"/>
            </w:tcBorders>
            <w:shd w:val="clear" w:color="auto" w:fill="FFFF00"/>
            <w:tcMar>
              <w:top w:w="28" w:type="dxa"/>
              <w:bottom w:w="28" w:type="dxa"/>
            </w:tcMar>
            <w:vAlign w:val="center"/>
          </w:tcPr>
          <w:p w:rsidR="002305AD" w:rsidRPr="00337433" w:rsidRDefault="002305AD" w:rsidP="00D97EAC">
            <w:pPr>
              <w:suppressAutoHyphens/>
              <w:jc w:val="center"/>
              <w:rPr>
                <w:b/>
                <w:sz w:val="20"/>
                <w:szCs w:val="20"/>
              </w:rPr>
            </w:pPr>
            <w:r>
              <w:rPr>
                <w:b/>
                <w:sz w:val="20"/>
                <w:szCs w:val="20"/>
              </w:rPr>
              <w:t>DATOS DE  LA SOLICITUD</w:t>
            </w:r>
          </w:p>
        </w:tc>
      </w:tr>
      <w:tr w:rsidR="0002135F" w:rsidRPr="00907721" w:rsidTr="00D97EAC">
        <w:trPr>
          <w:trHeight w:val="333"/>
          <w:jc w:val="center"/>
        </w:trPr>
        <w:tc>
          <w:tcPr>
            <w:tcW w:w="5000" w:type="pct"/>
            <w:tcBorders>
              <w:bottom w:val="single" w:sz="4" w:space="0" w:color="auto"/>
            </w:tcBorders>
            <w:shd w:val="clear" w:color="auto" w:fill="auto"/>
            <w:tcMar>
              <w:top w:w="28" w:type="dxa"/>
              <w:bottom w:w="28" w:type="dxa"/>
            </w:tcMar>
            <w:vAlign w:val="center"/>
          </w:tcPr>
          <w:p w:rsidR="001D5A20" w:rsidRDefault="001D5A20" w:rsidP="002900B1">
            <w:pPr>
              <w:tabs>
                <w:tab w:val="left" w:pos="1992"/>
                <w:tab w:val="left" w:pos="2880"/>
                <w:tab w:val="left" w:pos="5076"/>
              </w:tabs>
              <w:suppressAutoHyphens/>
              <w:spacing w:after="120"/>
              <w:jc w:val="both"/>
              <w:rPr>
                <w:b/>
                <w:sz w:val="20"/>
                <w:szCs w:val="20"/>
              </w:rPr>
            </w:pPr>
            <w:r>
              <w:rPr>
                <w:b/>
                <w:sz w:val="20"/>
                <w:szCs w:val="20"/>
              </w:rPr>
              <w:t>EXPONE</w:t>
            </w:r>
            <w:r>
              <w:rPr>
                <w:sz w:val="20"/>
                <w:szCs w:val="20"/>
              </w:rPr>
              <w:t>:</w:t>
            </w:r>
          </w:p>
          <w:p w:rsidR="0002135F" w:rsidRPr="001D5A20" w:rsidRDefault="009D29AB" w:rsidP="00C106C7">
            <w:pPr>
              <w:tabs>
                <w:tab w:val="left" w:pos="1992"/>
                <w:tab w:val="left" w:pos="2880"/>
                <w:tab w:val="left" w:pos="5076"/>
              </w:tabs>
              <w:suppressAutoHyphens/>
              <w:spacing w:after="120"/>
              <w:jc w:val="both"/>
              <w:rPr>
                <w:sz w:val="20"/>
                <w:szCs w:val="20"/>
              </w:rPr>
            </w:pPr>
            <w:r w:rsidRPr="001923A0">
              <w:rPr>
                <w:b/>
                <w:sz w:val="20"/>
                <w:szCs w:val="20"/>
              </w:rPr>
              <w:t>PRIMERO</w:t>
            </w:r>
            <w:r w:rsidRPr="001D5A20">
              <w:rPr>
                <w:sz w:val="20"/>
                <w:szCs w:val="20"/>
              </w:rPr>
              <w:t xml:space="preserve">.- </w:t>
            </w:r>
            <w:r w:rsidR="0002135F" w:rsidRPr="001D5A20">
              <w:rPr>
                <w:sz w:val="20"/>
                <w:szCs w:val="20"/>
              </w:rPr>
              <w:t xml:space="preserve">Que en la Asamblea General, celebrada el día </w:t>
            </w:r>
            <w:r w:rsidR="0002135F" w:rsidRPr="001D5A20">
              <w:rPr>
                <w:sz w:val="20"/>
                <w:szCs w:val="20"/>
              </w:rPr>
              <w:fldChar w:fldCharType="begin">
                <w:ffData>
                  <w:name w:val="Texto39"/>
                  <w:enabled/>
                  <w:calcOnExit w:val="0"/>
                  <w:textInput>
                    <w:maxLength w:val="4"/>
                  </w:textInput>
                </w:ffData>
              </w:fldChar>
            </w:r>
            <w:bookmarkStart w:id="11" w:name="Texto39"/>
            <w:r w:rsidR="0002135F" w:rsidRPr="001D5A20">
              <w:rPr>
                <w:sz w:val="20"/>
                <w:szCs w:val="20"/>
              </w:rPr>
              <w:instrText xml:space="preserve"> FORMTEXT </w:instrText>
            </w:r>
            <w:r w:rsidR="0002135F" w:rsidRPr="001D5A20">
              <w:rPr>
                <w:sz w:val="20"/>
                <w:szCs w:val="20"/>
              </w:rPr>
            </w:r>
            <w:r w:rsidR="0002135F" w:rsidRPr="001D5A20">
              <w:rPr>
                <w:sz w:val="20"/>
                <w:szCs w:val="20"/>
              </w:rPr>
              <w:fldChar w:fldCharType="separate"/>
            </w:r>
            <w:r w:rsidR="0002135F" w:rsidRPr="001D5A20">
              <w:rPr>
                <w:noProof/>
                <w:sz w:val="20"/>
                <w:szCs w:val="20"/>
              </w:rPr>
              <w:t> </w:t>
            </w:r>
            <w:r w:rsidR="0002135F" w:rsidRPr="001D5A20">
              <w:rPr>
                <w:noProof/>
                <w:sz w:val="20"/>
                <w:szCs w:val="20"/>
              </w:rPr>
              <w:t> </w:t>
            </w:r>
            <w:r w:rsidR="0002135F" w:rsidRPr="001D5A20">
              <w:rPr>
                <w:noProof/>
                <w:sz w:val="20"/>
                <w:szCs w:val="20"/>
              </w:rPr>
              <w:t> </w:t>
            </w:r>
            <w:r w:rsidR="0002135F" w:rsidRPr="001D5A20">
              <w:rPr>
                <w:noProof/>
                <w:sz w:val="20"/>
                <w:szCs w:val="20"/>
              </w:rPr>
              <w:t> </w:t>
            </w:r>
            <w:r w:rsidR="0002135F" w:rsidRPr="001D5A20">
              <w:rPr>
                <w:sz w:val="20"/>
                <w:szCs w:val="20"/>
              </w:rPr>
              <w:fldChar w:fldCharType="end"/>
            </w:r>
            <w:bookmarkEnd w:id="11"/>
            <w:r w:rsidR="0002135F" w:rsidRPr="001D5A20">
              <w:rPr>
                <w:sz w:val="20"/>
                <w:szCs w:val="20"/>
              </w:rPr>
              <w:t xml:space="preserve"> de </w:t>
            </w:r>
            <w:r w:rsidR="0002135F" w:rsidRPr="001D5A20">
              <w:rPr>
                <w:sz w:val="20"/>
                <w:szCs w:val="20"/>
              </w:rPr>
              <w:fldChar w:fldCharType="begin">
                <w:ffData>
                  <w:name w:val="Texto40"/>
                  <w:enabled/>
                  <w:calcOnExit w:val="0"/>
                  <w:textInput>
                    <w:maxLength w:val="4"/>
                  </w:textInput>
                </w:ffData>
              </w:fldChar>
            </w:r>
            <w:bookmarkStart w:id="12" w:name="Texto40"/>
            <w:r w:rsidR="0002135F" w:rsidRPr="001D5A20">
              <w:rPr>
                <w:sz w:val="20"/>
                <w:szCs w:val="20"/>
              </w:rPr>
              <w:instrText xml:space="preserve"> FORMTEXT </w:instrText>
            </w:r>
            <w:r w:rsidR="0002135F" w:rsidRPr="001D5A20">
              <w:rPr>
                <w:sz w:val="20"/>
                <w:szCs w:val="20"/>
              </w:rPr>
            </w:r>
            <w:r w:rsidR="0002135F" w:rsidRPr="001D5A20">
              <w:rPr>
                <w:sz w:val="20"/>
                <w:szCs w:val="20"/>
              </w:rPr>
              <w:fldChar w:fldCharType="separate"/>
            </w:r>
            <w:r w:rsidR="0002135F" w:rsidRPr="001D5A20">
              <w:rPr>
                <w:noProof/>
                <w:sz w:val="20"/>
                <w:szCs w:val="20"/>
              </w:rPr>
              <w:t> </w:t>
            </w:r>
            <w:r w:rsidR="0002135F" w:rsidRPr="001D5A20">
              <w:rPr>
                <w:noProof/>
                <w:sz w:val="20"/>
                <w:szCs w:val="20"/>
              </w:rPr>
              <w:t> </w:t>
            </w:r>
            <w:r w:rsidR="0002135F" w:rsidRPr="001D5A20">
              <w:rPr>
                <w:noProof/>
                <w:sz w:val="20"/>
                <w:szCs w:val="20"/>
              </w:rPr>
              <w:t> </w:t>
            </w:r>
            <w:r w:rsidR="0002135F" w:rsidRPr="001D5A20">
              <w:rPr>
                <w:noProof/>
                <w:sz w:val="20"/>
                <w:szCs w:val="20"/>
              </w:rPr>
              <w:t> </w:t>
            </w:r>
            <w:r w:rsidR="0002135F" w:rsidRPr="001D5A20">
              <w:rPr>
                <w:sz w:val="20"/>
                <w:szCs w:val="20"/>
              </w:rPr>
              <w:fldChar w:fldCharType="end"/>
            </w:r>
            <w:bookmarkEnd w:id="12"/>
            <w:r w:rsidR="0002135F" w:rsidRPr="001D5A20">
              <w:rPr>
                <w:sz w:val="20"/>
                <w:szCs w:val="20"/>
              </w:rPr>
              <w:t xml:space="preserve"> de </w:t>
            </w:r>
            <w:r w:rsidR="0002135F" w:rsidRPr="001D5A20">
              <w:rPr>
                <w:sz w:val="20"/>
                <w:szCs w:val="20"/>
              </w:rPr>
              <w:fldChar w:fldCharType="begin">
                <w:ffData>
                  <w:name w:val="Texto39"/>
                  <w:enabled/>
                  <w:calcOnExit w:val="0"/>
                  <w:textInput>
                    <w:maxLength w:val="4"/>
                  </w:textInput>
                </w:ffData>
              </w:fldChar>
            </w:r>
            <w:r w:rsidR="0002135F" w:rsidRPr="001D5A20">
              <w:rPr>
                <w:sz w:val="20"/>
                <w:szCs w:val="20"/>
              </w:rPr>
              <w:instrText xml:space="preserve"> FORMTEXT </w:instrText>
            </w:r>
            <w:r w:rsidR="0002135F" w:rsidRPr="001D5A20">
              <w:rPr>
                <w:sz w:val="20"/>
                <w:szCs w:val="20"/>
              </w:rPr>
            </w:r>
            <w:r w:rsidR="0002135F" w:rsidRPr="001D5A20">
              <w:rPr>
                <w:sz w:val="20"/>
                <w:szCs w:val="20"/>
              </w:rPr>
              <w:fldChar w:fldCharType="separate"/>
            </w:r>
            <w:r w:rsidR="0002135F" w:rsidRPr="001D5A20">
              <w:rPr>
                <w:noProof/>
                <w:sz w:val="20"/>
                <w:szCs w:val="20"/>
              </w:rPr>
              <w:t> </w:t>
            </w:r>
            <w:r w:rsidR="0002135F" w:rsidRPr="001D5A20">
              <w:rPr>
                <w:noProof/>
                <w:sz w:val="20"/>
                <w:szCs w:val="20"/>
              </w:rPr>
              <w:t> </w:t>
            </w:r>
            <w:r w:rsidR="0002135F" w:rsidRPr="001D5A20">
              <w:rPr>
                <w:noProof/>
                <w:sz w:val="20"/>
                <w:szCs w:val="20"/>
              </w:rPr>
              <w:t> </w:t>
            </w:r>
            <w:r w:rsidR="0002135F" w:rsidRPr="001D5A20">
              <w:rPr>
                <w:noProof/>
                <w:sz w:val="20"/>
                <w:szCs w:val="20"/>
              </w:rPr>
              <w:t> </w:t>
            </w:r>
            <w:r w:rsidR="0002135F" w:rsidRPr="001D5A20">
              <w:rPr>
                <w:sz w:val="20"/>
                <w:szCs w:val="20"/>
              </w:rPr>
              <w:fldChar w:fldCharType="end"/>
            </w:r>
            <w:r w:rsidR="0002135F" w:rsidRPr="001D5A20">
              <w:rPr>
                <w:sz w:val="20"/>
                <w:szCs w:val="20"/>
              </w:rPr>
              <w:t>, se acord</w:t>
            </w:r>
            <w:r w:rsidRPr="001D5A20">
              <w:rPr>
                <w:sz w:val="20"/>
                <w:szCs w:val="20"/>
              </w:rPr>
              <w:t>ó solicita</w:t>
            </w:r>
            <w:r w:rsidR="001923A0">
              <w:rPr>
                <w:sz w:val="20"/>
                <w:szCs w:val="20"/>
              </w:rPr>
              <w:t>r</w:t>
            </w:r>
            <w:r w:rsidRPr="001D5A20">
              <w:rPr>
                <w:sz w:val="20"/>
                <w:szCs w:val="20"/>
              </w:rPr>
              <w:t xml:space="preserve"> </w:t>
            </w:r>
            <w:r w:rsidR="0002135F" w:rsidRPr="001D5A20">
              <w:rPr>
                <w:sz w:val="20"/>
                <w:szCs w:val="20"/>
              </w:rPr>
              <w:t>el reconocimiento de la entidad a la que representa como Organización de Productores</w:t>
            </w:r>
            <w:r w:rsidR="001923A0">
              <w:rPr>
                <w:sz w:val="20"/>
                <w:szCs w:val="20"/>
              </w:rPr>
              <w:t xml:space="preserve"> d</w:t>
            </w:r>
            <w:r w:rsidR="0002135F" w:rsidRPr="001D5A20">
              <w:rPr>
                <w:sz w:val="20"/>
                <w:szCs w:val="20"/>
              </w:rPr>
              <w:t>e Frutas y Hortalizas y la inscripci</w:t>
            </w:r>
            <w:r w:rsidR="001D5A20">
              <w:rPr>
                <w:sz w:val="20"/>
                <w:szCs w:val="20"/>
              </w:rPr>
              <w:t>ón de la misma en el Registro de</w:t>
            </w:r>
            <w:r w:rsidR="0002135F" w:rsidRPr="001D5A20">
              <w:rPr>
                <w:sz w:val="20"/>
                <w:szCs w:val="20"/>
              </w:rPr>
              <w:t xml:space="preserve"> dichas</w:t>
            </w:r>
            <w:r w:rsidR="001D5A20">
              <w:rPr>
                <w:sz w:val="20"/>
                <w:szCs w:val="20"/>
              </w:rPr>
              <w:t xml:space="preserve"> O</w:t>
            </w:r>
            <w:r w:rsidR="0002135F" w:rsidRPr="001D5A20">
              <w:rPr>
                <w:sz w:val="20"/>
                <w:szCs w:val="20"/>
              </w:rPr>
              <w:t>rganizaciones para la/s categoría/s siguientes, de las contempladas en el art. 5 del RD 532/2017</w:t>
            </w:r>
            <w:r w:rsidR="001D5A20">
              <w:rPr>
                <w:sz w:val="20"/>
                <w:szCs w:val="20"/>
              </w:rPr>
              <w:t xml:space="preserve"> (</w:t>
            </w:r>
            <w:r w:rsidR="0002135F" w:rsidRPr="001D5A20">
              <w:rPr>
                <w:sz w:val="20"/>
                <w:szCs w:val="20"/>
              </w:rPr>
              <w:t>márquese con una “</w:t>
            </w:r>
            <w:r w:rsidR="00C106C7">
              <w:rPr>
                <w:sz w:val="20"/>
                <w:szCs w:val="20"/>
              </w:rPr>
              <w:t>X” la casilla que corresponda):</w:t>
            </w:r>
          </w:p>
          <w:bookmarkStart w:id="13" w:name="_GoBack"/>
          <w:p w:rsidR="0002135F" w:rsidRPr="001D5A20" w:rsidRDefault="0002135F" w:rsidP="0002135F">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bookmarkEnd w:id="13"/>
            <w:r w:rsidRPr="001D5A20">
              <w:rPr>
                <w:rFonts w:ascii="Times New Roman" w:hAnsi="Times New Roman" w:cs="Times New Roman"/>
                <w:color w:val="auto"/>
                <w:sz w:val="20"/>
                <w:szCs w:val="20"/>
              </w:rPr>
              <w:t xml:space="preserve"> </w:t>
            </w:r>
            <w:r w:rsidR="001923A0">
              <w:rPr>
                <w:rFonts w:ascii="Times New Roman" w:hAnsi="Times New Roman" w:cs="Times New Roman"/>
                <w:color w:val="auto"/>
                <w:sz w:val="20"/>
                <w:szCs w:val="20"/>
              </w:rPr>
              <w:t>(i)</w:t>
            </w:r>
            <w:r w:rsidRPr="001D5A20">
              <w:rPr>
                <w:rFonts w:ascii="Times New Roman" w:hAnsi="Times New Roman" w:cs="Times New Roman"/>
                <w:color w:val="auto"/>
                <w:sz w:val="20"/>
                <w:szCs w:val="20"/>
              </w:rPr>
              <w:t xml:space="preserve"> Frutas y Hortalizas</w:t>
            </w:r>
          </w:p>
          <w:p w:rsidR="0002135F" w:rsidRPr="001D5A20" w:rsidRDefault="0002135F" w:rsidP="0002135F">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001923A0">
              <w:rPr>
                <w:rFonts w:ascii="Times New Roman" w:hAnsi="Times New Roman" w:cs="Times New Roman"/>
                <w:color w:val="auto"/>
                <w:sz w:val="20"/>
                <w:szCs w:val="20"/>
              </w:rPr>
              <w:t xml:space="preserve"> (ii)</w:t>
            </w:r>
            <w:r w:rsidRPr="001D5A20">
              <w:rPr>
                <w:rFonts w:ascii="Times New Roman" w:hAnsi="Times New Roman" w:cs="Times New Roman"/>
                <w:color w:val="auto"/>
                <w:sz w:val="20"/>
                <w:szCs w:val="20"/>
              </w:rPr>
              <w:t xml:space="preserve"> Frutas</w:t>
            </w:r>
          </w:p>
          <w:p w:rsidR="0002135F" w:rsidRPr="001D5A20" w:rsidRDefault="0002135F" w:rsidP="0002135F">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w:t>
            </w:r>
            <w:r w:rsidR="001923A0">
              <w:rPr>
                <w:rFonts w:ascii="Times New Roman" w:hAnsi="Times New Roman" w:cs="Times New Roman"/>
                <w:color w:val="auto"/>
                <w:sz w:val="20"/>
                <w:szCs w:val="20"/>
              </w:rPr>
              <w:t>(</w:t>
            </w:r>
            <w:r w:rsidRPr="001D5A20">
              <w:rPr>
                <w:rFonts w:ascii="Times New Roman" w:hAnsi="Times New Roman" w:cs="Times New Roman"/>
                <w:color w:val="auto"/>
                <w:sz w:val="20"/>
                <w:szCs w:val="20"/>
              </w:rPr>
              <w:t>iii</w:t>
            </w:r>
            <w:r w:rsidR="001923A0">
              <w:rPr>
                <w:rFonts w:ascii="Times New Roman" w:hAnsi="Times New Roman" w:cs="Times New Roman"/>
                <w:color w:val="auto"/>
                <w:sz w:val="20"/>
                <w:szCs w:val="20"/>
              </w:rPr>
              <w:t>)</w:t>
            </w:r>
            <w:r w:rsidRPr="001D5A20">
              <w:rPr>
                <w:rFonts w:ascii="Times New Roman" w:hAnsi="Times New Roman" w:cs="Times New Roman"/>
                <w:color w:val="auto"/>
                <w:sz w:val="20"/>
                <w:szCs w:val="20"/>
              </w:rPr>
              <w:t xml:space="preserve"> Hortalizas</w:t>
            </w:r>
          </w:p>
          <w:p w:rsidR="0002135F" w:rsidRPr="001D5A20" w:rsidRDefault="0002135F" w:rsidP="0002135F">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001923A0">
              <w:rPr>
                <w:rFonts w:ascii="Times New Roman" w:hAnsi="Times New Roman" w:cs="Times New Roman"/>
                <w:color w:val="auto"/>
                <w:sz w:val="20"/>
                <w:szCs w:val="20"/>
              </w:rPr>
              <w:t xml:space="preserve"> (iv)</w:t>
            </w:r>
            <w:r w:rsidRPr="001D5A20">
              <w:rPr>
                <w:rFonts w:ascii="Times New Roman" w:hAnsi="Times New Roman" w:cs="Times New Roman"/>
                <w:color w:val="auto"/>
                <w:sz w:val="20"/>
                <w:szCs w:val="20"/>
              </w:rPr>
              <w:t xml:space="preserve"> Productos destinados a la transformación </w:t>
            </w:r>
          </w:p>
          <w:p w:rsidR="0002135F" w:rsidRPr="001D5A20" w:rsidRDefault="0002135F" w:rsidP="0002135F">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w:t>
            </w:r>
            <w:r w:rsidR="001923A0">
              <w:rPr>
                <w:rFonts w:ascii="Times New Roman" w:hAnsi="Times New Roman" w:cs="Times New Roman"/>
                <w:color w:val="auto"/>
                <w:sz w:val="20"/>
                <w:szCs w:val="20"/>
              </w:rPr>
              <w:t>(</w:t>
            </w:r>
            <w:r w:rsidRPr="001D5A20">
              <w:rPr>
                <w:rFonts w:ascii="Times New Roman" w:hAnsi="Times New Roman" w:cs="Times New Roman"/>
                <w:color w:val="auto"/>
                <w:sz w:val="20"/>
                <w:szCs w:val="20"/>
              </w:rPr>
              <w:t>v</w:t>
            </w:r>
            <w:r w:rsidR="001923A0">
              <w:rPr>
                <w:rFonts w:ascii="Times New Roman" w:hAnsi="Times New Roman" w:cs="Times New Roman"/>
                <w:color w:val="auto"/>
                <w:sz w:val="20"/>
                <w:szCs w:val="20"/>
              </w:rPr>
              <w:t>)</w:t>
            </w:r>
            <w:r w:rsidRPr="001D5A20">
              <w:rPr>
                <w:rFonts w:ascii="Times New Roman" w:hAnsi="Times New Roman" w:cs="Times New Roman"/>
                <w:color w:val="auto"/>
                <w:sz w:val="20"/>
                <w:szCs w:val="20"/>
              </w:rPr>
              <w:t xml:space="preserve"> Cítricos</w:t>
            </w:r>
          </w:p>
          <w:p w:rsidR="0002135F" w:rsidRPr="001D5A20" w:rsidRDefault="0002135F" w:rsidP="0002135F">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001923A0">
              <w:rPr>
                <w:sz w:val="20"/>
                <w:szCs w:val="20"/>
              </w:rPr>
              <w:t xml:space="preserve"> (vi)</w:t>
            </w:r>
            <w:r w:rsidRPr="001D5A20">
              <w:rPr>
                <w:sz w:val="20"/>
                <w:szCs w:val="20"/>
              </w:rPr>
              <w:t xml:space="preserve"> Frutos de cáscara</w:t>
            </w:r>
          </w:p>
          <w:p w:rsidR="009D29AB" w:rsidRPr="001D5A20" w:rsidRDefault="009D29AB" w:rsidP="0002135F">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w:t>
            </w:r>
            <w:r w:rsidR="001923A0">
              <w:rPr>
                <w:sz w:val="20"/>
                <w:szCs w:val="20"/>
              </w:rPr>
              <w:t>(</w:t>
            </w:r>
            <w:r w:rsidRPr="001D5A20">
              <w:rPr>
                <w:sz w:val="20"/>
                <w:szCs w:val="20"/>
              </w:rPr>
              <w:t>vii</w:t>
            </w:r>
            <w:r w:rsidR="001923A0">
              <w:rPr>
                <w:sz w:val="20"/>
                <w:szCs w:val="20"/>
              </w:rPr>
              <w:t>)</w:t>
            </w:r>
            <w:r w:rsidRPr="001D5A20">
              <w:rPr>
                <w:sz w:val="20"/>
                <w:szCs w:val="20"/>
              </w:rPr>
              <w:t xml:space="preserve"> Setas</w:t>
            </w:r>
          </w:p>
          <w:p w:rsidR="009D29AB" w:rsidRPr="001D5A20" w:rsidRDefault="009D29AB" w:rsidP="0002135F">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001923A0">
              <w:rPr>
                <w:sz w:val="20"/>
                <w:szCs w:val="20"/>
              </w:rPr>
              <w:t xml:space="preserve"> (viii)</w:t>
            </w:r>
            <w:r w:rsidRPr="001D5A20">
              <w:rPr>
                <w:sz w:val="20"/>
                <w:szCs w:val="20"/>
              </w:rPr>
              <w:t xml:space="preserve"> Aromáticas y condimentos</w:t>
            </w:r>
          </w:p>
          <w:p w:rsidR="0002135F" w:rsidRPr="001D5A20" w:rsidRDefault="009D29AB" w:rsidP="0002135F">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w:t>
            </w:r>
            <w:r w:rsidR="001923A0">
              <w:rPr>
                <w:sz w:val="20"/>
                <w:szCs w:val="20"/>
              </w:rPr>
              <w:t>(ix)</w:t>
            </w:r>
            <w:r w:rsidRPr="001D5A20">
              <w:rPr>
                <w:sz w:val="20"/>
                <w:szCs w:val="20"/>
              </w:rPr>
              <w:t xml:space="preserve"> Uva de mesa </w:t>
            </w:r>
          </w:p>
          <w:p w:rsidR="0002135F" w:rsidRPr="001D5A20" w:rsidRDefault="009D29AB" w:rsidP="0002135F">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w:t>
            </w:r>
            <w:r w:rsidR="001923A0">
              <w:rPr>
                <w:sz w:val="20"/>
                <w:szCs w:val="20"/>
              </w:rPr>
              <w:t>(</w:t>
            </w:r>
            <w:r w:rsidRPr="001D5A20">
              <w:rPr>
                <w:sz w:val="20"/>
                <w:szCs w:val="20"/>
              </w:rPr>
              <w:t>x</w:t>
            </w:r>
            <w:r w:rsidR="001923A0">
              <w:rPr>
                <w:sz w:val="20"/>
                <w:szCs w:val="20"/>
              </w:rPr>
              <w:t>)</w:t>
            </w:r>
            <w:r w:rsidRPr="001D5A20">
              <w:rPr>
                <w:sz w:val="20"/>
                <w:szCs w:val="20"/>
              </w:rPr>
              <w:t xml:space="preserve"> Melón</w:t>
            </w:r>
          </w:p>
          <w:p w:rsidR="0002135F"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w:t>
            </w:r>
            <w:r w:rsidR="001923A0">
              <w:rPr>
                <w:sz w:val="20"/>
                <w:szCs w:val="20"/>
              </w:rPr>
              <w:t>(xi)</w:t>
            </w:r>
            <w:r w:rsidRPr="001D5A20">
              <w:rPr>
                <w:sz w:val="20"/>
                <w:szCs w:val="20"/>
              </w:rPr>
              <w:t xml:space="preserve"> Cebolla</w:t>
            </w:r>
          </w:p>
          <w:p w:rsidR="009D29AB" w:rsidRPr="001D5A20" w:rsidRDefault="009D29AB" w:rsidP="009D29AB">
            <w:pPr>
              <w:tabs>
                <w:tab w:val="left" w:pos="1992"/>
                <w:tab w:val="left" w:pos="2880"/>
                <w:tab w:val="left" w:pos="5076"/>
              </w:tabs>
              <w:suppressAutoHyphens/>
              <w:jc w:val="both"/>
              <w:rPr>
                <w:sz w:val="20"/>
                <w:szCs w:val="20"/>
              </w:rPr>
            </w:pPr>
          </w:p>
          <w:p w:rsidR="009D29AB" w:rsidRPr="001D5A20" w:rsidRDefault="00B86B07" w:rsidP="009D29AB">
            <w:pPr>
              <w:tabs>
                <w:tab w:val="left" w:pos="1992"/>
                <w:tab w:val="left" w:pos="2880"/>
                <w:tab w:val="left" w:pos="5076"/>
              </w:tabs>
              <w:suppressAutoHyphens/>
              <w:jc w:val="both"/>
              <w:rPr>
                <w:sz w:val="20"/>
                <w:szCs w:val="20"/>
              </w:rPr>
            </w:pPr>
            <w:r w:rsidRPr="001D5A20">
              <w:rPr>
                <w:b/>
                <w:sz w:val="20"/>
                <w:szCs w:val="20"/>
              </w:rPr>
              <w:t>SEGUNDO</w:t>
            </w:r>
            <w:r w:rsidRPr="001D5A20">
              <w:rPr>
                <w:sz w:val="20"/>
                <w:szCs w:val="20"/>
              </w:rPr>
              <w:t>.-</w:t>
            </w:r>
            <w:r w:rsidR="009D29AB" w:rsidRPr="001D5A20">
              <w:rPr>
                <w:i/>
                <w:iCs/>
                <w:sz w:val="20"/>
                <w:szCs w:val="20"/>
              </w:rPr>
              <w:t xml:space="preserve"> (Sólo en el caso de solicitar el reconocimiento para las categorías genéricas </w:t>
            </w:r>
            <w:r w:rsidR="00D62C7B">
              <w:rPr>
                <w:i/>
                <w:iCs/>
                <w:sz w:val="20"/>
                <w:szCs w:val="20"/>
              </w:rPr>
              <w:t>(</w:t>
            </w:r>
            <w:r w:rsidR="009D29AB" w:rsidRPr="001D5A20">
              <w:rPr>
                <w:i/>
                <w:iCs/>
                <w:sz w:val="20"/>
                <w:szCs w:val="20"/>
              </w:rPr>
              <w:t>i</w:t>
            </w:r>
            <w:r w:rsidR="00D62C7B">
              <w:rPr>
                <w:i/>
                <w:iCs/>
                <w:sz w:val="20"/>
                <w:szCs w:val="20"/>
              </w:rPr>
              <w:t>)</w:t>
            </w:r>
            <w:r w:rsidR="009D29AB" w:rsidRPr="001D5A20">
              <w:rPr>
                <w:i/>
                <w:iCs/>
                <w:sz w:val="20"/>
                <w:szCs w:val="20"/>
              </w:rPr>
              <w:t xml:space="preserve"> “Frutas y Hortalizas”, </w:t>
            </w:r>
            <w:r w:rsidR="00D62C7B">
              <w:rPr>
                <w:i/>
                <w:iCs/>
                <w:sz w:val="20"/>
                <w:szCs w:val="20"/>
              </w:rPr>
              <w:t>(</w:t>
            </w:r>
            <w:r w:rsidR="009D29AB" w:rsidRPr="001D5A20">
              <w:rPr>
                <w:i/>
                <w:iCs/>
                <w:sz w:val="20"/>
                <w:szCs w:val="20"/>
              </w:rPr>
              <w:t>ii</w:t>
            </w:r>
            <w:r w:rsidR="00D62C7B">
              <w:rPr>
                <w:i/>
                <w:iCs/>
                <w:sz w:val="20"/>
                <w:szCs w:val="20"/>
              </w:rPr>
              <w:t>)</w:t>
            </w:r>
            <w:r w:rsidR="009D29AB" w:rsidRPr="001D5A20">
              <w:rPr>
                <w:i/>
                <w:iCs/>
                <w:sz w:val="20"/>
                <w:szCs w:val="20"/>
              </w:rPr>
              <w:t xml:space="preserve"> “Frutas” o </w:t>
            </w:r>
            <w:r w:rsidR="00D62C7B">
              <w:rPr>
                <w:i/>
                <w:iCs/>
                <w:sz w:val="20"/>
                <w:szCs w:val="20"/>
              </w:rPr>
              <w:t>(</w:t>
            </w:r>
            <w:r w:rsidR="009D29AB" w:rsidRPr="001D5A20">
              <w:rPr>
                <w:i/>
                <w:iCs/>
                <w:sz w:val="20"/>
                <w:szCs w:val="20"/>
              </w:rPr>
              <w:t>iii</w:t>
            </w:r>
            <w:r w:rsidR="00D62C7B">
              <w:rPr>
                <w:i/>
                <w:iCs/>
                <w:sz w:val="20"/>
                <w:szCs w:val="20"/>
              </w:rPr>
              <w:t>)</w:t>
            </w:r>
            <w:r w:rsidR="009D29AB" w:rsidRPr="001D5A20">
              <w:rPr>
                <w:i/>
                <w:iCs/>
                <w:sz w:val="20"/>
                <w:szCs w:val="20"/>
              </w:rPr>
              <w:t xml:space="preserve"> “Hortalizas”)</w:t>
            </w:r>
            <w:r w:rsidR="009D29AB" w:rsidRPr="001D5A20">
              <w:rPr>
                <w:sz w:val="20"/>
                <w:szCs w:val="20"/>
              </w:rPr>
              <w:t xml:space="preserve"> Se solicita expresamente que sean excluidos de la categoría de reconocimiento solicitada para esta entidad los siguientes </w:t>
            </w:r>
            <w:r w:rsidR="001D5A20">
              <w:rPr>
                <w:sz w:val="20"/>
                <w:szCs w:val="20"/>
              </w:rPr>
              <w:t>productos o grupos de productos (</w:t>
            </w:r>
            <w:r w:rsidR="001D5A20" w:rsidRPr="001D5A20">
              <w:rPr>
                <w:sz w:val="20"/>
                <w:szCs w:val="20"/>
              </w:rPr>
              <w:t>márquese con una “X” la casilla que corresponda):</w:t>
            </w:r>
          </w:p>
          <w:p w:rsidR="009D29AB" w:rsidRPr="001D5A20" w:rsidRDefault="009D29AB" w:rsidP="009D29AB">
            <w:pPr>
              <w:tabs>
                <w:tab w:val="left" w:pos="1992"/>
                <w:tab w:val="left" w:pos="2880"/>
                <w:tab w:val="left" w:pos="5076"/>
              </w:tabs>
              <w:suppressAutoHyphens/>
              <w:jc w:val="both"/>
              <w:rPr>
                <w:sz w:val="20"/>
                <w:szCs w:val="20"/>
              </w:rPr>
            </w:pPr>
          </w:p>
          <w:p w:rsidR="009D29AB" w:rsidRPr="001D5A20" w:rsidRDefault="00D62C7B" w:rsidP="009D29AB">
            <w:pPr>
              <w:tabs>
                <w:tab w:val="left" w:pos="1992"/>
                <w:tab w:val="left" w:pos="2880"/>
                <w:tab w:val="left" w:pos="5076"/>
              </w:tabs>
              <w:suppressAutoHyphens/>
              <w:jc w:val="both"/>
              <w:rPr>
                <w:b/>
                <w:sz w:val="20"/>
                <w:szCs w:val="20"/>
              </w:rPr>
            </w:pPr>
            <w:r>
              <w:rPr>
                <w:b/>
                <w:sz w:val="20"/>
                <w:szCs w:val="20"/>
              </w:rPr>
              <w:t>i)</w:t>
            </w:r>
            <w:r w:rsidR="009D29AB" w:rsidRPr="001D5A20">
              <w:rPr>
                <w:b/>
                <w:sz w:val="20"/>
                <w:szCs w:val="20"/>
              </w:rPr>
              <w:t xml:space="preserve"> Frutas y Hortalizas</w:t>
            </w:r>
          </w:p>
          <w:p w:rsidR="0032356B" w:rsidRDefault="0032356B" w:rsidP="0032356B">
            <w:pPr>
              <w:pStyle w:val="Textoindependiente"/>
              <w:spacing w:after="6"/>
              <w:rPr>
                <w:sz w:val="20"/>
                <w:szCs w:val="20"/>
              </w:rPr>
            </w:pPr>
          </w:p>
          <w:p w:rsidR="0032356B" w:rsidRPr="001D5A20" w:rsidRDefault="0032356B" w:rsidP="0032356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Pr>
                <w:sz w:val="20"/>
                <w:szCs w:val="20"/>
              </w:rPr>
              <w:t xml:space="preserve"> </w:t>
            </w:r>
            <w:r w:rsidRPr="001D5A20">
              <w:rPr>
                <w:sz w:val="20"/>
                <w:szCs w:val="20"/>
              </w:rPr>
              <w:t xml:space="preserve">Productos destinados a la transformación </w:t>
            </w:r>
          </w:p>
          <w:p w:rsidR="0032356B" w:rsidRPr="001D5A20" w:rsidRDefault="0032356B" w:rsidP="0032356B">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Cítricos</w:t>
            </w:r>
          </w:p>
          <w:p w:rsidR="009D29AB" w:rsidRPr="001D5A20" w:rsidRDefault="0032356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Pr>
                <w:sz w:val="20"/>
                <w:szCs w:val="20"/>
              </w:rPr>
              <w:t xml:space="preserve"> </w:t>
            </w:r>
            <w:r w:rsidR="009D29AB" w:rsidRPr="001D5A20">
              <w:rPr>
                <w:sz w:val="20"/>
                <w:szCs w:val="20"/>
              </w:rPr>
              <w:t>Frutos de cáscara</w:t>
            </w:r>
          </w:p>
          <w:p w:rsidR="009D29AB" w:rsidRPr="001D5A20" w:rsidRDefault="009D29AB" w:rsidP="0032356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Setas</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Aromáticas y condimentos</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Uva de mesa </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Melón</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Cebolla</w:t>
            </w:r>
          </w:p>
          <w:p w:rsidR="009D29AB" w:rsidRPr="001D5A20" w:rsidRDefault="009D29AB" w:rsidP="009D29AB">
            <w:pPr>
              <w:tabs>
                <w:tab w:val="left" w:pos="1992"/>
                <w:tab w:val="left" w:pos="2880"/>
                <w:tab w:val="left" w:pos="5076"/>
              </w:tabs>
              <w:suppressAutoHyphens/>
              <w:jc w:val="both"/>
              <w:rPr>
                <w:sz w:val="20"/>
                <w:szCs w:val="20"/>
              </w:rPr>
            </w:pPr>
          </w:p>
          <w:p w:rsidR="009D29AB" w:rsidRPr="001D5A20" w:rsidRDefault="00D62C7B" w:rsidP="009D29AB">
            <w:pPr>
              <w:tabs>
                <w:tab w:val="left" w:pos="1992"/>
                <w:tab w:val="left" w:pos="2880"/>
                <w:tab w:val="left" w:pos="5076"/>
              </w:tabs>
              <w:suppressAutoHyphens/>
              <w:jc w:val="both"/>
              <w:rPr>
                <w:b/>
                <w:sz w:val="20"/>
                <w:szCs w:val="20"/>
              </w:rPr>
            </w:pPr>
            <w:r>
              <w:rPr>
                <w:b/>
                <w:sz w:val="20"/>
                <w:szCs w:val="20"/>
              </w:rPr>
              <w:t>ii)</w:t>
            </w:r>
            <w:r w:rsidR="009D29AB" w:rsidRPr="001D5A20">
              <w:rPr>
                <w:b/>
                <w:sz w:val="20"/>
                <w:szCs w:val="20"/>
              </w:rPr>
              <w:t xml:space="preserve"> Frutas</w:t>
            </w:r>
          </w:p>
          <w:p w:rsidR="009D29AB" w:rsidRPr="001D5A20" w:rsidRDefault="009D29AB" w:rsidP="009D29AB">
            <w:pPr>
              <w:tabs>
                <w:tab w:val="left" w:pos="1992"/>
                <w:tab w:val="left" w:pos="2880"/>
                <w:tab w:val="left" w:pos="5076"/>
              </w:tabs>
              <w:suppressAutoHyphens/>
              <w:jc w:val="both"/>
              <w:rPr>
                <w:sz w:val="20"/>
                <w:szCs w:val="20"/>
              </w:rPr>
            </w:pPr>
          </w:p>
          <w:p w:rsidR="0032356B"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w:t>
            </w:r>
            <w:r w:rsidR="0032356B" w:rsidRPr="001D5A20">
              <w:rPr>
                <w:sz w:val="20"/>
                <w:szCs w:val="20"/>
              </w:rPr>
              <w:t>Productos destinados a la transformación</w:t>
            </w:r>
          </w:p>
          <w:p w:rsidR="0032356B" w:rsidRDefault="0032356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Cítricos </w:t>
            </w:r>
          </w:p>
          <w:p w:rsidR="0032356B" w:rsidRPr="001D5A20" w:rsidRDefault="009D29AB" w:rsidP="0032356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w:t>
            </w:r>
            <w:r w:rsidR="0032356B" w:rsidRPr="001D5A20">
              <w:rPr>
                <w:sz w:val="20"/>
                <w:szCs w:val="20"/>
              </w:rPr>
              <w:t>Frutos de cáscara</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Uva de mesa </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Melón</w:t>
            </w:r>
          </w:p>
          <w:p w:rsidR="009D29AB" w:rsidRPr="001D5A20" w:rsidRDefault="009D29AB" w:rsidP="009D29AB">
            <w:pPr>
              <w:tabs>
                <w:tab w:val="left" w:pos="1992"/>
                <w:tab w:val="left" w:pos="2880"/>
                <w:tab w:val="left" w:pos="5076"/>
              </w:tabs>
              <w:suppressAutoHyphens/>
              <w:jc w:val="both"/>
              <w:rPr>
                <w:sz w:val="20"/>
                <w:szCs w:val="20"/>
              </w:rPr>
            </w:pPr>
          </w:p>
          <w:p w:rsidR="009D29AB" w:rsidRPr="001D5A20" w:rsidRDefault="00D62C7B" w:rsidP="009D29AB">
            <w:pPr>
              <w:tabs>
                <w:tab w:val="left" w:pos="1992"/>
                <w:tab w:val="left" w:pos="2880"/>
                <w:tab w:val="left" w:pos="5076"/>
              </w:tabs>
              <w:suppressAutoHyphens/>
              <w:jc w:val="both"/>
              <w:rPr>
                <w:b/>
                <w:sz w:val="20"/>
                <w:szCs w:val="20"/>
              </w:rPr>
            </w:pPr>
            <w:r>
              <w:rPr>
                <w:b/>
                <w:sz w:val="20"/>
                <w:szCs w:val="20"/>
              </w:rPr>
              <w:t>iii)</w:t>
            </w:r>
            <w:r w:rsidR="009D29AB" w:rsidRPr="001D5A20">
              <w:rPr>
                <w:b/>
                <w:sz w:val="20"/>
                <w:szCs w:val="20"/>
              </w:rPr>
              <w:t xml:space="preserve"> Hortalizas</w:t>
            </w:r>
          </w:p>
          <w:p w:rsidR="009D29AB" w:rsidRDefault="009D29AB" w:rsidP="009D29AB">
            <w:pPr>
              <w:tabs>
                <w:tab w:val="left" w:pos="1992"/>
                <w:tab w:val="left" w:pos="2880"/>
                <w:tab w:val="left" w:pos="5076"/>
              </w:tabs>
              <w:suppressAutoHyphens/>
              <w:jc w:val="both"/>
              <w:rPr>
                <w:sz w:val="20"/>
                <w:szCs w:val="20"/>
              </w:rPr>
            </w:pPr>
          </w:p>
          <w:p w:rsidR="0032356B" w:rsidRPr="001D5A20" w:rsidRDefault="0032356B" w:rsidP="0032356B">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Productos destinados a la transformación </w:t>
            </w:r>
          </w:p>
          <w:p w:rsidR="009D29AB" w:rsidRPr="001D5A20" w:rsidRDefault="009D29AB" w:rsidP="009D29AB">
            <w:pPr>
              <w:tabs>
                <w:tab w:val="left" w:pos="1992"/>
                <w:tab w:val="left" w:pos="2880"/>
                <w:tab w:val="left" w:pos="5076"/>
              </w:tabs>
              <w:suppressAutoHyphens/>
              <w:jc w:val="both"/>
              <w:rPr>
                <w:sz w:val="20"/>
                <w:szCs w:val="20"/>
              </w:rPr>
            </w:pPr>
            <w:r w:rsidRPr="001D5A20">
              <w:rPr>
                <w:sz w:val="20"/>
                <w:szCs w:val="20"/>
              </w:rPr>
              <w:fldChar w:fldCharType="begin">
                <w:ffData>
                  <w:name w:val=""/>
                  <w:enabled/>
                  <w:calcOnExit w:val="0"/>
                  <w:checkBox>
                    <w:sizeAuto/>
                    <w:default w:val="0"/>
                    <w:checked w:val="0"/>
                  </w:checkBox>
                </w:ffData>
              </w:fldChar>
            </w:r>
            <w:r w:rsidRPr="001D5A20">
              <w:rPr>
                <w:sz w:val="20"/>
                <w:szCs w:val="20"/>
              </w:rPr>
              <w:instrText xml:space="preserve"> FORMCHECKBOX </w:instrText>
            </w:r>
            <w:r w:rsidR="00746E8C">
              <w:rPr>
                <w:sz w:val="20"/>
                <w:szCs w:val="20"/>
              </w:rPr>
            </w:r>
            <w:r w:rsidR="00746E8C">
              <w:rPr>
                <w:sz w:val="20"/>
                <w:szCs w:val="20"/>
              </w:rPr>
              <w:fldChar w:fldCharType="separate"/>
            </w:r>
            <w:r w:rsidRPr="001D5A20">
              <w:rPr>
                <w:sz w:val="20"/>
                <w:szCs w:val="20"/>
              </w:rPr>
              <w:fldChar w:fldCharType="end"/>
            </w:r>
            <w:r w:rsidRPr="001D5A20">
              <w:rPr>
                <w:sz w:val="20"/>
                <w:szCs w:val="20"/>
              </w:rPr>
              <w:t xml:space="preserve"> Setas</w:t>
            </w:r>
          </w:p>
          <w:p w:rsidR="001D5A20" w:rsidRDefault="009D29AB" w:rsidP="00C106C7">
            <w:pPr>
              <w:pStyle w:val="Textoindependiente"/>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Cebolla</w:t>
            </w:r>
          </w:p>
          <w:p w:rsidR="009D29AB" w:rsidRPr="001D5A20" w:rsidRDefault="001D5A20" w:rsidP="00C106C7">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lastRenderedPageBreak/>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w:t>
            </w:r>
            <w:r w:rsidRPr="001D5A20">
              <w:rPr>
                <w:rFonts w:ascii="Times New Roman" w:hAnsi="Times New Roman" w:cs="Times New Roman"/>
                <w:b/>
                <w:color w:val="auto"/>
                <w:sz w:val="20"/>
                <w:szCs w:val="20"/>
              </w:rPr>
              <w:t>TERCERO</w:t>
            </w:r>
            <w:r w:rsidR="009D29AB" w:rsidRPr="001D5A20">
              <w:rPr>
                <w:rFonts w:ascii="Times New Roman" w:hAnsi="Times New Roman" w:cs="Times New Roman"/>
                <w:color w:val="auto"/>
                <w:sz w:val="20"/>
                <w:szCs w:val="20"/>
              </w:rPr>
              <w:t xml:space="preserve">.- Que la entidad a la que representa reúne los requisitos establecidos en los artículos 154, 159 y 160 del Reglamento (UE) 1308/2013, de 17 de diciembre, por el que se crea la organización común de mercados de los productos agrarios, </w:t>
            </w:r>
            <w:r w:rsidR="009D29AB" w:rsidRPr="001D5A20">
              <w:rPr>
                <w:rFonts w:ascii="Times New Roman" w:hAnsi="Times New Roman" w:cs="Times New Roman"/>
                <w:i/>
                <w:color w:val="auto"/>
                <w:sz w:val="20"/>
                <w:szCs w:val="20"/>
              </w:rPr>
              <w:t>sin perjuicio de lo que pueda establecer la Comisión mediante los actos delegados (Reglamento Delegado (UE) 2017/891 de la Comisión, de 13 de marzo de 2017) y de ejecución que posibilita el propio reglamento (Reglamento de Ejecución (UE) 2017/892 de la Comisión de 13 de marzo de 2017)</w:t>
            </w:r>
            <w:r w:rsidR="009D29AB" w:rsidRPr="001D5A20">
              <w:rPr>
                <w:rFonts w:ascii="Times New Roman" w:hAnsi="Times New Roman" w:cs="Times New Roman"/>
                <w:color w:val="auto"/>
                <w:sz w:val="20"/>
                <w:szCs w:val="20"/>
              </w:rPr>
              <w:t>.</w:t>
            </w:r>
          </w:p>
          <w:p w:rsidR="009D29AB" w:rsidRPr="001D5A20" w:rsidRDefault="009D29AB" w:rsidP="0032356B">
            <w:pPr>
              <w:pStyle w:val="Textoindependiente"/>
              <w:tabs>
                <w:tab w:val="left" w:pos="-345"/>
              </w:tabs>
              <w:rPr>
                <w:rFonts w:ascii="Times New Roman" w:hAnsi="Times New Roman" w:cs="Times New Roman"/>
                <w:b/>
                <w:bCs/>
                <w:color w:val="auto"/>
                <w:sz w:val="20"/>
                <w:szCs w:val="20"/>
              </w:rPr>
            </w:pPr>
          </w:p>
          <w:p w:rsidR="009D29AB" w:rsidRPr="001D5A20" w:rsidRDefault="001D5A20" w:rsidP="0032356B">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w:t>
            </w:r>
            <w:r w:rsidR="009D29AB" w:rsidRPr="001D5A20">
              <w:rPr>
                <w:rFonts w:ascii="Times New Roman" w:hAnsi="Times New Roman" w:cs="Times New Roman"/>
                <w:b/>
                <w:bCs/>
                <w:color w:val="auto"/>
                <w:sz w:val="20"/>
                <w:szCs w:val="20"/>
              </w:rPr>
              <w:t>C</w:t>
            </w:r>
            <w:r>
              <w:rPr>
                <w:rFonts w:ascii="Times New Roman" w:hAnsi="Times New Roman" w:cs="Times New Roman"/>
                <w:b/>
                <w:bCs/>
                <w:color w:val="auto"/>
                <w:sz w:val="20"/>
                <w:szCs w:val="20"/>
              </w:rPr>
              <w:t>UARTO.</w:t>
            </w:r>
            <w:r w:rsidR="009D29AB" w:rsidRPr="001D5A20">
              <w:rPr>
                <w:rFonts w:ascii="Times New Roman" w:hAnsi="Times New Roman" w:cs="Times New Roman"/>
                <w:color w:val="auto"/>
                <w:sz w:val="20"/>
                <w:szCs w:val="20"/>
              </w:rPr>
              <w:t>- Que el número de socios productores de frutas y hortalizas y el valor de la producción comercializable de aquellos, alcanza los mínimos recogidos en el anexo IV del RD 532/2017, para la/s categoría/s solicitada/s.</w:t>
            </w:r>
          </w:p>
          <w:p w:rsidR="009D29AB" w:rsidRPr="001D5A20" w:rsidRDefault="009D29AB" w:rsidP="0032356B">
            <w:pPr>
              <w:pStyle w:val="Textoindependiente"/>
              <w:tabs>
                <w:tab w:val="left" w:pos="-345"/>
              </w:tabs>
              <w:rPr>
                <w:rFonts w:ascii="Times New Roman" w:hAnsi="Times New Roman" w:cs="Times New Roman"/>
                <w:b/>
                <w:bCs/>
                <w:color w:val="auto"/>
                <w:sz w:val="20"/>
                <w:szCs w:val="20"/>
              </w:rPr>
            </w:pPr>
          </w:p>
          <w:p w:rsidR="009D29AB" w:rsidRPr="001D5A20" w:rsidRDefault="001D5A20" w:rsidP="0032356B">
            <w:pPr>
              <w:pStyle w:val="Textoindependiente"/>
              <w:spacing w:after="6"/>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w:t>
            </w:r>
            <w:r w:rsidR="00B86B07">
              <w:rPr>
                <w:rFonts w:ascii="Times New Roman" w:hAnsi="Times New Roman" w:cs="Times New Roman"/>
                <w:b/>
                <w:bCs/>
                <w:color w:val="auto"/>
                <w:sz w:val="20"/>
                <w:szCs w:val="20"/>
              </w:rPr>
              <w:t>QUINTO</w:t>
            </w:r>
            <w:r>
              <w:rPr>
                <w:rFonts w:ascii="Times New Roman" w:hAnsi="Times New Roman" w:cs="Times New Roman"/>
                <w:b/>
                <w:bCs/>
                <w:color w:val="auto"/>
                <w:sz w:val="20"/>
                <w:szCs w:val="20"/>
              </w:rPr>
              <w:t>.</w:t>
            </w:r>
            <w:r w:rsidR="009D29AB" w:rsidRPr="001D5A20">
              <w:rPr>
                <w:rFonts w:ascii="Times New Roman" w:hAnsi="Times New Roman" w:cs="Times New Roman"/>
                <w:color w:val="auto"/>
                <w:sz w:val="20"/>
                <w:szCs w:val="20"/>
              </w:rPr>
              <w:t>- Que son ciertos los datos que figuran en la presente solicitud así como la documentación adjunta.</w:t>
            </w:r>
          </w:p>
          <w:p w:rsidR="009D29AB" w:rsidRPr="001D5A20" w:rsidRDefault="009D29AB" w:rsidP="009D29AB">
            <w:pPr>
              <w:tabs>
                <w:tab w:val="left" w:pos="1992"/>
                <w:tab w:val="left" w:pos="2880"/>
                <w:tab w:val="left" w:pos="5076"/>
              </w:tabs>
              <w:suppressAutoHyphens/>
              <w:jc w:val="both"/>
              <w:rPr>
                <w:sz w:val="20"/>
                <w:szCs w:val="20"/>
              </w:rPr>
            </w:pPr>
          </w:p>
        </w:tc>
      </w:tr>
      <w:tr w:rsidR="002305AD" w:rsidRPr="00907721" w:rsidTr="00D97EAC">
        <w:trPr>
          <w:trHeight w:val="333"/>
          <w:jc w:val="center"/>
        </w:trPr>
        <w:tc>
          <w:tcPr>
            <w:tcW w:w="5000" w:type="pct"/>
            <w:tcBorders>
              <w:bottom w:val="single" w:sz="4" w:space="0" w:color="auto"/>
            </w:tcBorders>
            <w:shd w:val="clear" w:color="auto" w:fill="auto"/>
            <w:tcMar>
              <w:top w:w="28" w:type="dxa"/>
              <w:bottom w:w="28" w:type="dxa"/>
            </w:tcMar>
            <w:vAlign w:val="center"/>
          </w:tcPr>
          <w:p w:rsidR="0002135F" w:rsidRDefault="0002135F" w:rsidP="0002135F">
            <w:pPr>
              <w:tabs>
                <w:tab w:val="left" w:pos="1992"/>
                <w:tab w:val="left" w:pos="2880"/>
                <w:tab w:val="left" w:pos="5076"/>
              </w:tabs>
              <w:suppressAutoHyphens/>
              <w:jc w:val="both"/>
              <w:rPr>
                <w:sz w:val="20"/>
                <w:szCs w:val="20"/>
              </w:rPr>
            </w:pPr>
          </w:p>
          <w:p w:rsidR="009D29AB" w:rsidRDefault="001D5A20" w:rsidP="001D5A20">
            <w:pPr>
              <w:tabs>
                <w:tab w:val="left" w:pos="1992"/>
                <w:tab w:val="left" w:pos="2880"/>
                <w:tab w:val="left" w:pos="5076"/>
              </w:tabs>
              <w:suppressAutoHyphens/>
              <w:spacing w:after="240"/>
              <w:jc w:val="both"/>
              <w:rPr>
                <w:b/>
                <w:sz w:val="20"/>
                <w:szCs w:val="20"/>
              </w:rPr>
            </w:pPr>
            <w:r w:rsidRPr="009D29AB">
              <w:rPr>
                <w:b/>
                <w:sz w:val="20"/>
                <w:szCs w:val="20"/>
              </w:rPr>
              <w:t>SOLICITA</w:t>
            </w:r>
            <w:r>
              <w:rPr>
                <w:b/>
                <w:sz w:val="20"/>
                <w:szCs w:val="20"/>
              </w:rPr>
              <w:t>:</w:t>
            </w:r>
          </w:p>
          <w:p w:rsidR="001D5A20" w:rsidRPr="001D5A20" w:rsidRDefault="001D5A20" w:rsidP="0032356B">
            <w:pPr>
              <w:pStyle w:val="Textoindependiente"/>
              <w:spacing w:after="240"/>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Sea admitida la presente solicitud y la documentación justificativa que se adjunta a los efectos de lo dispuesto en el artículo 4 del RD 532/2017.</w:t>
            </w:r>
          </w:p>
          <w:p w:rsidR="001D5A20" w:rsidRPr="001D5A20" w:rsidRDefault="001D5A20" w:rsidP="0032356B">
            <w:pPr>
              <w:pStyle w:val="Textoindependiente"/>
              <w:spacing w:after="240"/>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Sea reconocida la entidad a la que representa como Organización de Productores de Frutas y Hortalizas, para la/s categoría/s indicadas/s en el apartado primero de la exposición.</w:t>
            </w:r>
          </w:p>
          <w:p w:rsidR="001D5A20" w:rsidRPr="001D5A20" w:rsidRDefault="001D5A20" w:rsidP="0032356B">
            <w:pPr>
              <w:pStyle w:val="Textoindependiente"/>
              <w:spacing w:after="240"/>
              <w:rPr>
                <w:rFonts w:ascii="Times New Roman" w:hAnsi="Times New Roman" w:cs="Times New Roman"/>
                <w:color w:val="auto"/>
                <w:sz w:val="20"/>
                <w:szCs w:val="20"/>
              </w:rPr>
            </w:pPr>
            <w:r w:rsidRPr="001D5A20">
              <w:rPr>
                <w:rFonts w:ascii="Times New Roman" w:hAnsi="Times New Roman" w:cs="Times New Roman"/>
                <w:color w:val="auto"/>
                <w:sz w:val="20"/>
                <w:szCs w:val="20"/>
              </w:rPr>
              <w:fldChar w:fldCharType="begin">
                <w:ffData>
                  <w:name w:val=""/>
                  <w:enabled/>
                  <w:calcOnExit w:val="0"/>
                  <w:checkBox>
                    <w:sizeAuto/>
                    <w:default w:val="0"/>
                    <w:checked w:val="0"/>
                  </w:checkBox>
                </w:ffData>
              </w:fldChar>
            </w:r>
            <w:r w:rsidRPr="001D5A20">
              <w:rPr>
                <w:rFonts w:ascii="Times New Roman" w:hAnsi="Times New Roman" w:cs="Times New Roman"/>
                <w:color w:val="auto"/>
                <w:sz w:val="20"/>
                <w:szCs w:val="20"/>
              </w:rPr>
              <w:instrText xml:space="preserve"> FORMCHECKBOX </w:instrText>
            </w:r>
            <w:r w:rsidR="00746E8C">
              <w:rPr>
                <w:rFonts w:ascii="Times New Roman" w:hAnsi="Times New Roman" w:cs="Times New Roman"/>
                <w:color w:val="auto"/>
                <w:sz w:val="20"/>
                <w:szCs w:val="20"/>
              </w:rPr>
            </w:r>
            <w:r w:rsidR="00746E8C">
              <w:rPr>
                <w:rFonts w:ascii="Times New Roman" w:hAnsi="Times New Roman" w:cs="Times New Roman"/>
                <w:color w:val="auto"/>
                <w:sz w:val="20"/>
                <w:szCs w:val="20"/>
              </w:rPr>
              <w:fldChar w:fldCharType="separate"/>
            </w:r>
            <w:r w:rsidRPr="001D5A20">
              <w:rPr>
                <w:rFonts w:ascii="Times New Roman" w:hAnsi="Times New Roman" w:cs="Times New Roman"/>
                <w:color w:val="auto"/>
                <w:sz w:val="20"/>
                <w:szCs w:val="20"/>
              </w:rPr>
              <w:fldChar w:fldCharType="end"/>
            </w:r>
            <w:r w:rsidRPr="001D5A20">
              <w:rPr>
                <w:rFonts w:ascii="Times New Roman" w:hAnsi="Times New Roman" w:cs="Times New Roman"/>
                <w:color w:val="auto"/>
                <w:sz w:val="20"/>
                <w:szCs w:val="20"/>
              </w:rPr>
              <w:t xml:space="preserve"> Sean excluidos de la categoría de reconocimiento solicitada para esta entidad los productos o grupos de productos indicados en el segundo apartado de la exposición.</w:t>
            </w:r>
          </w:p>
        </w:tc>
      </w:tr>
      <w:tr w:rsidR="003A5A11" w:rsidRPr="00907721" w:rsidTr="00BD7BD9">
        <w:trPr>
          <w:trHeight w:val="1507"/>
          <w:jc w:val="center"/>
        </w:trPr>
        <w:tc>
          <w:tcPr>
            <w:tcW w:w="5000" w:type="pct"/>
            <w:shd w:val="clear" w:color="auto" w:fill="auto"/>
            <w:tcMar>
              <w:top w:w="28" w:type="dxa"/>
              <w:bottom w:w="28" w:type="dxa"/>
            </w:tcMar>
            <w:vAlign w:val="center"/>
          </w:tcPr>
          <w:p w:rsidR="00460E5A" w:rsidRPr="003B1C45" w:rsidRDefault="003A5A11" w:rsidP="00A809CA">
            <w:pPr>
              <w:tabs>
                <w:tab w:val="left" w:pos="1992"/>
                <w:tab w:val="left" w:pos="2880"/>
                <w:tab w:val="left" w:pos="5076"/>
              </w:tabs>
              <w:suppressAutoHyphens/>
              <w:spacing w:after="120"/>
              <w:jc w:val="both"/>
              <w:rPr>
                <w:sz w:val="20"/>
                <w:szCs w:val="20"/>
              </w:rPr>
            </w:pPr>
            <w:r w:rsidRPr="003B1C45">
              <w:rPr>
                <w:b/>
                <w:sz w:val="20"/>
                <w:szCs w:val="20"/>
              </w:rPr>
              <w:t>DECLARO</w:t>
            </w:r>
            <w:r w:rsidRPr="003B1C45">
              <w:rPr>
                <w:sz w:val="20"/>
                <w:szCs w:val="20"/>
              </w:rPr>
              <w:t xml:space="preserve">: </w:t>
            </w:r>
          </w:p>
          <w:p w:rsidR="00460E5A" w:rsidRDefault="00AF7A74" w:rsidP="00460E5A">
            <w:pPr>
              <w:spacing w:after="120"/>
              <w:jc w:val="both"/>
              <w:rPr>
                <w:iCs/>
                <w:sz w:val="20"/>
                <w:szCs w:val="20"/>
              </w:rPr>
            </w:pPr>
            <w:bookmarkStart w:id="14" w:name="OLE_LINK3"/>
            <w:bookmarkStart w:id="15" w:name="OLE_LINK4"/>
            <w:r w:rsidRPr="003B1C45">
              <w:rPr>
                <w:sz w:val="20"/>
                <w:szCs w:val="20"/>
              </w:rPr>
              <w:t>He adjuntado telemáticamente l</w:t>
            </w:r>
            <w:r w:rsidR="00460E5A" w:rsidRPr="003B1C45">
              <w:rPr>
                <w:sz w:val="20"/>
                <w:szCs w:val="20"/>
              </w:rPr>
              <w:t>a siguiente documentación</w:t>
            </w:r>
            <w:r w:rsidRPr="003B1C45">
              <w:rPr>
                <w:sz w:val="20"/>
                <w:szCs w:val="20"/>
                <w:lang w:eastAsia="es-ES"/>
              </w:rPr>
              <w:t xml:space="preserve"> </w:t>
            </w:r>
            <w:r w:rsidR="003A5A11" w:rsidRPr="003B1C45">
              <w:rPr>
                <w:sz w:val="20"/>
                <w:szCs w:val="20"/>
                <w:lang w:eastAsia="es-ES"/>
              </w:rPr>
              <w:t xml:space="preserve">requerida </w:t>
            </w:r>
            <w:r w:rsidR="003A5A11" w:rsidRPr="003B1C45">
              <w:rPr>
                <w:sz w:val="20"/>
                <w:szCs w:val="20"/>
                <w:lang w:val="es-ES" w:eastAsia="es-ES"/>
              </w:rPr>
              <w:t>en el anexo I del</w:t>
            </w:r>
            <w:bookmarkEnd w:id="14"/>
            <w:bookmarkEnd w:id="15"/>
            <w:r w:rsidR="003A5A11" w:rsidRPr="003B1C45">
              <w:rPr>
                <w:sz w:val="20"/>
                <w:szCs w:val="20"/>
                <w:lang w:val="es-ES" w:eastAsia="es-ES"/>
              </w:rPr>
              <w:t xml:space="preserve"> </w:t>
            </w:r>
            <w:r w:rsidR="003A5A11" w:rsidRPr="003B1C45">
              <w:rPr>
                <w:iCs/>
                <w:sz w:val="20"/>
                <w:szCs w:val="20"/>
              </w:rPr>
              <w:t xml:space="preserve">Real Decreto </w:t>
            </w:r>
            <w:r w:rsidR="001D5A20" w:rsidRPr="003B1C45">
              <w:rPr>
                <w:iCs/>
                <w:sz w:val="20"/>
                <w:szCs w:val="20"/>
              </w:rPr>
              <w:t>532/2017</w:t>
            </w:r>
            <w:r w:rsidR="003A5A11" w:rsidRPr="003B1C45">
              <w:rPr>
                <w:iCs/>
                <w:sz w:val="20"/>
                <w:szCs w:val="20"/>
              </w:rPr>
              <w:t>, de 2</w:t>
            </w:r>
            <w:r w:rsidR="001D5A20" w:rsidRPr="003B1C45">
              <w:rPr>
                <w:iCs/>
                <w:sz w:val="20"/>
                <w:szCs w:val="20"/>
              </w:rPr>
              <w:t>6 de may</w:t>
            </w:r>
            <w:r w:rsidR="00460E5A" w:rsidRPr="003B1C45">
              <w:rPr>
                <w:iCs/>
                <w:sz w:val="20"/>
                <w:szCs w:val="20"/>
              </w:rPr>
              <w:t>o.</w:t>
            </w:r>
          </w:p>
          <w:p w:rsidR="009D01BA" w:rsidRPr="003B1C45" w:rsidRDefault="009D01BA" w:rsidP="00460E5A">
            <w:pPr>
              <w:spacing w:after="120"/>
              <w:jc w:val="both"/>
              <w:rPr>
                <w:iCs/>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Pr>
                <w:b/>
                <w:sz w:val="20"/>
                <w:szCs w:val="20"/>
                <w:lang w:eastAsia="es-ES"/>
              </w:rPr>
              <w:t xml:space="preserve"> 1</w:t>
            </w:r>
            <w:r w:rsidRPr="003B1C45">
              <w:rPr>
                <w:b/>
                <w:sz w:val="20"/>
                <w:szCs w:val="20"/>
                <w:lang w:eastAsia="es-ES"/>
              </w:rPr>
              <w:t>.</w:t>
            </w:r>
            <w:r>
              <w:rPr>
                <w:b/>
                <w:sz w:val="20"/>
                <w:szCs w:val="20"/>
                <w:lang w:eastAsia="es-ES"/>
              </w:rPr>
              <w:t xml:space="preserve"> </w:t>
            </w:r>
            <w:r w:rsidRPr="009D01BA">
              <w:rPr>
                <w:sz w:val="20"/>
                <w:szCs w:val="20"/>
                <w:lang w:eastAsia="es-ES"/>
              </w:rPr>
              <w:t xml:space="preserve">Modelo de </w:t>
            </w:r>
            <w:r w:rsidR="00376131">
              <w:rPr>
                <w:sz w:val="20"/>
                <w:szCs w:val="20"/>
                <w:lang w:eastAsia="es-ES"/>
              </w:rPr>
              <w:t>S</w:t>
            </w:r>
            <w:r w:rsidRPr="009D01BA">
              <w:rPr>
                <w:sz w:val="20"/>
                <w:szCs w:val="20"/>
                <w:lang w:eastAsia="es-ES"/>
              </w:rPr>
              <w:t>olicitud de Reconocimiento</w:t>
            </w:r>
            <w:r>
              <w:rPr>
                <w:sz w:val="20"/>
                <w:szCs w:val="20"/>
                <w:lang w:eastAsia="es-ES"/>
              </w:rPr>
              <w:t>.</w:t>
            </w:r>
          </w:p>
          <w:p w:rsidR="00460E5A" w:rsidRPr="003B1C45" w:rsidRDefault="00460E5A" w:rsidP="00460E5A">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2.</w:t>
            </w:r>
            <w:r w:rsidR="006373AE" w:rsidRPr="003B1C45">
              <w:rPr>
                <w:b/>
                <w:sz w:val="20"/>
                <w:szCs w:val="20"/>
                <w:lang w:eastAsia="es-ES"/>
              </w:rPr>
              <w:t xml:space="preserve"> </w:t>
            </w:r>
            <w:r w:rsidR="006373AE" w:rsidRPr="003B1C45">
              <w:rPr>
                <w:color w:val="000000"/>
                <w:sz w:val="20"/>
                <w:szCs w:val="20"/>
              </w:rPr>
              <w:t>Escritura de constituci</w:t>
            </w:r>
            <w:r w:rsidR="00BE1CBD">
              <w:rPr>
                <w:color w:val="000000"/>
                <w:sz w:val="20"/>
                <w:szCs w:val="20"/>
              </w:rPr>
              <w:t xml:space="preserve">ón o acta </w:t>
            </w:r>
            <w:r w:rsidR="00BE1CBD" w:rsidRPr="009D01BA">
              <w:rPr>
                <w:color w:val="000000" w:themeColor="text1"/>
                <w:sz w:val="20"/>
                <w:szCs w:val="20"/>
              </w:rPr>
              <w:t>fundacional de la entidad solicitante</w:t>
            </w:r>
            <w:r w:rsidR="006373AE" w:rsidRPr="009D01BA">
              <w:rPr>
                <w:color w:val="000000" w:themeColor="text1"/>
                <w:sz w:val="20"/>
                <w:szCs w:val="20"/>
              </w:rPr>
              <w:t xml:space="preserve"> y de </w:t>
            </w:r>
            <w:r w:rsidR="006373AE" w:rsidRPr="003B1C45">
              <w:rPr>
                <w:color w:val="000000"/>
                <w:sz w:val="20"/>
                <w:szCs w:val="20"/>
              </w:rPr>
              <w:t>sus miembros agregadores de productores, en su caso.</w:t>
            </w:r>
          </w:p>
          <w:p w:rsidR="00460E5A" w:rsidRPr="003B1C45" w:rsidRDefault="00460E5A" w:rsidP="00460E5A">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3.</w:t>
            </w:r>
            <w:r w:rsidR="006373AE" w:rsidRPr="003B1C45">
              <w:rPr>
                <w:b/>
                <w:sz w:val="20"/>
                <w:szCs w:val="20"/>
                <w:lang w:eastAsia="es-ES"/>
              </w:rPr>
              <w:t xml:space="preserve"> </w:t>
            </w:r>
            <w:r w:rsidR="006373AE" w:rsidRPr="003B1C45">
              <w:rPr>
                <w:color w:val="000000"/>
                <w:sz w:val="20"/>
                <w:szCs w:val="20"/>
              </w:rPr>
              <w:t>Certi</w:t>
            </w:r>
            <w:r w:rsidR="00F77895">
              <w:rPr>
                <w:color w:val="000000"/>
                <w:sz w:val="20"/>
                <w:szCs w:val="20"/>
              </w:rPr>
              <w:t>ficado del acta de la Asamblea G</w:t>
            </w:r>
            <w:r w:rsidR="006373AE" w:rsidRPr="003B1C45">
              <w:rPr>
                <w:color w:val="000000"/>
                <w:sz w:val="20"/>
                <w:szCs w:val="20"/>
              </w:rPr>
              <w:t xml:space="preserve">eneral de la entidad, o de la sección o grupo de productores, en caso de secciones de cooperativas y SAT, o de la Junta </w:t>
            </w:r>
            <w:r w:rsidR="00F77895">
              <w:rPr>
                <w:color w:val="000000"/>
                <w:sz w:val="20"/>
                <w:szCs w:val="20"/>
              </w:rPr>
              <w:t>G</w:t>
            </w:r>
            <w:r w:rsidR="006373AE" w:rsidRPr="003B1C45">
              <w:rPr>
                <w:color w:val="000000"/>
                <w:sz w:val="20"/>
                <w:szCs w:val="20"/>
              </w:rPr>
              <w:t>eneral de accionistas en el caso de las sociedades mercantiles, en la que se toma el acuerdo de solicitar el reconocimiento como OPFH y del compromiso de someterse a la normativa que regula estas organizaciones, precisando la categoría o categorías de productos para los que se solicita el reconocimiento.</w:t>
            </w:r>
          </w:p>
          <w:p w:rsidR="00460E5A" w:rsidRPr="003B1C45" w:rsidRDefault="00460E5A" w:rsidP="00460E5A">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w:t>
            </w:r>
            <w:r w:rsidRPr="009D01BA">
              <w:rPr>
                <w:b/>
                <w:color w:val="000000" w:themeColor="text1"/>
                <w:sz w:val="20"/>
                <w:szCs w:val="20"/>
                <w:lang w:eastAsia="es-ES"/>
              </w:rPr>
              <w:t>4.</w:t>
            </w:r>
            <w:r w:rsidR="006373AE" w:rsidRPr="009D01BA">
              <w:rPr>
                <w:b/>
                <w:color w:val="000000" w:themeColor="text1"/>
                <w:sz w:val="20"/>
                <w:szCs w:val="20"/>
                <w:lang w:eastAsia="es-ES"/>
              </w:rPr>
              <w:t xml:space="preserve"> </w:t>
            </w:r>
            <w:r w:rsidR="006373AE" w:rsidRPr="003B1C45">
              <w:rPr>
                <w:color w:val="000000"/>
                <w:sz w:val="20"/>
                <w:szCs w:val="20"/>
              </w:rPr>
              <w:t>Estatutos de funcionamiento elevados a escritura pública y visados por el organismo competente o Reglamento de régimen intern</w:t>
            </w:r>
            <w:r w:rsidR="009D01BA">
              <w:rPr>
                <w:color w:val="000000"/>
                <w:sz w:val="20"/>
                <w:szCs w:val="20"/>
              </w:rPr>
              <w:t>o elevado a escritura pública, según corresponda.</w:t>
            </w:r>
          </w:p>
          <w:p w:rsidR="00460E5A" w:rsidRPr="003B1C45" w:rsidRDefault="00460E5A"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5.</w:t>
            </w:r>
            <w:r w:rsidR="006373AE" w:rsidRPr="003B1C45">
              <w:rPr>
                <w:b/>
                <w:sz w:val="20"/>
                <w:szCs w:val="20"/>
                <w:lang w:eastAsia="es-ES"/>
              </w:rPr>
              <w:t xml:space="preserve"> </w:t>
            </w:r>
            <w:r w:rsidR="006373AE" w:rsidRPr="003B1C45">
              <w:rPr>
                <w:color w:val="000000"/>
                <w:sz w:val="20"/>
                <w:szCs w:val="20"/>
              </w:rPr>
              <w:t>De los miembros agregadores de la OPFH: Estatutos de funcionamiento elevados a escritura pública y visados</w:t>
            </w:r>
            <w:r w:rsidR="003B1C45">
              <w:rPr>
                <w:color w:val="000000"/>
                <w:sz w:val="20"/>
                <w:szCs w:val="20"/>
              </w:rPr>
              <w:t xml:space="preserve"> por el organismo competente o </w:t>
            </w:r>
            <w:r w:rsidR="006373AE" w:rsidRPr="003B1C45">
              <w:rPr>
                <w:color w:val="000000"/>
                <w:sz w:val="20"/>
                <w:szCs w:val="20"/>
              </w:rPr>
              <w:t>Reglamento de régimen interno elevado a escritura pública.</w:t>
            </w:r>
          </w:p>
          <w:p w:rsidR="00460E5A" w:rsidRPr="003B1C45" w:rsidRDefault="00460E5A"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6.</w:t>
            </w:r>
            <w:r w:rsidR="006373AE" w:rsidRPr="003B1C45">
              <w:rPr>
                <w:b/>
                <w:sz w:val="20"/>
                <w:szCs w:val="20"/>
                <w:lang w:eastAsia="es-ES"/>
              </w:rPr>
              <w:t xml:space="preserve"> </w:t>
            </w:r>
            <w:r w:rsidR="006373AE" w:rsidRPr="003B1C45">
              <w:rPr>
                <w:color w:val="000000"/>
                <w:sz w:val="20"/>
                <w:szCs w:val="20"/>
              </w:rPr>
              <w:t>De los miembros personas jurídicas que formen parte de la cadena societaria de la OPFH: Estatutos visados por el organismo competente o Reglamento de régimen interno.</w:t>
            </w:r>
          </w:p>
          <w:p w:rsidR="00460E5A" w:rsidRDefault="00460E5A"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7.</w:t>
            </w:r>
            <w:r w:rsidR="006373AE" w:rsidRPr="003B1C45">
              <w:rPr>
                <w:b/>
                <w:sz w:val="20"/>
                <w:szCs w:val="20"/>
                <w:lang w:eastAsia="es-ES"/>
              </w:rPr>
              <w:t xml:space="preserve"> </w:t>
            </w:r>
            <w:r w:rsidR="006373AE" w:rsidRPr="003B1C45">
              <w:rPr>
                <w:color w:val="000000"/>
                <w:sz w:val="20"/>
                <w:szCs w:val="20"/>
              </w:rPr>
              <w:t>De la OPFH que sea sociedad mercantil y de sus miembros productores sociedades mercantiles: Estatutos visados por el organismo competente.</w:t>
            </w:r>
          </w:p>
          <w:p w:rsidR="00460E5A" w:rsidRPr="003B1C45" w:rsidRDefault="003B1C45" w:rsidP="003B1C45">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w:t>
            </w:r>
            <w:r>
              <w:rPr>
                <w:b/>
                <w:sz w:val="20"/>
                <w:szCs w:val="20"/>
                <w:lang w:eastAsia="es-ES"/>
              </w:rPr>
              <w:t>8</w:t>
            </w:r>
            <w:r w:rsidRPr="003B1C45">
              <w:rPr>
                <w:b/>
                <w:sz w:val="20"/>
                <w:szCs w:val="20"/>
                <w:lang w:eastAsia="es-ES"/>
              </w:rPr>
              <w:t>.</w:t>
            </w:r>
            <w:r>
              <w:rPr>
                <w:b/>
                <w:sz w:val="20"/>
                <w:szCs w:val="20"/>
                <w:lang w:eastAsia="es-ES"/>
              </w:rPr>
              <w:t xml:space="preserve"> </w:t>
            </w:r>
            <w:r>
              <w:rPr>
                <w:sz w:val="20"/>
                <w:szCs w:val="20"/>
                <w:lang w:eastAsia="es-ES"/>
              </w:rPr>
              <w:t>Libro/documento/archivo informático registro de miembros productores de la OP y, en su caso, libro/documento/archivo informático de miembros temporales actualizados.</w:t>
            </w:r>
          </w:p>
          <w:p w:rsidR="00460E5A" w:rsidRPr="003B1C45" w:rsidRDefault="00460E5A" w:rsidP="00460E5A">
            <w:pPr>
              <w:spacing w:after="120"/>
              <w:jc w:val="both"/>
              <w:rPr>
                <w:color w:val="000000"/>
                <w:sz w:val="20"/>
                <w:szCs w:val="20"/>
              </w:rPr>
            </w:pPr>
            <w:r w:rsidRPr="003B1C45">
              <w:rPr>
                <w:b/>
                <w:sz w:val="20"/>
                <w:szCs w:val="20"/>
                <w:lang w:eastAsia="es-ES"/>
              </w:rPr>
              <w:t>9.</w:t>
            </w:r>
            <w:r w:rsidR="006373AE" w:rsidRPr="003B1C45">
              <w:rPr>
                <w:b/>
                <w:sz w:val="20"/>
                <w:szCs w:val="20"/>
                <w:lang w:eastAsia="es-ES"/>
              </w:rPr>
              <w:t xml:space="preserve"> </w:t>
            </w:r>
            <w:r w:rsidR="006373AE" w:rsidRPr="003B1C45">
              <w:rPr>
                <w:color w:val="000000"/>
                <w:sz w:val="20"/>
                <w:szCs w:val="20"/>
              </w:rPr>
              <w:t>A los efectos de justificar que el número de socios productores de frutas y hortalizas y el valor de la producción comercializable del conjunto de los socios, alcanza los mínimos recogidos en el Anexo IV RD 532/2017, en Castilla-La Mancha:</w:t>
            </w:r>
          </w:p>
          <w:p w:rsidR="00460E5A" w:rsidRPr="003B1C45" w:rsidRDefault="00460E5A"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9.a.</w:t>
            </w:r>
            <w:r w:rsidR="006373AE" w:rsidRPr="003B1C45">
              <w:rPr>
                <w:b/>
                <w:sz w:val="20"/>
                <w:szCs w:val="20"/>
                <w:lang w:eastAsia="es-ES"/>
              </w:rPr>
              <w:t xml:space="preserve"> </w:t>
            </w:r>
            <w:r w:rsidR="006373AE" w:rsidRPr="003B1C45">
              <w:rPr>
                <w:color w:val="000000"/>
                <w:sz w:val="20"/>
                <w:szCs w:val="20"/>
              </w:rPr>
              <w:t xml:space="preserve">Certificado del secretario de la entidad, con el visto bueno del presidente, sobre el número de miembros productores de la entidad y la responsabilidad de los miembros productores del riesgo empresarial de las explotaciones de las que son </w:t>
            </w:r>
            <w:r w:rsidR="006373AE" w:rsidRPr="003B1C45">
              <w:rPr>
                <w:color w:val="000000"/>
                <w:sz w:val="20"/>
                <w:szCs w:val="20"/>
              </w:rPr>
              <w:lastRenderedPageBreak/>
              <w:t>titulares. También incluirá la declaración responsable relativa a la existencia o no de personas vinculadas en la estructura de la OPFH, con identificación de las mismas en caso de existir vinculaciones.</w:t>
            </w:r>
          </w:p>
          <w:p w:rsidR="00460E5A" w:rsidRPr="003B1C45" w:rsidRDefault="00460E5A"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9.b.</w:t>
            </w:r>
            <w:r w:rsidR="006373AE" w:rsidRPr="003B1C45">
              <w:rPr>
                <w:b/>
                <w:sz w:val="20"/>
                <w:szCs w:val="20"/>
                <w:lang w:eastAsia="es-ES"/>
              </w:rPr>
              <w:t xml:space="preserve"> </w:t>
            </w:r>
            <w:r w:rsidR="006373AE" w:rsidRPr="003B1C45">
              <w:rPr>
                <w:color w:val="000000"/>
                <w:sz w:val="20"/>
                <w:szCs w:val="20"/>
              </w:rPr>
              <w:t>Certificado del Valor de la producción comercializada</w:t>
            </w:r>
            <w:r w:rsidR="003B1C45">
              <w:rPr>
                <w:color w:val="000000"/>
                <w:sz w:val="20"/>
                <w:szCs w:val="20"/>
              </w:rPr>
              <w:t>.</w:t>
            </w:r>
          </w:p>
          <w:p w:rsidR="00460E5A" w:rsidRPr="003B1C45" w:rsidRDefault="00460E5A"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9.c.</w:t>
            </w:r>
            <w:r w:rsidR="006373AE" w:rsidRPr="003B1C45">
              <w:rPr>
                <w:b/>
                <w:sz w:val="20"/>
                <w:szCs w:val="20"/>
                <w:lang w:eastAsia="es-ES"/>
              </w:rPr>
              <w:t xml:space="preserve"> </w:t>
            </w:r>
            <w:r w:rsidR="006373AE" w:rsidRPr="003B1C45">
              <w:rPr>
                <w:color w:val="000000"/>
                <w:sz w:val="20"/>
                <w:szCs w:val="20"/>
              </w:rPr>
              <w:t>Copia de las cuentas del Plan General de Contabilidad que se recojan en el certificado anterior y que se refieren al periodo de referencia indicado.</w:t>
            </w:r>
          </w:p>
          <w:p w:rsidR="00CC431F" w:rsidRPr="009D01BA" w:rsidRDefault="00460E5A" w:rsidP="00460E5A">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9.d.</w:t>
            </w:r>
            <w:r w:rsidR="006373AE" w:rsidRPr="003B1C45">
              <w:rPr>
                <w:b/>
                <w:sz w:val="20"/>
                <w:szCs w:val="20"/>
                <w:lang w:eastAsia="es-ES"/>
              </w:rPr>
              <w:t xml:space="preserve"> </w:t>
            </w:r>
            <w:r w:rsidR="006373AE" w:rsidRPr="003B1C45">
              <w:rPr>
                <w:color w:val="000000"/>
                <w:sz w:val="20"/>
                <w:szCs w:val="20"/>
              </w:rPr>
              <w:t xml:space="preserve">Acta de la asamblea en la que se aprobaron las cuentas o, en caso de no estar aprobadas, informe redactado por auditor de cuentas inscrito como ejerciente en el Registro Oficial de Auditores de Cuentas certificando el cálculo y el montante del VPC, recogiéndose </w:t>
            </w:r>
            <w:r w:rsidR="006373AE" w:rsidRPr="009D01BA">
              <w:rPr>
                <w:color w:val="000000"/>
                <w:sz w:val="20"/>
                <w:szCs w:val="20"/>
              </w:rPr>
              <w:t>asimismo las comprobaciones realizadas y el método de cálculo utilizado.</w:t>
            </w:r>
          </w:p>
          <w:p w:rsidR="00460E5A" w:rsidRPr="009D01BA" w:rsidRDefault="00460E5A" w:rsidP="00460E5A">
            <w:pPr>
              <w:spacing w:after="120"/>
              <w:jc w:val="both"/>
              <w:rPr>
                <w:b/>
                <w:sz w:val="20"/>
                <w:szCs w:val="20"/>
                <w:lang w:eastAsia="es-ES"/>
              </w:rPr>
            </w:pPr>
            <w:r w:rsidRPr="009D01BA">
              <w:rPr>
                <w:b/>
                <w:sz w:val="20"/>
                <w:szCs w:val="20"/>
                <w:lang w:eastAsia="es-ES"/>
              </w:rPr>
              <w:fldChar w:fldCharType="begin">
                <w:ffData>
                  <w:name w:val="Casilla69"/>
                  <w:enabled/>
                  <w:calcOnExit w:val="0"/>
                  <w:checkBox>
                    <w:sizeAuto/>
                    <w:default w:val="0"/>
                  </w:checkBox>
                </w:ffData>
              </w:fldChar>
            </w:r>
            <w:r w:rsidRPr="009D01BA">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9D01BA">
              <w:rPr>
                <w:b/>
                <w:sz w:val="20"/>
                <w:szCs w:val="20"/>
                <w:lang w:eastAsia="es-ES"/>
              </w:rPr>
              <w:fldChar w:fldCharType="end"/>
            </w:r>
            <w:r w:rsidRPr="009D01BA">
              <w:rPr>
                <w:b/>
                <w:sz w:val="20"/>
                <w:szCs w:val="20"/>
                <w:lang w:eastAsia="es-ES"/>
              </w:rPr>
              <w:t xml:space="preserve"> </w:t>
            </w:r>
            <w:r w:rsidR="00CC431F" w:rsidRPr="009D01BA">
              <w:rPr>
                <w:b/>
                <w:sz w:val="20"/>
                <w:szCs w:val="20"/>
                <w:lang w:eastAsia="es-ES"/>
              </w:rPr>
              <w:t>10.</w:t>
            </w:r>
            <w:r w:rsidR="006373AE" w:rsidRPr="009D01BA">
              <w:rPr>
                <w:b/>
                <w:sz w:val="20"/>
                <w:szCs w:val="20"/>
                <w:lang w:eastAsia="es-ES"/>
              </w:rPr>
              <w:t xml:space="preserve"> </w:t>
            </w:r>
            <w:r w:rsidR="00BE1CBD" w:rsidRPr="009D01BA">
              <w:rPr>
                <w:color w:val="000000"/>
                <w:sz w:val="20"/>
                <w:szCs w:val="20"/>
              </w:rPr>
              <w:t>L</w:t>
            </w:r>
            <w:r w:rsidR="006373AE" w:rsidRPr="009D01BA">
              <w:rPr>
                <w:color w:val="000000"/>
                <w:sz w:val="20"/>
                <w:szCs w:val="20"/>
              </w:rPr>
              <w:t>os efectivos productivos y el certificado del VPC correspondientes al periodo de referencia anterior al año de solicitud del reconocimiento para demostrar la condición de productor según se establece en el artículo 4.1.c) del RD 532/2017.</w:t>
            </w:r>
          </w:p>
          <w:p w:rsidR="009D01BA" w:rsidRPr="009D01BA" w:rsidRDefault="00CC431F" w:rsidP="00CC431F">
            <w:pPr>
              <w:spacing w:after="120"/>
              <w:jc w:val="both"/>
              <w:rPr>
                <w:color w:val="000000"/>
                <w:sz w:val="20"/>
                <w:szCs w:val="20"/>
              </w:rPr>
            </w:pPr>
            <w:r w:rsidRPr="009D01BA">
              <w:rPr>
                <w:b/>
                <w:sz w:val="20"/>
                <w:szCs w:val="20"/>
                <w:lang w:eastAsia="es-ES"/>
              </w:rPr>
              <w:fldChar w:fldCharType="begin">
                <w:ffData>
                  <w:name w:val="Casilla69"/>
                  <w:enabled/>
                  <w:calcOnExit w:val="0"/>
                  <w:checkBox>
                    <w:sizeAuto/>
                    <w:default w:val="0"/>
                  </w:checkBox>
                </w:ffData>
              </w:fldChar>
            </w:r>
            <w:r w:rsidRPr="009D01BA">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9D01BA">
              <w:rPr>
                <w:b/>
                <w:sz w:val="20"/>
                <w:szCs w:val="20"/>
                <w:lang w:eastAsia="es-ES"/>
              </w:rPr>
              <w:fldChar w:fldCharType="end"/>
            </w:r>
            <w:r w:rsidRPr="009D01BA">
              <w:rPr>
                <w:b/>
                <w:sz w:val="20"/>
                <w:szCs w:val="20"/>
                <w:lang w:eastAsia="es-ES"/>
              </w:rPr>
              <w:t xml:space="preserve"> 11</w:t>
            </w:r>
            <w:r w:rsidR="009D01BA" w:rsidRPr="009D01BA">
              <w:rPr>
                <w:b/>
                <w:sz w:val="20"/>
                <w:szCs w:val="20"/>
                <w:lang w:eastAsia="es-ES"/>
              </w:rPr>
              <w:t xml:space="preserve">. </w:t>
            </w:r>
            <w:r w:rsidR="009D01BA" w:rsidRPr="009D01BA">
              <w:rPr>
                <w:color w:val="000000"/>
                <w:sz w:val="20"/>
                <w:szCs w:val="20"/>
              </w:rPr>
              <w:t>En el caso de que la producción de algún miembro productor no hubiera sido contabilizada por la entidad que solicita el reconocimiento, se deberá aportar la documentación (facturas de ventas y/</w:t>
            </w:r>
            <w:r w:rsidR="009D01BA">
              <w:rPr>
                <w:color w:val="000000"/>
                <w:sz w:val="20"/>
                <w:szCs w:val="20"/>
              </w:rPr>
              <w:t xml:space="preserve">o contabilidad) que justifique </w:t>
            </w:r>
            <w:r w:rsidR="009D01BA" w:rsidRPr="009D01BA">
              <w:rPr>
                <w:color w:val="000000"/>
                <w:sz w:val="20"/>
                <w:szCs w:val="20"/>
              </w:rPr>
              <w:t>que ha producido en ese periodo de referencia anterior al año de reconocimiento y los efectivos productivos correspondientes al mismo.</w:t>
            </w:r>
          </w:p>
          <w:p w:rsidR="00CC431F" w:rsidRPr="003B1C45" w:rsidRDefault="00CC431F" w:rsidP="00CC431F">
            <w:pPr>
              <w:spacing w:after="120"/>
              <w:jc w:val="both"/>
              <w:rPr>
                <w:color w:val="000000"/>
                <w:sz w:val="20"/>
                <w:szCs w:val="20"/>
              </w:rPr>
            </w:pPr>
            <w:r w:rsidRPr="003B1C45">
              <w:rPr>
                <w:b/>
                <w:sz w:val="20"/>
                <w:szCs w:val="20"/>
                <w:lang w:eastAsia="es-ES"/>
              </w:rPr>
              <w:t>12.</w:t>
            </w:r>
            <w:r w:rsidR="006373AE" w:rsidRPr="003B1C45">
              <w:rPr>
                <w:b/>
                <w:sz w:val="20"/>
                <w:szCs w:val="20"/>
                <w:lang w:eastAsia="es-ES"/>
              </w:rPr>
              <w:t xml:space="preserve"> </w:t>
            </w:r>
            <w:r w:rsidR="003B1C45">
              <w:rPr>
                <w:sz w:val="20"/>
                <w:szCs w:val="20"/>
                <w:lang w:eastAsia="es-ES"/>
              </w:rPr>
              <w:t>En el caso de sol</w:t>
            </w:r>
            <w:r w:rsidR="006373AE" w:rsidRPr="003B1C45">
              <w:rPr>
                <w:sz w:val="20"/>
                <w:szCs w:val="20"/>
                <w:lang w:eastAsia="es-ES"/>
              </w:rPr>
              <w:t>icitudes</w:t>
            </w:r>
            <w:r w:rsidR="003B1C45">
              <w:rPr>
                <w:sz w:val="20"/>
                <w:szCs w:val="20"/>
                <w:lang w:eastAsia="es-ES"/>
              </w:rPr>
              <w:t xml:space="preserve"> </w:t>
            </w:r>
            <w:r w:rsidR="006373AE" w:rsidRPr="003B1C45">
              <w:rPr>
                <w:sz w:val="20"/>
                <w:szCs w:val="20"/>
                <w:lang w:eastAsia="es-ES"/>
              </w:rPr>
              <w:t>de reconocimiento para la categoría iv) (Producto</w:t>
            </w:r>
            <w:r w:rsidR="003B1C45">
              <w:rPr>
                <w:sz w:val="20"/>
                <w:szCs w:val="20"/>
                <w:lang w:eastAsia="es-ES"/>
              </w:rPr>
              <w:t>s destinados a la transformació</w:t>
            </w:r>
            <w:r w:rsidR="006373AE" w:rsidRPr="003B1C45">
              <w:rPr>
                <w:sz w:val="20"/>
                <w:szCs w:val="20"/>
                <w:lang w:eastAsia="es-ES"/>
              </w:rPr>
              <w:t>n):</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12.a.</w:t>
            </w:r>
            <w:r w:rsidR="006373AE" w:rsidRPr="003B1C45">
              <w:rPr>
                <w:b/>
                <w:sz w:val="20"/>
                <w:szCs w:val="20"/>
                <w:lang w:eastAsia="es-ES"/>
              </w:rPr>
              <w:t xml:space="preserve"> </w:t>
            </w:r>
            <w:r w:rsidR="00A8371D" w:rsidRPr="003B1C45">
              <w:rPr>
                <w:color w:val="000000"/>
                <w:sz w:val="20"/>
                <w:szCs w:val="20"/>
              </w:rPr>
              <w:t>Compromiso escrito de los miembros sobre la entrega mínima necesaria para garantizar el valor de la producción comercializable mínima</w:t>
            </w:r>
            <w:r w:rsidR="003B1C45">
              <w:rPr>
                <w:color w:val="000000"/>
                <w:sz w:val="20"/>
                <w:szCs w:val="20"/>
              </w:rPr>
              <w:t>.</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12.b</w:t>
            </w:r>
            <w:r w:rsidR="00A8371D" w:rsidRPr="003B1C45">
              <w:rPr>
                <w:b/>
                <w:sz w:val="20"/>
                <w:szCs w:val="20"/>
                <w:lang w:eastAsia="es-ES"/>
              </w:rPr>
              <w:t xml:space="preserve"> </w:t>
            </w:r>
            <w:r w:rsidR="00A8371D" w:rsidRPr="003B1C45">
              <w:rPr>
                <w:color w:val="000000"/>
                <w:sz w:val="20"/>
                <w:szCs w:val="20"/>
              </w:rPr>
              <w:t>Copia del contrato de suministro entre la OPFH y la industria, en el caso de que la OPFH no realice la transformación</w:t>
            </w:r>
            <w:r w:rsidR="003B1C45">
              <w:rPr>
                <w:color w:val="000000"/>
                <w:sz w:val="20"/>
                <w:szCs w:val="20"/>
              </w:rPr>
              <w:t>.</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13.</w:t>
            </w:r>
            <w:r w:rsidR="00A8371D" w:rsidRPr="003B1C45">
              <w:rPr>
                <w:b/>
                <w:sz w:val="20"/>
                <w:szCs w:val="20"/>
                <w:lang w:eastAsia="es-ES"/>
              </w:rPr>
              <w:t xml:space="preserve"> </w:t>
            </w:r>
            <w:r w:rsidR="00A8371D" w:rsidRPr="003B1C45">
              <w:rPr>
                <w:color w:val="000000"/>
                <w:sz w:val="20"/>
                <w:szCs w:val="20"/>
              </w:rPr>
              <w:t>Documento de descripción de las actividades, procedimientos, medios humanos, materiales y técnicos, junto con:</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13.a.</w:t>
            </w:r>
            <w:r w:rsidR="00A8371D" w:rsidRPr="003B1C45">
              <w:rPr>
                <w:b/>
                <w:sz w:val="20"/>
                <w:szCs w:val="20"/>
                <w:lang w:eastAsia="es-ES"/>
              </w:rPr>
              <w:t xml:space="preserve"> </w:t>
            </w:r>
            <w:r w:rsidR="00A8371D" w:rsidRPr="003B1C45">
              <w:rPr>
                <w:color w:val="000000"/>
                <w:sz w:val="20"/>
                <w:szCs w:val="20"/>
              </w:rPr>
              <w:t>Informes técnicos que acrediten las funciones de asesoramiento en materia de conocimiento de la producción y producción.</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13.b</w:t>
            </w:r>
            <w:r w:rsidR="00A8371D" w:rsidRPr="003B1C45">
              <w:rPr>
                <w:b/>
                <w:sz w:val="20"/>
                <w:szCs w:val="20"/>
                <w:lang w:eastAsia="es-ES"/>
              </w:rPr>
              <w:t xml:space="preserve"> </w:t>
            </w:r>
            <w:r w:rsidR="00A8371D" w:rsidRPr="003B1C45">
              <w:rPr>
                <w:color w:val="000000"/>
                <w:sz w:val="20"/>
                <w:szCs w:val="20"/>
              </w:rPr>
              <w:t>Contratos de arrendamiento o escrituras de propiedad de almacenes y centrales de acondicionamiento, justificantes de pago de arrendamiento de instalaciones, prestación de servicios, etc. para acreditar las funciones de recogida, clasificación, almacenamiento y acondicionamiento.</w:t>
            </w:r>
          </w:p>
          <w:p w:rsidR="00CC431F" w:rsidRPr="003B1C45" w:rsidRDefault="00CC431F" w:rsidP="00CC431F">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13.c.</w:t>
            </w:r>
            <w:r w:rsidR="00A8371D" w:rsidRPr="003B1C45">
              <w:rPr>
                <w:b/>
                <w:sz w:val="20"/>
                <w:szCs w:val="20"/>
                <w:lang w:eastAsia="es-ES"/>
              </w:rPr>
              <w:t xml:space="preserve"> </w:t>
            </w:r>
            <w:r w:rsidR="00A8371D" w:rsidRPr="003B1C45">
              <w:rPr>
                <w:color w:val="000000"/>
                <w:sz w:val="20"/>
                <w:szCs w:val="20"/>
              </w:rPr>
              <w:t>Ofert</w:t>
            </w:r>
            <w:r w:rsidR="003B1C45">
              <w:rPr>
                <w:color w:val="000000"/>
                <w:sz w:val="20"/>
                <w:szCs w:val="20"/>
              </w:rPr>
              <w:t>as, comunicaciones escritas, co</w:t>
            </w:r>
            <w:r w:rsidR="00A8371D" w:rsidRPr="003B1C45">
              <w:rPr>
                <w:color w:val="000000"/>
                <w:sz w:val="20"/>
                <w:szCs w:val="20"/>
              </w:rPr>
              <w:t>ntratos,</w:t>
            </w:r>
            <w:r w:rsidR="003B1C45">
              <w:rPr>
                <w:color w:val="000000"/>
                <w:sz w:val="20"/>
                <w:szCs w:val="20"/>
              </w:rPr>
              <w:t xml:space="preserve"> </w:t>
            </w:r>
            <w:r w:rsidR="00A8371D" w:rsidRPr="003B1C45">
              <w:rPr>
                <w:color w:val="000000"/>
                <w:sz w:val="20"/>
                <w:szCs w:val="20"/>
              </w:rPr>
              <w:t>etc. que acrediten las funciones comerciales.</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13.d</w:t>
            </w:r>
            <w:r w:rsidR="00A8371D" w:rsidRPr="003B1C45">
              <w:rPr>
                <w:b/>
                <w:sz w:val="20"/>
                <w:szCs w:val="20"/>
                <w:lang w:eastAsia="es-ES"/>
              </w:rPr>
              <w:t xml:space="preserve"> </w:t>
            </w:r>
            <w:r w:rsidR="00A8371D" w:rsidRPr="003B1C45">
              <w:rPr>
                <w:color w:val="000000"/>
                <w:sz w:val="20"/>
                <w:szCs w:val="20"/>
              </w:rPr>
              <w:t>Vida laboral de le OPFH y contratos laborales del personal empleado por la OPFH para acreditar los recursos humanos de los que dispone la OPFH para el desarrollo de sus actividades.</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13.e.</w:t>
            </w:r>
            <w:r w:rsidR="00A8371D" w:rsidRPr="003B1C45">
              <w:rPr>
                <w:b/>
                <w:sz w:val="20"/>
                <w:szCs w:val="20"/>
                <w:lang w:eastAsia="es-ES"/>
              </w:rPr>
              <w:t xml:space="preserve"> </w:t>
            </w:r>
            <w:r w:rsidR="00A8371D" w:rsidRPr="003B1C45">
              <w:rPr>
                <w:color w:val="000000"/>
                <w:sz w:val="20"/>
                <w:szCs w:val="20"/>
              </w:rPr>
              <w:t>Certificado lite</w:t>
            </w:r>
            <w:r w:rsidR="003B1C45">
              <w:rPr>
                <w:color w:val="000000"/>
                <w:sz w:val="20"/>
                <w:szCs w:val="20"/>
              </w:rPr>
              <w:t>ral del acuerdo de la Asamblea G</w:t>
            </w:r>
            <w:r w:rsidR="00A8371D" w:rsidRPr="003B1C45">
              <w:rPr>
                <w:color w:val="000000"/>
                <w:sz w:val="20"/>
                <w:szCs w:val="20"/>
              </w:rPr>
              <w:t>eneral de la entidad o de la sección o grupo</w:t>
            </w:r>
            <w:r w:rsidR="00F77895">
              <w:rPr>
                <w:color w:val="000000"/>
                <w:sz w:val="20"/>
                <w:szCs w:val="20"/>
              </w:rPr>
              <w:t xml:space="preserve"> de productores o por la Junta G</w:t>
            </w:r>
            <w:r w:rsidR="00A8371D" w:rsidRPr="003B1C45">
              <w:rPr>
                <w:color w:val="000000"/>
                <w:sz w:val="20"/>
                <w:szCs w:val="20"/>
              </w:rPr>
              <w:t xml:space="preserve">eneral de accionistas, por el que se aprueba el documento de descripción de actividades, procedimientos, medios humanos, materiales y técnicos y su contenido.             </w:t>
            </w:r>
          </w:p>
          <w:p w:rsidR="00CC431F" w:rsidRPr="003B1C45" w:rsidRDefault="00CC431F" w:rsidP="00CC431F">
            <w:pPr>
              <w:spacing w:after="120"/>
              <w:jc w:val="both"/>
              <w:rPr>
                <w:color w:val="000000"/>
                <w:sz w:val="20"/>
                <w:szCs w:val="20"/>
              </w:rPr>
            </w:pPr>
            <w:r w:rsidRPr="003B1C45">
              <w:rPr>
                <w:b/>
                <w:sz w:val="20"/>
                <w:szCs w:val="20"/>
                <w:lang w:eastAsia="es-ES"/>
              </w:rPr>
              <w:t>14.</w:t>
            </w:r>
            <w:r w:rsidR="00A8371D" w:rsidRPr="003B1C45">
              <w:rPr>
                <w:b/>
                <w:sz w:val="20"/>
                <w:szCs w:val="20"/>
                <w:lang w:eastAsia="es-ES"/>
              </w:rPr>
              <w:t xml:space="preserve"> </w:t>
            </w:r>
            <w:r w:rsidR="00A8371D" w:rsidRPr="003B1C45">
              <w:rPr>
                <w:color w:val="000000"/>
                <w:sz w:val="20"/>
                <w:szCs w:val="20"/>
              </w:rPr>
              <w:t>En caso de externalización de actividades:</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14.a.</w:t>
            </w:r>
            <w:r w:rsidR="00A8371D" w:rsidRPr="003B1C45">
              <w:rPr>
                <w:b/>
                <w:sz w:val="20"/>
                <w:szCs w:val="20"/>
                <w:lang w:eastAsia="es-ES"/>
              </w:rPr>
              <w:t xml:space="preserve">  </w:t>
            </w:r>
            <w:r w:rsidR="00A8371D" w:rsidRPr="003B1C45">
              <w:rPr>
                <w:color w:val="000000"/>
                <w:sz w:val="20"/>
                <w:szCs w:val="20"/>
              </w:rPr>
              <w:t>Acuerdos comerciales escritos</w:t>
            </w:r>
            <w:r w:rsidR="00F77895">
              <w:rPr>
                <w:color w:val="000000"/>
                <w:sz w:val="20"/>
                <w:szCs w:val="20"/>
              </w:rPr>
              <w:t>,</w:t>
            </w:r>
            <w:r w:rsidR="00A8371D" w:rsidRPr="003B1C45">
              <w:rPr>
                <w:color w:val="000000"/>
                <w:sz w:val="20"/>
                <w:szCs w:val="20"/>
              </w:rPr>
              <w:t xml:space="preserve"> liquidados de impuestos relativos</w:t>
            </w:r>
            <w:r w:rsidR="00F77895">
              <w:rPr>
                <w:color w:val="000000"/>
                <w:sz w:val="20"/>
                <w:szCs w:val="20"/>
              </w:rPr>
              <w:t>,</w:t>
            </w:r>
            <w:r w:rsidR="00A8371D" w:rsidRPr="003B1C45">
              <w:rPr>
                <w:color w:val="000000"/>
                <w:sz w:val="20"/>
                <w:szCs w:val="20"/>
              </w:rPr>
              <w:t xml:space="preserve"> a las externalizaciones de:</w:t>
            </w:r>
          </w:p>
          <w:p w:rsidR="00A8371D" w:rsidRPr="00F77895" w:rsidRDefault="00CB78A5" w:rsidP="00F77895">
            <w:pPr>
              <w:pStyle w:val="Prrafodelista"/>
              <w:numPr>
                <w:ilvl w:val="0"/>
                <w:numId w:val="2"/>
              </w:numPr>
              <w:spacing w:after="120"/>
              <w:jc w:val="both"/>
              <w:rPr>
                <w:sz w:val="20"/>
                <w:szCs w:val="20"/>
                <w:lang w:eastAsia="es-ES"/>
              </w:rPr>
            </w:pPr>
            <w:r w:rsidRPr="00F77895">
              <w:rPr>
                <w:sz w:val="20"/>
                <w:szCs w:val="20"/>
                <w:lang w:eastAsia="es-ES"/>
              </w:rPr>
              <w:t>Actividades de transformación</w:t>
            </w:r>
          </w:p>
          <w:p w:rsidR="00A8371D" w:rsidRPr="00F77895" w:rsidRDefault="00CB78A5" w:rsidP="00F77895">
            <w:pPr>
              <w:pStyle w:val="Prrafodelista"/>
              <w:numPr>
                <w:ilvl w:val="0"/>
                <w:numId w:val="2"/>
              </w:numPr>
              <w:spacing w:after="120"/>
              <w:jc w:val="both"/>
              <w:rPr>
                <w:sz w:val="20"/>
                <w:szCs w:val="20"/>
                <w:lang w:eastAsia="es-ES"/>
              </w:rPr>
            </w:pPr>
            <w:r w:rsidRPr="00F77895">
              <w:rPr>
                <w:sz w:val="20"/>
                <w:szCs w:val="20"/>
                <w:lang w:eastAsia="es-ES"/>
              </w:rPr>
              <w:t>Actividades de comercialización</w:t>
            </w:r>
          </w:p>
          <w:p w:rsidR="00A8371D" w:rsidRPr="00F77895" w:rsidRDefault="00CB78A5" w:rsidP="00F77895">
            <w:pPr>
              <w:pStyle w:val="Prrafodelista"/>
              <w:numPr>
                <w:ilvl w:val="0"/>
                <w:numId w:val="2"/>
              </w:numPr>
              <w:spacing w:after="120"/>
              <w:jc w:val="both"/>
              <w:rPr>
                <w:sz w:val="20"/>
                <w:szCs w:val="20"/>
                <w:lang w:eastAsia="es-ES"/>
              </w:rPr>
            </w:pPr>
            <w:r w:rsidRPr="00F77895">
              <w:rPr>
                <w:sz w:val="20"/>
                <w:szCs w:val="20"/>
                <w:lang w:eastAsia="es-ES"/>
              </w:rPr>
              <w:t>Actividad</w:t>
            </w:r>
            <w:r w:rsidR="00F77895" w:rsidRPr="00F77895">
              <w:rPr>
                <w:sz w:val="20"/>
                <w:szCs w:val="20"/>
                <w:lang w:eastAsia="es-ES"/>
              </w:rPr>
              <w:t>es de recogida, clasificación, almacenamiento, e</w:t>
            </w:r>
            <w:r w:rsidRPr="00F77895">
              <w:rPr>
                <w:sz w:val="20"/>
                <w:szCs w:val="20"/>
                <w:lang w:eastAsia="es-ES"/>
              </w:rPr>
              <w:t>nvasado y/o ac</w:t>
            </w:r>
            <w:r w:rsidR="00F77895" w:rsidRPr="00F77895">
              <w:rPr>
                <w:sz w:val="20"/>
                <w:szCs w:val="20"/>
                <w:lang w:eastAsia="es-ES"/>
              </w:rPr>
              <w:t>ondicionamiento de la producció</w:t>
            </w:r>
            <w:r w:rsidRPr="00F77895">
              <w:rPr>
                <w:sz w:val="20"/>
                <w:szCs w:val="20"/>
                <w:lang w:eastAsia="es-ES"/>
              </w:rPr>
              <w:t>n de sus miembros</w:t>
            </w:r>
          </w:p>
          <w:p w:rsidR="00CB78A5" w:rsidRPr="00F77895" w:rsidRDefault="00F77895" w:rsidP="00F77895">
            <w:pPr>
              <w:pStyle w:val="Prrafodelista"/>
              <w:numPr>
                <w:ilvl w:val="0"/>
                <w:numId w:val="2"/>
              </w:numPr>
              <w:spacing w:after="120"/>
              <w:jc w:val="both"/>
              <w:rPr>
                <w:sz w:val="20"/>
                <w:szCs w:val="20"/>
                <w:lang w:eastAsia="es-ES"/>
              </w:rPr>
            </w:pPr>
            <w:r w:rsidRPr="00F77895">
              <w:rPr>
                <w:sz w:val="20"/>
                <w:szCs w:val="20"/>
                <w:lang w:eastAsia="es-ES"/>
              </w:rPr>
              <w:t>A</w:t>
            </w:r>
            <w:r w:rsidR="00CB78A5" w:rsidRPr="00F77895">
              <w:rPr>
                <w:sz w:val="20"/>
                <w:szCs w:val="20"/>
                <w:lang w:eastAsia="es-ES"/>
              </w:rPr>
              <w:t xml:space="preserve">ctividades </w:t>
            </w:r>
            <w:r w:rsidRPr="00F77895">
              <w:rPr>
                <w:sz w:val="20"/>
                <w:szCs w:val="20"/>
                <w:lang w:eastAsia="es-ES"/>
              </w:rPr>
              <w:t>de conocimiento de la producció</w:t>
            </w:r>
            <w:r w:rsidR="00CB78A5" w:rsidRPr="00F77895">
              <w:rPr>
                <w:sz w:val="20"/>
                <w:szCs w:val="20"/>
                <w:lang w:eastAsia="es-ES"/>
              </w:rPr>
              <w:t>n de sus miembros, asiste</w:t>
            </w:r>
            <w:r w:rsidRPr="00F77895">
              <w:rPr>
                <w:sz w:val="20"/>
                <w:szCs w:val="20"/>
                <w:lang w:eastAsia="es-ES"/>
              </w:rPr>
              <w:t>ncia técnica y/o la asis</w:t>
            </w:r>
            <w:r w:rsidR="00CB78A5" w:rsidRPr="00F77895">
              <w:rPr>
                <w:sz w:val="20"/>
                <w:szCs w:val="20"/>
                <w:lang w:eastAsia="es-ES"/>
              </w:rPr>
              <w:t>tencia en temas de calidad y/o en temas medioambientales</w:t>
            </w:r>
          </w:p>
          <w:p w:rsidR="00A8371D" w:rsidRPr="00F77895" w:rsidRDefault="00CB78A5" w:rsidP="00F77895">
            <w:pPr>
              <w:pStyle w:val="Prrafodelista"/>
              <w:numPr>
                <w:ilvl w:val="0"/>
                <w:numId w:val="2"/>
              </w:numPr>
              <w:spacing w:after="120"/>
              <w:jc w:val="both"/>
              <w:rPr>
                <w:sz w:val="20"/>
                <w:szCs w:val="20"/>
                <w:lang w:eastAsia="es-ES"/>
              </w:rPr>
            </w:pPr>
            <w:r w:rsidRPr="00F77895">
              <w:rPr>
                <w:sz w:val="20"/>
                <w:szCs w:val="20"/>
                <w:lang w:eastAsia="es-ES"/>
              </w:rPr>
              <w:t xml:space="preserve">Actividades de </w:t>
            </w:r>
            <w:r w:rsidR="00F77895" w:rsidRPr="00F77895">
              <w:rPr>
                <w:sz w:val="20"/>
                <w:szCs w:val="20"/>
                <w:lang w:eastAsia="es-ES"/>
              </w:rPr>
              <w:t>gestión</w:t>
            </w:r>
            <w:r w:rsidRPr="00F77895">
              <w:rPr>
                <w:sz w:val="20"/>
                <w:szCs w:val="20"/>
                <w:lang w:eastAsia="es-ES"/>
              </w:rPr>
              <w:t xml:space="preserve">, contabilidad y/o </w:t>
            </w:r>
            <w:r w:rsidR="00F77895" w:rsidRPr="00F77895">
              <w:rPr>
                <w:sz w:val="20"/>
                <w:szCs w:val="20"/>
                <w:lang w:eastAsia="es-ES"/>
              </w:rPr>
              <w:t>presupuestarias</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14.b.</w:t>
            </w:r>
            <w:r w:rsidR="00A45B3C" w:rsidRPr="003B1C45">
              <w:rPr>
                <w:b/>
                <w:sz w:val="20"/>
                <w:szCs w:val="20"/>
                <w:lang w:eastAsia="es-ES"/>
              </w:rPr>
              <w:t xml:space="preserve"> </w:t>
            </w:r>
            <w:r w:rsidR="00A8371D" w:rsidRPr="003B1C45">
              <w:rPr>
                <w:color w:val="000000"/>
                <w:sz w:val="20"/>
                <w:szCs w:val="20"/>
              </w:rPr>
              <w:t>Certificado lite</w:t>
            </w:r>
            <w:r w:rsidR="00F77895">
              <w:rPr>
                <w:color w:val="000000"/>
                <w:sz w:val="20"/>
                <w:szCs w:val="20"/>
              </w:rPr>
              <w:t>ral del acuerdo de la Asamblea G</w:t>
            </w:r>
            <w:r w:rsidR="00A8371D" w:rsidRPr="003B1C45">
              <w:rPr>
                <w:color w:val="000000"/>
                <w:sz w:val="20"/>
                <w:szCs w:val="20"/>
              </w:rPr>
              <w:t>eneral de la entidad o de la sección o grupo</w:t>
            </w:r>
            <w:r w:rsidR="00F77895">
              <w:rPr>
                <w:color w:val="000000"/>
                <w:sz w:val="20"/>
                <w:szCs w:val="20"/>
              </w:rPr>
              <w:t xml:space="preserve"> de productores o por la Junta G</w:t>
            </w:r>
            <w:r w:rsidR="00A8371D" w:rsidRPr="003B1C45">
              <w:rPr>
                <w:color w:val="000000"/>
                <w:sz w:val="20"/>
                <w:szCs w:val="20"/>
              </w:rPr>
              <w:t>eneral de accionistas, por el que se aprueba la externalización de actividades</w:t>
            </w:r>
            <w:r w:rsidR="002D0D23">
              <w:rPr>
                <w:color w:val="000000"/>
                <w:sz w:val="20"/>
                <w:szCs w:val="20"/>
              </w:rPr>
              <w:t>.</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14.c.</w:t>
            </w:r>
            <w:r w:rsidR="00A45B3C" w:rsidRPr="003B1C45">
              <w:rPr>
                <w:b/>
                <w:sz w:val="20"/>
                <w:szCs w:val="20"/>
                <w:lang w:eastAsia="es-ES"/>
              </w:rPr>
              <w:t xml:space="preserve"> </w:t>
            </w:r>
            <w:r w:rsidR="00A45B3C" w:rsidRPr="003B1C45">
              <w:rPr>
                <w:color w:val="000000"/>
                <w:sz w:val="20"/>
                <w:szCs w:val="20"/>
              </w:rPr>
              <w:t>En caso d</w:t>
            </w:r>
            <w:r w:rsidR="00F77895">
              <w:rPr>
                <w:color w:val="000000"/>
                <w:sz w:val="20"/>
                <w:szCs w:val="20"/>
              </w:rPr>
              <w:t>e</w:t>
            </w:r>
            <w:r w:rsidR="00A45B3C" w:rsidRPr="003B1C45">
              <w:rPr>
                <w:color w:val="000000"/>
                <w:sz w:val="20"/>
                <w:szCs w:val="20"/>
              </w:rPr>
              <w:t xml:space="preserve"> externalizar la recogida, clasificación, almacenamiento y/o acondicionamiento de la producción de sus miembros, la entidad contratada deberá aportar el procedimiento mediante el cual identificará los productos de la organización durante el proceso contratado.</w:t>
            </w:r>
          </w:p>
          <w:p w:rsidR="00CC431F" w:rsidRPr="003B1C45" w:rsidRDefault="00CC431F" w:rsidP="00CC431F">
            <w:pPr>
              <w:spacing w:after="120"/>
              <w:jc w:val="both"/>
              <w:rPr>
                <w:b/>
                <w:sz w:val="20"/>
                <w:szCs w:val="20"/>
                <w:lang w:eastAsia="es-ES"/>
              </w:rPr>
            </w:pPr>
            <w:r w:rsidRPr="003B1C45">
              <w:rPr>
                <w:b/>
                <w:sz w:val="20"/>
                <w:szCs w:val="20"/>
                <w:lang w:eastAsia="es-ES"/>
              </w:rPr>
              <w:lastRenderedPageBreak/>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14.d.</w:t>
            </w:r>
            <w:r w:rsidR="00A45B3C" w:rsidRPr="003B1C45">
              <w:rPr>
                <w:b/>
                <w:sz w:val="20"/>
                <w:szCs w:val="20"/>
                <w:lang w:eastAsia="es-ES"/>
              </w:rPr>
              <w:t xml:space="preserve"> </w:t>
            </w:r>
            <w:r w:rsidR="00A45B3C" w:rsidRPr="003B1C45">
              <w:rPr>
                <w:color w:val="000000"/>
                <w:sz w:val="20"/>
                <w:szCs w:val="20"/>
              </w:rPr>
              <w:t>Documentos que acrediten la gestión, el control y la supervisión de la OPFH sobre las actividades externalizadas</w:t>
            </w:r>
            <w:r w:rsidR="00F77895">
              <w:rPr>
                <w:color w:val="000000"/>
                <w:sz w:val="20"/>
                <w:szCs w:val="20"/>
              </w:rPr>
              <w:t>.</w:t>
            </w:r>
          </w:p>
          <w:p w:rsidR="00CC431F" w:rsidRPr="003B1C45" w:rsidRDefault="00CC431F" w:rsidP="00CC431F">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14.e.</w:t>
            </w:r>
            <w:r w:rsidR="00A45B3C" w:rsidRPr="003B1C45">
              <w:rPr>
                <w:b/>
                <w:sz w:val="20"/>
                <w:szCs w:val="20"/>
                <w:lang w:eastAsia="es-ES"/>
              </w:rPr>
              <w:t xml:space="preserve"> </w:t>
            </w:r>
            <w:r w:rsidR="00A45B3C" w:rsidRPr="003B1C45">
              <w:rPr>
                <w:color w:val="000000"/>
                <w:sz w:val="20"/>
                <w:szCs w:val="20"/>
              </w:rPr>
              <w:t>Informe de cumplimiento de acuerdo comercial</w:t>
            </w:r>
            <w:r w:rsidR="00F77895">
              <w:rPr>
                <w:color w:val="000000"/>
                <w:sz w:val="20"/>
                <w:szCs w:val="20"/>
              </w:rPr>
              <w:t>.</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15.a.</w:t>
            </w:r>
            <w:r w:rsidR="00A45B3C" w:rsidRPr="003B1C45">
              <w:rPr>
                <w:b/>
                <w:sz w:val="20"/>
                <w:szCs w:val="20"/>
                <w:lang w:eastAsia="es-ES"/>
              </w:rPr>
              <w:t xml:space="preserve"> </w:t>
            </w:r>
            <w:r w:rsidR="00A8371D" w:rsidRPr="003B1C45">
              <w:rPr>
                <w:color w:val="000000"/>
                <w:sz w:val="20"/>
                <w:szCs w:val="20"/>
              </w:rPr>
              <w:t>Relación de entregas de los miembros productores en la última campaña.</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15.b.</w:t>
            </w:r>
            <w:r w:rsidR="00A45B3C" w:rsidRPr="003B1C45">
              <w:rPr>
                <w:b/>
                <w:sz w:val="20"/>
                <w:szCs w:val="20"/>
                <w:lang w:eastAsia="es-ES"/>
              </w:rPr>
              <w:t xml:space="preserve"> </w:t>
            </w:r>
            <w:r w:rsidR="00A45B3C" w:rsidRPr="003B1C45">
              <w:rPr>
                <w:color w:val="000000"/>
                <w:sz w:val="20"/>
                <w:szCs w:val="20"/>
              </w:rPr>
              <w:t>Relación de liquidaciones efectuadas por la entidad OPFH.</w:t>
            </w:r>
          </w:p>
          <w:p w:rsidR="00CC431F" w:rsidRPr="003B1C45" w:rsidRDefault="00CC431F" w:rsidP="00CC431F">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16.</w:t>
            </w:r>
            <w:r w:rsidR="00A45B3C" w:rsidRPr="003B1C45">
              <w:rPr>
                <w:b/>
                <w:sz w:val="20"/>
                <w:szCs w:val="20"/>
                <w:lang w:eastAsia="es-ES"/>
              </w:rPr>
              <w:t xml:space="preserve"> </w:t>
            </w:r>
            <w:r w:rsidR="00A45B3C" w:rsidRPr="003B1C45">
              <w:rPr>
                <w:color w:val="000000"/>
                <w:sz w:val="20"/>
                <w:szCs w:val="20"/>
              </w:rPr>
              <w:t xml:space="preserve">Certificado literal del acuerdo de la Asamblea </w:t>
            </w:r>
            <w:r w:rsidR="00F77895">
              <w:rPr>
                <w:color w:val="000000"/>
                <w:sz w:val="20"/>
                <w:szCs w:val="20"/>
              </w:rPr>
              <w:t>G</w:t>
            </w:r>
            <w:r w:rsidR="00A45B3C" w:rsidRPr="003B1C45">
              <w:rPr>
                <w:color w:val="000000"/>
                <w:sz w:val="20"/>
                <w:szCs w:val="20"/>
              </w:rPr>
              <w:t>eneral de la entidad o de la sección o grupo</w:t>
            </w:r>
            <w:r w:rsidR="00F77895">
              <w:rPr>
                <w:color w:val="000000"/>
                <w:sz w:val="20"/>
                <w:szCs w:val="20"/>
              </w:rPr>
              <w:t xml:space="preserve"> de productores o por la Junta G</w:t>
            </w:r>
            <w:r w:rsidR="00A45B3C" w:rsidRPr="003B1C45">
              <w:rPr>
                <w:color w:val="000000"/>
                <w:sz w:val="20"/>
                <w:szCs w:val="20"/>
              </w:rPr>
              <w:t>eneral de accionistas, que acredite:</w:t>
            </w:r>
          </w:p>
          <w:p w:rsidR="00CC431F" w:rsidRPr="003B1C45" w:rsidRDefault="00CC431F" w:rsidP="00CC431F">
            <w:pPr>
              <w:spacing w:after="120"/>
              <w:jc w:val="both"/>
              <w:rPr>
                <w:b/>
                <w:sz w:val="20"/>
                <w:szCs w:val="20"/>
                <w:lang w:eastAsia="es-ES"/>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16.a.</w:t>
            </w:r>
            <w:r w:rsidR="00A45B3C" w:rsidRPr="003B1C45">
              <w:rPr>
                <w:b/>
                <w:sz w:val="20"/>
                <w:szCs w:val="20"/>
                <w:lang w:eastAsia="es-ES"/>
              </w:rPr>
              <w:t xml:space="preserve"> </w:t>
            </w:r>
            <w:r w:rsidR="002D0D23">
              <w:rPr>
                <w:color w:val="000000"/>
                <w:sz w:val="20"/>
                <w:szCs w:val="20"/>
              </w:rPr>
              <w:t>L</w:t>
            </w:r>
            <w:r w:rsidR="00A45B3C" w:rsidRPr="003B1C45">
              <w:rPr>
                <w:color w:val="000000"/>
                <w:sz w:val="20"/>
                <w:szCs w:val="20"/>
              </w:rPr>
              <w:t xml:space="preserve">a forma de adopción de acuerdos de la entidad OPFH.  </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16.b.</w:t>
            </w:r>
            <w:r w:rsidR="00A45B3C" w:rsidRPr="003B1C45">
              <w:rPr>
                <w:b/>
                <w:sz w:val="20"/>
                <w:szCs w:val="20"/>
                <w:lang w:eastAsia="es-ES"/>
              </w:rPr>
              <w:t xml:space="preserve"> </w:t>
            </w:r>
            <w:r w:rsidR="002D0D23">
              <w:rPr>
                <w:color w:val="000000"/>
                <w:sz w:val="20"/>
                <w:szCs w:val="20"/>
              </w:rPr>
              <w:t>L</w:t>
            </w:r>
            <w:r w:rsidR="00A45B3C" w:rsidRPr="003B1C45">
              <w:rPr>
                <w:color w:val="000000"/>
                <w:sz w:val="20"/>
                <w:szCs w:val="20"/>
              </w:rPr>
              <w:t>a elección de componentes de los órganos de gobierno</w:t>
            </w:r>
            <w:r w:rsidR="002D0D23">
              <w:rPr>
                <w:color w:val="000000"/>
                <w:sz w:val="20"/>
                <w:szCs w:val="20"/>
              </w:rPr>
              <w:t>.</w:t>
            </w:r>
          </w:p>
          <w:p w:rsidR="00CC431F" w:rsidRPr="003B1C45" w:rsidRDefault="00CC431F" w:rsidP="00CC431F">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17.</w:t>
            </w:r>
            <w:r w:rsidR="006373AE" w:rsidRPr="003B1C45">
              <w:rPr>
                <w:b/>
                <w:sz w:val="20"/>
                <w:szCs w:val="20"/>
                <w:lang w:eastAsia="es-ES"/>
              </w:rPr>
              <w:t xml:space="preserve"> </w:t>
            </w:r>
            <w:r w:rsidR="00A8371D" w:rsidRPr="003B1C45">
              <w:rPr>
                <w:color w:val="000000"/>
                <w:sz w:val="20"/>
                <w:szCs w:val="20"/>
              </w:rPr>
              <w:t xml:space="preserve">Caso filiales: Las filiales que poseen la organización y los miembros que forman parte de ella, indicando las participaciones y capital social que poseen de cada una de ellas.      </w:t>
            </w:r>
          </w:p>
          <w:p w:rsidR="00460E5A" w:rsidRPr="002D0D23" w:rsidRDefault="00CC431F" w:rsidP="00460E5A">
            <w:pPr>
              <w:spacing w:after="120"/>
              <w:jc w:val="both"/>
              <w:rPr>
                <w:color w:val="000000"/>
                <w:sz w:val="20"/>
                <w:szCs w:val="20"/>
              </w:rPr>
            </w:pPr>
            <w:r w:rsidRPr="003B1C45">
              <w:rPr>
                <w:b/>
                <w:sz w:val="20"/>
                <w:szCs w:val="20"/>
                <w:lang w:eastAsia="es-ES"/>
              </w:rPr>
              <w:fldChar w:fldCharType="begin">
                <w:ffData>
                  <w:name w:val="Casilla69"/>
                  <w:enabled/>
                  <w:calcOnExit w:val="0"/>
                  <w:checkBox>
                    <w:sizeAuto/>
                    <w:default w:val="0"/>
                  </w:checkBox>
                </w:ffData>
              </w:fldChar>
            </w:r>
            <w:r w:rsidRPr="003B1C45">
              <w:rPr>
                <w:b/>
                <w:sz w:val="20"/>
                <w:szCs w:val="20"/>
                <w:lang w:eastAsia="es-ES"/>
              </w:rPr>
              <w:instrText xml:space="preserve"> FORMCHECKBOX </w:instrText>
            </w:r>
            <w:r w:rsidR="00746E8C">
              <w:rPr>
                <w:b/>
                <w:sz w:val="20"/>
                <w:szCs w:val="20"/>
                <w:lang w:eastAsia="es-ES"/>
              </w:rPr>
            </w:r>
            <w:r w:rsidR="00746E8C">
              <w:rPr>
                <w:b/>
                <w:sz w:val="20"/>
                <w:szCs w:val="20"/>
                <w:lang w:eastAsia="es-ES"/>
              </w:rPr>
              <w:fldChar w:fldCharType="separate"/>
            </w:r>
            <w:r w:rsidRPr="003B1C45">
              <w:rPr>
                <w:b/>
                <w:sz w:val="20"/>
                <w:szCs w:val="20"/>
                <w:lang w:eastAsia="es-ES"/>
              </w:rPr>
              <w:fldChar w:fldCharType="end"/>
            </w:r>
            <w:r w:rsidRPr="003B1C45">
              <w:rPr>
                <w:b/>
                <w:sz w:val="20"/>
                <w:szCs w:val="20"/>
                <w:lang w:eastAsia="es-ES"/>
              </w:rPr>
              <w:t xml:space="preserve"> 18.</w:t>
            </w:r>
            <w:r w:rsidR="006373AE" w:rsidRPr="003B1C45">
              <w:rPr>
                <w:b/>
                <w:sz w:val="20"/>
                <w:szCs w:val="20"/>
                <w:lang w:eastAsia="es-ES"/>
              </w:rPr>
              <w:t xml:space="preserve"> </w:t>
            </w:r>
            <w:r w:rsidR="006373AE" w:rsidRPr="003B1C45">
              <w:rPr>
                <w:color w:val="000000"/>
                <w:sz w:val="20"/>
                <w:szCs w:val="20"/>
              </w:rPr>
              <w:t>C</w:t>
            </w:r>
            <w:r w:rsidR="002D0D23">
              <w:rPr>
                <w:color w:val="000000"/>
                <w:sz w:val="20"/>
                <w:szCs w:val="20"/>
              </w:rPr>
              <w:t>opia de la convocatoria de una Asamblea G</w:t>
            </w:r>
            <w:r w:rsidR="006373AE" w:rsidRPr="003B1C45">
              <w:rPr>
                <w:color w:val="000000"/>
                <w:sz w:val="20"/>
                <w:szCs w:val="20"/>
              </w:rPr>
              <w:t>eneral y lista de destinatarios de la misma.</w:t>
            </w:r>
          </w:p>
        </w:tc>
      </w:tr>
    </w:tbl>
    <w:p w:rsidR="002305AD" w:rsidRPr="00B346C6" w:rsidRDefault="002305AD" w:rsidP="00057982">
      <w:pPr>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907721" w:rsidTr="00A809CA">
        <w:trPr>
          <w:trHeight w:val="389"/>
          <w:jc w:val="center"/>
        </w:trPr>
        <w:tc>
          <w:tcPr>
            <w:tcW w:w="5000" w:type="pct"/>
            <w:shd w:val="clear" w:color="auto" w:fill="FFFF00"/>
            <w:tcMar>
              <w:top w:w="28" w:type="dxa"/>
              <w:bottom w:w="28" w:type="dxa"/>
            </w:tcMar>
            <w:vAlign w:val="center"/>
          </w:tcPr>
          <w:p w:rsidR="000D68D6" w:rsidRPr="00337433" w:rsidRDefault="000D68D6" w:rsidP="00D601B7">
            <w:pPr>
              <w:suppressAutoHyphens/>
              <w:jc w:val="center"/>
              <w:rPr>
                <w:b/>
                <w:sz w:val="20"/>
                <w:szCs w:val="20"/>
              </w:rPr>
            </w:pPr>
            <w:r>
              <w:rPr>
                <w:b/>
                <w:sz w:val="20"/>
                <w:szCs w:val="20"/>
              </w:rPr>
              <w:t xml:space="preserve">ACREDITACIÓN DEL CUMPLIMIENTO DE LOS REQUISITOS </w:t>
            </w:r>
          </w:p>
        </w:tc>
      </w:tr>
      <w:tr w:rsidR="000D68D6" w:rsidRPr="00907721" w:rsidTr="00A809CA">
        <w:trPr>
          <w:trHeight w:val="567"/>
          <w:jc w:val="center"/>
        </w:trPr>
        <w:tc>
          <w:tcPr>
            <w:tcW w:w="5000" w:type="pct"/>
            <w:shd w:val="clear" w:color="auto" w:fill="auto"/>
            <w:tcMar>
              <w:top w:w="28" w:type="dxa"/>
              <w:bottom w:w="28" w:type="dxa"/>
            </w:tcMar>
          </w:tcPr>
          <w:p w:rsidR="000D68D6" w:rsidRDefault="000D68D6" w:rsidP="000D68D6">
            <w:pPr>
              <w:tabs>
                <w:tab w:val="left" w:pos="1992"/>
                <w:tab w:val="left" w:pos="2880"/>
                <w:tab w:val="left" w:pos="5076"/>
              </w:tabs>
              <w:suppressAutoHyphens/>
              <w:rPr>
                <w:b/>
                <w:sz w:val="20"/>
                <w:szCs w:val="20"/>
              </w:rPr>
            </w:pPr>
            <w:r>
              <w:rPr>
                <w:b/>
                <w:sz w:val="20"/>
                <w:szCs w:val="20"/>
              </w:rPr>
              <w:t>Declaraciones responsables:</w:t>
            </w:r>
          </w:p>
          <w:p w:rsidR="000D68D6" w:rsidRDefault="000D68D6" w:rsidP="00AF7089">
            <w:pPr>
              <w:spacing w:after="120"/>
              <w:jc w:val="both"/>
              <w:rPr>
                <w:sz w:val="20"/>
                <w:szCs w:val="20"/>
              </w:rPr>
            </w:pPr>
            <w:r>
              <w:rPr>
                <w:sz w:val="20"/>
                <w:szCs w:val="20"/>
              </w:rPr>
              <w:t xml:space="preserve">La persona abajo </w:t>
            </w:r>
            <w:r w:rsidR="00575D41">
              <w:rPr>
                <w:sz w:val="20"/>
                <w:szCs w:val="20"/>
              </w:rPr>
              <w:t xml:space="preserve">firmante, </w:t>
            </w:r>
            <w:r>
              <w:rPr>
                <w:sz w:val="20"/>
                <w:szCs w:val="20"/>
              </w:rPr>
              <w:t>en representació</w:t>
            </w:r>
            <w:r w:rsidR="00575D41">
              <w:rPr>
                <w:sz w:val="20"/>
                <w:szCs w:val="20"/>
              </w:rPr>
              <w:t>n de la</w:t>
            </w:r>
            <w:r w:rsidR="00460E5A">
              <w:rPr>
                <w:sz w:val="20"/>
                <w:szCs w:val="20"/>
              </w:rPr>
              <w:t xml:space="preserve"> </w:t>
            </w:r>
            <w:r w:rsidR="00460E5A" w:rsidRPr="00750654">
              <w:rPr>
                <w:color w:val="000000" w:themeColor="text1"/>
                <w:sz w:val="20"/>
                <w:szCs w:val="20"/>
              </w:rPr>
              <w:t xml:space="preserve">entidad solicitante </w:t>
            </w:r>
            <w:r>
              <w:rPr>
                <w:sz w:val="20"/>
                <w:szCs w:val="20"/>
              </w:rPr>
              <w:t>que se indica, declara que todos los datos consignados son veraces, declarando expre</w:t>
            </w:r>
            <w:r w:rsidR="00A91B2D">
              <w:rPr>
                <w:sz w:val="20"/>
                <w:szCs w:val="20"/>
              </w:rPr>
              <w:t>samente que:</w:t>
            </w:r>
          </w:p>
          <w:p w:rsidR="00A809CA" w:rsidRDefault="00A809CA" w:rsidP="00A809CA">
            <w:pPr>
              <w:tabs>
                <w:tab w:val="left" w:pos="1992"/>
                <w:tab w:val="left" w:pos="2880"/>
                <w:tab w:val="left" w:pos="5076"/>
              </w:tabs>
              <w:suppressAutoHyphens/>
              <w:spacing w:after="120"/>
              <w:ind w:left="284"/>
              <w:jc w:val="both"/>
              <w:rPr>
                <w:sz w:val="20"/>
                <w:szCs w:val="20"/>
              </w:rPr>
            </w:pPr>
            <w:r>
              <w:rPr>
                <w:sz w:val="20"/>
                <w:szCs w:val="20"/>
              </w:rPr>
              <w:fldChar w:fldCharType="begin">
                <w:ffData>
                  <w:name w:val="Casilla53"/>
                  <w:enabled/>
                  <w:calcOnExit w:val="0"/>
                  <w:checkBox>
                    <w:sizeAuto/>
                    <w:default w:val="0"/>
                  </w:checkBox>
                </w:ffData>
              </w:fldChar>
            </w:r>
            <w:bookmarkStart w:id="16" w:name="Casilla53"/>
            <w:r>
              <w:rPr>
                <w:sz w:val="20"/>
                <w:szCs w:val="20"/>
              </w:rPr>
              <w:instrText xml:space="preserve"> FORMCHECKBOX </w:instrText>
            </w:r>
            <w:r w:rsidR="00746E8C">
              <w:rPr>
                <w:sz w:val="20"/>
                <w:szCs w:val="20"/>
              </w:rPr>
            </w:r>
            <w:r w:rsidR="00746E8C">
              <w:rPr>
                <w:sz w:val="20"/>
                <w:szCs w:val="20"/>
              </w:rPr>
              <w:fldChar w:fldCharType="separate"/>
            </w:r>
            <w:r>
              <w:rPr>
                <w:sz w:val="20"/>
                <w:szCs w:val="20"/>
              </w:rPr>
              <w:fldChar w:fldCharType="end"/>
            </w:r>
            <w:bookmarkEnd w:id="16"/>
            <w:r>
              <w:rPr>
                <w:sz w:val="20"/>
                <w:szCs w:val="20"/>
              </w:rPr>
              <w:t xml:space="preserve"> Son ciertos los datos consignados en la presente solicitud comprometiéndose a probar documentalmente los mismos, cuando se le requiera para ello.</w:t>
            </w:r>
          </w:p>
          <w:p w:rsidR="00A809CA" w:rsidRPr="000D68D6" w:rsidRDefault="00A809CA" w:rsidP="00A809CA">
            <w:pPr>
              <w:spacing w:after="120"/>
              <w:jc w:val="both"/>
              <w:rPr>
                <w:sz w:val="20"/>
                <w:szCs w:val="20"/>
              </w:rPr>
            </w:pPr>
            <w:r w:rsidRPr="006E5A3A">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rsidR="00DC68C5" w:rsidRDefault="00DC68C5" w:rsidP="00A809CA">
      <w:pPr>
        <w:jc w:val="center"/>
        <w:rPr>
          <w:sz w:val="20"/>
          <w:szCs w:val="20"/>
        </w:rPr>
      </w:pPr>
    </w:p>
    <w:p w:rsidR="000D68D6" w:rsidRDefault="000D68D6" w:rsidP="00B86B07">
      <w:pPr>
        <w:spacing w:before="60" w:after="240"/>
        <w:jc w:val="center"/>
        <w:rPr>
          <w:sz w:val="20"/>
          <w:szCs w:val="20"/>
        </w:rPr>
      </w:pPr>
      <w:r>
        <w:rPr>
          <w:sz w:val="20"/>
          <w:szCs w:val="20"/>
        </w:rPr>
        <w:t xml:space="preserve">En </w:t>
      </w:r>
      <w:r>
        <w:rPr>
          <w:sz w:val="20"/>
          <w:szCs w:val="20"/>
        </w:rPr>
        <w:fldChar w:fldCharType="begin">
          <w:ffData>
            <w:name w:val="Texto32"/>
            <w:enabled/>
            <w:calcOnExit w:val="0"/>
            <w:textInput/>
          </w:ffData>
        </w:fldChar>
      </w:r>
      <w:bookmarkStart w:id="17" w:name="Texto3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r w:rsidR="00460E5A">
        <w:rPr>
          <w:sz w:val="20"/>
          <w:szCs w:val="20"/>
        </w:rPr>
        <w:t>,</w:t>
      </w:r>
      <w:r>
        <w:rPr>
          <w:sz w:val="20"/>
          <w:szCs w:val="20"/>
        </w:rPr>
        <w:t xml:space="preserve"> a</w:t>
      </w:r>
      <w:r w:rsidR="00460E5A">
        <w:rPr>
          <w:sz w:val="20"/>
          <w:szCs w:val="20"/>
        </w:rPr>
        <w:t xml:space="preserve"> </w:t>
      </w:r>
      <w:r>
        <w:rPr>
          <w:sz w:val="20"/>
          <w:szCs w:val="20"/>
        </w:rPr>
        <w:fldChar w:fldCharType="begin">
          <w:ffData>
            <w:name w:val="Texto33"/>
            <w:enabled/>
            <w:calcOnExit w:val="0"/>
            <w:textInput/>
          </w:ffData>
        </w:fldChar>
      </w:r>
      <w:bookmarkStart w:id="18" w:name="Texto3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r>
        <w:rPr>
          <w:sz w:val="20"/>
          <w:szCs w:val="20"/>
        </w:rPr>
        <w:t xml:space="preserve"> de </w:t>
      </w:r>
      <w:r>
        <w:rPr>
          <w:sz w:val="20"/>
          <w:szCs w:val="20"/>
        </w:rPr>
        <w:fldChar w:fldCharType="begin">
          <w:ffData>
            <w:name w:val="Texto34"/>
            <w:enabled/>
            <w:calcOnExit w:val="0"/>
            <w:textInput/>
          </w:ffData>
        </w:fldChar>
      </w:r>
      <w:bookmarkStart w:id="19" w:name="Texto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r>
        <w:rPr>
          <w:sz w:val="20"/>
          <w:szCs w:val="20"/>
        </w:rPr>
        <w:t xml:space="preserve"> de</w:t>
      </w:r>
      <w:r w:rsidR="00460E5A">
        <w:rPr>
          <w:sz w:val="20"/>
          <w:szCs w:val="20"/>
        </w:rPr>
        <w:t xml:space="preserve"> </w:t>
      </w:r>
      <w:r>
        <w:rPr>
          <w:sz w:val="20"/>
          <w:szCs w:val="20"/>
        </w:rPr>
        <w:fldChar w:fldCharType="begin">
          <w:ffData>
            <w:name w:val="Texto35"/>
            <w:enabled/>
            <w:calcOnExit w:val="0"/>
            <w:textInput/>
          </w:ffData>
        </w:fldChar>
      </w:r>
      <w:bookmarkStart w:id="20" w:name="Texto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p w:rsidR="000D68D6" w:rsidRPr="00A84C36" w:rsidRDefault="002900B1" w:rsidP="000D68D6">
      <w:pPr>
        <w:jc w:val="center"/>
        <w:rPr>
          <w:sz w:val="20"/>
          <w:szCs w:val="20"/>
        </w:rPr>
      </w:pPr>
      <w:r>
        <w:rPr>
          <w:sz w:val="20"/>
          <w:szCs w:val="20"/>
        </w:rPr>
        <w:t>LA PERSONA</w:t>
      </w:r>
      <w:r w:rsidR="006F7089">
        <w:rPr>
          <w:sz w:val="20"/>
          <w:szCs w:val="20"/>
        </w:rPr>
        <w:t xml:space="preserve"> </w:t>
      </w:r>
      <w:r w:rsidR="00BF36FA" w:rsidRPr="00A84C36">
        <w:rPr>
          <w:sz w:val="20"/>
          <w:szCs w:val="20"/>
        </w:rPr>
        <w:t>REPRESENTANTE LEGAL</w:t>
      </w:r>
    </w:p>
    <w:p w:rsidR="000D68D6" w:rsidRDefault="000D68D6" w:rsidP="000D68D6">
      <w:pPr>
        <w:jc w:val="center"/>
        <w:rPr>
          <w:sz w:val="20"/>
          <w:szCs w:val="20"/>
        </w:rPr>
      </w:pPr>
    </w:p>
    <w:p w:rsidR="00B86B07" w:rsidRDefault="00B86B07" w:rsidP="000D68D6">
      <w:pPr>
        <w:jc w:val="center"/>
        <w:rPr>
          <w:sz w:val="20"/>
          <w:szCs w:val="20"/>
        </w:rPr>
      </w:pPr>
    </w:p>
    <w:p w:rsidR="00B86B07" w:rsidRDefault="00B86B07" w:rsidP="000D68D6">
      <w:pPr>
        <w:jc w:val="center"/>
        <w:rPr>
          <w:sz w:val="20"/>
          <w:szCs w:val="20"/>
        </w:rPr>
      </w:pPr>
    </w:p>
    <w:p w:rsidR="00B86B07" w:rsidRDefault="00B86B07" w:rsidP="000D68D6">
      <w:pPr>
        <w:jc w:val="center"/>
        <w:rPr>
          <w:sz w:val="20"/>
          <w:szCs w:val="20"/>
        </w:rPr>
      </w:pPr>
    </w:p>
    <w:p w:rsidR="00B86B07" w:rsidRDefault="00B86B07" w:rsidP="000D68D6">
      <w:pPr>
        <w:jc w:val="center"/>
        <w:rPr>
          <w:sz w:val="20"/>
          <w:szCs w:val="20"/>
        </w:rPr>
      </w:pPr>
    </w:p>
    <w:p w:rsidR="00BA2080" w:rsidRPr="00A84C36" w:rsidRDefault="00BA2080" w:rsidP="000D68D6">
      <w:pPr>
        <w:jc w:val="center"/>
        <w:rPr>
          <w:sz w:val="20"/>
          <w:szCs w:val="20"/>
        </w:rPr>
      </w:pPr>
    </w:p>
    <w:p w:rsidR="00DC68C5" w:rsidRDefault="00D74A0D" w:rsidP="00A809CA">
      <w:pPr>
        <w:spacing w:after="120"/>
        <w:jc w:val="center"/>
        <w:rPr>
          <w:sz w:val="20"/>
          <w:szCs w:val="20"/>
        </w:rPr>
      </w:pPr>
      <w:r w:rsidRPr="00A84C36">
        <w:rPr>
          <w:sz w:val="20"/>
          <w:szCs w:val="20"/>
        </w:rPr>
        <w:t>F</w:t>
      </w:r>
      <w:r w:rsidR="000D68D6" w:rsidRPr="00A84C36">
        <w:rPr>
          <w:sz w:val="20"/>
          <w:szCs w:val="20"/>
        </w:rPr>
        <w:t>do.:</w:t>
      </w:r>
      <w:r w:rsidR="00D221E0" w:rsidRPr="00A84C36">
        <w:rPr>
          <w:sz w:val="20"/>
          <w:szCs w:val="20"/>
        </w:rPr>
        <w:t xml:space="preserve"> </w:t>
      </w:r>
      <w:r w:rsidR="00D221E0" w:rsidRPr="00A84C36">
        <w:rPr>
          <w:sz w:val="20"/>
          <w:szCs w:val="20"/>
        </w:rPr>
        <w:fldChar w:fldCharType="begin">
          <w:ffData>
            <w:name w:val="Texto37"/>
            <w:enabled/>
            <w:calcOnExit w:val="0"/>
            <w:textInput/>
          </w:ffData>
        </w:fldChar>
      </w:r>
      <w:bookmarkStart w:id="21" w:name="Texto37"/>
      <w:r w:rsidR="00D221E0" w:rsidRPr="00A84C36">
        <w:rPr>
          <w:sz w:val="20"/>
          <w:szCs w:val="20"/>
        </w:rPr>
        <w:instrText xml:space="preserve"> FORMTEXT </w:instrText>
      </w:r>
      <w:r w:rsidR="00D221E0" w:rsidRPr="00A84C36">
        <w:rPr>
          <w:sz w:val="20"/>
          <w:szCs w:val="20"/>
        </w:rPr>
      </w:r>
      <w:r w:rsidR="00D221E0" w:rsidRPr="00A84C36">
        <w:rPr>
          <w:sz w:val="20"/>
          <w:szCs w:val="20"/>
        </w:rPr>
        <w:fldChar w:fldCharType="separate"/>
      </w:r>
      <w:r w:rsidR="00D221E0" w:rsidRPr="00A84C36">
        <w:rPr>
          <w:noProof/>
          <w:sz w:val="20"/>
          <w:szCs w:val="20"/>
        </w:rPr>
        <w:t> </w:t>
      </w:r>
      <w:r w:rsidR="00D221E0" w:rsidRPr="00A84C36">
        <w:rPr>
          <w:noProof/>
          <w:sz w:val="20"/>
          <w:szCs w:val="20"/>
        </w:rPr>
        <w:t> </w:t>
      </w:r>
      <w:r w:rsidR="00D221E0" w:rsidRPr="00A84C36">
        <w:rPr>
          <w:noProof/>
          <w:sz w:val="20"/>
          <w:szCs w:val="20"/>
        </w:rPr>
        <w:t> </w:t>
      </w:r>
      <w:r w:rsidR="00D221E0" w:rsidRPr="00A84C36">
        <w:rPr>
          <w:noProof/>
          <w:sz w:val="20"/>
          <w:szCs w:val="20"/>
        </w:rPr>
        <w:t> </w:t>
      </w:r>
      <w:r w:rsidR="00D221E0" w:rsidRPr="00A84C36">
        <w:rPr>
          <w:noProof/>
          <w:sz w:val="20"/>
          <w:szCs w:val="20"/>
        </w:rPr>
        <w:t> </w:t>
      </w:r>
      <w:r w:rsidR="00D221E0" w:rsidRPr="00A84C36">
        <w:rPr>
          <w:sz w:val="20"/>
          <w:szCs w:val="20"/>
        </w:rPr>
        <w:fldChar w:fldCharType="end"/>
      </w:r>
      <w:bookmarkEnd w:id="21"/>
    </w:p>
    <w:p w:rsidR="00C106C7" w:rsidRPr="00A84C36" w:rsidRDefault="00C106C7" w:rsidP="00A809CA">
      <w:pPr>
        <w:spacing w:after="120"/>
        <w:jc w:val="center"/>
        <w:rPr>
          <w:sz w:val="20"/>
          <w:szCs w:val="20"/>
        </w:rPr>
      </w:pPr>
    </w:p>
    <w:p w:rsidR="005B2C43" w:rsidRPr="009A0AB4" w:rsidRDefault="00D55E25" w:rsidP="00957A32">
      <w:pPr>
        <w:pBdr>
          <w:top w:val="single" w:sz="4" w:space="5" w:color="auto"/>
          <w:left w:val="single" w:sz="4" w:space="4" w:color="auto"/>
          <w:bottom w:val="single" w:sz="4" w:space="5" w:color="auto"/>
          <w:right w:val="single" w:sz="4" w:space="4" w:color="auto"/>
        </w:pBdr>
        <w:jc w:val="both"/>
        <w:rPr>
          <w:b/>
          <w:sz w:val="20"/>
          <w:szCs w:val="20"/>
        </w:rPr>
      </w:pPr>
      <w:r w:rsidRPr="009A0AB4">
        <w:rPr>
          <w:b/>
          <w:sz w:val="20"/>
          <w:szCs w:val="20"/>
        </w:rPr>
        <w:t>ORGANISMO DESTINATARIO: D</w:t>
      </w:r>
      <w:r w:rsidR="007B5FD8">
        <w:rPr>
          <w:b/>
          <w:sz w:val="20"/>
          <w:szCs w:val="20"/>
        </w:rPr>
        <w:t>ELEGACIÓN</w:t>
      </w:r>
      <w:r w:rsidRPr="009A0AB4">
        <w:rPr>
          <w:b/>
          <w:sz w:val="20"/>
          <w:szCs w:val="20"/>
        </w:rPr>
        <w:t xml:space="preserve"> PROVINCIAL DE LA CONSEJERÍA DE AGRICULTURA, </w:t>
      </w:r>
      <w:r w:rsidR="00A10915">
        <w:rPr>
          <w:b/>
          <w:sz w:val="20"/>
          <w:szCs w:val="20"/>
        </w:rPr>
        <w:t>AGUA</w:t>
      </w:r>
      <w:r w:rsidRPr="009A0AB4">
        <w:rPr>
          <w:b/>
          <w:sz w:val="20"/>
          <w:szCs w:val="20"/>
        </w:rPr>
        <w:t xml:space="preserve"> Y DESARROLLO RURAL EN </w:t>
      </w:r>
      <w:r w:rsidR="002900B1">
        <w:rPr>
          <w:b/>
          <w:sz w:val="20"/>
          <w:szCs w:val="20"/>
        </w:rPr>
        <w:fldChar w:fldCharType="begin">
          <w:ffData>
            <w:name w:val=""/>
            <w:enabled/>
            <w:calcOnExit w:val="0"/>
            <w:ddList>
              <w:listEntry w:val="SELECCIONAR"/>
              <w:listEntry w:val="ALBACETE     CÓDIGO DIR3: A08027174"/>
              <w:listEntry w:val="CIUDAD REAL     CÓDIGO DIR3: A08027175"/>
              <w:listEntry w:val="CUENCA     CÓDIGO DIR3: A08027176"/>
              <w:listEntry w:val="GUADALAJARA     CÓDIGO DIR3: A08027177"/>
              <w:listEntry w:val="TOLEDO     CÓDIGO DIR3: A08027178"/>
            </w:ddList>
          </w:ffData>
        </w:fldChar>
      </w:r>
      <w:r w:rsidR="002900B1">
        <w:rPr>
          <w:b/>
          <w:sz w:val="20"/>
          <w:szCs w:val="20"/>
        </w:rPr>
        <w:instrText xml:space="preserve"> FORMDROPDOWN </w:instrText>
      </w:r>
      <w:r w:rsidR="00746E8C">
        <w:rPr>
          <w:b/>
          <w:sz w:val="20"/>
          <w:szCs w:val="20"/>
        </w:rPr>
      </w:r>
      <w:r w:rsidR="00746E8C">
        <w:rPr>
          <w:b/>
          <w:sz w:val="20"/>
          <w:szCs w:val="20"/>
        </w:rPr>
        <w:fldChar w:fldCharType="separate"/>
      </w:r>
      <w:r w:rsidR="002900B1">
        <w:rPr>
          <w:b/>
          <w:sz w:val="20"/>
          <w:szCs w:val="20"/>
        </w:rPr>
        <w:fldChar w:fldCharType="end"/>
      </w:r>
    </w:p>
    <w:sectPr w:rsidR="005B2C43" w:rsidRPr="009A0AB4" w:rsidSect="00A809CA">
      <w:headerReference w:type="default" r:id="rId10"/>
      <w:footerReference w:type="even" r:id="rId11"/>
      <w:footerReference w:type="default" r:id="rId12"/>
      <w:headerReference w:type="first" r:id="rId13"/>
      <w:pgSz w:w="11906" w:h="16838"/>
      <w:pgMar w:top="1298" w:right="851" w:bottom="1361" w:left="851" w:header="567" w:footer="2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8C" w:rsidRDefault="00746E8C">
      <w:r>
        <w:separator/>
      </w:r>
    </w:p>
  </w:endnote>
  <w:endnote w:type="continuationSeparator" w:id="0">
    <w:p w:rsidR="00746E8C" w:rsidRDefault="00746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
    <w:altName w:val="EU Albertina"/>
    <w:charset w:val="00"/>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sGotT">
    <w:altName w:val="Times New Roman"/>
    <w:charset w:val="00"/>
    <w:family w:val="auto"/>
    <w:pitch w:val="variable"/>
    <w:sig w:usb0="00000007"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BA" w:rsidRDefault="00DD55B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DD55BA" w:rsidRDefault="00DD55BA"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5BA" w:rsidRDefault="00DD55BA"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091782">
      <w:rPr>
        <w:rStyle w:val="Nmerodepgina"/>
        <w:noProof/>
      </w:rPr>
      <w:t>- 2 -</w:t>
    </w:r>
    <w:r>
      <w:rPr>
        <w:rStyle w:val="Nmerodepgina"/>
      </w:rPr>
      <w:fldChar w:fldCharType="end"/>
    </w:r>
  </w:p>
  <w:p w:rsidR="00DD55BA" w:rsidRDefault="00DD55BA"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8C" w:rsidRDefault="00746E8C">
      <w:r>
        <w:separator/>
      </w:r>
    </w:p>
  </w:footnote>
  <w:footnote w:type="continuationSeparator" w:id="0">
    <w:p w:rsidR="00746E8C" w:rsidRDefault="00746E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Look w:val="01E0" w:firstRow="1" w:lastRow="1" w:firstColumn="1" w:lastColumn="1" w:noHBand="0" w:noVBand="0"/>
    </w:tblPr>
    <w:tblGrid>
      <w:gridCol w:w="3652"/>
      <w:gridCol w:w="3448"/>
      <w:gridCol w:w="3448"/>
    </w:tblGrid>
    <w:tr w:rsidR="00DD55BA" w:rsidTr="00D07B50">
      <w:trPr>
        <w:trHeight w:val="2162"/>
      </w:trPr>
      <w:tc>
        <w:tcPr>
          <w:tcW w:w="3652" w:type="dxa"/>
          <w:shd w:val="clear" w:color="auto" w:fill="auto"/>
        </w:tcPr>
        <w:p w:rsidR="00DD55BA" w:rsidRDefault="00DD55BA" w:rsidP="00BF00D8">
          <w:pPr>
            <w:pStyle w:val="Encabezado"/>
            <w:tabs>
              <w:tab w:val="clear" w:pos="4252"/>
              <w:tab w:val="clear" w:pos="8504"/>
              <w:tab w:val="left" w:pos="1875"/>
            </w:tabs>
            <w:rPr>
              <w:noProof/>
              <w:lang w:val="es-ES" w:eastAsia="es-ES"/>
            </w:rPr>
          </w:pPr>
          <w:r w:rsidRPr="00A60BC3">
            <w:rPr>
              <w:noProof/>
              <w:lang w:val="es-ES" w:eastAsia="es-ES"/>
            </w:rPr>
            <w:drawing>
              <wp:inline distT="0" distB="0" distL="0" distR="0">
                <wp:extent cx="990600" cy="704850"/>
                <wp:effectExtent l="0" t="0" r="0" b="0"/>
                <wp:docPr id="5" name="Imagen 5"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DD55BA" w:rsidRPr="00D07B50" w:rsidRDefault="00DD55BA" w:rsidP="00BF00D8">
          <w:pPr>
            <w:pStyle w:val="Encabezado"/>
            <w:tabs>
              <w:tab w:val="clear" w:pos="4252"/>
              <w:tab w:val="clear" w:pos="8504"/>
              <w:tab w:val="left" w:pos="1875"/>
            </w:tabs>
            <w:rPr>
              <w:b/>
              <w:color w:val="0000FF"/>
              <w:sz w:val="22"/>
              <w:szCs w:val="22"/>
            </w:rPr>
          </w:pPr>
        </w:p>
        <w:p w:rsidR="00DD55BA" w:rsidRDefault="00DD55BA" w:rsidP="00376131">
          <w:pPr>
            <w:pStyle w:val="Encabezado"/>
            <w:tabs>
              <w:tab w:val="clear" w:pos="4252"/>
              <w:tab w:val="clear" w:pos="8504"/>
              <w:tab w:val="left" w:pos="1875"/>
              <w:tab w:val="left" w:pos="4500"/>
            </w:tabs>
          </w:pPr>
          <w:r w:rsidRPr="00D07B50">
            <w:rPr>
              <w:b/>
              <w:color w:val="0000FF"/>
              <w:sz w:val="22"/>
              <w:szCs w:val="22"/>
            </w:rPr>
            <w:t>Consejería de</w:t>
          </w:r>
          <w:r>
            <w:t xml:space="preserve"> </w:t>
          </w:r>
          <w:r w:rsidRPr="00D07B50">
            <w:rPr>
              <w:b/>
              <w:color w:val="0000FF"/>
              <w:sz w:val="22"/>
              <w:szCs w:val="22"/>
            </w:rPr>
            <w:t>Agricultura</w:t>
          </w:r>
          <w:r>
            <w:rPr>
              <w:b/>
              <w:color w:val="0000FF"/>
              <w:sz w:val="22"/>
              <w:szCs w:val="22"/>
            </w:rPr>
            <w:t>, Agua y Desarrollo Rural</w:t>
          </w:r>
        </w:p>
        <w:p w:rsidR="00DD55BA" w:rsidRPr="00D07B50" w:rsidRDefault="00DD55BA" w:rsidP="00376131">
          <w:pPr>
            <w:pStyle w:val="Encabezado"/>
            <w:tabs>
              <w:tab w:val="clear" w:pos="4252"/>
              <w:tab w:val="clear" w:pos="8504"/>
              <w:tab w:val="left" w:pos="1875"/>
            </w:tabs>
            <w:rPr>
              <w:color w:val="0000FF"/>
            </w:rPr>
          </w:pPr>
          <w:r w:rsidRPr="00D07B50">
            <w:rPr>
              <w:b/>
              <w:color w:val="0000FF"/>
              <w:sz w:val="22"/>
              <w:szCs w:val="22"/>
            </w:rPr>
            <w:t xml:space="preserve">Dirección General de </w:t>
          </w:r>
          <w:r>
            <w:rPr>
              <w:b/>
              <w:color w:val="0000FF"/>
              <w:sz w:val="22"/>
              <w:szCs w:val="22"/>
            </w:rPr>
            <w:t>Alimentación</w:t>
          </w:r>
        </w:p>
      </w:tc>
      <w:tc>
        <w:tcPr>
          <w:tcW w:w="3448" w:type="dxa"/>
          <w:shd w:val="clear" w:color="auto" w:fill="auto"/>
          <w:vAlign w:val="center"/>
        </w:tcPr>
        <w:p w:rsidR="00DD55BA" w:rsidRDefault="00DD55BA" w:rsidP="00D07B50">
          <w:pPr>
            <w:pStyle w:val="Encabezado"/>
            <w:jc w:val="center"/>
          </w:pPr>
        </w:p>
        <w:p w:rsidR="00DD55BA" w:rsidRPr="00D07B50" w:rsidRDefault="00DD55BA" w:rsidP="00D07B50">
          <w:pPr>
            <w:jc w:val="center"/>
            <w:rPr>
              <w:rFonts w:ascii="Arial" w:hAnsi="Arial" w:cs="Arial"/>
              <w:sz w:val="20"/>
              <w:szCs w:val="20"/>
            </w:rPr>
          </w:pPr>
        </w:p>
      </w:tc>
      <w:tc>
        <w:tcPr>
          <w:tcW w:w="3448" w:type="dxa"/>
          <w:shd w:val="clear" w:color="auto" w:fill="auto"/>
          <w:vAlign w:val="center"/>
        </w:tcPr>
        <w:p w:rsidR="00DD55BA" w:rsidRDefault="00DD55BA" w:rsidP="00D07B50">
          <w:pPr>
            <w:pStyle w:val="Encabezado"/>
            <w:jc w:val="center"/>
          </w:pPr>
        </w:p>
      </w:tc>
    </w:tr>
  </w:tbl>
  <w:p w:rsidR="00DD55BA" w:rsidRPr="00057982" w:rsidRDefault="00DD55BA" w:rsidP="00BF36F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32" w:type="dxa"/>
      <w:tblLook w:val="01E0" w:firstRow="1" w:lastRow="1" w:firstColumn="1" w:lastColumn="1" w:noHBand="0" w:noVBand="0"/>
    </w:tblPr>
    <w:tblGrid>
      <w:gridCol w:w="3936"/>
      <w:gridCol w:w="3448"/>
      <w:gridCol w:w="3448"/>
    </w:tblGrid>
    <w:tr w:rsidR="00DD55BA" w:rsidTr="00D07B50">
      <w:trPr>
        <w:trHeight w:val="2162"/>
      </w:trPr>
      <w:tc>
        <w:tcPr>
          <w:tcW w:w="3936" w:type="dxa"/>
          <w:shd w:val="clear" w:color="auto" w:fill="auto"/>
        </w:tcPr>
        <w:p w:rsidR="00DD55BA" w:rsidRPr="007A53DA" w:rsidRDefault="00DD55BA" w:rsidP="00BF00D8">
          <w:pPr>
            <w:pStyle w:val="Encabezado"/>
            <w:tabs>
              <w:tab w:val="clear" w:pos="4252"/>
              <w:tab w:val="clear" w:pos="8504"/>
              <w:tab w:val="left" w:pos="1875"/>
            </w:tabs>
            <w:rPr>
              <w:noProof/>
              <w:lang w:val="es-ES" w:eastAsia="es-ES"/>
            </w:rPr>
          </w:pPr>
          <w:r w:rsidRPr="007A53DA">
            <w:rPr>
              <w:noProof/>
              <w:lang w:val="es-ES" w:eastAsia="es-ES"/>
            </w:rPr>
            <w:drawing>
              <wp:inline distT="0" distB="0" distL="0" distR="0">
                <wp:extent cx="990600" cy="704850"/>
                <wp:effectExtent l="0" t="0" r="0" b="0"/>
                <wp:docPr id="6" name="Imagen 7"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agscvirginiag\Pictures\Logo corporativo JCCM .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704850"/>
                        </a:xfrm>
                        <a:prstGeom prst="rect">
                          <a:avLst/>
                        </a:prstGeom>
                        <a:noFill/>
                        <a:ln>
                          <a:noFill/>
                        </a:ln>
                      </pic:spPr>
                    </pic:pic>
                  </a:graphicData>
                </a:graphic>
              </wp:inline>
            </w:drawing>
          </w:r>
        </w:p>
        <w:p w:rsidR="00DD55BA" w:rsidRPr="007A53DA" w:rsidRDefault="00DD55BA" w:rsidP="00BF00D8">
          <w:pPr>
            <w:pStyle w:val="Encabezado"/>
            <w:tabs>
              <w:tab w:val="clear" w:pos="4252"/>
              <w:tab w:val="clear" w:pos="8504"/>
              <w:tab w:val="left" w:pos="1875"/>
            </w:tabs>
            <w:rPr>
              <w:b/>
              <w:color w:val="0000FF"/>
              <w:sz w:val="22"/>
              <w:szCs w:val="22"/>
            </w:rPr>
          </w:pPr>
        </w:p>
        <w:p w:rsidR="00DD55BA" w:rsidRPr="007A53DA" w:rsidRDefault="00DD55BA" w:rsidP="00376131">
          <w:pPr>
            <w:pStyle w:val="Encabezado"/>
            <w:tabs>
              <w:tab w:val="clear" w:pos="4252"/>
              <w:tab w:val="clear" w:pos="8504"/>
              <w:tab w:val="left" w:pos="1875"/>
              <w:tab w:val="left" w:pos="4500"/>
            </w:tabs>
          </w:pPr>
          <w:r w:rsidRPr="007A53DA">
            <w:rPr>
              <w:b/>
              <w:color w:val="0000FF"/>
              <w:sz w:val="22"/>
              <w:szCs w:val="22"/>
            </w:rPr>
            <w:t>Consejería de</w:t>
          </w:r>
          <w:r w:rsidRPr="007A53DA">
            <w:t xml:space="preserve"> </w:t>
          </w:r>
          <w:r w:rsidRPr="007A53DA">
            <w:rPr>
              <w:b/>
              <w:color w:val="0000FF"/>
              <w:sz w:val="22"/>
              <w:szCs w:val="22"/>
            </w:rPr>
            <w:t>Agricultura, Agua y Desarrollo Rural</w:t>
          </w:r>
        </w:p>
        <w:p w:rsidR="00DD55BA" w:rsidRPr="007A53DA" w:rsidRDefault="00DD55BA" w:rsidP="00376131">
          <w:pPr>
            <w:pStyle w:val="Encabezado"/>
            <w:tabs>
              <w:tab w:val="clear" w:pos="4252"/>
              <w:tab w:val="clear" w:pos="8504"/>
              <w:tab w:val="left" w:pos="1875"/>
            </w:tabs>
            <w:rPr>
              <w:color w:val="0000FF"/>
            </w:rPr>
          </w:pPr>
          <w:r w:rsidRPr="007A53DA">
            <w:rPr>
              <w:b/>
              <w:color w:val="0000FF"/>
              <w:sz w:val="22"/>
              <w:szCs w:val="22"/>
            </w:rPr>
            <w:t>Dirección General de Alimentación</w:t>
          </w:r>
        </w:p>
        <w:p w:rsidR="00DD55BA" w:rsidRPr="00A809CA" w:rsidRDefault="00DD55BA" w:rsidP="00D07B50">
          <w:pPr>
            <w:pStyle w:val="Encabezado"/>
            <w:tabs>
              <w:tab w:val="clear" w:pos="4252"/>
              <w:tab w:val="clear" w:pos="8504"/>
              <w:tab w:val="left" w:pos="1875"/>
            </w:tabs>
            <w:rPr>
              <w:color w:val="0000FF"/>
              <w:sz w:val="20"/>
            </w:rPr>
          </w:pPr>
        </w:p>
        <w:p w:rsidR="00DD55BA" w:rsidRPr="007A53DA" w:rsidRDefault="00DD55BA" w:rsidP="00057982">
          <w:pPr>
            <w:pStyle w:val="Encabezado"/>
          </w:pPr>
        </w:p>
      </w:tc>
      <w:tc>
        <w:tcPr>
          <w:tcW w:w="3448" w:type="dxa"/>
          <w:shd w:val="clear" w:color="auto" w:fill="auto"/>
          <w:vAlign w:val="center"/>
        </w:tcPr>
        <w:p w:rsidR="00DD55BA" w:rsidRPr="007A53DA" w:rsidRDefault="00DD55BA" w:rsidP="00A809CA">
          <w:pPr>
            <w:pStyle w:val="Encabezado"/>
            <w:tabs>
              <w:tab w:val="left" w:pos="324"/>
            </w:tabs>
            <w:spacing w:after="60"/>
            <w:rPr>
              <w:sz w:val="22"/>
              <w:szCs w:val="20"/>
            </w:rPr>
          </w:pPr>
          <w:r w:rsidRPr="007A53DA">
            <w:rPr>
              <w:sz w:val="20"/>
              <w:szCs w:val="20"/>
            </w:rPr>
            <w:tab/>
          </w:r>
          <w:r w:rsidRPr="007A53DA">
            <w:rPr>
              <w:sz w:val="22"/>
              <w:szCs w:val="20"/>
            </w:rPr>
            <w:t>Nº Procedimiento</w:t>
          </w:r>
        </w:p>
        <w:p w:rsidR="00DD55BA" w:rsidRPr="007A53DA" w:rsidRDefault="00DD55BA" w:rsidP="00D07B50">
          <w:pPr>
            <w:pStyle w:val="Encabezado"/>
            <w:tabs>
              <w:tab w:val="left" w:pos="324"/>
            </w:tabs>
            <w:jc w:val="center"/>
            <w:rPr>
              <w:sz w:val="28"/>
            </w:rPr>
          </w:pPr>
          <w:r w:rsidRPr="007A53DA">
            <w:rPr>
              <w:noProof/>
              <w:sz w:val="22"/>
              <w:szCs w:val="20"/>
              <w:lang w:val="es-ES" w:eastAsia="es-ES"/>
            </w:rPr>
            <mc:AlternateContent>
              <mc:Choice Requires="wps">
                <w:drawing>
                  <wp:anchor distT="0" distB="0" distL="114300" distR="114300" simplePos="0" relativeHeight="251657216" behindDoc="0" locked="0" layoutInCell="1" allowOverlap="1">
                    <wp:simplePos x="0" y="0"/>
                    <wp:positionH relativeFrom="column">
                      <wp:posOffset>329565</wp:posOffset>
                    </wp:positionH>
                    <wp:positionV relativeFrom="paragraph">
                      <wp:posOffset>-1905</wp:posOffset>
                    </wp:positionV>
                    <wp:extent cx="666750" cy="262890"/>
                    <wp:effectExtent l="5715" t="7620" r="13335" b="571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262890"/>
                            </a:xfrm>
                            <a:prstGeom prst="rect">
                              <a:avLst/>
                            </a:prstGeom>
                            <a:solidFill>
                              <a:srgbClr val="FFFFFF"/>
                            </a:solidFill>
                            <a:ln w="9525">
                              <a:solidFill>
                                <a:srgbClr val="000000"/>
                              </a:solidFill>
                              <a:miter lim="800000"/>
                              <a:headEnd/>
                              <a:tailEnd/>
                            </a:ln>
                          </wps:spPr>
                          <wps:txbx>
                            <w:txbxContent>
                              <w:p w:rsidR="00DD55BA" w:rsidRPr="00C32BA2" w:rsidRDefault="00C32BA2" w:rsidP="00057982">
                                <w:pPr>
                                  <w:jc w:val="center"/>
                                  <w:rPr>
                                    <w:b/>
                                    <w:sz w:val="22"/>
                                    <w:szCs w:val="20"/>
                                    <w:lang w:val="es-ES"/>
                                  </w:rPr>
                                </w:pPr>
                                <w:r w:rsidRPr="00C32BA2">
                                  <w:rPr>
                                    <w:b/>
                                    <w:sz w:val="22"/>
                                    <w:szCs w:val="20"/>
                                    <w:lang w:val="es-ES"/>
                                  </w:rPr>
                                  <w:t>020282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5.95pt;margin-top:-.15pt;width:52.5pt;height:20.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">
                    <v:textbox>
                      <w:txbxContent>
                        <w:p w:rsidR="00DD55BA" w:rsidRPr="00C32BA2" w:rsidRDefault="00C32BA2" w:rsidP="00057982">
                          <w:pPr>
                            <w:jc w:val="center"/>
                            <w:rPr>
                              <w:b/>
                              <w:sz w:val="22"/>
                              <w:szCs w:val="20"/>
                              <w:lang w:val="es-ES"/>
                            </w:rPr>
                          </w:pPr>
                          <w:r w:rsidRPr="00C32BA2">
                            <w:rPr>
                              <w:b/>
                              <w:sz w:val="22"/>
                              <w:szCs w:val="20"/>
                              <w:lang w:val="es-ES"/>
                            </w:rPr>
                            <w:t>020282</w:t>
                          </w:r>
                        </w:p>
                      </w:txbxContent>
                    </v:textbox>
                  </v:shape>
                </w:pict>
              </mc:Fallback>
            </mc:AlternateContent>
          </w:r>
        </w:p>
        <w:p w:rsidR="00DD55BA" w:rsidRPr="007A53DA" w:rsidRDefault="00DD55BA" w:rsidP="00D07B50">
          <w:pPr>
            <w:tabs>
              <w:tab w:val="left" w:pos="324"/>
            </w:tabs>
            <w:jc w:val="center"/>
            <w:rPr>
              <w:sz w:val="22"/>
              <w:szCs w:val="20"/>
            </w:rPr>
          </w:pPr>
        </w:p>
        <w:p w:rsidR="00DD55BA" w:rsidRPr="007A53DA" w:rsidRDefault="00DD55BA" w:rsidP="00D07B50">
          <w:pPr>
            <w:tabs>
              <w:tab w:val="left" w:pos="324"/>
            </w:tabs>
            <w:rPr>
              <w:sz w:val="22"/>
              <w:szCs w:val="20"/>
            </w:rPr>
          </w:pPr>
          <w:r w:rsidRPr="007A53DA">
            <w:rPr>
              <w:sz w:val="22"/>
              <w:szCs w:val="20"/>
            </w:rPr>
            <w:tab/>
            <w:t>Código SIACI</w:t>
          </w:r>
        </w:p>
        <w:p w:rsidR="00DD55BA" w:rsidRPr="007A53DA" w:rsidRDefault="00DD55BA" w:rsidP="00D07B50">
          <w:pPr>
            <w:tabs>
              <w:tab w:val="left" w:pos="324"/>
            </w:tabs>
            <w:jc w:val="center"/>
            <w:rPr>
              <w:sz w:val="22"/>
              <w:szCs w:val="20"/>
            </w:rPr>
          </w:pPr>
          <w:r w:rsidRPr="007A53DA">
            <w:rPr>
              <w:noProof/>
              <w:sz w:val="28"/>
              <w:lang w:val="es-ES" w:eastAsia="es-ES"/>
            </w:rPr>
            <mc:AlternateContent>
              <mc:Choice Requires="wps">
                <w:drawing>
                  <wp:anchor distT="0" distB="0" distL="114300" distR="114300" simplePos="0" relativeHeight="251658240" behindDoc="0" locked="0" layoutInCell="1" allowOverlap="1">
                    <wp:simplePos x="0" y="0"/>
                    <wp:positionH relativeFrom="column">
                      <wp:posOffset>329565</wp:posOffset>
                    </wp:positionH>
                    <wp:positionV relativeFrom="paragraph">
                      <wp:posOffset>59055</wp:posOffset>
                    </wp:positionV>
                    <wp:extent cx="609600" cy="297815"/>
                    <wp:effectExtent l="5715" t="11430" r="13335" b="508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97815"/>
                            </a:xfrm>
                            <a:prstGeom prst="rect">
                              <a:avLst/>
                            </a:prstGeom>
                            <a:solidFill>
                              <a:srgbClr val="FFFFFF"/>
                            </a:solidFill>
                            <a:ln w="9525">
                              <a:solidFill>
                                <a:srgbClr val="000000"/>
                              </a:solidFill>
                              <a:miter lim="800000"/>
                              <a:headEnd/>
                              <a:tailEnd/>
                            </a:ln>
                          </wps:spPr>
                          <wps:txbx>
                            <w:txbxContent>
                              <w:p w:rsidR="00DD55BA" w:rsidRPr="00A01AB4" w:rsidRDefault="00C32BA2" w:rsidP="00057982">
                                <w:pPr>
                                  <w:jc w:val="center"/>
                                  <w:rPr>
                                    <w:b/>
                                    <w:sz w:val="22"/>
                                    <w:szCs w:val="20"/>
                                    <w:lang w:val="es-ES"/>
                                  </w:rPr>
                                </w:pPr>
                                <w:r>
                                  <w:rPr>
                                    <w:b/>
                                    <w:sz w:val="22"/>
                                    <w:szCs w:val="20"/>
                                    <w:lang w:val="es-ES"/>
                                  </w:rPr>
                                  <w:t>SLK6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25.95pt;margin-top:4.65pt;width:48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">
                    <v:textbox>
                      <w:txbxContent>
                        <w:p w:rsidR="00DD55BA" w:rsidRPr="00A01AB4" w:rsidRDefault="00C32BA2" w:rsidP="00057982">
                          <w:pPr>
                            <w:jc w:val="center"/>
                            <w:rPr>
                              <w:b/>
                              <w:sz w:val="22"/>
                              <w:szCs w:val="20"/>
                              <w:lang w:val="es-ES"/>
                            </w:rPr>
                          </w:pPr>
                          <w:r>
                            <w:rPr>
                              <w:b/>
                              <w:sz w:val="22"/>
                              <w:szCs w:val="20"/>
                              <w:lang w:val="es-ES"/>
                            </w:rPr>
                            <w:t>SLK6</w:t>
                          </w:r>
                          <w:bookmarkStart w:id="22" w:name="_GoBack"/>
                          <w:bookmarkEnd w:id="22"/>
                        </w:p>
                      </w:txbxContent>
                    </v:textbox>
                  </v:shape>
                </w:pict>
              </mc:Fallback>
            </mc:AlternateContent>
          </w:r>
        </w:p>
        <w:p w:rsidR="00DD55BA" w:rsidRPr="007A53DA" w:rsidRDefault="00DD55BA" w:rsidP="00D07B50">
          <w:pPr>
            <w:tabs>
              <w:tab w:val="left" w:pos="324"/>
            </w:tabs>
            <w:jc w:val="center"/>
            <w:rPr>
              <w:sz w:val="20"/>
              <w:szCs w:val="20"/>
            </w:rPr>
          </w:pPr>
          <w:r w:rsidRPr="007A53DA">
            <w:rPr>
              <w:noProof/>
              <w:lang w:val="es-ES" w:eastAsia="es-ES"/>
            </w:rPr>
            <mc:AlternateContent>
              <mc:Choice Requires="wps">
                <w:drawing>
                  <wp:anchor distT="0" distB="0" distL="114300" distR="114300" simplePos="0" relativeHeight="251659264" behindDoc="0" locked="0" layoutInCell="1" allowOverlap="1">
                    <wp:simplePos x="0" y="0"/>
                    <wp:positionH relativeFrom="margin">
                      <wp:posOffset>-2562860</wp:posOffset>
                    </wp:positionH>
                    <wp:positionV relativeFrom="paragraph">
                      <wp:posOffset>588010</wp:posOffset>
                    </wp:positionV>
                    <wp:extent cx="6438900" cy="467995"/>
                    <wp:effectExtent l="0" t="0" r="19050" b="2730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467995"/>
                            </a:xfrm>
                            <a:prstGeom prst="rect">
                              <a:avLst/>
                            </a:prstGeom>
                            <a:solidFill>
                              <a:srgbClr val="C0C0C0"/>
                            </a:solidFill>
                            <a:ln w="9525">
                              <a:solidFill>
                                <a:srgbClr val="000000"/>
                              </a:solidFill>
                              <a:miter lim="800000"/>
                              <a:headEnd/>
                              <a:tailEnd/>
                            </a:ln>
                          </wps:spPr>
                          <wps:txbx>
                            <w:txbxContent>
                              <w:p w:rsidR="00DD55BA" w:rsidRPr="00DC68C5" w:rsidRDefault="00DD55BA" w:rsidP="007A53DA">
                                <w:pPr>
                                  <w:spacing w:before="60"/>
                                  <w:jc w:val="center"/>
                                  <w:rPr>
                                    <w:b/>
                                    <w:sz w:val="22"/>
                                    <w:szCs w:val="20"/>
                                  </w:rPr>
                                </w:pPr>
                                <w:r w:rsidRPr="00DC68C5">
                                  <w:rPr>
                                    <w:b/>
                                    <w:sz w:val="22"/>
                                    <w:szCs w:val="20"/>
                                  </w:rPr>
                                  <w:t xml:space="preserve">ANEXO I: SOLICITUD DE </w:t>
                                </w:r>
                                <w:r>
                                  <w:rPr>
                                    <w:b/>
                                    <w:sz w:val="22"/>
                                    <w:szCs w:val="20"/>
                                  </w:rPr>
                                  <w:t>RECONOCIMIENTO COMO ORGANIZACIÓN DE PRODUCTORES DE FRUTAS Y HORTALIZAS (OPFH)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left:0;text-align:left;margin-left:-201.8pt;margin-top:46.3pt;width:507pt;height:36.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" fillcolor="silver">
                    <v:textbox>
                      <w:txbxContent>
                        <w:p w:rsidR="001923A0" w:rsidRPr="00DC68C5" w:rsidRDefault="001923A0" w:rsidP="007A53DA">
                          <w:pPr>
                            <w:spacing w:before="60"/>
                            <w:jc w:val="center"/>
                            <w:rPr>
                              <w:b/>
                              <w:sz w:val="22"/>
                              <w:szCs w:val="20"/>
                            </w:rPr>
                          </w:pPr>
                          <w:r w:rsidRPr="00DC68C5">
                            <w:rPr>
                              <w:b/>
                              <w:sz w:val="22"/>
                              <w:szCs w:val="20"/>
                            </w:rPr>
                            <w:t xml:space="preserve">ANEXO I: SOLICITUD DE </w:t>
                          </w:r>
                          <w:r>
                            <w:rPr>
                              <w:b/>
                              <w:sz w:val="22"/>
                              <w:szCs w:val="20"/>
                            </w:rPr>
                            <w:t>RECONOCIMIENTO COMO ORGANIZACIÓN DE PRODUCTORES DE FRUTAS Y HORTALIZAS (OPFH)</w:t>
                          </w:r>
                        </w:p>
                      </w:txbxContent>
                    </v:textbox>
                    <w10:wrap anchorx="margin"/>
                  </v:shape>
                </w:pict>
              </mc:Fallback>
            </mc:AlternateContent>
          </w:r>
        </w:p>
      </w:tc>
      <w:tc>
        <w:tcPr>
          <w:tcW w:w="3448" w:type="dxa"/>
          <w:shd w:val="clear" w:color="auto" w:fill="auto"/>
          <w:vAlign w:val="center"/>
        </w:tcPr>
        <w:p w:rsidR="00DD55BA" w:rsidRDefault="00DD55BA" w:rsidP="00D07B50">
          <w:pPr>
            <w:pStyle w:val="Encabezado"/>
            <w:jc w:val="center"/>
          </w:pPr>
          <w:r>
            <w:rPr>
              <w:noProof/>
              <w:lang w:val="es-ES" w:eastAsia="es-ES"/>
            </w:rPr>
            <mc:AlternateContent>
              <mc:Choice Requires="wps">
                <w:drawing>
                  <wp:anchor distT="0" distB="0" distL="114300" distR="114300" simplePos="0" relativeHeight="251656192" behindDoc="0" locked="0" layoutInCell="1" allowOverlap="1">
                    <wp:simplePos x="0" y="0"/>
                    <wp:positionH relativeFrom="column">
                      <wp:posOffset>-633095</wp:posOffset>
                    </wp:positionH>
                    <wp:positionV relativeFrom="paragraph">
                      <wp:posOffset>-584200</wp:posOffset>
                    </wp:positionV>
                    <wp:extent cx="2400300" cy="1333500"/>
                    <wp:effectExtent l="10795" t="10795" r="8255" b="825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D2906D" id="AutoShape 6" o:spid="_x0000_s1026" style="position:absolute;margin-left:-49.85pt;margin-top:-46pt;width:189pt;height:1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"/>
                </w:pict>
              </mc:Fallback>
            </mc:AlternateContent>
          </w:r>
        </w:p>
      </w:tc>
    </w:tr>
  </w:tbl>
  <w:p w:rsidR="00DD55BA" w:rsidRDefault="00DD55BA">
    <w:pPr>
      <w:pStyle w:val="Encabezado"/>
    </w:pPr>
  </w:p>
  <w:p w:rsidR="00DD55BA" w:rsidRPr="00A809CA" w:rsidRDefault="00DD55BA">
    <w:pPr>
      <w:pStyle w:val="Encabezad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30336F"/>
    <w:multiLevelType w:val="hybridMultilevel"/>
    <w:tmpl w:val="CEAE83C6"/>
    <w:lvl w:ilvl="0" w:tplc="3D3EEF46">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6CF3BAD"/>
    <w:multiLevelType w:val="hybridMultilevel"/>
    <w:tmpl w:val="DF544BEE"/>
    <w:lvl w:ilvl="0" w:tplc="0C0A0001">
      <w:start w:val="1"/>
      <w:numFmt w:val="bullet"/>
      <w:lvlText w:val=""/>
      <w:lvlJc w:val="left"/>
      <w:pPr>
        <w:tabs>
          <w:tab w:val="num" w:pos="720"/>
        </w:tabs>
        <w:ind w:left="720" w:hanging="360"/>
      </w:pPr>
      <w:rPr>
        <w:rFonts w:ascii="Symbol" w:hAnsi="Symbol" w:hint="default"/>
      </w:rPr>
    </w:lvl>
    <w:lvl w:ilvl="1" w:tplc="3D3EEF46">
      <w:start w:val="2"/>
      <w:numFmt w:val="bullet"/>
      <w:lvlText w:val="-"/>
      <w:lvlJc w:val="left"/>
      <w:pPr>
        <w:tabs>
          <w:tab w:val="num" w:pos="1440"/>
        </w:tabs>
        <w:ind w:left="1440" w:hanging="360"/>
      </w:pPr>
      <w:rPr>
        <w:rFonts w:ascii="Times New Roman" w:eastAsia="Times New Roman" w:hAnsi="Times New Roman"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I+/qGfmONkWykl1QjyfLpwhe7eGr68oS4CVKxgqZVH/5ngrg7ePnUiTks5A8RatUYFSUpua7cvsw3YKwmuTA==" w:salt="jDQPbd/dkEOjbPvCtrT0Yg=="/>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982"/>
    <w:rsid w:val="00005036"/>
    <w:rsid w:val="000142FF"/>
    <w:rsid w:val="0001541A"/>
    <w:rsid w:val="00016509"/>
    <w:rsid w:val="0002135F"/>
    <w:rsid w:val="00023762"/>
    <w:rsid w:val="00024D26"/>
    <w:rsid w:val="0002549F"/>
    <w:rsid w:val="00040256"/>
    <w:rsid w:val="00045870"/>
    <w:rsid w:val="000458AF"/>
    <w:rsid w:val="00053132"/>
    <w:rsid w:val="00055A34"/>
    <w:rsid w:val="00057982"/>
    <w:rsid w:val="000677B2"/>
    <w:rsid w:val="00075217"/>
    <w:rsid w:val="000756EE"/>
    <w:rsid w:val="00077E24"/>
    <w:rsid w:val="00082B54"/>
    <w:rsid w:val="00091782"/>
    <w:rsid w:val="00091E13"/>
    <w:rsid w:val="00094514"/>
    <w:rsid w:val="000A6155"/>
    <w:rsid w:val="000A6AAE"/>
    <w:rsid w:val="000A74AA"/>
    <w:rsid w:val="000C2EAD"/>
    <w:rsid w:val="000C3744"/>
    <w:rsid w:val="000D03FD"/>
    <w:rsid w:val="000D1195"/>
    <w:rsid w:val="000D16AB"/>
    <w:rsid w:val="000D3844"/>
    <w:rsid w:val="000D6023"/>
    <w:rsid w:val="000D68D6"/>
    <w:rsid w:val="000D6FE1"/>
    <w:rsid w:val="000E684E"/>
    <w:rsid w:val="000F3B96"/>
    <w:rsid w:val="00100FA4"/>
    <w:rsid w:val="0011351F"/>
    <w:rsid w:val="00120CB2"/>
    <w:rsid w:val="00123442"/>
    <w:rsid w:val="0012554E"/>
    <w:rsid w:val="00127411"/>
    <w:rsid w:val="001346C4"/>
    <w:rsid w:val="001472B3"/>
    <w:rsid w:val="0016283C"/>
    <w:rsid w:val="001675A5"/>
    <w:rsid w:val="00170BB3"/>
    <w:rsid w:val="00175398"/>
    <w:rsid w:val="001866DB"/>
    <w:rsid w:val="001923A0"/>
    <w:rsid w:val="001962DF"/>
    <w:rsid w:val="001A6CFC"/>
    <w:rsid w:val="001B26D3"/>
    <w:rsid w:val="001B6104"/>
    <w:rsid w:val="001C371A"/>
    <w:rsid w:val="001C3D05"/>
    <w:rsid w:val="001D3A60"/>
    <w:rsid w:val="001D5A20"/>
    <w:rsid w:val="001E00F0"/>
    <w:rsid w:val="001E491D"/>
    <w:rsid w:val="001E65C3"/>
    <w:rsid w:val="001F0DF9"/>
    <w:rsid w:val="00205357"/>
    <w:rsid w:val="002120C6"/>
    <w:rsid w:val="002141D4"/>
    <w:rsid w:val="00214307"/>
    <w:rsid w:val="0022371D"/>
    <w:rsid w:val="00226ADE"/>
    <w:rsid w:val="002305AD"/>
    <w:rsid w:val="00233192"/>
    <w:rsid w:val="00235FE8"/>
    <w:rsid w:val="00236A46"/>
    <w:rsid w:val="00236EA4"/>
    <w:rsid w:val="00255160"/>
    <w:rsid w:val="00256535"/>
    <w:rsid w:val="002629F0"/>
    <w:rsid w:val="00265DC2"/>
    <w:rsid w:val="00277218"/>
    <w:rsid w:val="002900B1"/>
    <w:rsid w:val="00292E9B"/>
    <w:rsid w:val="002A50A2"/>
    <w:rsid w:val="002C0875"/>
    <w:rsid w:val="002C2EC7"/>
    <w:rsid w:val="002C452E"/>
    <w:rsid w:val="002C72D1"/>
    <w:rsid w:val="002D0D23"/>
    <w:rsid w:val="002E0B9B"/>
    <w:rsid w:val="002E3798"/>
    <w:rsid w:val="002E4E72"/>
    <w:rsid w:val="002F0649"/>
    <w:rsid w:val="002F1825"/>
    <w:rsid w:val="002F6094"/>
    <w:rsid w:val="00310FFC"/>
    <w:rsid w:val="0031546C"/>
    <w:rsid w:val="0032356B"/>
    <w:rsid w:val="00331846"/>
    <w:rsid w:val="003335B4"/>
    <w:rsid w:val="00336F8C"/>
    <w:rsid w:val="00347860"/>
    <w:rsid w:val="00351719"/>
    <w:rsid w:val="00351BC3"/>
    <w:rsid w:val="00362DB1"/>
    <w:rsid w:val="003637FF"/>
    <w:rsid w:val="00364A19"/>
    <w:rsid w:val="00367B3B"/>
    <w:rsid w:val="00376131"/>
    <w:rsid w:val="003940B5"/>
    <w:rsid w:val="003A5A11"/>
    <w:rsid w:val="003B1C45"/>
    <w:rsid w:val="003B5FC5"/>
    <w:rsid w:val="003C1B72"/>
    <w:rsid w:val="003C3BFA"/>
    <w:rsid w:val="003E3BAD"/>
    <w:rsid w:val="003F1D5C"/>
    <w:rsid w:val="003F2A6B"/>
    <w:rsid w:val="003F3335"/>
    <w:rsid w:val="003F3352"/>
    <w:rsid w:val="00400BB3"/>
    <w:rsid w:val="0040127E"/>
    <w:rsid w:val="004036E6"/>
    <w:rsid w:val="00421CB5"/>
    <w:rsid w:val="00425B69"/>
    <w:rsid w:val="004303F9"/>
    <w:rsid w:val="00431540"/>
    <w:rsid w:val="00440275"/>
    <w:rsid w:val="00440A2D"/>
    <w:rsid w:val="0044362A"/>
    <w:rsid w:val="004460F5"/>
    <w:rsid w:val="00460E5A"/>
    <w:rsid w:val="00461AC0"/>
    <w:rsid w:val="004639F1"/>
    <w:rsid w:val="004660FE"/>
    <w:rsid w:val="00470AD0"/>
    <w:rsid w:val="00471690"/>
    <w:rsid w:val="00471F1E"/>
    <w:rsid w:val="00476B93"/>
    <w:rsid w:val="00480124"/>
    <w:rsid w:val="004844E1"/>
    <w:rsid w:val="0049161F"/>
    <w:rsid w:val="00492102"/>
    <w:rsid w:val="00492329"/>
    <w:rsid w:val="004966E4"/>
    <w:rsid w:val="004A218D"/>
    <w:rsid w:val="004B7337"/>
    <w:rsid w:val="004C1B6F"/>
    <w:rsid w:val="004D1A58"/>
    <w:rsid w:val="004D2155"/>
    <w:rsid w:val="004D2844"/>
    <w:rsid w:val="004D540B"/>
    <w:rsid w:val="004E0BCE"/>
    <w:rsid w:val="004E3541"/>
    <w:rsid w:val="004E4EEA"/>
    <w:rsid w:val="004E53E1"/>
    <w:rsid w:val="004F14E8"/>
    <w:rsid w:val="004F1D20"/>
    <w:rsid w:val="004F328D"/>
    <w:rsid w:val="004F35DA"/>
    <w:rsid w:val="0050194E"/>
    <w:rsid w:val="00502D69"/>
    <w:rsid w:val="005033B4"/>
    <w:rsid w:val="00504BFF"/>
    <w:rsid w:val="00507456"/>
    <w:rsid w:val="0051473F"/>
    <w:rsid w:val="005240E7"/>
    <w:rsid w:val="00524CFB"/>
    <w:rsid w:val="00526657"/>
    <w:rsid w:val="00526CB4"/>
    <w:rsid w:val="00532C3F"/>
    <w:rsid w:val="00535ECC"/>
    <w:rsid w:val="00541CD0"/>
    <w:rsid w:val="00550B24"/>
    <w:rsid w:val="005518CE"/>
    <w:rsid w:val="00563D0A"/>
    <w:rsid w:val="00575317"/>
    <w:rsid w:val="00575D41"/>
    <w:rsid w:val="00575F8A"/>
    <w:rsid w:val="00583FF0"/>
    <w:rsid w:val="00586825"/>
    <w:rsid w:val="0059187D"/>
    <w:rsid w:val="00593471"/>
    <w:rsid w:val="00596785"/>
    <w:rsid w:val="005A0B63"/>
    <w:rsid w:val="005A699F"/>
    <w:rsid w:val="005A7CB5"/>
    <w:rsid w:val="005A7DB7"/>
    <w:rsid w:val="005B271E"/>
    <w:rsid w:val="005B2C43"/>
    <w:rsid w:val="005B3194"/>
    <w:rsid w:val="005D4985"/>
    <w:rsid w:val="005D4BA0"/>
    <w:rsid w:val="005E6EF4"/>
    <w:rsid w:val="005F71CA"/>
    <w:rsid w:val="005F766D"/>
    <w:rsid w:val="005F78C1"/>
    <w:rsid w:val="0060696B"/>
    <w:rsid w:val="0060780D"/>
    <w:rsid w:val="0061147B"/>
    <w:rsid w:val="00613D4F"/>
    <w:rsid w:val="006144A7"/>
    <w:rsid w:val="006148F4"/>
    <w:rsid w:val="00620BEA"/>
    <w:rsid w:val="00622D82"/>
    <w:rsid w:val="00624E91"/>
    <w:rsid w:val="00631BE8"/>
    <w:rsid w:val="00633E87"/>
    <w:rsid w:val="006373AE"/>
    <w:rsid w:val="00640F6A"/>
    <w:rsid w:val="006415B0"/>
    <w:rsid w:val="00641E37"/>
    <w:rsid w:val="00642013"/>
    <w:rsid w:val="00644429"/>
    <w:rsid w:val="00652884"/>
    <w:rsid w:val="00665055"/>
    <w:rsid w:val="006656E2"/>
    <w:rsid w:val="00667A8A"/>
    <w:rsid w:val="00673CEF"/>
    <w:rsid w:val="00676464"/>
    <w:rsid w:val="006833D5"/>
    <w:rsid w:val="006835B7"/>
    <w:rsid w:val="00685B6A"/>
    <w:rsid w:val="00686BF8"/>
    <w:rsid w:val="00692E6A"/>
    <w:rsid w:val="006950A9"/>
    <w:rsid w:val="00696AA3"/>
    <w:rsid w:val="006A638C"/>
    <w:rsid w:val="006A7871"/>
    <w:rsid w:val="006A7E8E"/>
    <w:rsid w:val="006B2002"/>
    <w:rsid w:val="006B3D4B"/>
    <w:rsid w:val="006B57E2"/>
    <w:rsid w:val="006C4A4F"/>
    <w:rsid w:val="006C7B2B"/>
    <w:rsid w:val="006D1630"/>
    <w:rsid w:val="006D522E"/>
    <w:rsid w:val="006E1E2F"/>
    <w:rsid w:val="006E5A3A"/>
    <w:rsid w:val="006E688C"/>
    <w:rsid w:val="006E70BD"/>
    <w:rsid w:val="006F3CCD"/>
    <w:rsid w:val="006F4B22"/>
    <w:rsid w:val="006F7089"/>
    <w:rsid w:val="007107DA"/>
    <w:rsid w:val="007111AD"/>
    <w:rsid w:val="00724650"/>
    <w:rsid w:val="00725F3F"/>
    <w:rsid w:val="00732893"/>
    <w:rsid w:val="00732C6D"/>
    <w:rsid w:val="00744292"/>
    <w:rsid w:val="00746E8C"/>
    <w:rsid w:val="0075024F"/>
    <w:rsid w:val="00750654"/>
    <w:rsid w:val="0075333B"/>
    <w:rsid w:val="00760526"/>
    <w:rsid w:val="0076373A"/>
    <w:rsid w:val="00767038"/>
    <w:rsid w:val="00772345"/>
    <w:rsid w:val="0077679D"/>
    <w:rsid w:val="00786A76"/>
    <w:rsid w:val="007A3B7E"/>
    <w:rsid w:val="007A53DA"/>
    <w:rsid w:val="007B5AAE"/>
    <w:rsid w:val="007B5FD8"/>
    <w:rsid w:val="007B68E6"/>
    <w:rsid w:val="007B7B9C"/>
    <w:rsid w:val="007C687E"/>
    <w:rsid w:val="007D14D7"/>
    <w:rsid w:val="007D2A91"/>
    <w:rsid w:val="007D35B6"/>
    <w:rsid w:val="007E2F4E"/>
    <w:rsid w:val="007F3508"/>
    <w:rsid w:val="00803A0A"/>
    <w:rsid w:val="00807B9E"/>
    <w:rsid w:val="00813852"/>
    <w:rsid w:val="00820EA3"/>
    <w:rsid w:val="00822D2C"/>
    <w:rsid w:val="008243A1"/>
    <w:rsid w:val="00824844"/>
    <w:rsid w:val="00827A1D"/>
    <w:rsid w:val="00841A13"/>
    <w:rsid w:val="0084405B"/>
    <w:rsid w:val="00850296"/>
    <w:rsid w:val="008548FF"/>
    <w:rsid w:val="00855542"/>
    <w:rsid w:val="00856547"/>
    <w:rsid w:val="00861EF2"/>
    <w:rsid w:val="00870D1E"/>
    <w:rsid w:val="008754DF"/>
    <w:rsid w:val="00886FEF"/>
    <w:rsid w:val="0089139C"/>
    <w:rsid w:val="00891648"/>
    <w:rsid w:val="00892FE7"/>
    <w:rsid w:val="008A01BB"/>
    <w:rsid w:val="008A35BC"/>
    <w:rsid w:val="008A4E50"/>
    <w:rsid w:val="008A5F99"/>
    <w:rsid w:val="008A7451"/>
    <w:rsid w:val="008A7F2B"/>
    <w:rsid w:val="008B06ED"/>
    <w:rsid w:val="008B16AC"/>
    <w:rsid w:val="008C15BC"/>
    <w:rsid w:val="008C267E"/>
    <w:rsid w:val="008D211A"/>
    <w:rsid w:val="008D35C0"/>
    <w:rsid w:val="008D5A90"/>
    <w:rsid w:val="008E066E"/>
    <w:rsid w:val="00903503"/>
    <w:rsid w:val="00905C67"/>
    <w:rsid w:val="00906A01"/>
    <w:rsid w:val="009076BE"/>
    <w:rsid w:val="00911340"/>
    <w:rsid w:val="00932A65"/>
    <w:rsid w:val="00933D37"/>
    <w:rsid w:val="00952A1A"/>
    <w:rsid w:val="0095522F"/>
    <w:rsid w:val="00957A32"/>
    <w:rsid w:val="00964165"/>
    <w:rsid w:val="0096797B"/>
    <w:rsid w:val="0097116B"/>
    <w:rsid w:val="009747C2"/>
    <w:rsid w:val="00982734"/>
    <w:rsid w:val="00983653"/>
    <w:rsid w:val="00984EA7"/>
    <w:rsid w:val="00995B8B"/>
    <w:rsid w:val="009A0AB4"/>
    <w:rsid w:val="009A5BD3"/>
    <w:rsid w:val="009B3606"/>
    <w:rsid w:val="009B3E70"/>
    <w:rsid w:val="009D01BA"/>
    <w:rsid w:val="009D29AB"/>
    <w:rsid w:val="009D33EC"/>
    <w:rsid w:val="009F2CDA"/>
    <w:rsid w:val="00A01AB4"/>
    <w:rsid w:val="00A02282"/>
    <w:rsid w:val="00A0272B"/>
    <w:rsid w:val="00A05961"/>
    <w:rsid w:val="00A10915"/>
    <w:rsid w:val="00A10BAF"/>
    <w:rsid w:val="00A24AC3"/>
    <w:rsid w:val="00A32ECF"/>
    <w:rsid w:val="00A40052"/>
    <w:rsid w:val="00A45298"/>
    <w:rsid w:val="00A45B3C"/>
    <w:rsid w:val="00A52165"/>
    <w:rsid w:val="00A57842"/>
    <w:rsid w:val="00A6542B"/>
    <w:rsid w:val="00A726DE"/>
    <w:rsid w:val="00A7500F"/>
    <w:rsid w:val="00A75DCF"/>
    <w:rsid w:val="00A77315"/>
    <w:rsid w:val="00A809CA"/>
    <w:rsid w:val="00A8194B"/>
    <w:rsid w:val="00A8371D"/>
    <w:rsid w:val="00A84C36"/>
    <w:rsid w:val="00A8772A"/>
    <w:rsid w:val="00A90C8A"/>
    <w:rsid w:val="00A9153C"/>
    <w:rsid w:val="00A91B2D"/>
    <w:rsid w:val="00AA266A"/>
    <w:rsid w:val="00AA4A0B"/>
    <w:rsid w:val="00AA61EE"/>
    <w:rsid w:val="00AB3565"/>
    <w:rsid w:val="00AC3F2A"/>
    <w:rsid w:val="00AD0A02"/>
    <w:rsid w:val="00AD0AA6"/>
    <w:rsid w:val="00AD1A2A"/>
    <w:rsid w:val="00AE1B7E"/>
    <w:rsid w:val="00AF2352"/>
    <w:rsid w:val="00AF3E64"/>
    <w:rsid w:val="00AF5D33"/>
    <w:rsid w:val="00AF6064"/>
    <w:rsid w:val="00AF7089"/>
    <w:rsid w:val="00AF7A74"/>
    <w:rsid w:val="00B01DDF"/>
    <w:rsid w:val="00B10817"/>
    <w:rsid w:val="00B15528"/>
    <w:rsid w:val="00B22BB7"/>
    <w:rsid w:val="00B346C6"/>
    <w:rsid w:val="00B43B8F"/>
    <w:rsid w:val="00B46A9D"/>
    <w:rsid w:val="00B50E29"/>
    <w:rsid w:val="00B53225"/>
    <w:rsid w:val="00B60D19"/>
    <w:rsid w:val="00B6470D"/>
    <w:rsid w:val="00B76886"/>
    <w:rsid w:val="00B80191"/>
    <w:rsid w:val="00B83623"/>
    <w:rsid w:val="00B83BE3"/>
    <w:rsid w:val="00B86621"/>
    <w:rsid w:val="00B86B07"/>
    <w:rsid w:val="00B96CE7"/>
    <w:rsid w:val="00B97167"/>
    <w:rsid w:val="00BA2080"/>
    <w:rsid w:val="00BA730B"/>
    <w:rsid w:val="00BA7796"/>
    <w:rsid w:val="00BB18D0"/>
    <w:rsid w:val="00BC1C1B"/>
    <w:rsid w:val="00BD7BD9"/>
    <w:rsid w:val="00BE1CBD"/>
    <w:rsid w:val="00BE4316"/>
    <w:rsid w:val="00BE4783"/>
    <w:rsid w:val="00BE57DC"/>
    <w:rsid w:val="00BF00D8"/>
    <w:rsid w:val="00BF068F"/>
    <w:rsid w:val="00BF15BE"/>
    <w:rsid w:val="00BF36FA"/>
    <w:rsid w:val="00BF387F"/>
    <w:rsid w:val="00BF61BA"/>
    <w:rsid w:val="00C0781E"/>
    <w:rsid w:val="00C106C7"/>
    <w:rsid w:val="00C2153B"/>
    <w:rsid w:val="00C22BBA"/>
    <w:rsid w:val="00C23641"/>
    <w:rsid w:val="00C267D8"/>
    <w:rsid w:val="00C26D8A"/>
    <w:rsid w:val="00C26FA3"/>
    <w:rsid w:val="00C2761D"/>
    <w:rsid w:val="00C3068F"/>
    <w:rsid w:val="00C322E3"/>
    <w:rsid w:val="00C32BA2"/>
    <w:rsid w:val="00C331D1"/>
    <w:rsid w:val="00C556EB"/>
    <w:rsid w:val="00C61C21"/>
    <w:rsid w:val="00C62344"/>
    <w:rsid w:val="00C71B26"/>
    <w:rsid w:val="00C71EC0"/>
    <w:rsid w:val="00C727ED"/>
    <w:rsid w:val="00C74D11"/>
    <w:rsid w:val="00C77F4F"/>
    <w:rsid w:val="00C80425"/>
    <w:rsid w:val="00C87245"/>
    <w:rsid w:val="00C96B68"/>
    <w:rsid w:val="00CA6E20"/>
    <w:rsid w:val="00CB0268"/>
    <w:rsid w:val="00CB0420"/>
    <w:rsid w:val="00CB52C3"/>
    <w:rsid w:val="00CB7205"/>
    <w:rsid w:val="00CB78A5"/>
    <w:rsid w:val="00CC431F"/>
    <w:rsid w:val="00CC5EF7"/>
    <w:rsid w:val="00CD2C65"/>
    <w:rsid w:val="00CD3F6B"/>
    <w:rsid w:val="00CD4E17"/>
    <w:rsid w:val="00CD63AD"/>
    <w:rsid w:val="00CE1EBF"/>
    <w:rsid w:val="00CE5240"/>
    <w:rsid w:val="00CF2397"/>
    <w:rsid w:val="00CF6AEF"/>
    <w:rsid w:val="00D00CDF"/>
    <w:rsid w:val="00D07B50"/>
    <w:rsid w:val="00D221E0"/>
    <w:rsid w:val="00D27844"/>
    <w:rsid w:val="00D2788B"/>
    <w:rsid w:val="00D432FC"/>
    <w:rsid w:val="00D439CE"/>
    <w:rsid w:val="00D43FB0"/>
    <w:rsid w:val="00D46A31"/>
    <w:rsid w:val="00D55044"/>
    <w:rsid w:val="00D55E25"/>
    <w:rsid w:val="00D601B7"/>
    <w:rsid w:val="00D62805"/>
    <w:rsid w:val="00D62C7B"/>
    <w:rsid w:val="00D70484"/>
    <w:rsid w:val="00D730EE"/>
    <w:rsid w:val="00D74A0D"/>
    <w:rsid w:val="00D77513"/>
    <w:rsid w:val="00D82AA6"/>
    <w:rsid w:val="00D839C4"/>
    <w:rsid w:val="00D92681"/>
    <w:rsid w:val="00D93286"/>
    <w:rsid w:val="00D93CDC"/>
    <w:rsid w:val="00D97654"/>
    <w:rsid w:val="00D97EAC"/>
    <w:rsid w:val="00DA376E"/>
    <w:rsid w:val="00DA627F"/>
    <w:rsid w:val="00DC68C5"/>
    <w:rsid w:val="00DD1DA0"/>
    <w:rsid w:val="00DD55BA"/>
    <w:rsid w:val="00DD6864"/>
    <w:rsid w:val="00DE1425"/>
    <w:rsid w:val="00DE422F"/>
    <w:rsid w:val="00DF4BBE"/>
    <w:rsid w:val="00E018E2"/>
    <w:rsid w:val="00E146AB"/>
    <w:rsid w:val="00E20AE3"/>
    <w:rsid w:val="00E30393"/>
    <w:rsid w:val="00E34543"/>
    <w:rsid w:val="00E4220C"/>
    <w:rsid w:val="00E52926"/>
    <w:rsid w:val="00E63398"/>
    <w:rsid w:val="00E703BA"/>
    <w:rsid w:val="00E805FC"/>
    <w:rsid w:val="00E8747E"/>
    <w:rsid w:val="00E87B11"/>
    <w:rsid w:val="00E87D6F"/>
    <w:rsid w:val="00E91BFC"/>
    <w:rsid w:val="00E92034"/>
    <w:rsid w:val="00EB146A"/>
    <w:rsid w:val="00EB78F5"/>
    <w:rsid w:val="00EC0F6D"/>
    <w:rsid w:val="00EC1FD9"/>
    <w:rsid w:val="00EC30D0"/>
    <w:rsid w:val="00EC6C69"/>
    <w:rsid w:val="00EE4DD4"/>
    <w:rsid w:val="00EF2554"/>
    <w:rsid w:val="00EF289A"/>
    <w:rsid w:val="00EF5A4C"/>
    <w:rsid w:val="00F05540"/>
    <w:rsid w:val="00F07BE1"/>
    <w:rsid w:val="00F11E19"/>
    <w:rsid w:val="00F12B1F"/>
    <w:rsid w:val="00F2703F"/>
    <w:rsid w:val="00F30100"/>
    <w:rsid w:val="00F313EC"/>
    <w:rsid w:val="00F3291A"/>
    <w:rsid w:val="00F4297C"/>
    <w:rsid w:val="00F45AF3"/>
    <w:rsid w:val="00F576C1"/>
    <w:rsid w:val="00F67038"/>
    <w:rsid w:val="00F67659"/>
    <w:rsid w:val="00F710B5"/>
    <w:rsid w:val="00F772F9"/>
    <w:rsid w:val="00F77895"/>
    <w:rsid w:val="00F81D24"/>
    <w:rsid w:val="00F937CB"/>
    <w:rsid w:val="00F95060"/>
    <w:rsid w:val="00FA07D7"/>
    <w:rsid w:val="00FA1705"/>
    <w:rsid w:val="00FA79FD"/>
    <w:rsid w:val="00FB2730"/>
    <w:rsid w:val="00FB2933"/>
    <w:rsid w:val="00FB42A2"/>
    <w:rsid w:val="00FC1334"/>
    <w:rsid w:val="00FC68EA"/>
    <w:rsid w:val="00FD5194"/>
    <w:rsid w:val="00FE2206"/>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36D402"/>
  <w15:chartTrackingRefBased/>
  <w15:docId w15:val="{78C81D2D-BFFD-460D-BB7E-E773316E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750654"/>
    <w:pPr>
      <w:spacing w:before="100" w:beforeAutospacing="1" w:after="100" w:afterAutospacing="1"/>
      <w:outlineLvl w:val="0"/>
    </w:pPr>
    <w:rPr>
      <w:b/>
      <w:bCs/>
      <w:kern w:val="36"/>
      <w:sz w:val="48"/>
      <w:szCs w:val="4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paragraph" w:styleId="Textodeglobo">
    <w:name w:val="Balloon Text"/>
    <w:basedOn w:val="Normal"/>
    <w:link w:val="TextodegloboCar"/>
    <w:rsid w:val="00FB42A2"/>
    <w:rPr>
      <w:rFonts w:ascii="Tahoma" w:hAnsi="Tahoma" w:cs="Tahoma"/>
      <w:sz w:val="16"/>
      <w:szCs w:val="16"/>
    </w:rPr>
  </w:style>
  <w:style w:type="character" w:customStyle="1" w:styleId="TextodegloboCar">
    <w:name w:val="Texto de globo Car"/>
    <w:link w:val="Textodeglobo"/>
    <w:rsid w:val="00FB42A2"/>
    <w:rPr>
      <w:rFonts w:ascii="Tahoma" w:hAnsi="Tahoma" w:cs="Tahoma"/>
      <w:sz w:val="16"/>
      <w:szCs w:val="16"/>
      <w:lang w:val="es-ES_tradnl" w:eastAsia="es-ES_tradnl"/>
    </w:rPr>
  </w:style>
  <w:style w:type="paragraph" w:customStyle="1" w:styleId="Default">
    <w:name w:val="Default"/>
    <w:rsid w:val="007F3508"/>
    <w:pPr>
      <w:autoSpaceDE w:val="0"/>
      <w:autoSpaceDN w:val="0"/>
      <w:adjustRightInd w:val="0"/>
    </w:pPr>
    <w:rPr>
      <w:rFonts w:ascii="EUAlbertina" w:hAnsi="EUAlbertina" w:cs="EUAlbertina"/>
      <w:color w:val="000000"/>
      <w:sz w:val="24"/>
      <w:szCs w:val="24"/>
    </w:rPr>
  </w:style>
  <w:style w:type="paragraph" w:styleId="Textoindependiente">
    <w:name w:val="Body Text"/>
    <w:basedOn w:val="Normal"/>
    <w:link w:val="TextoindependienteCar"/>
    <w:rsid w:val="0002135F"/>
    <w:pPr>
      <w:autoSpaceDE w:val="0"/>
      <w:autoSpaceDN w:val="0"/>
      <w:adjustRightInd w:val="0"/>
      <w:jc w:val="both"/>
    </w:pPr>
    <w:rPr>
      <w:rFonts w:ascii="Arial" w:hAnsi="Arial" w:cs="Arial"/>
      <w:color w:val="0000FF"/>
      <w:spacing w:val="-3"/>
    </w:rPr>
  </w:style>
  <w:style w:type="character" w:customStyle="1" w:styleId="TextoindependienteCar">
    <w:name w:val="Texto independiente Car"/>
    <w:basedOn w:val="Fuentedeprrafopredeter"/>
    <w:link w:val="Textoindependiente"/>
    <w:rsid w:val="0002135F"/>
    <w:rPr>
      <w:rFonts w:ascii="Arial" w:hAnsi="Arial" w:cs="Arial"/>
      <w:color w:val="0000FF"/>
      <w:spacing w:val="-3"/>
      <w:sz w:val="24"/>
      <w:szCs w:val="24"/>
      <w:lang w:val="es-ES_tradnl" w:eastAsia="es-ES_tradnl"/>
    </w:rPr>
  </w:style>
  <w:style w:type="paragraph" w:customStyle="1" w:styleId="Encabezadodelatabla">
    <w:name w:val="Encabezado de la tabla"/>
    <w:basedOn w:val="Normal"/>
    <w:rsid w:val="009D29AB"/>
    <w:pPr>
      <w:widowControl w:val="0"/>
      <w:suppressLineNumbers/>
      <w:suppressAutoHyphens/>
      <w:jc w:val="center"/>
    </w:pPr>
    <w:rPr>
      <w:rFonts w:ascii="NewsGotT" w:eastAsia="SimSun" w:hAnsi="NewsGotT" w:cs="Mangal"/>
      <w:b/>
      <w:bCs/>
      <w:kern w:val="1"/>
      <w:lang w:eastAsia="hi-IN" w:bidi="hi-IN"/>
    </w:rPr>
  </w:style>
  <w:style w:type="paragraph" w:customStyle="1" w:styleId="Contenidodelatabla">
    <w:name w:val="Contenido de la tabla"/>
    <w:basedOn w:val="Normal"/>
    <w:rsid w:val="009D29AB"/>
    <w:pPr>
      <w:widowControl w:val="0"/>
      <w:suppressLineNumbers/>
      <w:suppressAutoHyphens/>
    </w:pPr>
    <w:rPr>
      <w:rFonts w:ascii="NewsGotT" w:eastAsia="SimSun" w:hAnsi="NewsGotT" w:cs="Mangal"/>
      <w:kern w:val="1"/>
      <w:lang w:eastAsia="hi-IN" w:bidi="hi-IN"/>
    </w:rPr>
  </w:style>
  <w:style w:type="paragraph" w:styleId="Prrafodelista">
    <w:name w:val="List Paragraph"/>
    <w:basedOn w:val="Normal"/>
    <w:uiPriority w:val="34"/>
    <w:qFormat/>
    <w:rsid w:val="00F77895"/>
    <w:pPr>
      <w:ind w:left="720"/>
      <w:contextualSpacing/>
    </w:pPr>
  </w:style>
  <w:style w:type="character" w:customStyle="1" w:styleId="Ttulo1Car">
    <w:name w:val="Título 1 Car"/>
    <w:basedOn w:val="Fuentedeprrafopredeter"/>
    <w:link w:val="Ttulo1"/>
    <w:uiPriority w:val="9"/>
    <w:rsid w:val="00750654"/>
    <w:rPr>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51692">
      <w:bodyDiv w:val="1"/>
      <w:marLeft w:val="0"/>
      <w:marRight w:val="0"/>
      <w:marTop w:val="0"/>
      <w:marBottom w:val="0"/>
      <w:divBdr>
        <w:top w:val="none" w:sz="0" w:space="0" w:color="auto"/>
        <w:left w:val="none" w:sz="0" w:space="0" w:color="auto"/>
        <w:bottom w:val="none" w:sz="0" w:space="0" w:color="auto"/>
        <w:right w:val="none" w:sz="0" w:space="0" w:color="auto"/>
      </w:divBdr>
    </w:div>
    <w:div w:id="96430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0165"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675E-8B93-4F4A-AB6F-0E4CD3EF9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5</Pages>
  <Words>2194</Words>
  <Characters>12070</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14236</CharactersWithSpaces>
  <SharedDoc>false</SharedDoc>
  <HLinks>
    <vt:vector size="6" baseType="variant">
      <vt:variant>
        <vt:i4>5505114</vt:i4>
      </vt:variant>
      <vt:variant>
        <vt:i4>83</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Mayra Díaz Estévez</cp:lastModifiedBy>
  <cp:revision>31</cp:revision>
  <cp:lastPrinted>2017-06-02T10:47:00Z</cp:lastPrinted>
  <dcterms:created xsi:type="dcterms:W3CDTF">2019-09-10T10:57:00Z</dcterms:created>
  <dcterms:modified xsi:type="dcterms:W3CDTF">2021-03-15T10:06:00Z</dcterms:modified>
</cp:coreProperties>
</file>