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07D1" w:rsidRDefault="00427E06" w:rsidP="00D307D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-5548</wp:posOffset>
                </wp:positionH>
                <wp:positionV relativeFrom="paragraph">
                  <wp:posOffset>52993</wp:posOffset>
                </wp:positionV>
                <wp:extent cx="6496409" cy="1265038"/>
                <wp:effectExtent l="0" t="0" r="19050" b="1143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409" cy="126503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6DE" w:rsidRPr="00F05D12" w:rsidRDefault="00427E06" w:rsidP="00DF36DE">
                            <w:pPr>
                              <w:spacing w:after="12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00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AUTORIZACIÓN </w:t>
                            </w:r>
                            <w:r w:rsidR="003E63CB" w:rsidRPr="00DB00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PARA LA CONSULTA DE TITULACIONES ACADÉMICAS EMITIDAS POR</w:t>
                            </w:r>
                            <w:r w:rsidR="00AD2C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ADMINISTRACIONES PÚBLICAS ESPAÑ</w:t>
                            </w:r>
                            <w:r w:rsidR="003E63CB" w:rsidRPr="00DB00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OLAS </w:t>
                            </w:r>
                            <w:r w:rsidRPr="00DB00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="00BF79D2" w:rsidRPr="00DB00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PERSONAL</w:t>
                            </w:r>
                            <w:r w:rsidR="00445E46"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EMPRESARIO Y/O</w:t>
                            </w:r>
                            <w:r w:rsidR="00BF79D2"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TECNICO</w:t>
                            </w:r>
                            <w:r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5E46"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EFECTOS DE</w:t>
                            </w:r>
                            <w:r w:rsidR="00445E46" w:rsidRPr="00445E4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05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ACREDITACIÓN DE</w:t>
                            </w:r>
                            <w:r w:rsidR="003E63CB" w:rsidRPr="00DB00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LA SOLVENCIA </w:t>
                            </w:r>
                            <w:r w:rsidR="003E63CB"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TÉCNICA</w:t>
                            </w:r>
                            <w:r w:rsidR="004705CD"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5E46"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 RELACIÓN A LAS </w:t>
                            </w:r>
                            <w:r w:rsidR="003E63CB" w:rsidRPr="00DB004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AYUDAS DESTINADAS A LA EJECUCIÓN DE DIVERSAS ACCIONES DE REFUERZO DE LA CONECTIVIDAD EN POLÍGONOS INDUSTRIALES, CENTROS LOGÍSTICOS Y OTRAS ÁREAS DE ALTA CONCENTRACIÓN EMPRESARIAL DE CASTILLA-LA MANCHA EN EL MARCO DEL PLAN DE RECUPERACIÓN, TRANSFORMACIÓN Y RESILIENCIA</w:t>
                            </w:r>
                            <w:r w:rsidR="00DF36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36DE" w:rsidRPr="00F05D1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FINANCIADO POR LA UNIÓN EUROPEA-NEXT GENERATION EU.</w:t>
                            </w:r>
                          </w:p>
                          <w:p w:rsidR="00B37097" w:rsidRPr="00DF36DE" w:rsidRDefault="00B37097" w:rsidP="00DF36DE">
                            <w:pPr>
                              <w:spacing w:after="12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C1199" w:rsidRPr="00DF36DE" w:rsidRDefault="006C1199" w:rsidP="00DF36DE">
                            <w:pPr>
                              <w:spacing w:after="12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left:0;text-align:left;margin-left:-.45pt;margin-top:4.15pt;width:511.55pt;height:99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cxLQIAAEYEAAAOAAAAZHJzL2Uyb0RvYy54bWysU12O0zAQfkfiDpbfadLSVm3UdLVqWYS0&#10;wIqFA7iOk1g4HjN2m5bbcJa9GGP3hy7whPCDNWOPP3/zzcziZt8ZtlPoNdiSDwc5Z8pKqLRtSv7l&#10;892rGWc+CFsJA1aV/KA8v1m+fLHoXaFG0IKpFDICsb7oXcnbEFyRZV62qhN+AE5ZuqwBOxHIxSar&#10;UPSE3plslOfTrAesHIJU3tPp+njJlwm/rpUMH+vaq8BMyYlbSDumfRP3bLkQRYPCtVqeaIh/YNEJ&#10;benTC9RaBMG2qP+A6rRE8FCHgYQug7rWUqUcKJth/ls2j61wKuVC4nh3kcn/P1j5YfeATFclH3Nm&#10;RUcl+kSiPf2wzdYAm0aBeucLint0DxhT9O4e5FfPLKxaYRt1iwh9q0RFtIYxPnv2IDqenrJN/x4q&#10;whfbAEmrfY1dBCQV2D6V5HApidoHJulwOp5Px/mcM0l3w9F0kr+epT9EcX7u0Ie3CjoWjZIj0U/w&#10;YnfvQ6QjinNIog9GV3famORgs1kZZDtB/bFO64Tur8OMZX3J55PRJCE/u/PXEHlaf4PodKBGN7or&#10;+ewSJIqo2xtbpTYMQpujTZSNPQkZtTvWIOw3+1M5NlAdSFKEY0PTAJLRAn7nrKdmLrn/thWoODPv&#10;LJVlPhyPY/cnhwy8Pt0kZzwlWpwJKwmm5OFsrsJxWrYOddPSL8MkgYVbKmOtk8CxxEdGJ87UrEn3&#10;02DFabj2U9Sv8V/+BAAA//8DAFBLAwQUAAYACAAAACEAkxp1T94AAAAIAQAADwAAAGRycy9kb3du&#10;cmV2LnhtbEyPMU/DMBSEdyT+g/WQ2NpnjIAQ4lQRAio60ZYBNid+JBGxHWy3Dfx63AnG053uvisW&#10;kxnYnnzonZVwMefAyDZO97aV8Lp9nGXAQlRWq8FZkvBNARbl6Umhcu0Odk37TWxZKrEhVxK6GMcc&#10;MTQdGRXmbiSbvA/njYpJ+ha1V4dUbgYUnF+jUb1NC50a6b6j5nOzM2l3hfi+zKqfl6r2uHx66N6+&#10;nicpz8+m6g5YpCn+heGIn9ChTEy121kd2CBhdpuCErJLYEeXCyGA1RIEv7kCLAv8f6D8BQAA//8D&#10;AFBLAQItABQABgAIAAAAIQC2gziS/gAAAOEBAAATAAAAAAAAAAAAAAAAAAAAAABbQ29udGVudF9U&#10;eXBlc10ueG1sUEsBAi0AFAAGAAgAAAAhADj9If/WAAAAlAEAAAsAAAAAAAAAAAAAAAAALwEAAF9y&#10;ZWxzLy5yZWxzUEsBAi0AFAAGAAgAAAAhAEzL5zEtAgAARgQAAA4AAAAAAAAAAAAAAAAALgIAAGRy&#10;cy9lMm9Eb2MueG1sUEsBAi0AFAAGAAgAAAAhAJMadU/eAAAACAEAAA8AAAAAAAAAAAAAAAAAhwQA&#10;AGRycy9kb3ducmV2LnhtbFBLBQYAAAAABAAEAPMAAACSBQAAAAA=&#10;" fillcolor="#ddd">
                <v:textbox inset=",0,,1.3mm">
                  <w:txbxContent>
                    <w:p w:rsidR="00DF36DE" w:rsidRPr="00F05D12" w:rsidRDefault="00427E06" w:rsidP="00DF36DE">
                      <w:pPr>
                        <w:spacing w:after="120" w:line="288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00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AUTORIZACIÓN </w:t>
                      </w:r>
                      <w:r w:rsidR="003E63CB" w:rsidRPr="00DB00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PARA LA CONSULTA DE TITULACIONES ACADÉMICAS EMITIDAS POR</w:t>
                      </w:r>
                      <w:r w:rsidR="00AD2CE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ADMINISTRACIONES PÚBLICAS ESPAÑ</w:t>
                      </w:r>
                      <w:r w:rsidR="003E63CB" w:rsidRPr="00DB00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OLAS </w:t>
                      </w:r>
                      <w:r w:rsidRPr="00DB00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DEL</w:t>
                      </w:r>
                      <w:r w:rsidR="00BF79D2" w:rsidRPr="00DB00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PERSONAL</w:t>
                      </w:r>
                      <w:r w:rsidR="00445E46"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EMPRESARIO Y/O</w:t>
                      </w:r>
                      <w:r w:rsidR="00BF79D2"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TECNICO</w:t>
                      </w:r>
                      <w:r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45E46"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 EFECTOS DE</w:t>
                      </w:r>
                      <w:r w:rsidR="00445E46" w:rsidRPr="00445E4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705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ACREDITACIÓN DE</w:t>
                      </w:r>
                      <w:r w:rsidR="003E63CB" w:rsidRPr="00DB00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LA SOLVENCIA </w:t>
                      </w:r>
                      <w:r w:rsidR="003E63CB"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TÉCNICA</w:t>
                      </w:r>
                      <w:r w:rsidR="004705CD"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45E46"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EN RELACIÓN A LAS </w:t>
                      </w:r>
                      <w:r w:rsidR="003E63CB" w:rsidRPr="00DB004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AYUDAS DESTINADAS A LA EJECUCIÓN DE DIVERSAS ACCIONES DE REFUERZO DE LA CONECTIVIDAD EN POLÍGONOS INDUSTRIALES, CENTROS LOGÍSTICOS Y OTRAS ÁREAS DE ALTA CONCENTRACIÓN EMPRESARIAL DE CASTILLA-LA MANCHA EN EL MARCO DEL PLAN DE RECUPERACIÓN, TRANSFORMACIÓN Y RESILIENCIA</w:t>
                      </w:r>
                      <w:r w:rsidR="00DF36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F36DE" w:rsidRPr="00F05D12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FINANCIADO POR LA UNIÓN EUROPEA-NEXT GENERATION EU.</w:t>
                      </w:r>
                    </w:p>
                    <w:p w:rsidR="00B37097" w:rsidRPr="00DF36DE" w:rsidRDefault="00B37097" w:rsidP="00DF36DE">
                      <w:pPr>
                        <w:spacing w:after="120" w:line="288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6C1199" w:rsidRPr="00DF36DE" w:rsidRDefault="006C1199" w:rsidP="00DF36DE">
                      <w:pPr>
                        <w:spacing w:after="120" w:line="288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5911E3" w:rsidRDefault="005911E3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D7625" w:rsidRDefault="005D7625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F5C78" w:rsidRDefault="002F5C78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04A3E" w:rsidRDefault="00304A3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65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1363"/>
        <w:gridCol w:w="174"/>
        <w:gridCol w:w="383"/>
        <w:gridCol w:w="153"/>
        <w:gridCol w:w="113"/>
        <w:gridCol w:w="381"/>
        <w:gridCol w:w="612"/>
        <w:gridCol w:w="131"/>
        <w:gridCol w:w="176"/>
        <w:gridCol w:w="1344"/>
        <w:gridCol w:w="215"/>
        <w:gridCol w:w="491"/>
        <w:gridCol w:w="391"/>
        <w:gridCol w:w="141"/>
        <w:gridCol w:w="540"/>
        <w:gridCol w:w="338"/>
        <w:gridCol w:w="1919"/>
        <w:gridCol w:w="14"/>
        <w:gridCol w:w="383"/>
      </w:tblGrid>
      <w:tr w:rsidR="00BF79D2" w:rsidRPr="008204DF" w:rsidTr="00BF79D2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BF79D2" w:rsidRPr="005911E3" w:rsidRDefault="00BF79D2" w:rsidP="00D307D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</w:t>
            </w:r>
            <w:r w:rsidR="00D307D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PERSONAL TÉCNICO</w:t>
            </w:r>
            <w:r w:rsidR="00102B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102B31" w:rsidRPr="007F3E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PRESTA SERVICIOS PARA LA ENTIDAD/PROFESIONAL SOLICITANTE</w:t>
            </w:r>
          </w:p>
        </w:tc>
      </w:tr>
      <w:tr w:rsidR="00BF79D2" w:rsidRPr="008204DF" w:rsidTr="00304A3E">
        <w:tc>
          <w:tcPr>
            <w:tcW w:w="1225" w:type="pct"/>
            <w:gridSpan w:val="3"/>
            <w:tcBorders>
              <w:top w:val="nil"/>
              <w:bottom w:val="nil"/>
            </w:tcBorders>
          </w:tcPr>
          <w:p w:rsidR="00BF79D2" w:rsidRPr="005911E3" w:rsidRDefault="00304A3E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física:</w:t>
            </w:r>
            <w:r w:rsidR="00BF79D2"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="00BF79D2"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BF79D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="00BF79D2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9D2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BF79D2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6" w:type="pct"/>
            <w:gridSpan w:val="6"/>
            <w:tcBorders>
              <w:top w:val="nil"/>
              <w:bottom w:val="nil"/>
            </w:tcBorders>
          </w:tcPr>
          <w:p w:rsidR="00BF79D2" w:rsidRPr="005911E3" w:rsidRDefault="00BF79D2" w:rsidP="00BF79D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9E5DA5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BF79D2" w:rsidRPr="00BF79D2" w:rsidRDefault="00BF79D2" w:rsidP="00BF79D2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BF79D2" w:rsidRPr="008204DF" w:rsidTr="00BF79D2">
        <w:trPr>
          <w:trHeight w:hRule="exact" w:val="17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79D2" w:rsidRPr="008204DF" w:rsidTr="009E5DA5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8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79D2" w:rsidRPr="008204DF" w:rsidTr="009E5DA5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D728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79D2" w:rsidRPr="008204DF" w:rsidTr="00BF79D2">
        <w:trPr>
          <w:trHeight w:hRule="exact" w:val="113"/>
        </w:trPr>
        <w:tc>
          <w:tcPr>
            <w:tcW w:w="1542" w:type="pct"/>
            <w:gridSpan w:val="6"/>
            <w:tcBorders>
              <w:top w:val="nil"/>
              <w:bottom w:val="nil"/>
              <w:right w:val="nil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9D2" w:rsidRPr="005911E3" w:rsidRDefault="00BF79D2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F3E7A" w:rsidRPr="008204DF" w:rsidTr="009E5DA5">
        <w:trPr>
          <w:trHeight w:val="80"/>
        </w:trPr>
        <w:tc>
          <w:tcPr>
            <w:tcW w:w="4806" w:type="pct"/>
            <w:gridSpan w:val="18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7F3E7A" w:rsidRPr="007761B0" w:rsidRDefault="007F3E7A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E7A" w:rsidRPr="005911E3" w:rsidRDefault="007F3E7A" w:rsidP="00BF79D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F3E7A" w:rsidRDefault="007F3E7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502"/>
        <w:gridCol w:w="1033"/>
        <w:gridCol w:w="538"/>
        <w:gridCol w:w="284"/>
        <w:gridCol w:w="812"/>
        <w:gridCol w:w="137"/>
        <w:gridCol w:w="1735"/>
        <w:gridCol w:w="491"/>
        <w:gridCol w:w="385"/>
        <w:gridCol w:w="1021"/>
        <w:gridCol w:w="1923"/>
        <w:gridCol w:w="10"/>
        <w:gridCol w:w="391"/>
      </w:tblGrid>
      <w:tr w:rsidR="007F3E7A" w:rsidRPr="005911E3" w:rsidTr="004941A5"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7F3E7A" w:rsidRPr="007F3E7A" w:rsidRDefault="007F3E7A" w:rsidP="007F3E7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ENTIDAD/PROFESIONAL PARA LA QUE PRESTA SERVICIO</w:t>
            </w:r>
          </w:p>
        </w:tc>
      </w:tr>
      <w:tr w:rsidR="007F3E7A" w:rsidRPr="005911E3" w:rsidTr="004941A5">
        <w:trPr>
          <w:trHeight w:val="405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F3E7A" w:rsidRPr="007F3E7A" w:rsidRDefault="007F3E7A" w:rsidP="004941A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7F3E7A" w:rsidRPr="005911E3" w:rsidTr="004941A5">
        <w:tc>
          <w:tcPr>
            <w:tcW w:w="1223" w:type="pct"/>
            <w:gridSpan w:val="3"/>
            <w:tcBorders>
              <w:top w:val="nil"/>
              <w:bottom w:val="nil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bookmarkStart w:id="2" w:name="Casilla9"/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NIF:</w:t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6" w:type="pct"/>
            <w:gridSpan w:val="4"/>
            <w:tcBorders>
              <w:top w:val="nil"/>
              <w:bottom w:val="nil"/>
            </w:tcBorders>
          </w:tcPr>
          <w:p w:rsidR="007F3E7A" w:rsidRPr="007F3E7A" w:rsidRDefault="007F3E7A" w:rsidP="004941A5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E7A" w:rsidRPr="00304A3E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3E7A" w:rsidRPr="00304A3E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F3E7A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F3E7A" w:rsidRPr="007F3E7A" w:rsidRDefault="007F3E7A" w:rsidP="004941A5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7F3E7A" w:rsidRPr="005911E3" w:rsidTr="004941A5">
        <w:tc>
          <w:tcPr>
            <w:tcW w:w="1625" w:type="pct"/>
            <w:gridSpan w:val="5"/>
            <w:tcBorders>
              <w:top w:val="nil"/>
              <w:bottom w:val="nil"/>
            </w:tcBorders>
          </w:tcPr>
          <w:p w:rsidR="007F3E7A" w:rsidRPr="007F3E7A" w:rsidRDefault="007F3E7A" w:rsidP="004941A5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F3E7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</w:p>
        </w:tc>
        <w:tc>
          <w:tcPr>
            <w:tcW w:w="131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 (NIF):</w:t>
            </w: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E7A" w:rsidRPr="00304A3E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7F3E7A" w:rsidRPr="007F3E7A" w:rsidRDefault="007F3E7A" w:rsidP="004941A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A" w:rsidRPr="007F3E7A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F3E7A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F3E7A">
              <w:rPr>
                <w:sz w:val="20"/>
                <w:szCs w:val="20"/>
              </w:rPr>
              <w:instrText xml:space="preserve"> FORMTEXT </w:instrText>
            </w:r>
            <w:r w:rsidRPr="007F3E7A">
              <w:rPr>
                <w:sz w:val="20"/>
                <w:szCs w:val="20"/>
              </w:rPr>
            </w:r>
            <w:r w:rsidRPr="007F3E7A">
              <w:rPr>
                <w:sz w:val="20"/>
                <w:szCs w:val="20"/>
              </w:rPr>
              <w:fldChar w:fldCharType="separate"/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noProof/>
                <w:sz w:val="20"/>
                <w:szCs w:val="20"/>
              </w:rPr>
              <w:t> </w:t>
            </w:r>
            <w:r w:rsidRPr="007F3E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3E7A" w:rsidRPr="00304A3E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  <w:tr w:rsidR="007F3E7A" w:rsidRPr="005911E3" w:rsidTr="004941A5">
        <w:trPr>
          <w:trHeight w:hRule="exact" w:val="170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7F3E7A" w:rsidRPr="00304A3E" w:rsidRDefault="007F3E7A" w:rsidP="004941A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</w:p>
        </w:tc>
      </w:tr>
    </w:tbl>
    <w:p w:rsidR="007F3E7A" w:rsidRDefault="007F3E7A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8"/>
      </w:tblGrid>
      <w:tr w:rsidR="00091CE5" w:rsidRPr="00091CE5" w:rsidTr="00BF79D2">
        <w:trPr>
          <w:trHeight w:val="359"/>
        </w:trPr>
        <w:tc>
          <w:tcPr>
            <w:tcW w:w="10201" w:type="dxa"/>
            <w:gridSpan w:val="2"/>
            <w:shd w:val="clear" w:color="auto" w:fill="FFFF00"/>
            <w:vAlign w:val="center"/>
          </w:tcPr>
          <w:p w:rsidR="007B0CB4" w:rsidRPr="00091CE5" w:rsidRDefault="007B0CB4" w:rsidP="00091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E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B0CB4" w:rsidRPr="007B0CB4" w:rsidTr="00BF79D2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B0CB4" w:rsidRPr="007B0CB4" w:rsidRDefault="007B0CB4" w:rsidP="007B0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B0CB4" w:rsidRPr="00091CE5" w:rsidRDefault="00781C02" w:rsidP="00091C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C02">
              <w:rPr>
                <w:rFonts w:ascii="Times New Roman" w:hAnsi="Times New Roman"/>
                <w:sz w:val="20"/>
                <w:szCs w:val="20"/>
              </w:rPr>
              <w:t>Dirección General de Cohesión Territorial</w:t>
            </w:r>
          </w:p>
        </w:tc>
      </w:tr>
      <w:tr w:rsidR="00781C02" w:rsidRPr="007B0CB4" w:rsidTr="0024736A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C02" w:rsidRPr="007B0CB4" w:rsidRDefault="00781C02" w:rsidP="00781C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618" w:type="dxa"/>
            <w:shd w:val="clear" w:color="auto" w:fill="auto"/>
          </w:tcPr>
          <w:p w:rsidR="00781C02" w:rsidRPr="00781C02" w:rsidRDefault="00781C02" w:rsidP="00781C0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81C02">
              <w:rPr>
                <w:rFonts w:ascii="Times New Roman" w:hAnsi="Times New Roman"/>
                <w:sz w:val="20"/>
              </w:rPr>
              <w:t>Concesión de subvenciones a operadores de telecomunicaciones</w:t>
            </w:r>
          </w:p>
        </w:tc>
      </w:tr>
      <w:tr w:rsidR="00781C02" w:rsidRPr="007B0CB4" w:rsidTr="0024736A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C02" w:rsidRPr="007B0CB4" w:rsidRDefault="00781C02" w:rsidP="00781C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618" w:type="dxa"/>
            <w:shd w:val="clear" w:color="auto" w:fill="auto"/>
          </w:tcPr>
          <w:p w:rsidR="00781C02" w:rsidRPr="00781C02" w:rsidRDefault="00781C02" w:rsidP="00781C0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81C02">
              <w:rPr>
                <w:rFonts w:ascii="Times New Roman" w:hAnsi="Times New Roman"/>
                <w:sz w:val="20"/>
              </w:rPr>
              <w:t>Ejercicio de poderes públicos - Ley 38/2003, de 17 de noviembre, General de Subvenciones; Texto Refundido de la Ley de Hacienda de Castilla-La Mancha, aprobado por el Decreto Legislativo 1/2002, de 19 de noviembre</w:t>
            </w:r>
          </w:p>
        </w:tc>
      </w:tr>
      <w:tr w:rsidR="00781C02" w:rsidRPr="007B0CB4" w:rsidTr="0024736A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C02" w:rsidRPr="007B0CB4" w:rsidRDefault="00781C02" w:rsidP="00781C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Destinatarias/os</w:t>
            </w:r>
          </w:p>
        </w:tc>
        <w:tc>
          <w:tcPr>
            <w:tcW w:w="8618" w:type="dxa"/>
            <w:shd w:val="clear" w:color="auto" w:fill="auto"/>
          </w:tcPr>
          <w:p w:rsidR="00781C02" w:rsidRPr="00781C02" w:rsidRDefault="00781C02" w:rsidP="00781C0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81C02">
              <w:rPr>
                <w:rFonts w:ascii="Times New Roman" w:hAnsi="Times New Roman"/>
                <w:sz w:val="20"/>
              </w:rPr>
              <w:t>Existe cesión de datos.</w:t>
            </w:r>
          </w:p>
        </w:tc>
      </w:tr>
      <w:tr w:rsidR="00781C02" w:rsidRPr="007B0CB4" w:rsidTr="0024736A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C02" w:rsidRPr="007B0CB4" w:rsidRDefault="00781C02" w:rsidP="00781C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618" w:type="dxa"/>
            <w:shd w:val="clear" w:color="auto" w:fill="auto"/>
          </w:tcPr>
          <w:p w:rsidR="00781C02" w:rsidRPr="00781C02" w:rsidRDefault="00781C02" w:rsidP="00781C0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81C02">
              <w:rPr>
                <w:rFonts w:ascii="Times New Roman" w:hAnsi="Times New Roman"/>
                <w:sz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81C02" w:rsidRPr="007B0CB4" w:rsidTr="0024736A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781C02" w:rsidRPr="007B0CB4" w:rsidRDefault="00781C02" w:rsidP="00781C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7B0C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618" w:type="dxa"/>
            <w:shd w:val="clear" w:color="auto" w:fill="auto"/>
          </w:tcPr>
          <w:p w:rsidR="00781C02" w:rsidRPr="00781C02" w:rsidRDefault="00781C02" w:rsidP="00781C0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781C02">
              <w:rPr>
                <w:rFonts w:ascii="Times New Roman" w:hAnsi="Times New Roman"/>
                <w:sz w:val="20"/>
              </w:rPr>
              <w:t xml:space="preserve">Disponible en la dirección electrónica: </w:t>
            </w:r>
            <w:r w:rsidRPr="00781C02">
              <w:rPr>
                <w:rFonts w:ascii="Times New Roman" w:hAnsi="Times New Roman"/>
                <w:b/>
                <w:sz w:val="20"/>
                <w:u w:val="single"/>
              </w:rPr>
              <w:t>https://rat.castillalamancha.es/info/1237</w:t>
            </w:r>
          </w:p>
        </w:tc>
      </w:tr>
    </w:tbl>
    <w:p w:rsidR="007B0CB4" w:rsidRDefault="007B0CB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4952" w:type="pct"/>
        <w:tblInd w:w="-3" w:type="dxa"/>
        <w:tblLook w:val="01E0" w:firstRow="1" w:lastRow="1" w:firstColumn="1" w:lastColumn="1" w:noHBand="0" w:noVBand="0"/>
      </w:tblPr>
      <w:tblGrid>
        <w:gridCol w:w="10208"/>
      </w:tblGrid>
      <w:tr w:rsidR="001A2EE4" w:rsidRPr="00091CE5" w:rsidTr="00D76C29">
        <w:tc>
          <w:tcPr>
            <w:tcW w:w="5000" w:type="pct"/>
          </w:tcPr>
          <w:p w:rsidR="00C30E64" w:rsidRPr="00BF79D2" w:rsidRDefault="00C30E64" w:rsidP="00445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Conforme a lo establecido en el artículo 28 de la Ley 39/2015, de 1 de octubre, la Dirección General de </w:t>
            </w:r>
            <w:r w:rsidR="002676AC">
              <w:rPr>
                <w:rFonts w:ascii="Times New Roman" w:hAnsi="Times New Roman"/>
                <w:sz w:val="20"/>
                <w:szCs w:val="20"/>
                <w:lang w:eastAsia="es-ES"/>
              </w:rPr>
              <w:t>Cohesión Territorial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procederá a verificar los datos que a continuación se relacionan </w:t>
            </w:r>
            <w:r w:rsidRPr="00304A3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eastAsia="es-ES"/>
              </w:rPr>
              <w:t>salvo que usted marque expresamente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:</w:t>
            </w: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304A3E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CC7F5D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="002B4200" w:rsidRPr="00BF79D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Pr="00BF79D2">
              <w:rPr>
                <w:rFonts w:ascii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a la consulta de datos de </w:t>
            </w:r>
            <w:r w:rsidR="000D4DDA">
              <w:rPr>
                <w:rFonts w:ascii="Times New Roman" w:hAnsi="Times New Roman"/>
                <w:sz w:val="20"/>
                <w:szCs w:val="20"/>
                <w:lang w:eastAsia="es-ES"/>
              </w:rPr>
              <w:t>t</w:t>
            </w: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itulación académica</w:t>
            </w: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30E64" w:rsidRPr="00BF79D2" w:rsidRDefault="00C30E64" w:rsidP="00C3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BF79D2">
              <w:rPr>
                <w:rFonts w:ascii="Times New Roman" w:hAnsi="Times New Roman"/>
                <w:sz w:val="20"/>
                <w:szCs w:val="20"/>
                <w:lang w:eastAsia="es-ES"/>
              </w:rPr>
              <w:t>En caso de no autorizar la comprobación de los datos anteriores, se compromete a aportar la documentación pertinente.</w:t>
            </w:r>
          </w:p>
          <w:p w:rsidR="00427E06" w:rsidRDefault="00427E06" w:rsidP="0042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30E64" w:rsidRPr="00091CE5" w:rsidRDefault="00C30E64" w:rsidP="003B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La presente autorización se otorga exclusivamente a los efectos de realizar la valoración de </w:t>
            </w:r>
            <w:r w:rsidR="002B4200"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eastAsia="es-ES"/>
              </w:rPr>
              <w:t>la solicitud de</w:t>
            </w:r>
            <w:r w:rsidR="00B10202"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 ayudas</w:t>
            </w:r>
            <w:r w:rsidR="002B4200"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 presentada </w:t>
            </w:r>
            <w:r w:rsidR="00B10202"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eastAsia="es-ES"/>
              </w:rPr>
              <w:t>destinadas a la ejecución de diversas acciones de refuerzo de la conectividad en polígonos industriales, centros logísticos y otras áreas de alta concentración empresarial de Castilla-La Mancha en el marco del Plan de Recuperación, Transformación y Resiliencia d</w:t>
            </w:r>
            <w:r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eastAsia="es-ES"/>
              </w:rPr>
              <w:t>e</w:t>
            </w:r>
            <w:r w:rsidR="002B4200"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eastAsia="es-ES"/>
              </w:rPr>
              <w:t xml:space="preserve"> conformidad con </w:t>
            </w:r>
            <w:r w:rsidR="00D307D1"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val="es-ES_tradnl" w:eastAsia="es-ES"/>
              </w:rPr>
              <w:t>la</w:t>
            </w:r>
            <w:r w:rsidR="00B10202" w:rsidRPr="003B55AE">
              <w:rPr>
                <w:rFonts w:ascii="Times New Roman" w:hAnsi="Times New Roman"/>
                <w:color w:val="000000" w:themeColor="text1"/>
                <w:sz w:val="20"/>
                <w:szCs w:val="20"/>
                <w:lang w:val="es-ES_tradnl" w:eastAsia="es-ES"/>
              </w:rPr>
              <w:t xml:space="preserve"> Orden 70/2022, de 28 de marzo, de la Consejería de Desarrollo Sostenible, por la que se aprueban las bases reguladoras para la concesión de subvenciones destinadas a la ejecución de diversas acciones de refuerzo de la conectividad en polígonos industriales, centros logísticos y otras áreas de alta concentración empresarial en el marco del Plan de Recuperación, Transformación y Resiliencia financiado por la Unión Europea-Next Generation EU</w:t>
            </w:r>
            <w:r w:rsidR="00B10202" w:rsidRPr="004A20BD">
              <w:rPr>
                <w:rFonts w:ascii="Times New Roman" w:hAnsi="Times New Roman"/>
                <w:color w:val="FF0000"/>
                <w:sz w:val="20"/>
                <w:szCs w:val="20"/>
                <w:lang w:val="es-ES_tradnl" w:eastAsia="es-ES"/>
              </w:rPr>
              <w:t xml:space="preserve">. </w:t>
            </w:r>
            <w:r w:rsidR="00D307D1" w:rsidRPr="00D307D1">
              <w:rPr>
                <w:rFonts w:ascii="Times New Roman" w:hAnsi="Times New Roman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</w:tbl>
    <w:p w:rsidR="006B6C1E" w:rsidRPr="00091CE5" w:rsidRDefault="006B6C1E" w:rsidP="006B6C1E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Firma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</w:p>
    <w:p w:rsidR="006B6C1E" w:rsidRPr="00091CE5" w:rsidRDefault="006B6C1E" w:rsidP="00091CE5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 , a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 de   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  <w:r w:rsidRPr="00091CE5">
        <w:rPr>
          <w:rFonts w:ascii="Times New Roman" w:eastAsia="Times New Roman" w:hAnsi="Times New Roman"/>
          <w:sz w:val="20"/>
          <w:szCs w:val="20"/>
          <w:lang w:eastAsia="es-ES"/>
        </w:rPr>
        <w:t xml:space="preserve">  de 20</w:t>
      </w:r>
      <w:r w:rsidRPr="00091CE5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91CE5">
        <w:rPr>
          <w:rFonts w:ascii="Times New Roman" w:hAnsi="Times New Roman"/>
          <w:sz w:val="20"/>
          <w:szCs w:val="20"/>
        </w:rPr>
        <w:instrText xml:space="preserve"> FORMTEXT </w:instrText>
      </w:r>
      <w:r w:rsidRPr="00091CE5">
        <w:rPr>
          <w:rFonts w:ascii="Times New Roman" w:hAnsi="Times New Roman"/>
          <w:sz w:val="20"/>
          <w:szCs w:val="20"/>
        </w:rPr>
      </w:r>
      <w:r w:rsidRPr="00091CE5">
        <w:rPr>
          <w:rFonts w:ascii="Times New Roman" w:hAnsi="Times New Roman"/>
          <w:sz w:val="20"/>
          <w:szCs w:val="20"/>
        </w:rPr>
        <w:fldChar w:fldCharType="separate"/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noProof/>
          <w:sz w:val="20"/>
          <w:szCs w:val="20"/>
        </w:rPr>
        <w:t> </w:t>
      </w:r>
      <w:r w:rsidRPr="00091CE5">
        <w:rPr>
          <w:rFonts w:ascii="Times New Roman" w:hAnsi="Times New Roman"/>
          <w:sz w:val="20"/>
          <w:szCs w:val="20"/>
        </w:rPr>
        <w:fldChar w:fldCharType="end"/>
      </w:r>
    </w:p>
    <w:p w:rsidR="006B6C1E" w:rsidRDefault="006B6C1E" w:rsidP="006B6C1E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F79D2" w:rsidRPr="00091CE5" w:rsidRDefault="00BF79D2" w:rsidP="006B6C1E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661BE" w:rsidRDefault="00B661BE" w:rsidP="00B661BE">
      <w:pPr>
        <w:framePr w:w="9661" w:h="751" w:hSpace="141" w:wrap="around" w:vAnchor="text" w:hAnchor="page" w:x="895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Organismo destinatario: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  <w:t>DIRECCION GENERAL DE COHESION TERRITORIAL.</w:t>
      </w:r>
    </w:p>
    <w:p w:rsidR="00B661BE" w:rsidRDefault="00B661BE" w:rsidP="00B661BE">
      <w:pPr>
        <w:framePr w:w="9661" w:h="751" w:hSpace="141" w:wrap="around" w:vAnchor="text" w:hAnchor="page" w:x="895" w:y="-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es-ES"/>
        </w:rPr>
        <w:t>Código DIR3: A08027160</w:t>
      </w:r>
    </w:p>
    <w:p w:rsidR="006B6C1E" w:rsidRDefault="006B6C1E" w:rsidP="00053A28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6B6C1E" w:rsidSect="0013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BB" w:rsidRDefault="005C1FBB" w:rsidP="00105875">
      <w:pPr>
        <w:spacing w:after="0" w:line="240" w:lineRule="auto"/>
      </w:pPr>
      <w:r>
        <w:separator/>
      </w:r>
    </w:p>
  </w:endnote>
  <w:endnote w:type="continuationSeparator" w:id="0">
    <w:p w:rsidR="005C1FBB" w:rsidRDefault="005C1FB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84" w:rsidRDefault="007148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355523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7F5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7F5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C7F5D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C7F5D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84" w:rsidRDefault="007148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BB" w:rsidRDefault="005C1FBB" w:rsidP="00105875">
      <w:pPr>
        <w:spacing w:after="0" w:line="240" w:lineRule="auto"/>
      </w:pPr>
      <w:r>
        <w:separator/>
      </w:r>
    </w:p>
  </w:footnote>
  <w:footnote w:type="continuationSeparator" w:id="0">
    <w:p w:rsidR="005C1FBB" w:rsidRDefault="005C1FB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84" w:rsidRDefault="00714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64" w:rsidRDefault="00C30E64" w:rsidP="001353BD">
    <w:pPr>
      <w:pStyle w:val="Encabezado"/>
      <w:tabs>
        <w:tab w:val="clear" w:pos="4252"/>
        <w:tab w:val="clear" w:pos="8504"/>
        <w:tab w:val="left" w:pos="1875"/>
      </w:tabs>
    </w:pPr>
  </w:p>
  <w:p w:rsidR="00C30E64" w:rsidRDefault="00C30E64" w:rsidP="001353BD">
    <w:pPr>
      <w:pStyle w:val="Encabezado"/>
      <w:tabs>
        <w:tab w:val="clear" w:pos="4252"/>
        <w:tab w:val="clear" w:pos="8504"/>
        <w:tab w:val="left" w:pos="1875"/>
      </w:tabs>
    </w:pPr>
  </w:p>
  <w:p w:rsidR="00B37097" w:rsidRDefault="00B37097" w:rsidP="001353BD">
    <w:pPr>
      <w:pStyle w:val="Encabezado"/>
      <w:tabs>
        <w:tab w:val="clear" w:pos="4252"/>
        <w:tab w:val="clear" w:pos="8504"/>
        <w:tab w:val="left" w:pos="1875"/>
      </w:tabs>
    </w:pPr>
  </w:p>
  <w:p w:rsidR="00B37097" w:rsidRDefault="00B17D6A" w:rsidP="001353BD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2C58"/>
        <w:sz w:val="22"/>
        <w:szCs w:val="22"/>
      </w:rPr>
    </w:pPr>
    <w:r>
      <w:rPr>
        <w:noProof/>
      </w:rPr>
      <w:drawing>
        <wp:inline distT="0" distB="0" distL="0" distR="0" wp14:anchorId="78767CC9" wp14:editId="749E3064">
          <wp:extent cx="5400040" cy="371475"/>
          <wp:effectExtent l="0" t="0" r="0" b="9525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41AD" w:rsidRPr="0083283F" w:rsidRDefault="00B941AD" w:rsidP="001353BD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2C58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84" w:rsidRDefault="007148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1D8F"/>
    <w:multiLevelType w:val="hybridMultilevel"/>
    <w:tmpl w:val="9A6CC7F2"/>
    <w:lvl w:ilvl="0" w:tplc="6E46FDA0">
      <w:start w:val="4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F7iGO4GNyuAwi3To6QPzWyHC2uqCWGOy6ib2hKerR6kW/J3AIX3qvhTCJtdBngZljtKC24/zdUpgBg6sPmBQQA==" w:salt="FKXbY2UKcxYARheLXx2Yc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1425"/>
    <w:rsid w:val="00012E87"/>
    <w:rsid w:val="00025F60"/>
    <w:rsid w:val="000349FB"/>
    <w:rsid w:val="000440F2"/>
    <w:rsid w:val="00047F3F"/>
    <w:rsid w:val="00051470"/>
    <w:rsid w:val="000515F7"/>
    <w:rsid w:val="00051EE7"/>
    <w:rsid w:val="00053A28"/>
    <w:rsid w:val="000550E4"/>
    <w:rsid w:val="00091CE5"/>
    <w:rsid w:val="000A1A3C"/>
    <w:rsid w:val="000B101E"/>
    <w:rsid w:val="000C6BE4"/>
    <w:rsid w:val="000D4DDA"/>
    <w:rsid w:val="000E2E81"/>
    <w:rsid w:val="000E4924"/>
    <w:rsid w:val="00101291"/>
    <w:rsid w:val="00102B31"/>
    <w:rsid w:val="00105875"/>
    <w:rsid w:val="00111332"/>
    <w:rsid w:val="001353BD"/>
    <w:rsid w:val="001623DD"/>
    <w:rsid w:val="001A2EE4"/>
    <w:rsid w:val="001A4A38"/>
    <w:rsid w:val="001B3232"/>
    <w:rsid w:val="001E4FA7"/>
    <w:rsid w:val="00204BF2"/>
    <w:rsid w:val="00207498"/>
    <w:rsid w:val="00213FC4"/>
    <w:rsid w:val="00220A44"/>
    <w:rsid w:val="00220D8E"/>
    <w:rsid w:val="0026305A"/>
    <w:rsid w:val="002676AC"/>
    <w:rsid w:val="002829C2"/>
    <w:rsid w:val="0029603A"/>
    <w:rsid w:val="002B16EA"/>
    <w:rsid w:val="002B1F15"/>
    <w:rsid w:val="002B4200"/>
    <w:rsid w:val="002B7228"/>
    <w:rsid w:val="002D09A1"/>
    <w:rsid w:val="002D3834"/>
    <w:rsid w:val="002D3C77"/>
    <w:rsid w:val="002F5AF9"/>
    <w:rsid w:val="002F5C78"/>
    <w:rsid w:val="002F7810"/>
    <w:rsid w:val="00302E2C"/>
    <w:rsid w:val="00304A3E"/>
    <w:rsid w:val="00323F1F"/>
    <w:rsid w:val="00355523"/>
    <w:rsid w:val="00356DEE"/>
    <w:rsid w:val="003576D6"/>
    <w:rsid w:val="00362738"/>
    <w:rsid w:val="00367C1D"/>
    <w:rsid w:val="00394481"/>
    <w:rsid w:val="003A0911"/>
    <w:rsid w:val="003B55AE"/>
    <w:rsid w:val="003E5B3E"/>
    <w:rsid w:val="003E63CB"/>
    <w:rsid w:val="003E7B50"/>
    <w:rsid w:val="00400417"/>
    <w:rsid w:val="004009E5"/>
    <w:rsid w:val="00412EC9"/>
    <w:rsid w:val="00427E06"/>
    <w:rsid w:val="00431992"/>
    <w:rsid w:val="00445E46"/>
    <w:rsid w:val="00446BD2"/>
    <w:rsid w:val="00452801"/>
    <w:rsid w:val="00456184"/>
    <w:rsid w:val="004705CD"/>
    <w:rsid w:val="00490331"/>
    <w:rsid w:val="00491234"/>
    <w:rsid w:val="0049586E"/>
    <w:rsid w:val="004A20BD"/>
    <w:rsid w:val="004A42AA"/>
    <w:rsid w:val="004A5473"/>
    <w:rsid w:val="004B056E"/>
    <w:rsid w:val="004B36C6"/>
    <w:rsid w:val="004B71C1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7E0A"/>
    <w:rsid w:val="0053173D"/>
    <w:rsid w:val="005375A0"/>
    <w:rsid w:val="005555E5"/>
    <w:rsid w:val="0057426C"/>
    <w:rsid w:val="00575D45"/>
    <w:rsid w:val="00577899"/>
    <w:rsid w:val="005807D5"/>
    <w:rsid w:val="005826EE"/>
    <w:rsid w:val="00584C89"/>
    <w:rsid w:val="005911E3"/>
    <w:rsid w:val="005A102F"/>
    <w:rsid w:val="005C1FBB"/>
    <w:rsid w:val="005C2975"/>
    <w:rsid w:val="005D6EC6"/>
    <w:rsid w:val="005D7625"/>
    <w:rsid w:val="005F282B"/>
    <w:rsid w:val="005F6EB4"/>
    <w:rsid w:val="006013A1"/>
    <w:rsid w:val="00616F9D"/>
    <w:rsid w:val="00617905"/>
    <w:rsid w:val="00642D85"/>
    <w:rsid w:val="0065510A"/>
    <w:rsid w:val="0065698D"/>
    <w:rsid w:val="006676C3"/>
    <w:rsid w:val="00675B58"/>
    <w:rsid w:val="006A1635"/>
    <w:rsid w:val="006B2B65"/>
    <w:rsid w:val="006B6C1E"/>
    <w:rsid w:val="006C1199"/>
    <w:rsid w:val="006C32B5"/>
    <w:rsid w:val="006D15B7"/>
    <w:rsid w:val="006E7FF9"/>
    <w:rsid w:val="00714884"/>
    <w:rsid w:val="00717D69"/>
    <w:rsid w:val="00736377"/>
    <w:rsid w:val="00737893"/>
    <w:rsid w:val="007456E6"/>
    <w:rsid w:val="00746852"/>
    <w:rsid w:val="00772B0A"/>
    <w:rsid w:val="007761B0"/>
    <w:rsid w:val="00781C02"/>
    <w:rsid w:val="00787760"/>
    <w:rsid w:val="007B0CB4"/>
    <w:rsid w:val="007B5BF3"/>
    <w:rsid w:val="007E538F"/>
    <w:rsid w:val="007E6BB7"/>
    <w:rsid w:val="007F3E7A"/>
    <w:rsid w:val="008036DD"/>
    <w:rsid w:val="00812212"/>
    <w:rsid w:val="008169D2"/>
    <w:rsid w:val="008204DF"/>
    <w:rsid w:val="0082066C"/>
    <w:rsid w:val="0083283F"/>
    <w:rsid w:val="00841E5D"/>
    <w:rsid w:val="0084622F"/>
    <w:rsid w:val="00852782"/>
    <w:rsid w:val="008618F9"/>
    <w:rsid w:val="008638F6"/>
    <w:rsid w:val="008745B0"/>
    <w:rsid w:val="008766CC"/>
    <w:rsid w:val="008774FD"/>
    <w:rsid w:val="008834AF"/>
    <w:rsid w:val="00885AD9"/>
    <w:rsid w:val="008A0989"/>
    <w:rsid w:val="008A2E06"/>
    <w:rsid w:val="008B2F89"/>
    <w:rsid w:val="008D5BC8"/>
    <w:rsid w:val="008E6D4E"/>
    <w:rsid w:val="008F076B"/>
    <w:rsid w:val="00912304"/>
    <w:rsid w:val="00924193"/>
    <w:rsid w:val="00955918"/>
    <w:rsid w:val="00994BBD"/>
    <w:rsid w:val="00995008"/>
    <w:rsid w:val="009A3D37"/>
    <w:rsid w:val="009B7340"/>
    <w:rsid w:val="009C6064"/>
    <w:rsid w:val="009D569F"/>
    <w:rsid w:val="009E5DA5"/>
    <w:rsid w:val="009E5FC8"/>
    <w:rsid w:val="00A00669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725E9"/>
    <w:rsid w:val="00A974DD"/>
    <w:rsid w:val="00AA523B"/>
    <w:rsid w:val="00AC11BE"/>
    <w:rsid w:val="00AC4E10"/>
    <w:rsid w:val="00AC657F"/>
    <w:rsid w:val="00AC66EF"/>
    <w:rsid w:val="00AD2CE2"/>
    <w:rsid w:val="00AD4DB0"/>
    <w:rsid w:val="00B10202"/>
    <w:rsid w:val="00B17D6A"/>
    <w:rsid w:val="00B24BFB"/>
    <w:rsid w:val="00B26417"/>
    <w:rsid w:val="00B341C7"/>
    <w:rsid w:val="00B3669A"/>
    <w:rsid w:val="00B37097"/>
    <w:rsid w:val="00B417C6"/>
    <w:rsid w:val="00B4282D"/>
    <w:rsid w:val="00B5031C"/>
    <w:rsid w:val="00B53CAA"/>
    <w:rsid w:val="00B661BE"/>
    <w:rsid w:val="00B70AD4"/>
    <w:rsid w:val="00B8177D"/>
    <w:rsid w:val="00B941AD"/>
    <w:rsid w:val="00BA3AC4"/>
    <w:rsid w:val="00BB2788"/>
    <w:rsid w:val="00BD23F8"/>
    <w:rsid w:val="00BD4F37"/>
    <w:rsid w:val="00BE4D8B"/>
    <w:rsid w:val="00BE5D62"/>
    <w:rsid w:val="00BF08EE"/>
    <w:rsid w:val="00BF79D2"/>
    <w:rsid w:val="00C07E98"/>
    <w:rsid w:val="00C221F8"/>
    <w:rsid w:val="00C264CE"/>
    <w:rsid w:val="00C30E64"/>
    <w:rsid w:val="00C33276"/>
    <w:rsid w:val="00C45079"/>
    <w:rsid w:val="00C57D59"/>
    <w:rsid w:val="00C74820"/>
    <w:rsid w:val="00C81600"/>
    <w:rsid w:val="00C827A3"/>
    <w:rsid w:val="00CA1BBB"/>
    <w:rsid w:val="00CB30C9"/>
    <w:rsid w:val="00CC7F5D"/>
    <w:rsid w:val="00CD15F9"/>
    <w:rsid w:val="00CE01B3"/>
    <w:rsid w:val="00CE2213"/>
    <w:rsid w:val="00CF36E5"/>
    <w:rsid w:val="00D15463"/>
    <w:rsid w:val="00D2284A"/>
    <w:rsid w:val="00D307D1"/>
    <w:rsid w:val="00D654B8"/>
    <w:rsid w:val="00D76C29"/>
    <w:rsid w:val="00D90890"/>
    <w:rsid w:val="00D95B23"/>
    <w:rsid w:val="00DB0048"/>
    <w:rsid w:val="00DB74CB"/>
    <w:rsid w:val="00DC0ADE"/>
    <w:rsid w:val="00DC2D85"/>
    <w:rsid w:val="00DC6FED"/>
    <w:rsid w:val="00DC737D"/>
    <w:rsid w:val="00DD09F0"/>
    <w:rsid w:val="00DD20D7"/>
    <w:rsid w:val="00DE0572"/>
    <w:rsid w:val="00DE2194"/>
    <w:rsid w:val="00DF36DE"/>
    <w:rsid w:val="00DF6909"/>
    <w:rsid w:val="00E02D0C"/>
    <w:rsid w:val="00E04D79"/>
    <w:rsid w:val="00E07EB1"/>
    <w:rsid w:val="00E15B1C"/>
    <w:rsid w:val="00E213AB"/>
    <w:rsid w:val="00E249C5"/>
    <w:rsid w:val="00E24EF4"/>
    <w:rsid w:val="00E27751"/>
    <w:rsid w:val="00E4111C"/>
    <w:rsid w:val="00E46196"/>
    <w:rsid w:val="00E502AD"/>
    <w:rsid w:val="00E51869"/>
    <w:rsid w:val="00E600DA"/>
    <w:rsid w:val="00E61AEC"/>
    <w:rsid w:val="00E62431"/>
    <w:rsid w:val="00EA18E8"/>
    <w:rsid w:val="00EA28BA"/>
    <w:rsid w:val="00EA3E87"/>
    <w:rsid w:val="00EB672B"/>
    <w:rsid w:val="00EC2A8A"/>
    <w:rsid w:val="00ED079B"/>
    <w:rsid w:val="00F05D12"/>
    <w:rsid w:val="00F25702"/>
    <w:rsid w:val="00F30C15"/>
    <w:rsid w:val="00F3105A"/>
    <w:rsid w:val="00F31F95"/>
    <w:rsid w:val="00F56F85"/>
    <w:rsid w:val="00F6623D"/>
    <w:rsid w:val="00F7616B"/>
    <w:rsid w:val="00F922B1"/>
    <w:rsid w:val="00FA49BC"/>
    <w:rsid w:val="00FB1EBC"/>
    <w:rsid w:val="00FB7EDE"/>
    <w:rsid w:val="00FD41CD"/>
    <w:rsid w:val="00FD569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4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D09D-FB5B-4670-BA50-6C0A3513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2022-04-08T08:01:00Z</dcterms:created>
  <dcterms:modified xsi:type="dcterms:W3CDTF">2022-04-08T08:01:00Z</dcterms:modified>
</cp:coreProperties>
</file>