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1D" w:rsidRPr="00DC481D" w:rsidRDefault="00DC481D" w:rsidP="00BF72CC">
      <w:pPr>
        <w:widowControl w:val="0"/>
        <w:ind w:left="-426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b/>
          <w:sz w:val="22"/>
          <w:szCs w:val="22"/>
          <w:lang w:eastAsia="en-US"/>
        </w:rPr>
        <w:t>ANEXO III</w:t>
      </w:r>
    </w:p>
    <w:p w:rsidR="00DC481D" w:rsidRPr="00DC481D" w:rsidRDefault="00DC481D" w:rsidP="00BF72CC">
      <w:pPr>
        <w:widowControl w:val="0"/>
        <w:ind w:left="-426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b/>
          <w:sz w:val="22"/>
          <w:szCs w:val="22"/>
          <w:lang w:eastAsia="en-US"/>
        </w:rPr>
        <w:t>CONFORMIDAD CON EL PROYECTO REALIZADO</w:t>
      </w: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Don/Doña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, con DNI nº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en representación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con NIF nº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en calidad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 del edificio situado en la dirección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de la localidad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="00F1354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3E5409">
      <w:pPr>
        <w:widowControl w:val="0"/>
        <w:spacing w:after="120"/>
        <w:ind w:left="-425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Mediante el presente documento, muestra su conformidad con el proyecto técnico de rehabilitación integral del edificio mencionado, elaborado y entregado por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>lo que declara a los efectos de lo establecido en el artículo 54.5 del Real Decreto 853/2021, de 5 de octubre, por el que se regulan los programas de ayuda en materia de rehabilitación residencial y vivienda social del Plan de Recuperación, Transformación y Resiliencia.</w:t>
      </w:r>
    </w:p>
    <w:tbl>
      <w:tblPr>
        <w:tblpPr w:leftFromText="141" w:rightFromText="141" w:vertAnchor="text" w:horzAnchor="margin" w:tblpXSpec="center" w:tblpY="2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A952EE" w:rsidRPr="00EC221F" w:rsidTr="00BF72C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2EE" w:rsidRPr="002C44C6" w:rsidRDefault="00A952EE" w:rsidP="007B5225">
            <w:pPr>
              <w:rPr>
                <w:rFonts w:ascii="Arial" w:hAnsi="Arial" w:cs="Arial"/>
                <w:sz w:val="22"/>
              </w:rPr>
            </w:pPr>
            <w:r w:rsidRPr="002C44C6">
              <w:rPr>
                <w:rFonts w:ascii="Arial" w:hAnsi="Arial" w:cs="Arial"/>
                <w:sz w:val="22"/>
              </w:rPr>
              <w:t xml:space="preserve">    </w:t>
            </w:r>
            <w:r w:rsidRPr="002C44C6">
              <w:rPr>
                <w:rFonts w:ascii="Arial" w:hAnsi="Arial" w:cs="Arial"/>
                <w:b/>
                <w:sz w:val="22"/>
              </w:rPr>
              <w:t>INFORMACIÓN BÁSICA DE PROTECCIÓN DE DATOS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Responsable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Dirección General de Vivienda 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Finalidad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Gestión de los procedimientos de ayudas a la vivienda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Legitimación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Ejercicio de poderes públicos.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Orgánica 9/1982, de 10 de agosto de Est</w:t>
            </w:r>
            <w:r w:rsidR="003E5409">
              <w:rPr>
                <w:rFonts w:ascii="Arial" w:eastAsia="Calibri" w:hAnsi="Arial" w:cs="Arial"/>
                <w:sz w:val="20"/>
                <w:szCs w:val="22"/>
              </w:rPr>
              <w:t>atuto de Autonomía de C-LM, artí</w:t>
            </w:r>
            <w:r w:rsidRPr="002C44C6">
              <w:rPr>
                <w:rFonts w:ascii="Arial" w:eastAsia="Calibri" w:hAnsi="Arial" w:cs="Arial"/>
                <w:sz w:val="20"/>
                <w:szCs w:val="22"/>
              </w:rPr>
              <w:t>culo 31.1.2.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38/2003, de 17 de noviembre, General de Subvenciones.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Texto Refundido de la Ley de Hacienda de Castilla-La Mancha, aprobado por el Decreto Legislativo 1/2002, de 19 de noviembre.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Destinatarios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Existe cesión de datos.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Derechos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color w:val="000000"/>
                <w:sz w:val="20"/>
                <w:szCs w:val="2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Información adicional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Disponible en la dirección electrónica: </w:t>
            </w:r>
            <w:hyperlink r:id="rId8" w:history="1">
              <w:r w:rsidRPr="003E5409">
                <w:rPr>
                  <w:rStyle w:val="Hipervnculo"/>
                  <w:rFonts w:ascii="Arial" w:eastAsia="Calibri" w:hAnsi="Arial" w:cs="Arial"/>
                  <w:sz w:val="20"/>
                  <w:szCs w:val="22"/>
                </w:rPr>
                <w:t>https//rat.castillalamancha.es/info/1090</w:t>
              </w:r>
            </w:hyperlink>
          </w:p>
        </w:tc>
      </w:tr>
    </w:tbl>
    <w:p w:rsidR="00A952EE" w:rsidRPr="008026D5" w:rsidRDefault="00A952EE" w:rsidP="00A952EE">
      <w:pPr>
        <w:spacing w:before="120" w:afterLines="120" w:after="288" w:line="276" w:lineRule="auto"/>
        <w:jc w:val="center"/>
        <w:rPr>
          <w:rFonts w:ascii="Calibri" w:eastAsia="Arial" w:hAnsi="Calibri" w:cs="Calibri"/>
          <w:sz w:val="22"/>
          <w:szCs w:val="22"/>
        </w:rPr>
      </w:pPr>
    </w:p>
    <w:p w:rsidR="00A952EE" w:rsidRPr="002C44C6" w:rsidRDefault="00A952EE" w:rsidP="00A952EE">
      <w:pPr>
        <w:pStyle w:val="Normal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</w:rPr>
      </w:pPr>
      <w:r w:rsidRPr="002C44C6">
        <w:rPr>
          <w:rFonts w:ascii="Arial" w:hAnsi="Arial" w:cs="Arial"/>
          <w:sz w:val="22"/>
          <w:szCs w:val="22"/>
        </w:rPr>
        <w:t xml:space="preserve">En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bookmarkEnd w:id="0"/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, a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 de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 de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</w:p>
    <w:p w:rsidR="008026D5" w:rsidRDefault="008026D5" w:rsidP="00A952EE">
      <w:pPr>
        <w:spacing w:before="120" w:afterLines="120" w:after="288" w:line="276" w:lineRule="auto"/>
        <w:rPr>
          <w:rFonts w:ascii="Arial" w:eastAsia="Arial" w:hAnsi="Arial" w:cs="Arial"/>
          <w:sz w:val="22"/>
          <w:szCs w:val="22"/>
        </w:rPr>
      </w:pPr>
    </w:p>
    <w:p w:rsidR="003E5409" w:rsidRPr="002C44C6" w:rsidRDefault="003E5409" w:rsidP="00A952EE">
      <w:pPr>
        <w:spacing w:before="120" w:afterLines="120" w:after="288" w:line="276" w:lineRule="auto"/>
        <w:rPr>
          <w:rFonts w:ascii="Arial" w:eastAsia="Arial" w:hAnsi="Arial" w:cs="Arial"/>
          <w:sz w:val="22"/>
          <w:szCs w:val="22"/>
        </w:rPr>
      </w:pPr>
    </w:p>
    <w:p w:rsidR="00A952EE" w:rsidRPr="002C44C6" w:rsidRDefault="00A952EE" w:rsidP="00A952EE">
      <w:pPr>
        <w:pStyle w:val="Normal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</w:rPr>
      </w:pPr>
      <w:r w:rsidRPr="002C44C6">
        <w:rPr>
          <w:rFonts w:ascii="Arial" w:hAnsi="Arial" w:cs="Arial"/>
          <w:sz w:val="22"/>
          <w:szCs w:val="22"/>
        </w:rPr>
        <w:t xml:space="preserve">Fdo.: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</w:p>
    <w:p w:rsidR="00A952EE" w:rsidRDefault="00A952EE" w:rsidP="00A952EE">
      <w:pPr>
        <w:spacing w:before="120" w:afterLines="120" w:after="288" w:line="276" w:lineRule="auto"/>
        <w:jc w:val="center"/>
        <w:rPr>
          <w:rFonts w:ascii="Calibri" w:eastAsia="Arial" w:hAnsi="Calibri" w:cs="Calibri"/>
          <w:szCs w:val="20"/>
        </w:rPr>
      </w:pPr>
    </w:p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952EE">
      <w:headerReference w:type="default" r:id="rId9"/>
      <w:footerReference w:type="default" r:id="rId10"/>
      <w:type w:val="continuous"/>
      <w:pgSz w:w="11906" w:h="16838" w:code="9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5E" w:rsidRDefault="0082015E">
      <w:r>
        <w:separator/>
      </w:r>
    </w:p>
  </w:endnote>
  <w:endnote w:type="continuationSeparator" w:id="0">
    <w:p w:rsidR="0082015E" w:rsidRDefault="0082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5E" w:rsidRDefault="0082015E">
      <w:r>
        <w:separator/>
      </w:r>
    </w:p>
  </w:footnote>
  <w:footnote w:type="continuationSeparator" w:id="0">
    <w:p w:rsidR="0082015E" w:rsidRDefault="0082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507" w:type="dxa"/>
      <w:tblLook w:val="01E0" w:firstRow="1" w:lastRow="1" w:firstColumn="1" w:lastColumn="1" w:noHBand="0" w:noVBand="0"/>
    </w:tblPr>
    <w:tblGrid>
      <w:gridCol w:w="9996"/>
      <w:gridCol w:w="347"/>
      <w:gridCol w:w="385"/>
    </w:tblGrid>
    <w:tr w:rsidR="00D114A8" w:rsidTr="00BF72CC">
      <w:trPr>
        <w:trHeight w:val="1200"/>
      </w:trPr>
      <w:tc>
        <w:tcPr>
          <w:tcW w:w="9996" w:type="dxa"/>
          <w:shd w:val="clear" w:color="auto" w:fill="auto"/>
        </w:tcPr>
        <w:p w:rsidR="00D114A8" w:rsidRDefault="00BF72CC" w:rsidP="00A952EE">
          <w:r>
            <w:rPr>
              <w:noProof/>
            </w:rPr>
            <w:drawing>
              <wp:inline distT="0" distB="0" distL="0" distR="0" wp14:anchorId="175582C2" wp14:editId="46861528">
                <wp:extent cx="6209665" cy="1121410"/>
                <wp:effectExtent l="0" t="0" r="635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66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" w:type="dxa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385" w:type="dxa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0E1A3F8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15E364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F93779F"/>
    <w:multiLevelType w:val="multilevel"/>
    <w:tmpl w:val="7F9377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OezGDct8VoL7hVN92jnDmPxTvA7icOp3MGMPrC5G+Ixb8deAlow9iJOXis4VwmPKr/bAPqNHcZsqnz11qMPQ==" w:salt="jQoy3Kj/GW5EqqpsunER3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E03A8"/>
    <w:rsid w:val="000E7A4A"/>
    <w:rsid w:val="000F035A"/>
    <w:rsid w:val="000F4997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44C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5409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4F5D92"/>
    <w:rsid w:val="00500620"/>
    <w:rsid w:val="00501533"/>
    <w:rsid w:val="00502F98"/>
    <w:rsid w:val="005045EE"/>
    <w:rsid w:val="0050578E"/>
    <w:rsid w:val="00505E5A"/>
    <w:rsid w:val="00515534"/>
    <w:rsid w:val="0051692D"/>
    <w:rsid w:val="00525D27"/>
    <w:rsid w:val="00531A50"/>
    <w:rsid w:val="00534E77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4093B"/>
    <w:rsid w:val="00645C47"/>
    <w:rsid w:val="00650A6D"/>
    <w:rsid w:val="006537A2"/>
    <w:rsid w:val="006553D8"/>
    <w:rsid w:val="00656796"/>
    <w:rsid w:val="00656EE4"/>
    <w:rsid w:val="00657D4F"/>
    <w:rsid w:val="00665C20"/>
    <w:rsid w:val="0067252E"/>
    <w:rsid w:val="00673155"/>
    <w:rsid w:val="006766C7"/>
    <w:rsid w:val="006820DE"/>
    <w:rsid w:val="00683589"/>
    <w:rsid w:val="00686C57"/>
    <w:rsid w:val="00690D48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26D5"/>
    <w:rsid w:val="008058C7"/>
    <w:rsid w:val="008065CF"/>
    <w:rsid w:val="00807C43"/>
    <w:rsid w:val="00812C62"/>
    <w:rsid w:val="008160C5"/>
    <w:rsid w:val="0081614C"/>
    <w:rsid w:val="0082015E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77B0"/>
    <w:rsid w:val="00A216E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4BF"/>
    <w:rsid w:val="00A75039"/>
    <w:rsid w:val="00A76853"/>
    <w:rsid w:val="00A82F5E"/>
    <w:rsid w:val="00A8514B"/>
    <w:rsid w:val="00A91EE3"/>
    <w:rsid w:val="00A944A0"/>
    <w:rsid w:val="00A94E62"/>
    <w:rsid w:val="00A952EE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BF72CC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2921"/>
    <w:rsid w:val="00C643C6"/>
    <w:rsid w:val="00C75A4D"/>
    <w:rsid w:val="00C75C83"/>
    <w:rsid w:val="00C86F87"/>
    <w:rsid w:val="00C87B13"/>
    <w:rsid w:val="00C9625F"/>
    <w:rsid w:val="00CA2333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3626"/>
    <w:rsid w:val="00CE3DAC"/>
    <w:rsid w:val="00CE4DFD"/>
    <w:rsid w:val="00CF2891"/>
    <w:rsid w:val="00D00440"/>
    <w:rsid w:val="00D0126C"/>
    <w:rsid w:val="00D0254E"/>
    <w:rsid w:val="00D114A8"/>
    <w:rsid w:val="00D12E80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087D"/>
    <w:rsid w:val="00DC1500"/>
    <w:rsid w:val="00DC481D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15A52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5DBC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1354D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6E6E0"/>
  <w15:chartTrackingRefBased/>
  <w15:docId w15:val="{E69163FB-59DD-4528-8AB2-4CA46FB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efdenotaalpie">
    <w:name w:val="footnote reference"/>
    <w:uiPriority w:val="99"/>
    <w:semiHidden/>
    <w:unhideWhenUsed/>
    <w:qFormat/>
    <w:rsid w:val="00A952E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A952EE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952EE"/>
    <w:rPr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52EE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5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57AE-534C-419D-8315-507D5666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1726</CharactersWithSpaces>
  <SharedDoc>false</SharedDoc>
  <HLinks>
    <vt:vector size="6" baseType="variant">
      <vt:variant>
        <vt:i4>458777</vt:i4>
      </vt:variant>
      <vt:variant>
        <vt:i4>36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AAS</dc:creator>
  <cp:keywords/>
  <cp:lastModifiedBy>Ana Belen Saez Rodriguez</cp:lastModifiedBy>
  <cp:revision>6</cp:revision>
  <cp:lastPrinted>2020-07-29T12:26:00Z</cp:lastPrinted>
  <dcterms:created xsi:type="dcterms:W3CDTF">2022-01-11T07:45:00Z</dcterms:created>
  <dcterms:modified xsi:type="dcterms:W3CDTF">2022-01-11T09:12:00Z</dcterms:modified>
</cp:coreProperties>
</file>