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2"/>
        <w:gridCol w:w="1843"/>
        <w:gridCol w:w="424"/>
      </w:tblGrid>
      <w:tr w:rsidR="0021716F" w:rsidRPr="00123326" w:rsidTr="00CF6A38">
        <w:trPr>
          <w:trHeight w:val="22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21716F" w:rsidRPr="00123326" w:rsidRDefault="0021716F" w:rsidP="005A1BC0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23326">
              <w:rPr>
                <w:rFonts w:ascii="Arial" w:hAnsi="Arial" w:cs="Arial"/>
                <w:sz w:val="18"/>
                <w:szCs w:val="18"/>
              </w:rPr>
              <w:t>ódigo SIACI  Genérico</w:t>
            </w:r>
          </w:p>
        </w:tc>
      </w:tr>
      <w:tr w:rsidR="0021716F" w:rsidRPr="00123326" w:rsidTr="00CF6A38">
        <w:trPr>
          <w:trHeight w:hRule="exact" w:val="5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21716F" w:rsidRPr="00123326" w:rsidRDefault="0021716F" w:rsidP="005A1BC0">
            <w:pPr>
              <w:tabs>
                <w:tab w:val="left" w:pos="550"/>
                <w:tab w:val="center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16F" w:rsidRPr="00123326" w:rsidTr="00CF6A38">
        <w:trPr>
          <w:trHeight w:val="227"/>
        </w:trPr>
        <w:tc>
          <w:tcPr>
            <w:tcW w:w="392" w:type="dxa"/>
            <w:tcBorders>
              <w:top w:val="nil"/>
              <w:bottom w:val="nil"/>
            </w:tcBorders>
          </w:tcPr>
          <w:p w:rsidR="0021716F" w:rsidRPr="00123326" w:rsidRDefault="0021716F" w:rsidP="005A1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716F" w:rsidRPr="00224CF3" w:rsidRDefault="0021716F" w:rsidP="005A1B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SK7E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21716F" w:rsidRPr="00123326" w:rsidRDefault="0021716F" w:rsidP="005A1B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16F" w:rsidRPr="00123326" w:rsidTr="00CF6A38">
        <w:trPr>
          <w:trHeight w:hRule="exact" w:val="68"/>
        </w:trPr>
        <w:tc>
          <w:tcPr>
            <w:tcW w:w="2659" w:type="dxa"/>
            <w:gridSpan w:val="3"/>
            <w:tcBorders>
              <w:top w:val="nil"/>
            </w:tcBorders>
          </w:tcPr>
          <w:p w:rsidR="0021716F" w:rsidRPr="00123326" w:rsidRDefault="0021716F" w:rsidP="005A1B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716F" w:rsidRPr="00DE2BE6" w:rsidRDefault="00CF6A38" w:rsidP="0021716F">
      <w:pPr>
        <w:spacing w:after="0"/>
        <w:rPr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AFB1" wp14:editId="5A0F0CD7">
                <wp:simplePos x="0" y="0"/>
                <wp:positionH relativeFrom="column">
                  <wp:posOffset>4362450</wp:posOffset>
                </wp:positionH>
                <wp:positionV relativeFrom="paragraph">
                  <wp:posOffset>-1464945</wp:posOffset>
                </wp:positionV>
                <wp:extent cx="2269490" cy="1473835"/>
                <wp:effectExtent l="0" t="0" r="1651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473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6F" w:rsidRDefault="0021716F" w:rsidP="00217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6AFB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343.5pt;margin-top:-115.35pt;width:178.7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G2MwIAAF0EAAAOAAAAZHJzL2Uyb0RvYy54bWysVNtu2zAMfR+wfxD0vjrXNjHqFEW7DgO6&#10;rkC3D2BkORYmixqlxOm+fpScZum2p2F+EERROjw8JH15te+s2GkKBl0lx2cjKbRTWBu3qeTXL3fv&#10;FlKECK4Gi05X8lkHebV6++ay96WeYIu21iQYxIWy95VsY/RlUQTV6g7CGXrt2NkgdRDZpE1RE/SM&#10;3tliMhqdFz1S7QmVDoFPbwenXGX8ptEqfm6aoKOwlWRuMa+U13Vai9UllBsC3xp1oAH/wKID4zjo&#10;EeoWIogtmT+gOqMIAzbxTGFXYNMYpXMOnM149Fs2Ty14nXNhcYI/yhT+H6x62D2SMHUlp1I46LhE&#10;19uIObKYJnl6H0q+9eQfKSUY/D2qb0E4vGnBbfQ1EfathppJjdP94tWDZAR+Ktb9J6wZHRg9K7Vv&#10;qEuArIHY54I8Hwui91EoPpxMzpezJddNsW88u5gupvMcA8qX555C/KCxE2lTycZiz8QoXtuoyUHU&#10;j0Nz5Jiwuw8xcYTy5V3OCa2p74y12aDN+saS2AG3zF3+DiHD6TXrRF/J5Xwyz8ivfOEUYpS/v0F0&#10;hikKa7pKLo6XoExivnd17swIxg57pmzdQd0k6FCYuF/vDzVaY/3MOhMOPc4zyZsW6YcUPfd3JcP3&#10;LZCWwn50XKvleDZLA5GN2fxiwgadetanHnCKoSoZpRi2N3EYoq0ns2k50jjL4DB1T2OyyKn2A6sD&#10;b+7hrP1h3tKQnNr51q+/wuonAAAA//8DAFBLAwQUAAYACAAAACEAZIir4+AAAAALAQAADwAAAGRy&#10;cy9kb3ducmV2LnhtbEyPwW6DMBBE75X6D9ZW6i2xkyCgBBNFrdpTL6WRejV4Cyh4jbAhtF9f59Tc&#10;ZjWj2Tf5YTE9m3F0nSUJm7UAhlRb3VEj4fT5ukqBOa9Iq94SSvhBB4fi/i5XmbYX+sC59A0LJeQy&#10;JaH1fsg4d3WLRrm1HZCC921Ho3w4x4brUV1Cuen5VoiYG9VR+NCqAZ9brM/lZCQs77/V0/S2qUvf&#10;pnHytZtfjicu5ePDctwD87j4/zBc8QM6FIGpshNpx3oJcZqELV7CarsTCbBrRERRBKwKKgJe5Px2&#10;Q/EHAAD//wMAUEsBAi0AFAAGAAgAAAAhALaDOJL+AAAA4QEAABMAAAAAAAAAAAAAAAAAAAAAAFtD&#10;b250ZW50X1R5cGVzXS54bWxQSwECLQAUAAYACAAAACEAOP0h/9YAAACUAQAACwAAAAAAAAAAAAAA&#10;AAAvAQAAX3JlbHMvLnJlbHNQSwECLQAUAAYACAAAACEAsfWBtjMCAABdBAAADgAAAAAAAAAAAAAA&#10;AAAuAgAAZHJzL2Uyb0RvYy54bWxQSwECLQAUAAYACAAAACEAZIir4+AAAAALAQAADwAAAAAAAAAA&#10;AAAAAACNBAAAZHJzL2Rvd25yZXYueG1sUEsFBgAAAAAEAAQA8wAAAJoFAAAAAA==&#10;">
                <v:textbox>
                  <w:txbxContent>
                    <w:p w:rsidR="0021716F" w:rsidRDefault="0021716F" w:rsidP="0021716F"/>
                  </w:txbxContent>
                </v:textbox>
              </v:shape>
            </w:pict>
          </mc:Fallback>
        </mc:AlternateContent>
      </w:r>
    </w:p>
    <w:p w:rsidR="0021716F" w:rsidRDefault="0021716F" w:rsidP="00914034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4A04">
        <w:rPr>
          <w:rFonts w:ascii="Arial" w:hAnsi="Arial" w:cs="Arial"/>
          <w:b/>
          <w:sz w:val="24"/>
          <w:szCs w:val="24"/>
        </w:rPr>
        <w:t>-ANEXO</w:t>
      </w:r>
      <w:r>
        <w:rPr>
          <w:rFonts w:ascii="Arial" w:hAnsi="Arial" w:cs="Arial"/>
          <w:b/>
          <w:sz w:val="24"/>
          <w:szCs w:val="24"/>
        </w:rPr>
        <w:t xml:space="preserve"> V-</w:t>
      </w:r>
    </w:p>
    <w:p w:rsidR="0021716F" w:rsidRPr="0062266B" w:rsidRDefault="0021716F" w:rsidP="00914034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APORTACIÓN DE DOCUMENTACIÓN AL PROCEDIMIENTO</w:t>
      </w:r>
      <w:r w:rsidRPr="00A90B8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030815-</w:t>
      </w:r>
      <w:r w:rsidRPr="00A90B8B">
        <w:rPr>
          <w:rFonts w:ascii="Arial" w:hAnsi="Arial" w:cs="Arial"/>
          <w:b/>
          <w:sz w:val="20"/>
          <w:szCs w:val="20"/>
        </w:rPr>
        <w:t>TRÁMITE</w:t>
      </w:r>
      <w:r>
        <w:rPr>
          <w:rFonts w:ascii="Arial" w:hAnsi="Arial" w:cs="Arial"/>
          <w:b/>
          <w:sz w:val="20"/>
          <w:szCs w:val="20"/>
        </w:rPr>
        <w:t xml:space="preserve"> SL5W, POR SUCESIÓN EMPRESARIAL DE LA SUBVENCIÓN </w:t>
      </w:r>
      <w:r w:rsidRPr="00EA4AF8">
        <w:rPr>
          <w:rFonts w:ascii="Arial" w:hAnsi="Arial" w:cs="Arial"/>
          <w:b/>
          <w:sz w:val="20"/>
          <w:szCs w:val="20"/>
        </w:rPr>
        <w:t>DESTINADA A INCENTIVAR</w:t>
      </w:r>
      <w:r>
        <w:rPr>
          <w:rFonts w:ascii="Arial" w:hAnsi="Arial" w:cs="Arial"/>
          <w:b/>
          <w:sz w:val="20"/>
          <w:szCs w:val="20"/>
        </w:rPr>
        <w:t xml:space="preserve">   LA CONTRATACIÓN EN EL MARCO DEL PROGRAMA “CHEQUE TRANSICIÓN”.</w:t>
      </w:r>
      <w:r w:rsidRPr="0062266B">
        <w:rPr>
          <w:rFonts w:ascii="Arial" w:hAnsi="Arial" w:cs="Arial"/>
          <w:b/>
          <w:sz w:val="20"/>
          <w:szCs w:val="20"/>
        </w:rPr>
        <w:t xml:space="preserve"> </w:t>
      </w:r>
    </w:p>
    <w:p w:rsidR="0021716F" w:rsidRPr="00DE2BE6" w:rsidRDefault="0021716F" w:rsidP="0021716F">
      <w:pPr>
        <w:spacing w:after="0"/>
        <w:rPr>
          <w:sz w:val="16"/>
          <w:szCs w:val="16"/>
        </w:rPr>
      </w:pPr>
    </w:p>
    <w:tbl>
      <w:tblPr>
        <w:tblStyle w:val="Tablaconcuadrcula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93"/>
        <w:gridCol w:w="9"/>
        <w:gridCol w:w="1301"/>
        <w:gridCol w:w="156"/>
        <w:gridCol w:w="1226"/>
        <w:gridCol w:w="218"/>
        <w:gridCol w:w="12"/>
        <w:gridCol w:w="1096"/>
        <w:gridCol w:w="964"/>
        <w:gridCol w:w="1260"/>
        <w:gridCol w:w="677"/>
        <w:gridCol w:w="70"/>
        <w:gridCol w:w="1848"/>
        <w:gridCol w:w="284"/>
      </w:tblGrid>
      <w:tr w:rsidR="005B419D" w:rsidRPr="00A42A57" w:rsidTr="00A42A57">
        <w:trPr>
          <w:trHeight w:hRule="exact" w:val="283"/>
        </w:trPr>
        <w:tc>
          <w:tcPr>
            <w:tcW w:w="10632" w:type="dxa"/>
            <w:gridSpan w:val="1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19D" w:rsidRPr="00A42A57" w:rsidRDefault="005B419D" w:rsidP="004C0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DATOS DE LA ENTIDAD CESIONARIA</w:t>
            </w: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19D" w:rsidRPr="00A42A57" w:rsidTr="00A42A57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</w:tcBorders>
          </w:tcPr>
          <w:p w:rsidR="005B419D" w:rsidRPr="00A42A57" w:rsidRDefault="005B419D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8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B419D" w:rsidRPr="00A42A57" w:rsidRDefault="00FB4ABE" w:rsidP="004C00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b/>
                <w:sz w:val="18"/>
                <w:szCs w:val="18"/>
              </w:rPr>
            </w:r>
            <w:r w:rsidRPr="00A42A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="005B419D" w:rsidRPr="00A42A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0"/>
            <w:r w:rsidRPr="00A42A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B419D" w:rsidRPr="00A42A57" w:rsidRDefault="005B419D" w:rsidP="004C00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19D" w:rsidRPr="00A42A57" w:rsidTr="00A42A57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N.I.F./N.I.E.: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96306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306C"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="0096306C"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="0096306C"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="0096306C"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="0096306C"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9" w:type="dxa"/>
            <w:gridSpan w:val="7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ECE" w:rsidRPr="00A42A57" w:rsidRDefault="000C7ECE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A42A57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</w:t>
            </w:r>
          </w:p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E6" w:rsidRPr="00A42A57" w:rsidRDefault="00DE2BE6" w:rsidP="004C00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19D" w:rsidRPr="00A42A57" w:rsidTr="00A42A57">
        <w:trPr>
          <w:trHeight w:hRule="exact" w:val="283"/>
        </w:trPr>
        <w:tc>
          <w:tcPr>
            <w:tcW w:w="1063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19D" w:rsidRPr="00A42A57" w:rsidRDefault="005B419D" w:rsidP="004C0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DATOS DEL REPRESENTANTE</w:t>
            </w:r>
            <w:r w:rsidR="001F691A" w:rsidRPr="00A42A57">
              <w:rPr>
                <w:rFonts w:ascii="Arial" w:hAnsi="Arial" w:cs="Arial"/>
                <w:b/>
                <w:sz w:val="18"/>
                <w:szCs w:val="18"/>
              </w:rPr>
              <w:t xml:space="preserve"> LEGAL</w:t>
            </w: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BA8" w:rsidRPr="00A42A57" w:rsidTr="00A42A57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6" w:type="dxa"/>
            <w:gridSpan w:val="3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0F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0F" w:rsidRPr="00A42A57" w:rsidTr="00A42A57">
        <w:trPr>
          <w:trHeight w:val="283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2DAB">
              <w:rPr>
                <w:rFonts w:ascii="Arial" w:hAnsi="Arial" w:cs="Arial"/>
                <w:sz w:val="18"/>
                <w:szCs w:val="18"/>
              </w:rPr>
            </w:r>
            <w:r w:rsidR="00B02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2DAB">
              <w:rPr>
                <w:rFonts w:ascii="Arial" w:hAnsi="Arial" w:cs="Arial"/>
                <w:sz w:val="18"/>
                <w:szCs w:val="18"/>
              </w:rPr>
            </w:r>
            <w:r w:rsidR="00B02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2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0F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19D" w:rsidRPr="00A42A57" w:rsidTr="00A42A57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9" w:type="dxa"/>
            <w:gridSpan w:val="7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ECE" w:rsidRPr="00A42A57" w:rsidRDefault="000C7ECE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A42A57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A42A57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914034" w:rsidP="009421B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914034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4AA" w:rsidRPr="00A42A57" w:rsidTr="00473E0F">
        <w:trPr>
          <w:trHeight w:hRule="exact" w:val="413"/>
        </w:trPr>
        <w:tc>
          <w:tcPr>
            <w:tcW w:w="10632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4AA" w:rsidRPr="00A42A57" w:rsidRDefault="00A95919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single" w:sz="4" w:space="0" w:color="000000" w:themeColor="text1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28" w:rsidRPr="00A42A57" w:rsidTr="00A42A57">
        <w:trPr>
          <w:trHeight w:hRule="exact" w:val="283"/>
        </w:trPr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28" w:rsidRPr="00A42A57" w:rsidRDefault="00B54E28" w:rsidP="004C0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DATOS DE LA ENTIDAD SOLICITANTE DE LA SUBVENCIÓN (CEDENTE)</w:t>
            </w: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28" w:rsidRPr="00A42A57" w:rsidTr="00A42A57">
        <w:trPr>
          <w:trHeight w:hRule="exact" w:val="283"/>
        </w:trPr>
        <w:tc>
          <w:tcPr>
            <w:tcW w:w="1511" w:type="dxa"/>
            <w:gridSpan w:val="2"/>
            <w:tcBorders>
              <w:top w:val="nil"/>
              <w:bottom w:val="nil"/>
            </w:tcBorders>
            <w:vAlign w:val="center"/>
          </w:tcPr>
          <w:p w:rsidR="00B54E28" w:rsidRPr="00A42A57" w:rsidRDefault="00B54E28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837" w:type="dxa"/>
            <w:gridSpan w:val="12"/>
            <w:vAlign w:val="center"/>
          </w:tcPr>
          <w:p w:rsidR="00B54E28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B54E28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54E28" w:rsidRPr="00A42A57" w:rsidRDefault="00B54E28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28" w:rsidRPr="00A42A57" w:rsidTr="00A42A57">
        <w:trPr>
          <w:trHeight w:hRule="exact" w:val="283"/>
        </w:trPr>
        <w:tc>
          <w:tcPr>
            <w:tcW w:w="1511" w:type="dxa"/>
            <w:gridSpan w:val="2"/>
            <w:tcBorders>
              <w:top w:val="nil"/>
              <w:bottom w:val="nil"/>
            </w:tcBorders>
            <w:vAlign w:val="center"/>
          </w:tcPr>
          <w:p w:rsidR="00B54E28" w:rsidRPr="00A42A57" w:rsidRDefault="00B54E28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tc>
          <w:tcPr>
            <w:tcW w:w="2910" w:type="dxa"/>
            <w:gridSpan w:val="5"/>
            <w:tcBorders>
              <w:bottom w:val="single" w:sz="4" w:space="0" w:color="auto"/>
            </w:tcBorders>
            <w:vAlign w:val="center"/>
          </w:tcPr>
          <w:p w:rsidR="00B54E28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54E28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E28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11" w:type="dxa"/>
            <w:gridSpan w:val="8"/>
            <w:tcBorders>
              <w:top w:val="nil"/>
              <w:bottom w:val="nil"/>
            </w:tcBorders>
            <w:vAlign w:val="center"/>
          </w:tcPr>
          <w:p w:rsidR="00B54E28" w:rsidRPr="00A42A57" w:rsidRDefault="00B54E28" w:rsidP="004C007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ECE" w:rsidRPr="00A42A57" w:rsidRDefault="000C7ECE" w:rsidP="004C007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ECE" w:rsidRPr="00A42A57" w:rsidRDefault="000C7ECE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A42A57">
        <w:trPr>
          <w:trHeight w:hRule="exact" w:val="283"/>
        </w:trPr>
        <w:tc>
          <w:tcPr>
            <w:tcW w:w="151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473E0F">
        <w:trPr>
          <w:trHeight w:hRule="exact" w:val="57"/>
        </w:trPr>
        <w:tc>
          <w:tcPr>
            <w:tcW w:w="10632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2BE6" w:rsidRPr="00CF6A38" w:rsidRDefault="00DE2BE6" w:rsidP="00DE2BE6">
      <w:pPr>
        <w:spacing w:after="0"/>
        <w:rPr>
          <w:sz w:val="16"/>
          <w:szCs w:val="16"/>
        </w:rPr>
      </w:pPr>
    </w:p>
    <w:tbl>
      <w:tblPr>
        <w:tblStyle w:val="Tablaconcuadrcul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206"/>
      </w:tblGrid>
      <w:tr w:rsidR="007B410E" w:rsidRPr="00A42A57" w:rsidTr="00A42A57">
        <w:trPr>
          <w:trHeight w:hRule="exact"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10E" w:rsidRPr="00A42A57" w:rsidRDefault="007B410E" w:rsidP="00473499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La empresa</w:t>
            </w:r>
            <w:r w:rsidR="005A04E2" w:rsidRPr="00A42A57">
              <w:rPr>
                <w:rFonts w:ascii="Arial" w:hAnsi="Arial" w:cs="Arial"/>
                <w:sz w:val="18"/>
                <w:szCs w:val="18"/>
              </w:rPr>
              <w:t xml:space="preserve"> cesionaria aporta:</w:t>
            </w:r>
          </w:p>
        </w:tc>
      </w:tr>
      <w:tr w:rsidR="00DE2BE6" w:rsidRPr="00A42A57" w:rsidTr="00DE2B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"/>
        </w:trPr>
        <w:tc>
          <w:tcPr>
            <w:tcW w:w="10632" w:type="dxa"/>
            <w:gridSpan w:val="2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53" w:rsidRPr="00A42A57" w:rsidTr="00A42A57">
        <w:trPr>
          <w:trHeight w:hRule="exact"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553" w:rsidRPr="00A42A57" w:rsidRDefault="005D3553" w:rsidP="005D35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Declaración responsable:</w:t>
            </w:r>
          </w:p>
        </w:tc>
      </w:tr>
      <w:tr w:rsidR="005D3553" w:rsidRPr="00A42A57" w:rsidTr="00A42A57">
        <w:trPr>
          <w:trHeight w:hRule="exact"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D3553" w:rsidRPr="00A42A57" w:rsidRDefault="00FB4ABE" w:rsidP="005D3537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D3537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2DAB">
              <w:rPr>
                <w:rFonts w:ascii="Arial" w:hAnsi="Arial" w:cs="Arial"/>
                <w:sz w:val="18"/>
                <w:szCs w:val="18"/>
              </w:rPr>
            </w:r>
            <w:r w:rsidR="00B02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5D3553" w:rsidRPr="00A42A57" w:rsidRDefault="005D3553" w:rsidP="00DE2BE6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De que es conocedor/a de la ayuda obtenida o, en su caso, solicitada por el cedente, y acept</w:t>
            </w:r>
            <w:r w:rsidR="00921984" w:rsidRPr="00A42A57">
              <w:rPr>
                <w:rFonts w:ascii="Arial" w:hAnsi="Arial" w:cs="Arial"/>
                <w:sz w:val="18"/>
                <w:szCs w:val="18"/>
              </w:rPr>
              <w:t>a</w:t>
            </w:r>
            <w:r w:rsidRPr="00A42A57">
              <w:rPr>
                <w:rFonts w:ascii="Arial" w:hAnsi="Arial" w:cs="Arial"/>
                <w:sz w:val="18"/>
                <w:szCs w:val="18"/>
              </w:rPr>
              <w:t xml:space="preserve"> sucederle en su posición jurídica respecto de la Consejería de </w:t>
            </w:r>
            <w:r w:rsidR="009723F3" w:rsidRPr="00A42A57">
              <w:rPr>
                <w:rFonts w:ascii="Arial" w:hAnsi="Arial" w:cs="Arial"/>
                <w:sz w:val="18"/>
                <w:szCs w:val="18"/>
              </w:rPr>
              <w:t xml:space="preserve">Economía, Empresas y </w:t>
            </w:r>
            <w:r w:rsidRPr="00A42A57">
              <w:rPr>
                <w:rFonts w:ascii="Arial" w:hAnsi="Arial" w:cs="Arial"/>
                <w:sz w:val="18"/>
                <w:szCs w:val="18"/>
              </w:rPr>
              <w:t xml:space="preserve">Empleo, comprometiéndose al mantenimiento de los contratos objeto de la ayuda por el tiempo restante para cumplir el mínimo exigido en </w:t>
            </w:r>
            <w:r w:rsidR="009723F3" w:rsidRPr="00A42A57">
              <w:rPr>
                <w:rFonts w:ascii="Arial" w:hAnsi="Arial" w:cs="Arial"/>
                <w:sz w:val="18"/>
                <w:szCs w:val="18"/>
              </w:rPr>
              <w:t>el Decreto</w:t>
            </w:r>
            <w:r w:rsidR="00921984" w:rsidRPr="00A42A57">
              <w:rPr>
                <w:rFonts w:ascii="Arial" w:hAnsi="Arial" w:cs="Arial"/>
                <w:sz w:val="18"/>
                <w:szCs w:val="18"/>
              </w:rPr>
              <w:t xml:space="preserve"> de Bases Reguladoras</w:t>
            </w:r>
            <w:r w:rsidRPr="00A42A57">
              <w:rPr>
                <w:rFonts w:ascii="Arial" w:hAnsi="Arial" w:cs="Arial"/>
                <w:sz w:val="18"/>
                <w:szCs w:val="18"/>
              </w:rPr>
              <w:t>, así como al resto de obligaciones formales y de reintegro.</w:t>
            </w:r>
          </w:p>
        </w:tc>
      </w:tr>
      <w:tr w:rsidR="000C2613" w:rsidRPr="00A42A57" w:rsidTr="00A42A57">
        <w:trPr>
          <w:trHeight w:hRule="exact"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2613" w:rsidRPr="00A42A57" w:rsidRDefault="00BC0E4C" w:rsidP="004F68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Documentación:</w:t>
            </w:r>
          </w:p>
        </w:tc>
      </w:tr>
      <w:tr w:rsidR="004F688C" w:rsidRPr="00A42A57" w:rsidTr="00CF6A38">
        <w:trPr>
          <w:trHeight w:hRule="exact"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F688C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F0560F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2DAB">
              <w:rPr>
                <w:rFonts w:ascii="Arial" w:hAnsi="Arial" w:cs="Arial"/>
                <w:sz w:val="18"/>
                <w:szCs w:val="18"/>
              </w:rPr>
            </w:r>
            <w:r w:rsidR="00B02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4F688C" w:rsidRPr="00A42A57" w:rsidRDefault="001702F5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Documento acreditativo del negocio jurídico por el que la empresa cesionaria adquiera la titularidad de la cedente (contrato de compr</w:t>
            </w:r>
            <w:r w:rsidR="006A69B2" w:rsidRPr="00A42A57">
              <w:rPr>
                <w:rFonts w:ascii="Arial" w:hAnsi="Arial" w:cs="Arial"/>
                <w:sz w:val="18"/>
                <w:szCs w:val="18"/>
              </w:rPr>
              <w:t>a</w:t>
            </w:r>
            <w:r w:rsidRPr="00A42A57">
              <w:rPr>
                <w:rFonts w:ascii="Arial" w:hAnsi="Arial" w:cs="Arial"/>
                <w:sz w:val="18"/>
                <w:szCs w:val="18"/>
              </w:rPr>
              <w:t>venta, cesión del negocio, fusión, absorción, adquisición de participaciones sociales u otros).</w:t>
            </w:r>
          </w:p>
        </w:tc>
      </w:tr>
      <w:tr w:rsidR="00A41BC2" w:rsidRPr="00A42A57" w:rsidTr="00DE2BE6">
        <w:trPr>
          <w:trHeight w:hRule="exact" w:val="283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41BC2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9"/>
            <w:r w:rsidR="00A41BC2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2DAB">
              <w:rPr>
                <w:rFonts w:ascii="Arial" w:hAnsi="Arial" w:cs="Arial"/>
                <w:sz w:val="18"/>
                <w:szCs w:val="18"/>
              </w:rPr>
            </w:r>
            <w:r w:rsidR="00B02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A41BC2" w:rsidRPr="00A42A57" w:rsidRDefault="00A41BC2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Si es persona física, documentación acreditativa del poder de su representante, en su caso.</w:t>
            </w:r>
          </w:p>
        </w:tc>
      </w:tr>
      <w:tr w:rsidR="006A69B2" w:rsidRPr="00A42A57" w:rsidTr="00CF6A38">
        <w:trPr>
          <w:trHeight w:hRule="exact"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69B2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="00F0560F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2DAB">
              <w:rPr>
                <w:rFonts w:ascii="Arial" w:hAnsi="Arial" w:cs="Arial"/>
                <w:sz w:val="18"/>
                <w:szCs w:val="18"/>
              </w:rPr>
            </w:r>
            <w:r w:rsidR="00B02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6A69B2" w:rsidRPr="00A42A57" w:rsidRDefault="00F12FA1" w:rsidP="00EB5141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Escritura pública de constitución y estatutos, en su caso, inscritos en el registro correspondiente, </w:t>
            </w:r>
            <w:r w:rsidR="00EB5141" w:rsidRPr="00A42A57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 w:rsidRPr="00A42A57">
              <w:rPr>
                <w:rFonts w:ascii="Arial" w:hAnsi="Arial" w:cs="Arial"/>
                <w:sz w:val="18"/>
                <w:szCs w:val="18"/>
              </w:rPr>
              <w:t>de Identificación Fiscal (</w:t>
            </w:r>
            <w:r w:rsidR="00EA4AF8" w:rsidRPr="00A42A57">
              <w:rPr>
                <w:rFonts w:ascii="Arial" w:hAnsi="Arial" w:cs="Arial"/>
                <w:sz w:val="18"/>
                <w:szCs w:val="18"/>
              </w:rPr>
              <w:t>N</w:t>
            </w:r>
            <w:r w:rsidRPr="00A42A57">
              <w:rPr>
                <w:rFonts w:ascii="Arial" w:hAnsi="Arial" w:cs="Arial"/>
                <w:sz w:val="18"/>
                <w:szCs w:val="18"/>
              </w:rPr>
              <w:t>IF) y escritura de apoderamiento de la persona que actúa e</w:t>
            </w:r>
            <w:r w:rsidR="00EB5141" w:rsidRPr="00A42A57">
              <w:rPr>
                <w:rFonts w:ascii="Arial" w:hAnsi="Arial" w:cs="Arial"/>
                <w:sz w:val="18"/>
                <w:szCs w:val="18"/>
              </w:rPr>
              <w:t xml:space="preserve">n nombre y representación de la </w:t>
            </w:r>
            <w:r w:rsidRPr="00A42A57">
              <w:rPr>
                <w:rFonts w:ascii="Arial" w:hAnsi="Arial" w:cs="Arial"/>
                <w:sz w:val="18"/>
                <w:szCs w:val="18"/>
              </w:rPr>
              <w:t>persona jurídica.</w:t>
            </w:r>
          </w:p>
        </w:tc>
      </w:tr>
      <w:tr w:rsidR="00520DE8" w:rsidRPr="00A42A57" w:rsidTr="00CF6A38">
        <w:trPr>
          <w:trHeight w:hRule="exact" w:val="4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DE8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="00F0560F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2DAB">
              <w:rPr>
                <w:rFonts w:ascii="Arial" w:hAnsi="Arial" w:cs="Arial"/>
                <w:sz w:val="18"/>
                <w:szCs w:val="18"/>
              </w:rPr>
            </w:r>
            <w:r w:rsidR="00B02D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DE8" w:rsidRPr="00A42A57" w:rsidRDefault="00520DE8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Cambio de cuenta de cotización del trabajador realizado ante la Tesorería General de la Seguridad Social, que deberá producirse sin solución de continuidad respecto a la baja en la empresa cedente.</w:t>
            </w:r>
          </w:p>
        </w:tc>
      </w:tr>
    </w:tbl>
    <w:p w:rsidR="00DE2BE6" w:rsidRPr="00A42A57" w:rsidRDefault="00DE2BE6" w:rsidP="00DE2BE6">
      <w:pPr>
        <w:spacing w:after="0"/>
        <w:rPr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8169C4" w:rsidRPr="00A42A57" w:rsidTr="00A42A57">
        <w:trPr>
          <w:trHeight w:hRule="exact" w:val="283"/>
          <w:jc w:val="right"/>
        </w:trPr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6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7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8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9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169C4" w:rsidRPr="00A42A57" w:rsidRDefault="008169C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169C4" w:rsidRPr="00A42A57" w:rsidRDefault="008169C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14034" w:rsidRPr="00A42A57" w:rsidRDefault="0091403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2BE6" w:rsidRDefault="008169C4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  <w:r w:rsidRPr="00A42A57">
        <w:rPr>
          <w:rFonts w:ascii="Arial" w:hAnsi="Arial" w:cs="Arial"/>
          <w:sz w:val="18"/>
          <w:szCs w:val="18"/>
        </w:rPr>
        <w:t xml:space="preserve">                   </w:t>
      </w:r>
      <w:r w:rsidR="00396380" w:rsidRPr="00A42A57">
        <w:rPr>
          <w:rFonts w:ascii="Arial" w:hAnsi="Arial" w:cs="Arial"/>
          <w:sz w:val="18"/>
          <w:szCs w:val="18"/>
        </w:rPr>
        <w:t>Fdo.:</w:t>
      </w:r>
    </w:p>
    <w:p w:rsidR="00CF6A38" w:rsidRDefault="00CF6A38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2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CF6A38" w:rsidRPr="00A42A57" w:rsidTr="00CF6A38">
        <w:trPr>
          <w:trHeight w:hRule="exact" w:val="680"/>
        </w:trPr>
        <w:tc>
          <w:tcPr>
            <w:tcW w:w="10632" w:type="dxa"/>
          </w:tcPr>
          <w:p w:rsidR="00CF6A38" w:rsidRPr="00A42A57" w:rsidRDefault="00CF6A38" w:rsidP="00CF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DIRECCIÓN GENERAL DE PROGRAMAS DE EMPLEO DE LA CONSEJERÍA DE ECONOMÍA, EMPRESAS Y EMPLEO DE LA JUNTA DE COMUNIDADES DE CASTILLA-LA MANCHA.</w:t>
            </w:r>
          </w:p>
          <w:p w:rsidR="00CF6A38" w:rsidRPr="00A42A57" w:rsidRDefault="00CF6A38" w:rsidP="00CF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DIR3: A08013841-Servicio de Fomento del Empleo.</w:t>
            </w:r>
          </w:p>
        </w:tc>
      </w:tr>
    </w:tbl>
    <w:p w:rsidR="00CF6A38" w:rsidRPr="00A42A57" w:rsidRDefault="00CF6A38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</w:p>
    <w:p w:rsidR="003D6BD5" w:rsidRDefault="003D6BD5" w:rsidP="00CF6A38">
      <w:pPr>
        <w:spacing w:after="0" w:line="840" w:lineRule="auto"/>
        <w:rPr>
          <w:rFonts w:ascii="Arial" w:hAnsi="Arial" w:cs="Arial"/>
          <w:sz w:val="18"/>
          <w:szCs w:val="18"/>
        </w:rPr>
      </w:pPr>
    </w:p>
    <w:sectPr w:rsidR="003D6BD5" w:rsidSect="00217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35" w:right="709" w:bottom="142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AB" w:rsidRDefault="00B02DAB" w:rsidP="00757E6D">
      <w:pPr>
        <w:spacing w:after="0" w:line="240" w:lineRule="auto"/>
      </w:pPr>
      <w:r>
        <w:separator/>
      </w:r>
    </w:p>
  </w:endnote>
  <w:endnote w:type="continuationSeparator" w:id="0">
    <w:p w:rsidR="00B02DAB" w:rsidRDefault="00B02DAB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0" w:rsidRDefault="006616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0" w:rsidRDefault="006616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0" w:rsidRDefault="00661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AB" w:rsidRDefault="00B02DAB" w:rsidP="00757E6D">
      <w:pPr>
        <w:spacing w:after="0" w:line="240" w:lineRule="auto"/>
      </w:pPr>
      <w:r>
        <w:separator/>
      </w:r>
    </w:p>
  </w:footnote>
  <w:footnote w:type="continuationSeparator" w:id="0">
    <w:p w:rsidR="00B02DAB" w:rsidRDefault="00B02DAB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B5" w:rsidRDefault="00B02DA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157" o:spid="_x0000_s2053" type="#_x0000_t136" style="position:absolute;margin-left:0;margin-top:0;width:670.1pt;height:59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A7" w:rsidRDefault="00661680" w:rsidP="00C35A1E">
    <w:pPr>
      <w:pStyle w:val="Encabezado"/>
      <w:rPr>
        <w:noProof/>
        <w:sz w:val="12"/>
        <w:szCs w:val="12"/>
      </w:rPr>
    </w:pPr>
    <w:r w:rsidRPr="003B23D1">
      <w:rPr>
        <w:noProof/>
        <w:sz w:val="12"/>
        <w:szCs w:val="12"/>
      </w:rPr>
      <w:drawing>
        <wp:anchor distT="0" distB="0" distL="114300" distR="114300" simplePos="0" relativeHeight="251681792" behindDoc="0" locked="0" layoutInCell="1" allowOverlap="1" wp14:anchorId="67B7FE5C" wp14:editId="18A607C2">
          <wp:simplePos x="0" y="0"/>
          <wp:positionH relativeFrom="column">
            <wp:posOffset>1123950</wp:posOffset>
          </wp:positionH>
          <wp:positionV relativeFrom="paragraph">
            <wp:posOffset>94774</wp:posOffset>
          </wp:positionV>
          <wp:extent cx="1774105" cy="514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6BD" w:rsidRPr="00FB52A4">
      <w:rPr>
        <w:noProof/>
        <w:sz w:val="12"/>
        <w:szCs w:val="12"/>
      </w:rPr>
      <w:drawing>
        <wp:inline distT="0" distB="0" distL="0" distR="0" wp14:anchorId="19866C55" wp14:editId="54F6C96D">
          <wp:extent cx="914400" cy="605790"/>
          <wp:effectExtent l="0" t="0" r="0" b="3810"/>
          <wp:docPr id="31" name="Imagen 31" descr="C:\Users\melv01\Desktop\miniLogoJC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v01\Desktop\miniLogoJCCM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DA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158" o:spid="_x0000_s2054" type="#_x0000_t136" style="position:absolute;margin-left:0;margin-top:0;width:670.1pt;height:59.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  <w:p w:rsidR="004C007C" w:rsidRDefault="004C007C" w:rsidP="004C09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B5" w:rsidRDefault="00B02DA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156" o:spid="_x0000_s2052" type="#_x0000_t136" style="position:absolute;margin-left:0;margin-top:0;width:670.1pt;height:59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40C"/>
    <w:multiLevelType w:val="hybridMultilevel"/>
    <w:tmpl w:val="06AE9344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F73F7"/>
    <w:multiLevelType w:val="hybridMultilevel"/>
    <w:tmpl w:val="E74CF7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6190D"/>
    <w:multiLevelType w:val="hybridMultilevel"/>
    <w:tmpl w:val="F4DC29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435D4"/>
    <w:multiLevelType w:val="hybridMultilevel"/>
    <w:tmpl w:val="5022BF7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3G2yGM0L+SwGT5OduKZBGyXXvqtuBaiRKpKigh8SU00GVKt1ELX/wzU8cb04GTxHan4Y1AbTq7DV8/I38tuA==" w:salt="KY8ApddId6E+we5t6rnM2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06437"/>
    <w:rsid w:val="000119A7"/>
    <w:rsid w:val="00012B24"/>
    <w:rsid w:val="00040230"/>
    <w:rsid w:val="000408CC"/>
    <w:rsid w:val="00046EE6"/>
    <w:rsid w:val="00052FC1"/>
    <w:rsid w:val="00064BD7"/>
    <w:rsid w:val="00082FA5"/>
    <w:rsid w:val="000936D0"/>
    <w:rsid w:val="000A3962"/>
    <w:rsid w:val="000A4AD1"/>
    <w:rsid w:val="000A5614"/>
    <w:rsid w:val="000C0ABC"/>
    <w:rsid w:val="000C1926"/>
    <w:rsid w:val="000C2613"/>
    <w:rsid w:val="000C48B7"/>
    <w:rsid w:val="000C7ECE"/>
    <w:rsid w:val="000D11D8"/>
    <w:rsid w:val="001028F8"/>
    <w:rsid w:val="00114ED9"/>
    <w:rsid w:val="00115C02"/>
    <w:rsid w:val="00123326"/>
    <w:rsid w:val="00127DAA"/>
    <w:rsid w:val="001428E7"/>
    <w:rsid w:val="00144F62"/>
    <w:rsid w:val="0016673E"/>
    <w:rsid w:val="0017026C"/>
    <w:rsid w:val="001702F5"/>
    <w:rsid w:val="00174F7E"/>
    <w:rsid w:val="00187E3E"/>
    <w:rsid w:val="00194E1A"/>
    <w:rsid w:val="001B147D"/>
    <w:rsid w:val="001B1F04"/>
    <w:rsid w:val="001C30DA"/>
    <w:rsid w:val="001C7EEC"/>
    <w:rsid w:val="001D66EA"/>
    <w:rsid w:val="001E23C6"/>
    <w:rsid w:val="001E2C9B"/>
    <w:rsid w:val="001E5D31"/>
    <w:rsid w:val="001F691A"/>
    <w:rsid w:val="00202302"/>
    <w:rsid w:val="0021716F"/>
    <w:rsid w:val="00224CF3"/>
    <w:rsid w:val="0022556C"/>
    <w:rsid w:val="0022751E"/>
    <w:rsid w:val="00233634"/>
    <w:rsid w:val="00234573"/>
    <w:rsid w:val="00234CB9"/>
    <w:rsid w:val="002440E4"/>
    <w:rsid w:val="002515F9"/>
    <w:rsid w:val="002548A3"/>
    <w:rsid w:val="00261414"/>
    <w:rsid w:val="00292875"/>
    <w:rsid w:val="00295584"/>
    <w:rsid w:val="002A46F3"/>
    <w:rsid w:val="002B063B"/>
    <w:rsid w:val="002C1C51"/>
    <w:rsid w:val="002C4F51"/>
    <w:rsid w:val="002D241C"/>
    <w:rsid w:val="002D4D33"/>
    <w:rsid w:val="002E1B11"/>
    <w:rsid w:val="002E3AE1"/>
    <w:rsid w:val="0030133C"/>
    <w:rsid w:val="00313085"/>
    <w:rsid w:val="00330796"/>
    <w:rsid w:val="00355052"/>
    <w:rsid w:val="00375854"/>
    <w:rsid w:val="00377A55"/>
    <w:rsid w:val="00381ECC"/>
    <w:rsid w:val="00390347"/>
    <w:rsid w:val="003939E6"/>
    <w:rsid w:val="00393AF0"/>
    <w:rsid w:val="00393EFF"/>
    <w:rsid w:val="00395B86"/>
    <w:rsid w:val="0039631E"/>
    <w:rsid w:val="00396380"/>
    <w:rsid w:val="003A6B8F"/>
    <w:rsid w:val="003D3425"/>
    <w:rsid w:val="003D6BD5"/>
    <w:rsid w:val="003E6C4D"/>
    <w:rsid w:val="003F0D6E"/>
    <w:rsid w:val="003F152D"/>
    <w:rsid w:val="0040687A"/>
    <w:rsid w:val="00413B45"/>
    <w:rsid w:val="00417839"/>
    <w:rsid w:val="00423904"/>
    <w:rsid w:val="004354A2"/>
    <w:rsid w:val="0044239F"/>
    <w:rsid w:val="00451330"/>
    <w:rsid w:val="00452A9E"/>
    <w:rsid w:val="00473499"/>
    <w:rsid w:val="00473E0F"/>
    <w:rsid w:val="004838D9"/>
    <w:rsid w:val="004970EB"/>
    <w:rsid w:val="004A2A8A"/>
    <w:rsid w:val="004A6844"/>
    <w:rsid w:val="004C007C"/>
    <w:rsid w:val="004C09A7"/>
    <w:rsid w:val="004C64D8"/>
    <w:rsid w:val="004D50BF"/>
    <w:rsid w:val="004E64AA"/>
    <w:rsid w:val="004F688C"/>
    <w:rsid w:val="00520DE8"/>
    <w:rsid w:val="00536137"/>
    <w:rsid w:val="005461B9"/>
    <w:rsid w:val="005631AF"/>
    <w:rsid w:val="00576E39"/>
    <w:rsid w:val="00581F16"/>
    <w:rsid w:val="005857F5"/>
    <w:rsid w:val="005861C1"/>
    <w:rsid w:val="00591FB0"/>
    <w:rsid w:val="005A04E2"/>
    <w:rsid w:val="005A1C51"/>
    <w:rsid w:val="005A3800"/>
    <w:rsid w:val="005B16EC"/>
    <w:rsid w:val="005B419D"/>
    <w:rsid w:val="005C0479"/>
    <w:rsid w:val="005D1909"/>
    <w:rsid w:val="005D1B5B"/>
    <w:rsid w:val="005D344B"/>
    <w:rsid w:val="005D3537"/>
    <w:rsid w:val="005D3553"/>
    <w:rsid w:val="005D3965"/>
    <w:rsid w:val="005D3E98"/>
    <w:rsid w:val="005D60AC"/>
    <w:rsid w:val="005D6CBA"/>
    <w:rsid w:val="005E10DA"/>
    <w:rsid w:val="005E24B2"/>
    <w:rsid w:val="005E5116"/>
    <w:rsid w:val="005E7AA3"/>
    <w:rsid w:val="005F2D45"/>
    <w:rsid w:val="00607279"/>
    <w:rsid w:val="006144E6"/>
    <w:rsid w:val="0062266B"/>
    <w:rsid w:val="006576C7"/>
    <w:rsid w:val="00661680"/>
    <w:rsid w:val="00663C84"/>
    <w:rsid w:val="00665CC3"/>
    <w:rsid w:val="00683427"/>
    <w:rsid w:val="0068789F"/>
    <w:rsid w:val="00692BFC"/>
    <w:rsid w:val="006A2B0D"/>
    <w:rsid w:val="006A69B2"/>
    <w:rsid w:val="006A6CF1"/>
    <w:rsid w:val="006B23FB"/>
    <w:rsid w:val="006B6BE5"/>
    <w:rsid w:val="006B7B07"/>
    <w:rsid w:val="006C4680"/>
    <w:rsid w:val="006C50CB"/>
    <w:rsid w:val="006E312B"/>
    <w:rsid w:val="006E3B71"/>
    <w:rsid w:val="006F1447"/>
    <w:rsid w:val="006F1AC0"/>
    <w:rsid w:val="00704C6F"/>
    <w:rsid w:val="00710C21"/>
    <w:rsid w:val="00723FA7"/>
    <w:rsid w:val="00733780"/>
    <w:rsid w:val="007345E7"/>
    <w:rsid w:val="00737CEF"/>
    <w:rsid w:val="0074067E"/>
    <w:rsid w:val="007471D1"/>
    <w:rsid w:val="00753B2C"/>
    <w:rsid w:val="00755605"/>
    <w:rsid w:val="00757E6D"/>
    <w:rsid w:val="00757F80"/>
    <w:rsid w:val="00770DDA"/>
    <w:rsid w:val="007844D0"/>
    <w:rsid w:val="007864C2"/>
    <w:rsid w:val="007B3773"/>
    <w:rsid w:val="007B410E"/>
    <w:rsid w:val="007B451D"/>
    <w:rsid w:val="007B6ADF"/>
    <w:rsid w:val="007C101C"/>
    <w:rsid w:val="007C46BD"/>
    <w:rsid w:val="007D3169"/>
    <w:rsid w:val="007D3E21"/>
    <w:rsid w:val="007E50CC"/>
    <w:rsid w:val="008169C4"/>
    <w:rsid w:val="00820720"/>
    <w:rsid w:val="00822AD9"/>
    <w:rsid w:val="008273B5"/>
    <w:rsid w:val="0084132D"/>
    <w:rsid w:val="00857B71"/>
    <w:rsid w:val="00857D43"/>
    <w:rsid w:val="00861EFA"/>
    <w:rsid w:val="0088103F"/>
    <w:rsid w:val="00894576"/>
    <w:rsid w:val="00896E99"/>
    <w:rsid w:val="008B1612"/>
    <w:rsid w:val="008B1CC3"/>
    <w:rsid w:val="008B394F"/>
    <w:rsid w:val="008C2C65"/>
    <w:rsid w:val="008D4777"/>
    <w:rsid w:val="008D4D4B"/>
    <w:rsid w:val="008F5095"/>
    <w:rsid w:val="008F7B2D"/>
    <w:rsid w:val="009026BD"/>
    <w:rsid w:val="0090595E"/>
    <w:rsid w:val="0090634D"/>
    <w:rsid w:val="0090635E"/>
    <w:rsid w:val="00914034"/>
    <w:rsid w:val="00921984"/>
    <w:rsid w:val="00923371"/>
    <w:rsid w:val="00931C17"/>
    <w:rsid w:val="00936D84"/>
    <w:rsid w:val="00940B18"/>
    <w:rsid w:val="009421B3"/>
    <w:rsid w:val="00951CAC"/>
    <w:rsid w:val="00953B71"/>
    <w:rsid w:val="0096306C"/>
    <w:rsid w:val="009723F3"/>
    <w:rsid w:val="0097646B"/>
    <w:rsid w:val="00983DC2"/>
    <w:rsid w:val="009B749B"/>
    <w:rsid w:val="009C488B"/>
    <w:rsid w:val="009C5E78"/>
    <w:rsid w:val="009D45CF"/>
    <w:rsid w:val="00A07209"/>
    <w:rsid w:val="00A25708"/>
    <w:rsid w:val="00A27CF5"/>
    <w:rsid w:val="00A41BC2"/>
    <w:rsid w:val="00A42A57"/>
    <w:rsid w:val="00A62123"/>
    <w:rsid w:val="00A65CBF"/>
    <w:rsid w:val="00A8680E"/>
    <w:rsid w:val="00A905F5"/>
    <w:rsid w:val="00A90B8B"/>
    <w:rsid w:val="00A95919"/>
    <w:rsid w:val="00A9698E"/>
    <w:rsid w:val="00AA77BF"/>
    <w:rsid w:val="00AB3FDE"/>
    <w:rsid w:val="00AC1D50"/>
    <w:rsid w:val="00AC467D"/>
    <w:rsid w:val="00AC4EC0"/>
    <w:rsid w:val="00AD40B1"/>
    <w:rsid w:val="00AE3AF7"/>
    <w:rsid w:val="00AE4CC2"/>
    <w:rsid w:val="00AF1687"/>
    <w:rsid w:val="00AF23D1"/>
    <w:rsid w:val="00AF5639"/>
    <w:rsid w:val="00B02DAB"/>
    <w:rsid w:val="00B159E7"/>
    <w:rsid w:val="00B1611B"/>
    <w:rsid w:val="00B26010"/>
    <w:rsid w:val="00B30714"/>
    <w:rsid w:val="00B40E41"/>
    <w:rsid w:val="00B54E28"/>
    <w:rsid w:val="00B62793"/>
    <w:rsid w:val="00B66C36"/>
    <w:rsid w:val="00B74403"/>
    <w:rsid w:val="00B80AC1"/>
    <w:rsid w:val="00B8282F"/>
    <w:rsid w:val="00B84534"/>
    <w:rsid w:val="00B9060C"/>
    <w:rsid w:val="00BC0E4C"/>
    <w:rsid w:val="00BD0723"/>
    <w:rsid w:val="00BE2B51"/>
    <w:rsid w:val="00BF0986"/>
    <w:rsid w:val="00BF26AA"/>
    <w:rsid w:val="00C034E8"/>
    <w:rsid w:val="00C10B87"/>
    <w:rsid w:val="00C15223"/>
    <w:rsid w:val="00C16963"/>
    <w:rsid w:val="00C16E62"/>
    <w:rsid w:val="00C26C91"/>
    <w:rsid w:val="00C31C00"/>
    <w:rsid w:val="00C33B9C"/>
    <w:rsid w:val="00C35A1E"/>
    <w:rsid w:val="00C37C98"/>
    <w:rsid w:val="00C510CB"/>
    <w:rsid w:val="00C52B11"/>
    <w:rsid w:val="00C52CE2"/>
    <w:rsid w:val="00C63176"/>
    <w:rsid w:val="00C64BA8"/>
    <w:rsid w:val="00C67EDE"/>
    <w:rsid w:val="00C73DDF"/>
    <w:rsid w:val="00C83276"/>
    <w:rsid w:val="00C839F3"/>
    <w:rsid w:val="00C86DEF"/>
    <w:rsid w:val="00C90AB5"/>
    <w:rsid w:val="00C96956"/>
    <w:rsid w:val="00CA26D1"/>
    <w:rsid w:val="00CA5005"/>
    <w:rsid w:val="00CA7CEE"/>
    <w:rsid w:val="00CB0E38"/>
    <w:rsid w:val="00CC77E6"/>
    <w:rsid w:val="00CD0EA8"/>
    <w:rsid w:val="00CD3099"/>
    <w:rsid w:val="00CD6E9F"/>
    <w:rsid w:val="00CF0569"/>
    <w:rsid w:val="00CF2178"/>
    <w:rsid w:val="00CF6A38"/>
    <w:rsid w:val="00D10A54"/>
    <w:rsid w:val="00D245A7"/>
    <w:rsid w:val="00D36101"/>
    <w:rsid w:val="00D41B43"/>
    <w:rsid w:val="00D4587B"/>
    <w:rsid w:val="00D46F28"/>
    <w:rsid w:val="00D6620D"/>
    <w:rsid w:val="00D66EA2"/>
    <w:rsid w:val="00D6703A"/>
    <w:rsid w:val="00D7183C"/>
    <w:rsid w:val="00D72C16"/>
    <w:rsid w:val="00D836DD"/>
    <w:rsid w:val="00D856AA"/>
    <w:rsid w:val="00DA2D14"/>
    <w:rsid w:val="00DA54C7"/>
    <w:rsid w:val="00DB0402"/>
    <w:rsid w:val="00DD1B62"/>
    <w:rsid w:val="00DD3A8E"/>
    <w:rsid w:val="00DD6C8D"/>
    <w:rsid w:val="00DE2BE6"/>
    <w:rsid w:val="00DF5CAD"/>
    <w:rsid w:val="00E05211"/>
    <w:rsid w:val="00E134EF"/>
    <w:rsid w:val="00E14941"/>
    <w:rsid w:val="00E17529"/>
    <w:rsid w:val="00E208A0"/>
    <w:rsid w:val="00E34394"/>
    <w:rsid w:val="00E37F99"/>
    <w:rsid w:val="00E419E6"/>
    <w:rsid w:val="00E55F89"/>
    <w:rsid w:val="00E56246"/>
    <w:rsid w:val="00E6377C"/>
    <w:rsid w:val="00E7124C"/>
    <w:rsid w:val="00E818E0"/>
    <w:rsid w:val="00E85488"/>
    <w:rsid w:val="00EA1B2F"/>
    <w:rsid w:val="00EA2F8F"/>
    <w:rsid w:val="00EA4AF8"/>
    <w:rsid w:val="00EB50B5"/>
    <w:rsid w:val="00EB5141"/>
    <w:rsid w:val="00EB7BC7"/>
    <w:rsid w:val="00EC3FE5"/>
    <w:rsid w:val="00EE48DE"/>
    <w:rsid w:val="00EF043B"/>
    <w:rsid w:val="00F0560F"/>
    <w:rsid w:val="00F12FA1"/>
    <w:rsid w:val="00F2212D"/>
    <w:rsid w:val="00F23370"/>
    <w:rsid w:val="00F27526"/>
    <w:rsid w:val="00F45E34"/>
    <w:rsid w:val="00F518CD"/>
    <w:rsid w:val="00F55922"/>
    <w:rsid w:val="00F60E3F"/>
    <w:rsid w:val="00F70504"/>
    <w:rsid w:val="00F7395C"/>
    <w:rsid w:val="00F84AF9"/>
    <w:rsid w:val="00F85DCC"/>
    <w:rsid w:val="00F90EF9"/>
    <w:rsid w:val="00F93AF3"/>
    <w:rsid w:val="00F9549E"/>
    <w:rsid w:val="00FA031C"/>
    <w:rsid w:val="00FB4ABE"/>
    <w:rsid w:val="00FD4A04"/>
    <w:rsid w:val="00FE4A90"/>
    <w:rsid w:val="00FF03FF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F48C451-73EA-448C-9044-76AF231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B03D-5214-4241-9A9C-CB41954A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Maria Teresa Fernandez Munoz</cp:lastModifiedBy>
  <cp:revision>5</cp:revision>
  <cp:lastPrinted>2014-04-04T07:44:00Z</cp:lastPrinted>
  <dcterms:created xsi:type="dcterms:W3CDTF">2020-05-29T09:29:00Z</dcterms:created>
  <dcterms:modified xsi:type="dcterms:W3CDTF">2020-05-29T10:58:00Z</dcterms:modified>
</cp:coreProperties>
</file>