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E3F" w:rsidRPr="009C2B78" w:rsidRDefault="00777E3F">
      <w:pPr>
        <w:rPr>
          <w:rFonts w:ascii="Arial" w:hAnsi="Arial" w:cs="Arial"/>
          <w:sz w:val="6"/>
          <w:szCs w:val="20"/>
        </w:rPr>
      </w:pPr>
    </w:p>
    <w:tbl>
      <w:tblPr>
        <w:tblStyle w:val="Tablaconcuadrcula"/>
        <w:tblpPr w:leftFromText="141" w:rightFromText="141" w:horzAnchor="margin" w:tblpY="-224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B95D0A" w:rsidRPr="009C2B78" w:rsidTr="0056298E">
        <w:trPr>
          <w:trHeight w:val="397"/>
        </w:trPr>
        <w:tc>
          <w:tcPr>
            <w:tcW w:w="10333" w:type="dxa"/>
            <w:shd w:val="clear" w:color="auto" w:fill="BFBFBF" w:themeFill="background1" w:themeFillShade="BF"/>
            <w:vAlign w:val="center"/>
          </w:tcPr>
          <w:p w:rsidR="00777E3F" w:rsidRPr="009C2B78" w:rsidRDefault="001A5ED5" w:rsidP="00777E3F">
            <w:pPr>
              <w:spacing w:before="24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2B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ANEXO </w:t>
            </w:r>
            <w:r w:rsidR="00DC4927" w:rsidRPr="009C2B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Il DATOS</w:t>
            </w:r>
            <w:r w:rsidR="00450E4D" w:rsidRPr="009C2B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DEL PRESUPUESTO DEL PROYECTO</w:t>
            </w:r>
          </w:p>
          <w:p w:rsidR="004D31D2" w:rsidRPr="009C2B78" w:rsidRDefault="000454DA" w:rsidP="00024961">
            <w:pPr>
              <w:spacing w:before="240" w:after="120"/>
              <w:jc w:val="center"/>
              <w:rPr>
                <w:rFonts w:ascii="Arial" w:hAnsi="Arial" w:cs="Arial"/>
                <w:b/>
                <w:spacing w:val="-8"/>
                <w:sz w:val="20"/>
                <w:szCs w:val="20"/>
              </w:rPr>
            </w:pPr>
            <w:r w:rsidRPr="009C2B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SUBVENCIÓN DESTINADA A</w:t>
            </w:r>
            <w:r w:rsidR="00F05879" w:rsidRPr="009C2B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LA PRODUCCIÓN DE CORTOMETRAJES </w:t>
            </w:r>
            <w:r w:rsidRPr="009C2B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CINEMATOGRÁFICOS EN CASTILLA-LA MANCHA PARA EL AÑO </w:t>
            </w:r>
            <w:r w:rsidRPr="00626D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  <w:r w:rsidR="00D92E15" w:rsidRPr="00626D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</w:tbl>
    <w:p w:rsidR="00A577B5" w:rsidRPr="0062468E" w:rsidRDefault="00A577B5" w:rsidP="00B61012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6740"/>
      </w:tblGrid>
      <w:tr w:rsidR="001A5ED5" w:rsidRPr="009C2B78" w:rsidTr="00765E1F">
        <w:trPr>
          <w:trHeight w:val="386"/>
        </w:trPr>
        <w:tc>
          <w:tcPr>
            <w:tcW w:w="10261" w:type="dxa"/>
            <w:gridSpan w:val="2"/>
            <w:shd w:val="clear" w:color="auto" w:fill="595959" w:themeFill="text1" w:themeFillTint="A6"/>
            <w:vAlign w:val="center"/>
          </w:tcPr>
          <w:p w:rsidR="001A5ED5" w:rsidRPr="0029574D" w:rsidRDefault="0097402F" w:rsidP="0035074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</w:t>
            </w:r>
            <w:r w:rsidR="009A5A81" w:rsidRPr="002957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F2C72" w:rsidRPr="002957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DEL </w:t>
            </w:r>
            <w:r w:rsidR="001F5416" w:rsidRPr="002957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PROYECTO</w:t>
            </w:r>
          </w:p>
        </w:tc>
      </w:tr>
      <w:tr w:rsidR="009A5A81" w:rsidRPr="009C2B78" w:rsidTr="00765E1F">
        <w:tc>
          <w:tcPr>
            <w:tcW w:w="3521" w:type="dxa"/>
            <w:shd w:val="clear" w:color="auto" w:fill="595959" w:themeFill="text1" w:themeFillTint="A6"/>
            <w:vAlign w:val="center"/>
          </w:tcPr>
          <w:p w:rsidR="009A5A81" w:rsidRPr="009C2B78" w:rsidRDefault="009A5A81" w:rsidP="009A5A81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2B7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Entidad solicitante</w:t>
            </w:r>
          </w:p>
        </w:tc>
        <w:tc>
          <w:tcPr>
            <w:tcW w:w="6740" w:type="dxa"/>
            <w:vAlign w:val="center"/>
          </w:tcPr>
          <w:p w:rsidR="009A5A81" w:rsidRPr="009C2B78" w:rsidRDefault="009A5A81" w:rsidP="009A5A81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5A81" w:rsidRPr="009C2B78" w:rsidTr="00765E1F">
        <w:tc>
          <w:tcPr>
            <w:tcW w:w="3521" w:type="dxa"/>
            <w:shd w:val="clear" w:color="auto" w:fill="595959" w:themeFill="text1" w:themeFillTint="A6"/>
            <w:vAlign w:val="center"/>
          </w:tcPr>
          <w:p w:rsidR="009A5A81" w:rsidRPr="009C2B78" w:rsidRDefault="009A5A81" w:rsidP="009A5A81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2B7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</w:t>
            </w:r>
          </w:p>
        </w:tc>
        <w:tc>
          <w:tcPr>
            <w:tcW w:w="6740" w:type="dxa"/>
            <w:vAlign w:val="center"/>
          </w:tcPr>
          <w:p w:rsidR="009A5A81" w:rsidRPr="009C2B78" w:rsidRDefault="009A5A81" w:rsidP="009A5A81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" w:name="Texto146"/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A5A81" w:rsidRPr="009C2B78" w:rsidTr="00765E1F">
        <w:tc>
          <w:tcPr>
            <w:tcW w:w="3521" w:type="dxa"/>
            <w:shd w:val="clear" w:color="auto" w:fill="595959" w:themeFill="text1" w:themeFillTint="A6"/>
            <w:vAlign w:val="center"/>
          </w:tcPr>
          <w:p w:rsidR="009A5A81" w:rsidRPr="009C2B78" w:rsidRDefault="009A5A81" w:rsidP="009A5A81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2B7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6740" w:type="dxa"/>
            <w:vAlign w:val="center"/>
          </w:tcPr>
          <w:p w:rsidR="009A5A81" w:rsidRPr="009C2B78" w:rsidRDefault="009A5A81" w:rsidP="009A5A81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2" w:name="Texto147"/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A5A81" w:rsidRPr="009C2B78" w:rsidTr="00765E1F">
        <w:tc>
          <w:tcPr>
            <w:tcW w:w="3521" w:type="dxa"/>
            <w:shd w:val="clear" w:color="auto" w:fill="595959" w:themeFill="text1" w:themeFillTint="A6"/>
            <w:vAlign w:val="center"/>
          </w:tcPr>
          <w:p w:rsidR="009A5A81" w:rsidRPr="009C2B78" w:rsidRDefault="009A5A81" w:rsidP="004024B0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2B7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total del proyecto</w:t>
            </w:r>
          </w:p>
        </w:tc>
        <w:tc>
          <w:tcPr>
            <w:tcW w:w="6740" w:type="dxa"/>
            <w:vAlign w:val="center"/>
          </w:tcPr>
          <w:p w:rsidR="009A5A81" w:rsidRPr="009C2B78" w:rsidRDefault="007C44BA" w:rsidP="009A5A81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5A81" w:rsidRPr="009C2B78" w:rsidTr="00765E1F">
        <w:tc>
          <w:tcPr>
            <w:tcW w:w="3521" w:type="dxa"/>
            <w:shd w:val="clear" w:color="auto" w:fill="595959" w:themeFill="text1" w:themeFillTint="A6"/>
            <w:vAlign w:val="center"/>
          </w:tcPr>
          <w:p w:rsidR="009A5A81" w:rsidRPr="009C2B78" w:rsidRDefault="009A5A81" w:rsidP="009A5A81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2B7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de la ayuda solicitada</w:t>
            </w:r>
          </w:p>
        </w:tc>
        <w:tc>
          <w:tcPr>
            <w:tcW w:w="6740" w:type="dxa"/>
            <w:vAlign w:val="center"/>
          </w:tcPr>
          <w:p w:rsidR="009A5A81" w:rsidRPr="009C2B78" w:rsidRDefault="009A5A81" w:rsidP="009A5A81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3" w:name="Texto179"/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A5A81" w:rsidRPr="009C2B78" w:rsidTr="00765E1F">
        <w:tc>
          <w:tcPr>
            <w:tcW w:w="3521" w:type="dxa"/>
            <w:shd w:val="clear" w:color="auto" w:fill="595959" w:themeFill="text1" w:themeFillTint="A6"/>
            <w:vAlign w:val="center"/>
          </w:tcPr>
          <w:p w:rsidR="009A5A81" w:rsidRPr="00F315A1" w:rsidRDefault="009A5A81" w:rsidP="004024B0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315A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Cuantía de </w:t>
            </w:r>
            <w:r w:rsidR="004024B0" w:rsidRPr="00F315A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financiación</w:t>
            </w:r>
            <w:r w:rsidRPr="00F315A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propia</w:t>
            </w:r>
          </w:p>
        </w:tc>
        <w:tc>
          <w:tcPr>
            <w:tcW w:w="6740" w:type="dxa"/>
            <w:vAlign w:val="center"/>
          </w:tcPr>
          <w:p w:rsidR="009A5A81" w:rsidRPr="009C2B78" w:rsidRDefault="009A5A81" w:rsidP="009A5A81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4" w:name="Texto180"/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A5A81" w:rsidRPr="009C2B78" w:rsidTr="00765E1F">
        <w:trPr>
          <w:trHeight w:val="447"/>
        </w:trPr>
        <w:tc>
          <w:tcPr>
            <w:tcW w:w="3521" w:type="dxa"/>
            <w:shd w:val="clear" w:color="auto" w:fill="595959" w:themeFill="text1" w:themeFillTint="A6"/>
            <w:vAlign w:val="center"/>
          </w:tcPr>
          <w:p w:rsidR="009A5A81" w:rsidRPr="00F315A1" w:rsidRDefault="009A5A81" w:rsidP="004024B0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315A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Porcentaje de </w:t>
            </w:r>
            <w:r w:rsidR="004024B0" w:rsidRPr="00F315A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financiación</w:t>
            </w:r>
            <w:r w:rsidRPr="00F315A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propia</w:t>
            </w:r>
            <w:r w:rsidR="004024B0" w:rsidRPr="00F315A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respecto al presupuesto presentado</w:t>
            </w:r>
          </w:p>
        </w:tc>
        <w:tc>
          <w:tcPr>
            <w:tcW w:w="6740" w:type="dxa"/>
            <w:vAlign w:val="center"/>
          </w:tcPr>
          <w:p w:rsidR="009A5A81" w:rsidRPr="009C2B78" w:rsidRDefault="009A5A81" w:rsidP="009A5A81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5" w:name="Texto181"/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D3737C" w:rsidRPr="009C2B78" w:rsidRDefault="00D3737C" w:rsidP="00B61012">
      <w:pPr>
        <w:jc w:val="both"/>
        <w:rPr>
          <w:rFonts w:ascii="Arial" w:hAnsi="Arial" w:cs="Arial"/>
          <w:sz w:val="6"/>
          <w:szCs w:val="20"/>
        </w:rPr>
      </w:pPr>
    </w:p>
    <w:p w:rsidR="00777E3F" w:rsidRPr="006C4D0D" w:rsidRDefault="00777E3F" w:rsidP="00B61012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8F2C72" w:rsidRPr="009C2B78" w:rsidTr="00765E1F">
        <w:trPr>
          <w:trHeight w:val="1136"/>
        </w:trPr>
        <w:tc>
          <w:tcPr>
            <w:tcW w:w="10261" w:type="dxa"/>
            <w:tcBorders>
              <w:top w:val="nil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9C2B78" w:rsidRPr="00013139" w:rsidRDefault="008F2C72" w:rsidP="00765E1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84C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DEL PRESUPUESTO DEL PROYECTO</w:t>
            </w:r>
          </w:p>
        </w:tc>
      </w:tr>
      <w:tr w:rsidR="004C69BF" w:rsidRPr="009C2B78" w:rsidTr="0044527E">
        <w:tc>
          <w:tcPr>
            <w:tcW w:w="102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C69BF" w:rsidRPr="009C2B78" w:rsidRDefault="004C69BF" w:rsidP="004C69B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77E3F" w:rsidRPr="009C2B78" w:rsidTr="004024B0">
        <w:trPr>
          <w:trHeight w:val="1145"/>
        </w:trPr>
        <w:tc>
          <w:tcPr>
            <w:tcW w:w="10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777E3F" w:rsidRPr="00984CFC" w:rsidRDefault="00777E3F" w:rsidP="00D3737C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84C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GASTOS </w:t>
            </w:r>
            <w:r w:rsidR="00527630" w:rsidRPr="00984C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SUBVENCIONABLES </w:t>
            </w:r>
            <w:r w:rsidRPr="00984C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="00527630" w:rsidRPr="00984C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 PROYECTO</w:t>
            </w:r>
          </w:p>
        </w:tc>
      </w:tr>
      <w:tr w:rsidR="004C69BF" w:rsidRPr="009C2B78" w:rsidTr="0044527E">
        <w:tc>
          <w:tcPr>
            <w:tcW w:w="102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2" w:rightFromText="142" w:bottomFromText="142" w:vertAnchor="text" w:tblpXSpec="center" w:tblpY="1"/>
              <w:tblOverlap w:val="never"/>
              <w:tblW w:w="1018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1"/>
              <w:gridCol w:w="2186"/>
              <w:gridCol w:w="2386"/>
              <w:gridCol w:w="2360"/>
            </w:tblGrid>
            <w:tr w:rsidR="00BF03B4" w:rsidRPr="009C2B78" w:rsidTr="00765E1F">
              <w:tc>
                <w:tcPr>
                  <w:tcW w:w="10183" w:type="dxa"/>
                  <w:gridSpan w:val="4"/>
                  <w:tcBorders>
                    <w:top w:val="single" w:sz="18" w:space="0" w:color="auto"/>
                    <w:bottom w:val="double" w:sz="4" w:space="0" w:color="auto"/>
                  </w:tcBorders>
                  <w:shd w:val="clear" w:color="auto" w:fill="595959" w:themeFill="text1" w:themeFillTint="A6"/>
                  <w:vAlign w:val="center"/>
                </w:tcPr>
                <w:p w:rsidR="0062468E" w:rsidRPr="005B27AE" w:rsidRDefault="00BF03B4" w:rsidP="004537D1">
                  <w:pPr>
                    <w:spacing w:before="60" w:after="120"/>
                    <w:jc w:val="both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9C2B78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EPÍGRAFE 1</w:t>
                  </w:r>
                  <w:r w:rsidR="007C511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.- </w:t>
                  </w:r>
                  <w:r w:rsidRPr="007C5110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Gastos salariales y el coste empresarial en concepto de Seguridad Social derivado de la contratación correspondientes al personal artístico, técnico y de dirección, directamente imputables a la producción o imprescindibles para la producción del proyecto, así como facturación de servicios del mencionado personal.</w:t>
                  </w:r>
                  <w:r w:rsidR="00C907EB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3E4470" w:rsidRPr="00C907EB" w:rsidRDefault="00F2097A" w:rsidP="004537D1">
                  <w:pPr>
                    <w:spacing w:before="60" w:after="12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5B27AE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Hay que rellenar los campos de S</w:t>
                  </w:r>
                  <w:r w:rsidR="00883ABF" w:rsidRPr="005B27AE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alario</w:t>
                  </w:r>
                  <w:r w:rsidRPr="005B27AE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 xml:space="preserve"> y Seguridad Social cuando la remuneración sea mediante </w:t>
                  </w:r>
                  <w:r w:rsidR="004537D1" w:rsidRPr="005B27AE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nómina;</w:t>
                  </w:r>
                  <w:r w:rsidRPr="005B27AE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 xml:space="preserve"> si la remuneración se realiza mediante</w:t>
                  </w:r>
                  <w:r w:rsidR="004537D1" w:rsidRPr="005B27AE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 xml:space="preserve"> pago de una factura hay que rellenar el campo Facturación</w:t>
                  </w:r>
                  <w:r w:rsidR="004537D1" w:rsidRPr="005B27AE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</w:tc>
            </w:tr>
            <w:tr w:rsidR="00BF03B4" w:rsidRPr="009C2B78" w:rsidTr="00765E1F">
              <w:trPr>
                <w:trHeight w:val="531"/>
              </w:trPr>
              <w:tc>
                <w:tcPr>
                  <w:tcW w:w="3251" w:type="dxa"/>
                  <w:tcBorders>
                    <w:top w:val="single" w:sz="18" w:space="0" w:color="auto"/>
                    <w:bottom w:val="double" w:sz="4" w:space="0" w:color="auto"/>
                  </w:tcBorders>
                  <w:shd w:val="clear" w:color="auto" w:fill="595959" w:themeFill="text1" w:themeFillTint="A6"/>
                  <w:vAlign w:val="center"/>
                </w:tcPr>
                <w:p w:rsidR="00BF03B4" w:rsidRPr="00DA734A" w:rsidRDefault="00BF03B4" w:rsidP="00BF03B4">
                  <w:pPr>
                    <w:spacing w:before="60" w:after="120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DA734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PUESTO</w:t>
                  </w:r>
                  <w:r w:rsidR="00145934" w:rsidRPr="00DA734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(Indicar el puesto)</w:t>
                  </w:r>
                </w:p>
              </w:tc>
              <w:tc>
                <w:tcPr>
                  <w:tcW w:w="2186" w:type="dxa"/>
                  <w:tcBorders>
                    <w:top w:val="single" w:sz="18" w:space="0" w:color="auto"/>
                    <w:bottom w:val="double" w:sz="4" w:space="0" w:color="auto"/>
                  </w:tcBorders>
                  <w:shd w:val="clear" w:color="auto" w:fill="595959" w:themeFill="text1" w:themeFillTint="A6"/>
                  <w:vAlign w:val="center"/>
                </w:tcPr>
                <w:p w:rsidR="00BF03B4" w:rsidRPr="00DA734A" w:rsidRDefault="00BF03B4" w:rsidP="00BF03B4">
                  <w:pPr>
                    <w:spacing w:before="60" w:after="120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DA734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SALARIO</w:t>
                  </w:r>
                </w:p>
              </w:tc>
              <w:tc>
                <w:tcPr>
                  <w:tcW w:w="2386" w:type="dxa"/>
                  <w:tcBorders>
                    <w:top w:val="single" w:sz="18" w:space="0" w:color="auto"/>
                    <w:bottom w:val="double" w:sz="4" w:space="0" w:color="auto"/>
                  </w:tcBorders>
                  <w:shd w:val="clear" w:color="auto" w:fill="595959" w:themeFill="text1" w:themeFillTint="A6"/>
                  <w:vAlign w:val="center"/>
                </w:tcPr>
                <w:p w:rsidR="00BF03B4" w:rsidRPr="00DA734A" w:rsidRDefault="00BF03B4" w:rsidP="00BF03B4">
                  <w:pPr>
                    <w:spacing w:before="60" w:after="120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DA734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S. SOCIAL</w:t>
                  </w:r>
                </w:p>
              </w:tc>
              <w:tc>
                <w:tcPr>
                  <w:tcW w:w="2360" w:type="dxa"/>
                  <w:tcBorders>
                    <w:top w:val="single" w:sz="18" w:space="0" w:color="auto"/>
                    <w:bottom w:val="double" w:sz="4" w:space="0" w:color="auto"/>
                  </w:tcBorders>
                  <w:shd w:val="clear" w:color="auto" w:fill="595959" w:themeFill="text1" w:themeFillTint="A6"/>
                  <w:vAlign w:val="center"/>
                </w:tcPr>
                <w:p w:rsidR="00BF03B4" w:rsidRPr="00DA734A" w:rsidRDefault="00BF03B4" w:rsidP="00BF03B4">
                  <w:pPr>
                    <w:spacing w:before="60" w:after="120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DA734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FACTURACI</w:t>
                  </w:r>
                  <w:r w:rsidR="002E69D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Ó</w:t>
                  </w:r>
                  <w:r w:rsidRPr="00DA734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N</w:t>
                  </w:r>
                </w:p>
                <w:p w:rsidR="00BF03B4" w:rsidRPr="00DA734A" w:rsidRDefault="00BF03B4" w:rsidP="00BF03B4">
                  <w:pPr>
                    <w:spacing w:before="60" w:after="120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DA734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(IVA excluido)</w:t>
                  </w:r>
                </w:p>
              </w:tc>
            </w:tr>
            <w:tr w:rsidR="00BF03B4" w:rsidRPr="009C2B78" w:rsidTr="00765E1F">
              <w:trPr>
                <w:trHeight w:val="397"/>
              </w:trPr>
              <w:tc>
                <w:tcPr>
                  <w:tcW w:w="32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BF03B4" w:rsidRPr="009C2B78" w:rsidRDefault="009C2B78" w:rsidP="00BF03B4">
                  <w:pPr>
                    <w:spacing w:before="60" w:after="6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8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F03B4" w:rsidRPr="009C2B78" w:rsidRDefault="00BF03B4" w:rsidP="00BF03B4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8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BF03B4" w:rsidRPr="009C2B78" w:rsidRDefault="00BF03B4" w:rsidP="00BF03B4">
                  <w:pPr>
                    <w:spacing w:before="60" w:after="6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6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F03B4" w:rsidRPr="009C2B78" w:rsidRDefault="00BF03B4" w:rsidP="00BF03B4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9C2B78" w:rsidRPr="009C2B78" w:rsidTr="00765E1F">
              <w:trPr>
                <w:trHeight w:val="397"/>
              </w:trPr>
              <w:tc>
                <w:tcPr>
                  <w:tcW w:w="32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</w:tcPr>
                <w:p w:rsidR="009C2B78" w:rsidRPr="009C2B78" w:rsidRDefault="009C2B78" w:rsidP="009C2B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8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C2B78" w:rsidRPr="009C2B78" w:rsidRDefault="009C2B78" w:rsidP="009C2B7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8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9C2B78" w:rsidRPr="009C2B78" w:rsidRDefault="009C2B78" w:rsidP="009C2B78">
                  <w:pPr>
                    <w:spacing w:before="60" w:after="6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6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C2B78" w:rsidRPr="009C2B78" w:rsidRDefault="009C2B78" w:rsidP="009C2B7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9C2B78" w:rsidRPr="009C2B78" w:rsidTr="00765E1F">
              <w:trPr>
                <w:trHeight w:val="397"/>
              </w:trPr>
              <w:tc>
                <w:tcPr>
                  <w:tcW w:w="32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</w:tcPr>
                <w:p w:rsidR="009C2B78" w:rsidRPr="009C2B78" w:rsidRDefault="009C2B78" w:rsidP="009C2B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8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C2B78" w:rsidRPr="009C2B78" w:rsidRDefault="009C2B78" w:rsidP="009C2B7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8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9C2B78" w:rsidRPr="009C2B78" w:rsidRDefault="009C2B78" w:rsidP="009C2B78">
                  <w:pPr>
                    <w:spacing w:before="60" w:after="6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6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C2B78" w:rsidRPr="009C2B78" w:rsidRDefault="009C2B78" w:rsidP="009C2B7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9C2B78" w:rsidRPr="009C2B78" w:rsidTr="00765E1F">
              <w:trPr>
                <w:trHeight w:val="397"/>
              </w:trPr>
              <w:tc>
                <w:tcPr>
                  <w:tcW w:w="32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</w:tcPr>
                <w:p w:rsidR="009C2B78" w:rsidRPr="009C2B78" w:rsidRDefault="009C2B78" w:rsidP="009C2B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8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C2B78" w:rsidRPr="009C2B78" w:rsidRDefault="009C2B78" w:rsidP="009C2B7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8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9C2B78" w:rsidRPr="009C2B78" w:rsidRDefault="009C2B78" w:rsidP="009C2B78">
                  <w:pPr>
                    <w:spacing w:before="60" w:after="6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6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C2B78" w:rsidRPr="009C2B78" w:rsidRDefault="009C2B78" w:rsidP="009C2B7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9C2B78" w:rsidRPr="009C2B78" w:rsidTr="00765E1F">
              <w:trPr>
                <w:trHeight w:val="397"/>
              </w:trPr>
              <w:tc>
                <w:tcPr>
                  <w:tcW w:w="32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</w:tcPr>
                <w:p w:rsidR="009C2B78" w:rsidRPr="009C2B78" w:rsidRDefault="009C2B78" w:rsidP="009C2B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8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C2B78" w:rsidRPr="009C2B78" w:rsidRDefault="009C2B78" w:rsidP="009C2B7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8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9C2B78" w:rsidRPr="009C2B78" w:rsidRDefault="009C2B78" w:rsidP="009C2B78">
                  <w:pPr>
                    <w:spacing w:before="60" w:after="6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6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C2B78" w:rsidRPr="009C2B78" w:rsidRDefault="009C2B78" w:rsidP="009C2B7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9C2B78" w:rsidRPr="009C2B78" w:rsidTr="00765E1F">
              <w:trPr>
                <w:trHeight w:val="397"/>
              </w:trPr>
              <w:tc>
                <w:tcPr>
                  <w:tcW w:w="32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</w:tcPr>
                <w:p w:rsidR="009C2B78" w:rsidRPr="009C2B78" w:rsidRDefault="009C2B78" w:rsidP="009C2B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8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C2B78" w:rsidRPr="009C2B78" w:rsidRDefault="009C2B78" w:rsidP="009C2B7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8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9C2B78" w:rsidRPr="009C2B78" w:rsidRDefault="009C2B78" w:rsidP="009C2B78">
                  <w:pPr>
                    <w:spacing w:before="60" w:after="6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6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C2B78" w:rsidRPr="009C2B78" w:rsidRDefault="009C2B78" w:rsidP="009C2B7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9C2B78" w:rsidRPr="009C2B78" w:rsidTr="00765E1F">
              <w:trPr>
                <w:trHeight w:val="397"/>
              </w:trPr>
              <w:tc>
                <w:tcPr>
                  <w:tcW w:w="32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</w:tcPr>
                <w:p w:rsidR="009C2B78" w:rsidRPr="009C2B78" w:rsidRDefault="009C2B78" w:rsidP="009C2B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8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C2B78" w:rsidRPr="009C2B78" w:rsidRDefault="009C2B78" w:rsidP="009C2B7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8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9C2B78" w:rsidRPr="009C2B78" w:rsidRDefault="009C2B78" w:rsidP="009C2B78">
                  <w:pPr>
                    <w:spacing w:before="60" w:after="6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6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C2B78" w:rsidRPr="009C2B78" w:rsidRDefault="009C2B78" w:rsidP="009C2B7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9C2B78" w:rsidRPr="009C2B78" w:rsidTr="00765E1F">
              <w:trPr>
                <w:trHeight w:val="397"/>
              </w:trPr>
              <w:tc>
                <w:tcPr>
                  <w:tcW w:w="32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</w:tcPr>
                <w:p w:rsidR="009C2B78" w:rsidRPr="009C2B78" w:rsidRDefault="009C2B78" w:rsidP="009C2B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8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C2B78" w:rsidRPr="009C2B78" w:rsidRDefault="009C2B78" w:rsidP="009C2B7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8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9C2B78" w:rsidRPr="009C2B78" w:rsidRDefault="009C2B78" w:rsidP="009C2B78">
                  <w:pPr>
                    <w:spacing w:before="60" w:after="6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6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C2B78" w:rsidRPr="009C2B78" w:rsidRDefault="009C2B78" w:rsidP="009C2B7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9C2B78" w:rsidRPr="009C2B78" w:rsidTr="00765E1F">
              <w:trPr>
                <w:trHeight w:val="397"/>
              </w:trPr>
              <w:tc>
                <w:tcPr>
                  <w:tcW w:w="32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</w:tcPr>
                <w:p w:rsidR="009C2B78" w:rsidRPr="009C2B78" w:rsidRDefault="009C2B78" w:rsidP="009C2B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5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218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C2B78" w:rsidRPr="009C2B78" w:rsidRDefault="009C2B78" w:rsidP="009C2B7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8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9C2B78" w:rsidRPr="009C2B78" w:rsidRDefault="009C2B78" w:rsidP="009C2B78">
                  <w:pPr>
                    <w:spacing w:before="60" w:after="6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6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C2B78" w:rsidRPr="009C2B78" w:rsidRDefault="009C2B78" w:rsidP="009C2B7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BF03B4" w:rsidRPr="009C2B78" w:rsidTr="00765E1F">
              <w:trPr>
                <w:trHeight w:val="397"/>
              </w:trPr>
              <w:tc>
                <w:tcPr>
                  <w:tcW w:w="32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BF03B4" w:rsidRPr="009C2B78" w:rsidRDefault="009C2B78" w:rsidP="00BF03B4">
                  <w:pPr>
                    <w:spacing w:before="60" w:after="60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8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F03B4" w:rsidRPr="009C2B78" w:rsidRDefault="00BF03B4" w:rsidP="00BF03B4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8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BF03B4" w:rsidRPr="009C2B78" w:rsidRDefault="00BF03B4" w:rsidP="00BF03B4">
                  <w:pPr>
                    <w:spacing w:before="60" w:after="6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6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F03B4" w:rsidRPr="009C2B78" w:rsidRDefault="00BF03B4" w:rsidP="00BF03B4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9C2B78" w:rsidRPr="009C2B78" w:rsidTr="00765E1F">
              <w:trPr>
                <w:trHeight w:val="397"/>
              </w:trPr>
              <w:tc>
                <w:tcPr>
                  <w:tcW w:w="32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9C2B78" w:rsidRDefault="009C2B78" w:rsidP="00BF03B4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8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C2B78" w:rsidRPr="009C2B78" w:rsidRDefault="009C2B78" w:rsidP="00BF03B4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8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9C2B78" w:rsidRPr="009C2B78" w:rsidRDefault="009C2B78" w:rsidP="00BF03B4">
                  <w:pPr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6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C2B78" w:rsidRPr="009C2B78" w:rsidRDefault="009C2B78" w:rsidP="00BF03B4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243C0" w:rsidRPr="009C2B78" w:rsidTr="001D21F5">
              <w:trPr>
                <w:trHeight w:val="397"/>
              </w:trPr>
              <w:tc>
                <w:tcPr>
                  <w:tcW w:w="32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</w:tcPr>
                <w:p w:rsidR="005243C0" w:rsidRPr="009C2B78" w:rsidRDefault="005243C0" w:rsidP="005243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8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5243C0" w:rsidRPr="009C2B78" w:rsidRDefault="005243C0" w:rsidP="005243C0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8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243C0" w:rsidRPr="009C2B78" w:rsidRDefault="005243C0" w:rsidP="005243C0">
                  <w:pPr>
                    <w:spacing w:before="60" w:after="6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6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5243C0" w:rsidRPr="009C2B78" w:rsidRDefault="005243C0" w:rsidP="005243C0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243C0" w:rsidRPr="009C2B78" w:rsidTr="001D21F5">
              <w:trPr>
                <w:trHeight w:val="397"/>
              </w:trPr>
              <w:tc>
                <w:tcPr>
                  <w:tcW w:w="32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</w:tcPr>
                <w:p w:rsidR="005243C0" w:rsidRPr="009C2B78" w:rsidRDefault="005243C0" w:rsidP="005243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8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5243C0" w:rsidRPr="009C2B78" w:rsidRDefault="005243C0" w:rsidP="005243C0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8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243C0" w:rsidRPr="009C2B78" w:rsidRDefault="005243C0" w:rsidP="005243C0">
                  <w:pPr>
                    <w:spacing w:before="60" w:after="6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6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5243C0" w:rsidRPr="009C2B78" w:rsidRDefault="005243C0" w:rsidP="005243C0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243C0" w:rsidRPr="009C2B78" w:rsidTr="001D21F5">
              <w:trPr>
                <w:trHeight w:val="397"/>
              </w:trPr>
              <w:tc>
                <w:tcPr>
                  <w:tcW w:w="32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</w:tcPr>
                <w:p w:rsidR="005243C0" w:rsidRPr="009C2B78" w:rsidRDefault="005243C0" w:rsidP="005243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8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5243C0" w:rsidRPr="009C2B78" w:rsidRDefault="005243C0" w:rsidP="005243C0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8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243C0" w:rsidRPr="009C2B78" w:rsidRDefault="005243C0" w:rsidP="005243C0">
                  <w:pPr>
                    <w:spacing w:before="60" w:after="6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6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5243C0" w:rsidRPr="009C2B78" w:rsidRDefault="005243C0" w:rsidP="005243C0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243C0" w:rsidRPr="009C2B78" w:rsidTr="00765E1F">
              <w:trPr>
                <w:trHeight w:val="397"/>
              </w:trPr>
              <w:tc>
                <w:tcPr>
                  <w:tcW w:w="32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5243C0" w:rsidRPr="009C2B78" w:rsidRDefault="005243C0" w:rsidP="005243C0">
                  <w:pPr>
                    <w:spacing w:before="60" w:after="60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8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5243C0" w:rsidRPr="009C2B78" w:rsidRDefault="005243C0" w:rsidP="005243C0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8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243C0" w:rsidRPr="009C2B78" w:rsidRDefault="005243C0" w:rsidP="005243C0">
                  <w:pPr>
                    <w:spacing w:before="60" w:after="6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6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5243C0" w:rsidRPr="009C2B78" w:rsidRDefault="005243C0" w:rsidP="005243C0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243C0" w:rsidRPr="009C2B78" w:rsidTr="00765E1F">
              <w:trPr>
                <w:trHeight w:val="397"/>
              </w:trPr>
              <w:tc>
                <w:tcPr>
                  <w:tcW w:w="32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5243C0" w:rsidRDefault="005243C0" w:rsidP="005243C0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8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5243C0" w:rsidRPr="009C2B78" w:rsidRDefault="005243C0" w:rsidP="005243C0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8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243C0" w:rsidRPr="009C2B78" w:rsidRDefault="005243C0" w:rsidP="005243C0">
                  <w:pPr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6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5243C0" w:rsidRPr="009C2B78" w:rsidRDefault="005243C0" w:rsidP="005243C0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243C0" w:rsidRPr="009C2B78" w:rsidTr="001D21F5">
              <w:trPr>
                <w:trHeight w:val="397"/>
              </w:trPr>
              <w:tc>
                <w:tcPr>
                  <w:tcW w:w="32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</w:tcPr>
                <w:p w:rsidR="005243C0" w:rsidRPr="009C2B78" w:rsidRDefault="005243C0" w:rsidP="005243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8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5243C0" w:rsidRPr="009C2B78" w:rsidRDefault="005243C0" w:rsidP="005243C0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8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243C0" w:rsidRPr="009C2B78" w:rsidRDefault="005243C0" w:rsidP="005243C0">
                  <w:pPr>
                    <w:spacing w:before="60" w:after="6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6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5243C0" w:rsidRPr="009C2B78" w:rsidRDefault="005243C0" w:rsidP="005243C0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243C0" w:rsidRPr="009C2B78" w:rsidTr="001D21F5">
              <w:trPr>
                <w:trHeight w:val="397"/>
              </w:trPr>
              <w:tc>
                <w:tcPr>
                  <w:tcW w:w="32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</w:tcPr>
                <w:p w:rsidR="005243C0" w:rsidRPr="009C2B78" w:rsidRDefault="005243C0" w:rsidP="005243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8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5243C0" w:rsidRPr="009C2B78" w:rsidRDefault="005243C0" w:rsidP="005243C0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8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243C0" w:rsidRPr="009C2B78" w:rsidRDefault="005243C0" w:rsidP="005243C0">
                  <w:pPr>
                    <w:spacing w:before="60" w:after="6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6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5243C0" w:rsidRPr="009C2B78" w:rsidRDefault="005243C0" w:rsidP="005243C0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243C0" w:rsidRPr="009C2B78" w:rsidTr="001D21F5">
              <w:trPr>
                <w:trHeight w:val="397"/>
              </w:trPr>
              <w:tc>
                <w:tcPr>
                  <w:tcW w:w="32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</w:tcPr>
                <w:p w:rsidR="005243C0" w:rsidRPr="009C2B78" w:rsidRDefault="005243C0" w:rsidP="005243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8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5243C0" w:rsidRPr="009C2B78" w:rsidRDefault="005243C0" w:rsidP="005243C0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8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243C0" w:rsidRPr="009C2B78" w:rsidRDefault="005243C0" w:rsidP="005243C0">
                  <w:pPr>
                    <w:spacing w:before="60" w:after="6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6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5243C0" w:rsidRPr="009C2B78" w:rsidRDefault="005243C0" w:rsidP="005243C0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243C0" w:rsidRPr="009C2B78" w:rsidTr="00765E1F">
              <w:trPr>
                <w:trHeight w:val="397"/>
              </w:trPr>
              <w:tc>
                <w:tcPr>
                  <w:tcW w:w="32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5243C0" w:rsidRPr="009C2B78" w:rsidRDefault="005243C0" w:rsidP="005243C0">
                  <w:pPr>
                    <w:spacing w:before="60" w:after="60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8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5243C0" w:rsidRPr="009C2B78" w:rsidRDefault="005243C0" w:rsidP="005243C0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8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243C0" w:rsidRPr="009C2B78" w:rsidRDefault="005243C0" w:rsidP="005243C0">
                  <w:pPr>
                    <w:spacing w:before="60" w:after="6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6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5243C0" w:rsidRPr="009C2B78" w:rsidRDefault="005243C0" w:rsidP="005243C0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74037" w:rsidRPr="009C2B78" w:rsidTr="00765E1F">
              <w:trPr>
                <w:trHeight w:val="397"/>
              </w:trPr>
              <w:tc>
                <w:tcPr>
                  <w:tcW w:w="32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874037" w:rsidRPr="009C2B78" w:rsidRDefault="00874037" w:rsidP="00874037">
                  <w:pPr>
                    <w:spacing w:before="60" w:after="60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8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874037" w:rsidRPr="009C2B78" w:rsidRDefault="00874037" w:rsidP="00874037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8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874037" w:rsidRPr="009C2B78" w:rsidRDefault="00874037" w:rsidP="00874037">
                  <w:pPr>
                    <w:spacing w:before="60" w:after="6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6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874037" w:rsidRPr="009C2B78" w:rsidRDefault="00874037" w:rsidP="00874037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74037" w:rsidRPr="009C2B78" w:rsidTr="00765E1F">
              <w:trPr>
                <w:trHeight w:val="397"/>
              </w:trPr>
              <w:tc>
                <w:tcPr>
                  <w:tcW w:w="32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874037" w:rsidRDefault="00874037" w:rsidP="00874037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8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874037" w:rsidRPr="009C2B78" w:rsidRDefault="00874037" w:rsidP="00874037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8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874037" w:rsidRPr="009C2B78" w:rsidRDefault="00874037" w:rsidP="00874037">
                  <w:pPr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36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874037" w:rsidRPr="009C2B78" w:rsidRDefault="00874037" w:rsidP="00874037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74037" w:rsidRPr="009C2B78" w:rsidTr="008549E0">
              <w:trPr>
                <w:trHeight w:val="397"/>
              </w:trPr>
              <w:tc>
                <w:tcPr>
                  <w:tcW w:w="5437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874037" w:rsidRPr="0062468E" w:rsidRDefault="00874037" w:rsidP="00874037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2468E">
                    <w:rPr>
                      <w:rFonts w:ascii="Arial" w:hAnsi="Arial" w:cs="Arial"/>
                      <w:b/>
                      <w:sz w:val="20"/>
                      <w:szCs w:val="20"/>
                    </w:rPr>
                    <w:t>SUBTOTAL EPÍGRAFE 1</w:t>
                  </w:r>
                </w:p>
              </w:tc>
              <w:tc>
                <w:tcPr>
                  <w:tcW w:w="4746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874037" w:rsidRPr="00725AAB" w:rsidRDefault="00874037" w:rsidP="00874037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25AA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5AA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25AAB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725AA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725AA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25AA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25AA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25AA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25AA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25AA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725AA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D014B6" w:rsidRPr="009C2B78" w:rsidRDefault="00D014B6" w:rsidP="00984CF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tbl>
            <w:tblPr>
              <w:tblStyle w:val="Tablaconcuadrcula"/>
              <w:tblpPr w:leftFromText="142" w:rightFromText="142" w:vertAnchor="text" w:tblpXSpec="center" w:tblpY="1"/>
              <w:tblOverlap w:val="never"/>
              <w:tblW w:w="1016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22"/>
              <w:gridCol w:w="2442"/>
            </w:tblGrid>
            <w:tr w:rsidR="00D951EA" w:rsidRPr="009C2B78" w:rsidTr="00A065CC">
              <w:trPr>
                <w:trHeight w:val="335"/>
              </w:trPr>
              <w:tc>
                <w:tcPr>
                  <w:tcW w:w="10164" w:type="dxa"/>
                  <w:gridSpan w:val="2"/>
                  <w:shd w:val="clear" w:color="auto" w:fill="595959" w:themeFill="text1" w:themeFillTint="A6"/>
                  <w:vAlign w:val="center"/>
                </w:tcPr>
                <w:p w:rsidR="00D951EA" w:rsidRPr="009C2B78" w:rsidRDefault="00AC7F95" w:rsidP="00D951EA">
                  <w:pPr>
                    <w:spacing w:before="6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EPÍGRAFE </w:t>
                  </w:r>
                  <w:r w:rsidR="007C511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2.- </w:t>
                  </w:r>
                  <w:r w:rsidRPr="007C5110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Realización del guion y música (derechos de autor, traducciones, guion, compositor música, etc.).</w:t>
                  </w:r>
                </w:p>
              </w:tc>
            </w:tr>
            <w:tr w:rsidR="00D951EA" w:rsidRPr="009C2B78" w:rsidTr="00A065CC">
              <w:tc>
                <w:tcPr>
                  <w:tcW w:w="7722" w:type="dxa"/>
                  <w:shd w:val="clear" w:color="auto" w:fill="595959" w:themeFill="text1" w:themeFillTint="A6"/>
                  <w:vAlign w:val="center"/>
                </w:tcPr>
                <w:p w:rsidR="00D951EA" w:rsidRPr="00DA734A" w:rsidRDefault="00D951EA" w:rsidP="00D951EA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DA734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Tipo de gasto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D951EA" w:rsidRPr="00DA734A" w:rsidRDefault="00D951EA" w:rsidP="00D951EA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4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D951EA" w:rsidRPr="009C2B78" w:rsidTr="00A065CC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951EA" w:rsidRPr="009C2B78" w:rsidRDefault="00D951EA" w:rsidP="00D951E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951EA" w:rsidRPr="00555C96" w:rsidRDefault="00D951EA" w:rsidP="00D951E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951EA" w:rsidRPr="009C2B78" w:rsidTr="00A065CC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951EA" w:rsidRPr="009C2B78" w:rsidRDefault="00D951EA" w:rsidP="00D951E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951EA" w:rsidRPr="00555C96" w:rsidRDefault="00D951EA" w:rsidP="00D951E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951EA" w:rsidRPr="009C2B78" w:rsidTr="00A065CC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951EA" w:rsidRPr="009C2B78" w:rsidRDefault="00D951EA" w:rsidP="00D951E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951EA" w:rsidRPr="00555C96" w:rsidRDefault="00D951EA" w:rsidP="00D951E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/>
                      </w:ffData>
                    </w:fldChar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951EA" w:rsidRPr="009C2B78" w:rsidTr="00A065CC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951EA" w:rsidRPr="009C2B78" w:rsidRDefault="00D951EA" w:rsidP="00D951E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951EA" w:rsidRPr="00555C96" w:rsidRDefault="00D951EA" w:rsidP="00D951E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/>
                      </w:ffData>
                    </w:fldChar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951EA" w:rsidRPr="009C2B78" w:rsidTr="00A065CC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951EA" w:rsidRPr="009C2B78" w:rsidRDefault="00D951EA" w:rsidP="00D951E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5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951EA" w:rsidRPr="00555C96" w:rsidRDefault="00D951EA" w:rsidP="00D951E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951EA" w:rsidRPr="009C2B78" w:rsidTr="00A065CC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951EA" w:rsidRPr="009C2B78" w:rsidRDefault="00D951EA" w:rsidP="00D951E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951EA" w:rsidRPr="00555C96" w:rsidRDefault="00D951EA" w:rsidP="00D951E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951EA" w:rsidRPr="009C2B78" w:rsidTr="00A065CC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951EA" w:rsidRPr="009C2B78" w:rsidRDefault="00D951EA" w:rsidP="00D951E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951EA" w:rsidRPr="00555C96" w:rsidRDefault="00D951EA" w:rsidP="00D951E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55C96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951EA" w:rsidRPr="009C2B78" w:rsidTr="00A065CC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951EA" w:rsidRPr="0062468E" w:rsidRDefault="00725AAB" w:rsidP="00D951E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2468E">
                    <w:rPr>
                      <w:rFonts w:ascii="Arial" w:hAnsi="Arial" w:cs="Arial"/>
                      <w:b/>
                      <w:sz w:val="20"/>
                      <w:szCs w:val="20"/>
                    </w:rPr>
                    <w:t>SUBTOTAL EPÍGRAFE 2</w:t>
                  </w:r>
                </w:p>
              </w:tc>
              <w:tc>
                <w:tcPr>
                  <w:tcW w:w="2442" w:type="dxa"/>
                  <w:vAlign w:val="center"/>
                </w:tcPr>
                <w:p w:rsidR="00D951EA" w:rsidRPr="00725AAB" w:rsidRDefault="00725AAB" w:rsidP="00D951E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25AA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73"/>
                  <w:r w:rsidRPr="00725AA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25AAB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725AA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725AA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25AA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25AA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25AA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25AA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25AA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7"/>
                  <w:r w:rsidR="00D951EA" w:rsidRPr="00725AA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D951EA" w:rsidRPr="009C2B78" w:rsidRDefault="00D951EA" w:rsidP="004C69B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0144A4" w:rsidRDefault="000144A4">
      <w:r>
        <w:lastRenderedPageBreak/>
        <w:br w:type="page"/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07"/>
      </w:tblGrid>
      <w:tr w:rsidR="00AD59EB" w:rsidRPr="009C2B78" w:rsidTr="000144A4">
        <w:tc>
          <w:tcPr>
            <w:tcW w:w="102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2" w:rightFromText="142" w:vertAnchor="text" w:tblpXSpec="center" w:tblpY="1"/>
              <w:tblOverlap w:val="never"/>
              <w:tblW w:w="1016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22"/>
              <w:gridCol w:w="2442"/>
            </w:tblGrid>
            <w:tr w:rsidR="00AD59EB" w:rsidRPr="009C2B78" w:rsidTr="00013139">
              <w:trPr>
                <w:trHeight w:val="335"/>
              </w:trPr>
              <w:tc>
                <w:tcPr>
                  <w:tcW w:w="10164" w:type="dxa"/>
                  <w:gridSpan w:val="2"/>
                  <w:shd w:val="clear" w:color="auto" w:fill="595959" w:themeFill="text1" w:themeFillTint="A6"/>
                  <w:vAlign w:val="center"/>
                </w:tcPr>
                <w:p w:rsidR="00AD59EB" w:rsidRPr="009C2B78" w:rsidRDefault="00AC7F95" w:rsidP="001244BB">
                  <w:pPr>
                    <w:spacing w:before="6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>EPÍGRAFE 3</w:t>
                  </w:r>
                  <w:r w:rsidR="007C511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.- </w:t>
                  </w:r>
                  <w:r w:rsidRPr="007C5110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Construcción y realización de escenografía, vestuario, maquillaje, attrezzo, así como cualquier otro material de esta naturaleza necesario para la producción del proyecto especificado en la convocatoria.</w:t>
                  </w:r>
                </w:p>
              </w:tc>
            </w:tr>
            <w:tr w:rsidR="00AD59EB" w:rsidRPr="009C2B78" w:rsidTr="00013139">
              <w:tc>
                <w:tcPr>
                  <w:tcW w:w="7722" w:type="dxa"/>
                  <w:shd w:val="clear" w:color="auto" w:fill="595959" w:themeFill="text1" w:themeFillTint="A6"/>
                  <w:vAlign w:val="center"/>
                </w:tcPr>
                <w:p w:rsidR="00AD59EB" w:rsidRPr="00984CFC" w:rsidRDefault="00AD59EB" w:rsidP="001244BB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84CFC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Tipo de gasto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AD59EB" w:rsidRPr="00984CFC" w:rsidRDefault="00AD59EB" w:rsidP="001244BB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4CFC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AD59EB" w:rsidRPr="009C2B78" w:rsidTr="0001313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D59EB" w:rsidRPr="009C2B78" w:rsidTr="0001313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D59EB" w:rsidRPr="009C2B78" w:rsidTr="0001313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D59EB" w:rsidRPr="009C2B78" w:rsidTr="0001313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D59EB" w:rsidRPr="009C2B78" w:rsidTr="0001313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5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D59EB" w:rsidRPr="009C2B78" w:rsidTr="0001313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D59EB" w:rsidRPr="009C2B78" w:rsidTr="0001313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D59EB" w:rsidRPr="009C2B78" w:rsidTr="0001313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25AAB" w:rsidRPr="009C2B78" w:rsidTr="0001313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725AAB" w:rsidRPr="0062468E" w:rsidRDefault="00725AAB" w:rsidP="00725AA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2468E">
                    <w:rPr>
                      <w:rFonts w:ascii="Arial" w:hAnsi="Arial" w:cs="Arial"/>
                      <w:b/>
                      <w:sz w:val="20"/>
                      <w:szCs w:val="20"/>
                    </w:rPr>
                    <w:t>SUBTOTAL EPÍGRAFE 3</w:t>
                  </w:r>
                </w:p>
              </w:tc>
              <w:tc>
                <w:tcPr>
                  <w:tcW w:w="2442" w:type="dxa"/>
                  <w:vAlign w:val="center"/>
                </w:tcPr>
                <w:p w:rsidR="00725AAB" w:rsidRPr="00725AAB" w:rsidRDefault="00725AAB" w:rsidP="00725AA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25AA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725AA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25AAB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725AA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725AA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25AA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25AA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25AA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25AA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25AA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725AA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AD59EB" w:rsidRPr="009C2B78" w:rsidRDefault="00AD59EB" w:rsidP="00016C86">
            <w:pPr>
              <w:spacing w:before="60" w:after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016C86" w:rsidRPr="009C2B78" w:rsidTr="000144A4">
        <w:tc>
          <w:tcPr>
            <w:tcW w:w="102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16C86" w:rsidRPr="00BC328F" w:rsidRDefault="00016C86" w:rsidP="004C69BF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laconcuadrcula"/>
              <w:tblpPr w:leftFromText="142" w:rightFromText="142" w:topFromText="142" w:bottomFromText="142" w:vertAnchor="text" w:tblpXSpec="center" w:tblpY="1"/>
              <w:tblOverlap w:val="never"/>
              <w:tblW w:w="1018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45"/>
              <w:gridCol w:w="2442"/>
            </w:tblGrid>
            <w:tr w:rsidR="003529CC" w:rsidRPr="009C2B78" w:rsidTr="00A2379B">
              <w:trPr>
                <w:trHeight w:val="335"/>
              </w:trPr>
              <w:tc>
                <w:tcPr>
                  <w:tcW w:w="10187" w:type="dxa"/>
                  <w:gridSpan w:val="2"/>
                  <w:shd w:val="clear" w:color="auto" w:fill="595959" w:themeFill="text1" w:themeFillTint="A6"/>
                  <w:vAlign w:val="center"/>
                </w:tcPr>
                <w:p w:rsidR="003529CC" w:rsidRPr="009C2B78" w:rsidRDefault="003529CC" w:rsidP="003529CC">
                  <w:pPr>
                    <w:spacing w:before="6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EPÍGRAFE 4.-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7C5110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Alquiler de locales para ensayos o almacenamiento de material durante el tiempo estrictamente necesario para el rodaje, aportando el contrato.</w:t>
                  </w:r>
                </w:p>
              </w:tc>
            </w:tr>
            <w:tr w:rsidR="003529CC" w:rsidRPr="009C2B78" w:rsidTr="00A2379B">
              <w:tc>
                <w:tcPr>
                  <w:tcW w:w="7745" w:type="dxa"/>
                  <w:shd w:val="clear" w:color="auto" w:fill="595959" w:themeFill="text1" w:themeFillTint="A6"/>
                  <w:vAlign w:val="center"/>
                </w:tcPr>
                <w:p w:rsidR="003529CC" w:rsidRPr="00A065CC" w:rsidRDefault="003529CC" w:rsidP="003529CC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A065CC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Tipo de gasto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3529CC" w:rsidRPr="00A065CC" w:rsidRDefault="003529CC" w:rsidP="003529CC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65CC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3529CC" w:rsidRPr="009C2B78" w:rsidTr="00A2379B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3529CC" w:rsidRPr="009C2B78" w:rsidRDefault="003529CC" w:rsidP="003529CC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3529CC" w:rsidRPr="009C2B78" w:rsidRDefault="003529CC" w:rsidP="003529CC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3529CC" w:rsidRPr="009C2B78" w:rsidTr="00A2379B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3529CC" w:rsidRPr="009C2B78" w:rsidRDefault="003529CC" w:rsidP="003529CC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3529CC" w:rsidRPr="009C2B78" w:rsidRDefault="003529CC" w:rsidP="003529CC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3529CC" w:rsidRPr="009C2B78" w:rsidTr="00A2379B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3529CC" w:rsidRPr="009C2B78" w:rsidRDefault="003529CC" w:rsidP="003529CC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3529CC" w:rsidRPr="009C2B78" w:rsidRDefault="003529CC" w:rsidP="003529CC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3529CC" w:rsidRPr="009C2B78" w:rsidTr="00A2379B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3529CC" w:rsidRPr="009C2B78" w:rsidRDefault="003529CC" w:rsidP="003529CC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3529CC" w:rsidRPr="009C2B78" w:rsidRDefault="003529CC" w:rsidP="003529CC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3529CC" w:rsidRPr="009C2B78" w:rsidTr="00A2379B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3529CC" w:rsidRPr="009C2B78" w:rsidRDefault="003529CC" w:rsidP="003529CC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3529CC" w:rsidRPr="009C2B78" w:rsidRDefault="003529CC" w:rsidP="003529CC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3529CC" w:rsidRPr="009C2B78" w:rsidTr="00A2379B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3529CC" w:rsidRPr="0062468E" w:rsidRDefault="003529CC" w:rsidP="003529CC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2468E">
                    <w:rPr>
                      <w:rFonts w:ascii="Arial" w:hAnsi="Arial" w:cs="Arial"/>
                      <w:b/>
                      <w:sz w:val="20"/>
                      <w:szCs w:val="20"/>
                    </w:rPr>
                    <w:t>SUBTOTAL EPÍGRAFE 4</w:t>
                  </w:r>
                </w:p>
              </w:tc>
              <w:tc>
                <w:tcPr>
                  <w:tcW w:w="2442" w:type="dxa"/>
                  <w:vAlign w:val="center"/>
                </w:tcPr>
                <w:p w:rsidR="003529CC" w:rsidRPr="00337E87" w:rsidRDefault="003529CC" w:rsidP="003529CC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337E8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3529CC" w:rsidRPr="009C2B78" w:rsidRDefault="003529CC" w:rsidP="004C69B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B05BF" w:rsidRPr="009C2B78" w:rsidTr="000144A4">
        <w:tc>
          <w:tcPr>
            <w:tcW w:w="102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B05BF" w:rsidRDefault="009B05BF" w:rsidP="004C69B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AD59EB" w:rsidRPr="009C2B78" w:rsidTr="000144A4">
        <w:tc>
          <w:tcPr>
            <w:tcW w:w="1026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4BB" w:rsidRPr="00992144" w:rsidRDefault="001244BB">
            <w:pPr>
              <w:rPr>
                <w:sz w:val="8"/>
                <w:szCs w:val="8"/>
              </w:rPr>
            </w:pPr>
          </w:p>
          <w:tbl>
            <w:tblPr>
              <w:tblStyle w:val="Tablaconcuadrcula"/>
              <w:tblpPr w:leftFromText="142" w:rightFromText="142" w:vertAnchor="text" w:tblpXSpec="center" w:tblpY="1"/>
              <w:tblOverlap w:val="never"/>
              <w:tblW w:w="1016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double" w:sz="4" w:space="0" w:color="auto"/>
                <w:insideV w:val="double" w:sz="4" w:space="0" w:color="auto"/>
              </w:tblBorders>
              <w:tblLook w:val="0600" w:firstRow="0" w:lastRow="0" w:firstColumn="0" w:lastColumn="0" w:noHBand="1" w:noVBand="1"/>
            </w:tblPr>
            <w:tblGrid>
              <w:gridCol w:w="6781"/>
              <w:gridCol w:w="3383"/>
            </w:tblGrid>
            <w:tr w:rsidR="00AD59EB" w:rsidRPr="009C2B78" w:rsidTr="00E123C2">
              <w:trPr>
                <w:trHeight w:val="335"/>
              </w:trPr>
              <w:tc>
                <w:tcPr>
                  <w:tcW w:w="10164" w:type="dxa"/>
                  <w:gridSpan w:val="2"/>
                  <w:shd w:val="clear" w:color="auto" w:fill="595959" w:themeFill="text1" w:themeFillTint="A6"/>
                  <w:vAlign w:val="center"/>
                </w:tcPr>
                <w:p w:rsidR="00923900" w:rsidRDefault="00AD59EB" w:rsidP="00776DCF">
                  <w:pPr>
                    <w:spacing w:before="60" w:after="12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FB79C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EPÍGRAFE </w:t>
                  </w:r>
                  <w:r w:rsidR="00CB1BAE" w:rsidRPr="00FB79C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5</w:t>
                  </w:r>
                  <w:r w:rsidR="009F2B7A" w:rsidRPr="00FB79C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.-   </w:t>
                  </w:r>
                  <w:r w:rsidR="00CB1BAE" w:rsidRPr="00A065CC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Gastos de producción, que incluye logística, alquiler de vehículos, alquiler de equipos técnicos para rodaje y material fungible, localizaciones, así como viajes, alojamientos y manutención para localizaciones y rodaje.</w:t>
                  </w:r>
                  <w:r w:rsidR="00776DC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1D21F5" w:rsidRPr="00FB79C8" w:rsidRDefault="00FB79C8" w:rsidP="00776DCF">
                  <w:pPr>
                    <w:spacing w:before="60" w:after="120"/>
                    <w:jc w:val="both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776DCF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 xml:space="preserve">A efectos de valoración de dietas (alojamiento y manutención) y gastos de viaje (utilización de cualquier medio de transporte) se tomará como referencia los límites fijados en el Decreto 36/2006 de 4 de abril, sobre indemnizaciones por razón del servicio, actualizados en el Anexo X-A </w:t>
                  </w:r>
                  <w:r w:rsidR="001D21F5" w:rsidRPr="00776DCF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de la Orden 249/2022, de 27 de diciembre, de la Consejería de Hacienda y Administraciones Públicas, sobre normas de ejecución de los Presupuestos Generales de la Junta de Comunidades de Castilla-La Mancha para 2023 (DOCM nº 1, de 2 de enero de 2023).</w:t>
                  </w:r>
                </w:p>
              </w:tc>
            </w:tr>
            <w:tr w:rsidR="00AD59EB" w:rsidRPr="009C2B78" w:rsidTr="00FB79C8">
              <w:tc>
                <w:tcPr>
                  <w:tcW w:w="6781" w:type="dxa"/>
                  <w:shd w:val="clear" w:color="auto" w:fill="595959" w:themeFill="text1" w:themeFillTint="A6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Tipo de gasto</w:t>
                  </w:r>
                </w:p>
              </w:tc>
              <w:tc>
                <w:tcPr>
                  <w:tcW w:w="3383" w:type="dxa"/>
                  <w:shd w:val="clear" w:color="auto" w:fill="595959" w:themeFill="text1" w:themeFillTint="A6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AD59EB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D59EB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D59EB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D59EB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Texto164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D59EB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5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D59EB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D59EB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D59EB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40917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540917" w:rsidRPr="009C2B78" w:rsidRDefault="00540917" w:rsidP="00540917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540917" w:rsidRPr="009C2B78" w:rsidRDefault="00540917" w:rsidP="00540917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51849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851849" w:rsidRPr="009C2B78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851849" w:rsidRPr="009C2B78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51849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851849" w:rsidRPr="009C2B78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851849" w:rsidRPr="009C2B78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51849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851849" w:rsidRPr="009C2B78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851849" w:rsidRPr="009C2B78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51849" w:rsidRPr="009C2B78" w:rsidTr="006B4F4A">
              <w:trPr>
                <w:trHeight w:val="844"/>
              </w:trPr>
              <w:tc>
                <w:tcPr>
                  <w:tcW w:w="6781" w:type="dxa"/>
                  <w:shd w:val="clear" w:color="auto" w:fill="595959" w:themeFill="text1" w:themeFillTint="A6"/>
                  <w:vAlign w:val="center"/>
                </w:tcPr>
                <w:p w:rsidR="00851849" w:rsidRPr="008C5EEA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Viajes</w:t>
                  </w: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83" w:type="dxa"/>
                  <w:shd w:val="clear" w:color="auto" w:fill="595959" w:themeFill="text1" w:themeFillTint="A6"/>
                  <w:vAlign w:val="center"/>
                </w:tcPr>
                <w:p w:rsidR="00851849" w:rsidRPr="008C5EEA" w:rsidRDefault="00EF2A47" w:rsidP="00776DCF">
                  <w:pPr>
                    <w:spacing w:before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Importe del billete o, </w:t>
                  </w:r>
                  <w:r w:rsidR="00851849"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en caso de vehículo particular</w:t>
                  </w: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,</w:t>
                  </w:r>
                  <w:r w:rsidR="00851849"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importe según kilómetros (0,20 €/km)</w:t>
                  </w:r>
                </w:p>
              </w:tc>
            </w:tr>
            <w:tr w:rsidR="00851849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851849" w:rsidRPr="008C5EEA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</w:t>
                  </w:r>
                  <w:r w:rsidR="00992144" w:rsidRPr="008C5EEA">
                    <w:rPr>
                      <w:rFonts w:ascii="Arial" w:hAnsi="Arial" w:cs="Arial"/>
                      <w:sz w:val="20"/>
                      <w:szCs w:val="20"/>
                    </w:rPr>
                    <w:t>origen</w:t>
                  </w:r>
                  <w:r w:rsidR="009921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92144" w:rsidRPr="008C5EE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51849" w:rsidRPr="008C5EEA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destino 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51849" w:rsidRPr="008C5EEA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Tipo de transporte: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51849" w:rsidRPr="008C5EEA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Kilómetros (en caso de vehículo propio):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851849" w:rsidRPr="008C5EEA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51849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851849" w:rsidRPr="008C5EEA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origen 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51849" w:rsidRPr="008C5EEA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destino 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51849" w:rsidRPr="008C5EEA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Tipo de transporte: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51849" w:rsidRPr="008C5EEA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Kilómetros (en caso de vehículo propio):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851849" w:rsidRPr="008C5EEA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51849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851849" w:rsidRPr="008C5EEA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origen 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51849" w:rsidRPr="008C5EEA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destino 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51849" w:rsidRPr="008C5EEA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Tipo de transporte: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51849" w:rsidRPr="008C5EEA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Kilómetros (en caso de vehículo propio):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851849" w:rsidRPr="008C5EEA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51849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851849" w:rsidRPr="008C5EEA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origen 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51849" w:rsidRPr="008C5EEA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destino 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51849" w:rsidRPr="008C5EEA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Tipo de transporte: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51849" w:rsidRPr="008C5EEA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Kilómetros (en caso de vehículo propio):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851849" w:rsidRPr="008C5EEA" w:rsidRDefault="00851849" w:rsidP="0085184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8772B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E8772B" w:rsidRPr="008C5EEA" w:rsidRDefault="00E8772B" w:rsidP="00E8772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origen 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E8772B" w:rsidRPr="008C5EEA" w:rsidRDefault="00E8772B" w:rsidP="00E8772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destino 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E8772B" w:rsidRPr="008C5EEA" w:rsidRDefault="00E8772B" w:rsidP="00E8772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Tipo de transporte: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E8772B" w:rsidRPr="008C5EEA" w:rsidRDefault="00E8772B" w:rsidP="00E8772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Kilómetros (en caso de vehículo propio):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E8772B" w:rsidRPr="008C5EEA" w:rsidRDefault="00E8772B" w:rsidP="00E8772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8772B" w:rsidRPr="009C2B78" w:rsidTr="00FB79C8">
              <w:trPr>
                <w:trHeight w:val="788"/>
              </w:trPr>
              <w:tc>
                <w:tcPr>
                  <w:tcW w:w="6781" w:type="dxa"/>
                  <w:shd w:val="clear" w:color="auto" w:fill="595959" w:themeFill="text1" w:themeFillTint="A6"/>
                  <w:vAlign w:val="center"/>
                </w:tcPr>
                <w:p w:rsidR="00E8772B" w:rsidRPr="008C5EEA" w:rsidRDefault="00E8772B" w:rsidP="00E8772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>Dietas</w:t>
                  </w:r>
                </w:p>
              </w:tc>
              <w:tc>
                <w:tcPr>
                  <w:tcW w:w="3383" w:type="dxa"/>
                  <w:shd w:val="clear" w:color="auto" w:fill="595959" w:themeFill="text1" w:themeFillTint="A6"/>
                  <w:vAlign w:val="center"/>
                </w:tcPr>
                <w:p w:rsidR="00E8772B" w:rsidRPr="008C5EEA" w:rsidRDefault="00E8772B" w:rsidP="00E8772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</w:t>
                  </w:r>
                </w:p>
              </w:tc>
            </w:tr>
            <w:tr w:rsidR="00E8772B" w:rsidRPr="009C2B78" w:rsidTr="00FB79C8">
              <w:tc>
                <w:tcPr>
                  <w:tcW w:w="6781" w:type="dxa"/>
                  <w:shd w:val="clear" w:color="auto" w:fill="595959" w:themeFill="text1" w:themeFillTint="A6"/>
                  <w:vAlign w:val="center"/>
                </w:tcPr>
                <w:p w:rsidR="00E8772B" w:rsidRPr="008C5EEA" w:rsidRDefault="00E8772B" w:rsidP="00E8772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Alojamiento y Desayuno</w:t>
                  </w:r>
                </w:p>
              </w:tc>
              <w:tc>
                <w:tcPr>
                  <w:tcW w:w="3383" w:type="dxa"/>
                  <w:shd w:val="clear" w:color="auto" w:fill="595959" w:themeFill="text1" w:themeFillTint="A6"/>
                  <w:vAlign w:val="center"/>
                </w:tcPr>
                <w:p w:rsidR="00E8772B" w:rsidRPr="008C5EEA" w:rsidRDefault="00E8772B" w:rsidP="00FC571A">
                  <w:pPr>
                    <w:spacing w:before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64,73 €/persona</w:t>
                  </w:r>
                </w:p>
              </w:tc>
            </w:tr>
            <w:tr w:rsidR="00E8772B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E8772B" w:rsidRPr="008C5EEA" w:rsidRDefault="00E8772B" w:rsidP="00E8772B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E8772B" w:rsidRPr="008C5EEA" w:rsidRDefault="00E8772B" w:rsidP="00E8772B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E8772B" w:rsidRPr="008C5EEA" w:rsidRDefault="00E8772B" w:rsidP="00E8772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83" w:type="dxa"/>
                  <w:vAlign w:val="center"/>
                </w:tcPr>
                <w:p w:rsidR="00E8772B" w:rsidRPr="008C5EEA" w:rsidRDefault="00E8772B" w:rsidP="00E8772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8772B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E8772B" w:rsidRPr="008C5EEA" w:rsidRDefault="00E8772B" w:rsidP="00E8772B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E8772B" w:rsidRPr="008C5EEA" w:rsidRDefault="00E8772B" w:rsidP="00E8772B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E8772B" w:rsidRPr="008C5EEA" w:rsidRDefault="00E8772B" w:rsidP="00E8772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E8772B" w:rsidRPr="008C5EEA" w:rsidRDefault="00E8772B" w:rsidP="00E8772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8772B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E8772B" w:rsidRPr="008C5EEA" w:rsidRDefault="00E8772B" w:rsidP="00E8772B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E8772B" w:rsidRPr="008C5EEA" w:rsidRDefault="00E8772B" w:rsidP="00E8772B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E8772B" w:rsidRPr="008C5EEA" w:rsidRDefault="00E8772B" w:rsidP="008532D3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E8772B" w:rsidRPr="008C5EEA" w:rsidRDefault="00E8772B" w:rsidP="00E8772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8772B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E8772B" w:rsidRPr="008C5EEA" w:rsidRDefault="00E8772B" w:rsidP="00E8772B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E8772B" w:rsidRPr="008C5EEA" w:rsidRDefault="00E8772B" w:rsidP="00E8772B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E8772B" w:rsidRPr="008C5EEA" w:rsidRDefault="00E8772B" w:rsidP="00E8772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E8772B" w:rsidRPr="008C5EEA" w:rsidRDefault="00E8772B" w:rsidP="00E8772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B79C8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FB79C8" w:rsidRPr="008C5EEA" w:rsidRDefault="00FB79C8" w:rsidP="00FB79C8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B79C8" w:rsidRPr="008C5EEA" w:rsidRDefault="00FB79C8" w:rsidP="00FB79C8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B79C8" w:rsidRPr="009C2B78" w:rsidTr="00FC571A">
              <w:trPr>
                <w:trHeight w:val="966"/>
              </w:trPr>
              <w:tc>
                <w:tcPr>
                  <w:tcW w:w="6781" w:type="dxa"/>
                  <w:shd w:val="clear" w:color="auto" w:fill="595959" w:themeFill="text1" w:themeFillTint="A6"/>
                  <w:vAlign w:val="center"/>
                </w:tcPr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Manutención</w:t>
                  </w:r>
                </w:p>
              </w:tc>
              <w:tc>
                <w:tcPr>
                  <w:tcW w:w="3383" w:type="dxa"/>
                  <w:shd w:val="clear" w:color="auto" w:fill="595959" w:themeFill="text1" w:themeFillTint="A6"/>
                  <w:vAlign w:val="center"/>
                </w:tcPr>
                <w:p w:rsidR="00FB79C8" w:rsidRPr="00FC571A" w:rsidRDefault="00FB79C8" w:rsidP="00FC571A">
                  <w:pPr>
                    <w:spacing w:before="6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FC571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Comida: 20,34 €/persona</w:t>
                  </w:r>
                </w:p>
                <w:p w:rsidR="00FB79C8" w:rsidRPr="00FC571A" w:rsidRDefault="00FB79C8" w:rsidP="00FC571A">
                  <w:pPr>
                    <w:spacing w:before="6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FC571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Cena. 20,34€/persona</w:t>
                  </w:r>
                </w:p>
                <w:p w:rsidR="00FB79C8" w:rsidRPr="00D92E15" w:rsidRDefault="00FB79C8" w:rsidP="00FC571A">
                  <w:pPr>
                    <w:spacing w:before="6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FC571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Ambas: 40,68 €/por persona</w:t>
                  </w:r>
                </w:p>
              </w:tc>
            </w:tr>
            <w:tr w:rsidR="00FB79C8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Tipo de Manutención (comida, cena, ambas):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B79C8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Tipo de Manutención (comida, cena, ambas):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B79C8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Tipo de Manutención (comida, cena, ambas):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B79C8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Tipo de Manutención (comida, cena, ambas):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B79C8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Tipo de Manutención (comida, cena, ambas):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B79C8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Tipo de Manutención (comida, cena, ambas):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B79C8" w:rsidRPr="009C2B78" w:rsidTr="00FB79C8">
              <w:tc>
                <w:tcPr>
                  <w:tcW w:w="6781" w:type="dxa"/>
                  <w:shd w:val="clear" w:color="auto" w:fill="FFFFFF" w:themeFill="background1"/>
                  <w:vAlign w:val="center"/>
                </w:tcPr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Tipo de Manutención (comida, cena, ambas):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83" w:type="dxa"/>
                  <w:vAlign w:val="center"/>
                </w:tcPr>
                <w:p w:rsidR="00FB79C8" w:rsidRPr="008C5EE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B79C8" w:rsidRPr="009C2B78" w:rsidTr="00FB79C8">
              <w:tc>
                <w:tcPr>
                  <w:tcW w:w="6781" w:type="dxa"/>
                  <w:shd w:val="clear" w:color="auto" w:fill="auto"/>
                  <w:vAlign w:val="center"/>
                </w:tcPr>
                <w:p w:rsidR="00FB79C8" w:rsidRPr="0062450E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450E">
                    <w:rPr>
                      <w:rFonts w:ascii="Arial" w:hAnsi="Arial" w:cs="Arial"/>
                      <w:b/>
                      <w:sz w:val="20"/>
                      <w:szCs w:val="20"/>
                    </w:rPr>
                    <w:t>SUBTOTAL EPÍGRAFE 5</w:t>
                  </w:r>
                </w:p>
              </w:tc>
              <w:tc>
                <w:tcPr>
                  <w:tcW w:w="3383" w:type="dxa"/>
                  <w:shd w:val="clear" w:color="auto" w:fill="auto"/>
                  <w:vAlign w:val="center"/>
                </w:tcPr>
                <w:p w:rsidR="00FB79C8" w:rsidRPr="0062450E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450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62450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2450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2450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2450E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62450E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62450E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62450E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62450E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62450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62450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202748" w:rsidRDefault="00202748"/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16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double" w:sz="4" w:space="0" w:color="auto"/>
                <w:insideV w:val="double" w:sz="4" w:space="0" w:color="auto"/>
              </w:tblBorders>
              <w:tblLook w:val="0600" w:firstRow="0" w:lastRow="0" w:firstColumn="0" w:lastColumn="0" w:noHBand="1" w:noVBand="1"/>
            </w:tblPr>
            <w:tblGrid>
              <w:gridCol w:w="7722"/>
              <w:gridCol w:w="2442"/>
            </w:tblGrid>
            <w:tr w:rsidR="00AD59EB" w:rsidRPr="009C2B78" w:rsidTr="001244BB">
              <w:trPr>
                <w:trHeight w:val="528"/>
              </w:trPr>
              <w:tc>
                <w:tcPr>
                  <w:tcW w:w="10164" w:type="dxa"/>
                  <w:gridSpan w:val="2"/>
                  <w:shd w:val="clear" w:color="auto" w:fill="595959" w:themeFill="text1" w:themeFillTint="A6"/>
                  <w:vAlign w:val="center"/>
                </w:tcPr>
                <w:p w:rsidR="00014251" w:rsidRPr="009C2B78" w:rsidRDefault="00AD59EB" w:rsidP="008D1E4F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EPÍGRAFE </w:t>
                  </w:r>
                  <w:r w:rsidR="00B7311E" w:rsidRPr="009C2B78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6</w:t>
                  </w:r>
                  <w:r w:rsidR="009F2B7A" w:rsidRPr="006F414F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.-</w:t>
                  </w:r>
                  <w:r w:rsidR="009F2B7A" w:rsidRPr="006F414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  </w:t>
                  </w:r>
                  <w:r w:rsidR="008D1E4F" w:rsidRPr="006F414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Gastos de postproducción: </w:t>
                  </w:r>
                  <w:r w:rsidR="0097402F" w:rsidRPr="00227A3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edición</w:t>
                  </w:r>
                  <w:r w:rsidR="0097402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/montaje,</w:t>
                  </w:r>
                  <w:r w:rsidR="00014251" w:rsidRPr="00A065CC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etalonaje, sonido y efectos especiales.</w:t>
                  </w:r>
                </w:p>
              </w:tc>
            </w:tr>
            <w:tr w:rsidR="00AD59EB" w:rsidRPr="009C2B78" w:rsidTr="001244BB">
              <w:tc>
                <w:tcPr>
                  <w:tcW w:w="7722" w:type="dxa"/>
                  <w:shd w:val="clear" w:color="auto" w:fill="595959" w:themeFill="text1" w:themeFillTint="A6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Tipo de gasto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AD59EB" w:rsidRPr="009C2B78" w:rsidTr="001244BB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D59EB" w:rsidRPr="009C2B78" w:rsidTr="001244BB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D59EB" w:rsidRPr="009C2B78" w:rsidTr="001244BB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D59EB" w:rsidRPr="009C2B78" w:rsidTr="001244BB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AD59EB" w:rsidRPr="009C2B78" w:rsidRDefault="00AD59EB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C802E9" w:rsidRPr="009C2B78" w:rsidTr="001244BB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C802E9" w:rsidRPr="009C2B78" w:rsidRDefault="00C802E9" w:rsidP="00C802E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C802E9" w:rsidRPr="009C2B78" w:rsidRDefault="00C802E9" w:rsidP="00C802E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C802E9" w:rsidRPr="009C2B78" w:rsidTr="001244BB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C802E9" w:rsidRPr="009C2B78" w:rsidRDefault="00C802E9" w:rsidP="00C802E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5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C802E9" w:rsidRPr="009C2B78" w:rsidRDefault="00C802E9" w:rsidP="00C802E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C802E9" w:rsidRPr="009C2B78" w:rsidTr="001244BB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C802E9" w:rsidRPr="009C2B78" w:rsidRDefault="00C802E9" w:rsidP="00C802E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C802E9" w:rsidRPr="009C2B78" w:rsidRDefault="00C802E9" w:rsidP="00C802E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C802E9" w:rsidRPr="009C2B78" w:rsidTr="001244BB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C802E9" w:rsidRPr="009C2B78" w:rsidRDefault="00C802E9" w:rsidP="00C802E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C802E9" w:rsidRPr="009C2B78" w:rsidRDefault="00C802E9" w:rsidP="00C802E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C802E9" w:rsidRPr="009C2B78" w:rsidTr="001244BB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C802E9" w:rsidRPr="009C2B78" w:rsidRDefault="00C802E9" w:rsidP="00C802E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C802E9" w:rsidRPr="009C2B78" w:rsidRDefault="00C802E9" w:rsidP="00C802E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C802E9" w:rsidRPr="009C2B78" w:rsidTr="001244BB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C802E9" w:rsidRPr="009C2B78" w:rsidRDefault="00C802E9" w:rsidP="00C802E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C802E9" w:rsidRPr="009C2B78" w:rsidRDefault="00C802E9" w:rsidP="00C802E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C802E9" w:rsidRPr="009C2B78" w:rsidTr="001244BB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C802E9" w:rsidRPr="00FC320A" w:rsidRDefault="00C802E9" w:rsidP="00C802E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320A">
                    <w:rPr>
                      <w:rFonts w:ascii="Arial" w:hAnsi="Arial" w:cs="Arial"/>
                      <w:b/>
                      <w:sz w:val="20"/>
                      <w:szCs w:val="20"/>
                    </w:rPr>
                    <w:t>SUBTOTAL EPÍGRAFE 6</w:t>
                  </w:r>
                </w:p>
              </w:tc>
              <w:tc>
                <w:tcPr>
                  <w:tcW w:w="2442" w:type="dxa"/>
                  <w:vAlign w:val="center"/>
                </w:tcPr>
                <w:p w:rsidR="00C802E9" w:rsidRPr="00772767" w:rsidRDefault="00C802E9" w:rsidP="00C802E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7276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772767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7276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77276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77276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7276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7276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7276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7276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7276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7727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AD59EB" w:rsidRPr="009C2B78" w:rsidRDefault="00AD59EB" w:rsidP="00016C86">
            <w:pPr>
              <w:spacing w:before="60" w:after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A6194" w:rsidRPr="009C2B78" w:rsidTr="000144A4">
        <w:tc>
          <w:tcPr>
            <w:tcW w:w="1026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12058" w:rsidRDefault="00C12058"/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16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22"/>
              <w:gridCol w:w="2442"/>
            </w:tblGrid>
            <w:tr w:rsidR="00F46298" w:rsidRPr="009C2B78" w:rsidTr="00DF0FB0">
              <w:trPr>
                <w:trHeight w:val="335"/>
              </w:trPr>
              <w:tc>
                <w:tcPr>
                  <w:tcW w:w="10164" w:type="dxa"/>
                  <w:gridSpan w:val="2"/>
                  <w:shd w:val="clear" w:color="auto" w:fill="595959" w:themeFill="text1" w:themeFillTint="A6"/>
                  <w:vAlign w:val="center"/>
                </w:tcPr>
                <w:p w:rsidR="00F46298" w:rsidRPr="009C2B78" w:rsidRDefault="00F46298" w:rsidP="001244BB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 xml:space="preserve">EPÍGRAFE </w:t>
                  </w:r>
                  <w:r w:rsidR="001D3773" w:rsidRPr="009C2B78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7</w:t>
                  </w:r>
                  <w:r w:rsidRPr="009C2B78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.-</w:t>
                  </w:r>
                  <w:r w:rsidR="009F2B7A" w:rsidRPr="009C2B78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  </w:t>
                  </w:r>
                  <w:r w:rsidR="00CD6A55" w:rsidRPr="00440D5C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Gastos de promoción y difusión.</w:t>
                  </w:r>
                </w:p>
              </w:tc>
            </w:tr>
            <w:tr w:rsidR="00F46298" w:rsidRPr="009C2B78" w:rsidTr="00DF0FB0">
              <w:tc>
                <w:tcPr>
                  <w:tcW w:w="7722" w:type="dxa"/>
                  <w:shd w:val="clear" w:color="auto" w:fill="595959" w:themeFill="text1" w:themeFillTint="A6"/>
                  <w:vAlign w:val="center"/>
                </w:tcPr>
                <w:p w:rsidR="00F46298" w:rsidRPr="009C2B78" w:rsidRDefault="00F46298" w:rsidP="001244BB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Tipo de gasto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F46298" w:rsidRPr="009C2B78" w:rsidRDefault="00F46298" w:rsidP="001244BB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F46298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F46298" w:rsidRPr="009C2B78" w:rsidRDefault="00F46298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F46298" w:rsidRPr="009C2B78" w:rsidRDefault="00F46298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46298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F46298" w:rsidRPr="009C2B78" w:rsidRDefault="00F46298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F46298" w:rsidRPr="009C2B78" w:rsidRDefault="00F46298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46298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F46298" w:rsidRPr="009C2B78" w:rsidRDefault="00F46298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F46298" w:rsidRPr="009C2B78" w:rsidRDefault="00F46298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46298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F46298" w:rsidRPr="009C2B78" w:rsidRDefault="00F46298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F46298" w:rsidRPr="009C2B78" w:rsidRDefault="00F46298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46298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F46298" w:rsidRPr="009C2B78" w:rsidRDefault="00F46298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5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F46298" w:rsidRPr="009C2B78" w:rsidRDefault="00F46298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B79C8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FB79C8" w:rsidRPr="009C2B78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FB79C8" w:rsidRPr="009C2B78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B79C8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FB79C8" w:rsidRPr="009C2B78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FB79C8" w:rsidRPr="009C2B78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B79C8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FB79C8" w:rsidRPr="009C2B78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5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FB79C8" w:rsidRPr="009C2B78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B79C8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FB79C8" w:rsidRPr="009C2B78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FB79C8" w:rsidRPr="009C2B78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B79C8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FB79C8" w:rsidRPr="00FC320A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320A">
                    <w:rPr>
                      <w:rFonts w:ascii="Arial" w:hAnsi="Arial" w:cs="Arial"/>
                      <w:b/>
                      <w:sz w:val="20"/>
                      <w:szCs w:val="20"/>
                    </w:rPr>
                    <w:t>SUBTOTAL EPÍGRAFE 7</w:t>
                  </w:r>
                </w:p>
              </w:tc>
              <w:tc>
                <w:tcPr>
                  <w:tcW w:w="2442" w:type="dxa"/>
                  <w:vAlign w:val="center"/>
                </w:tcPr>
                <w:p w:rsidR="00FB79C8" w:rsidRPr="0096396F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396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96396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6396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96396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96396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6396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6396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6396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6396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6396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96396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FA6194" w:rsidRPr="009C2B78" w:rsidRDefault="00FA6194" w:rsidP="004C69B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07361" w:rsidRPr="009C2B78" w:rsidTr="000144A4">
        <w:tc>
          <w:tcPr>
            <w:tcW w:w="102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244BB" w:rsidRDefault="001244BB"/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16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22"/>
              <w:gridCol w:w="2442"/>
            </w:tblGrid>
            <w:tr w:rsidR="00707361" w:rsidRPr="009C2B78" w:rsidTr="00DF0FB0">
              <w:trPr>
                <w:trHeight w:val="335"/>
              </w:trPr>
              <w:tc>
                <w:tcPr>
                  <w:tcW w:w="10164" w:type="dxa"/>
                  <w:gridSpan w:val="2"/>
                  <w:shd w:val="clear" w:color="auto" w:fill="595959" w:themeFill="text1" w:themeFillTint="A6"/>
                  <w:vAlign w:val="center"/>
                </w:tcPr>
                <w:p w:rsidR="00707361" w:rsidRPr="009C2B78" w:rsidRDefault="00CD6A55" w:rsidP="001244BB">
                  <w:pPr>
                    <w:spacing w:before="60" w:after="120"/>
                    <w:jc w:val="both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EPÍGRAFE 8.</w:t>
                  </w:r>
                  <w:r w:rsidR="00707361" w:rsidRPr="009C2B78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-</w:t>
                  </w:r>
                  <w:r w:rsidR="00E11C9B" w:rsidRPr="009C2B78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E11C9B" w:rsidRPr="00034AD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Gastos de asesoría jurídica o financiera, auditoría, los gastos notariales y registrales y los gastos periciales para la realización del proyecto subvencionado y los gastos de administración específicos: serán subvencionables siempre que estén directamente relacionados con el proyecto subvencionado y resulten indispensables para la adecuada preparación o ejecución del mismo</w:t>
                  </w:r>
                  <w:r w:rsidR="0082286A" w:rsidRPr="00034AD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.</w:t>
                  </w:r>
                </w:p>
              </w:tc>
            </w:tr>
            <w:tr w:rsidR="00707361" w:rsidRPr="009C2B78" w:rsidTr="00DF0FB0">
              <w:tc>
                <w:tcPr>
                  <w:tcW w:w="7722" w:type="dxa"/>
                  <w:shd w:val="clear" w:color="auto" w:fill="595959" w:themeFill="text1" w:themeFillTint="A6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Tipo de gasto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707361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07361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07361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07361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07361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5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07361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07361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07361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707361" w:rsidRPr="00FC320A" w:rsidRDefault="00174233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320A">
                    <w:rPr>
                      <w:rFonts w:ascii="Arial" w:hAnsi="Arial" w:cs="Arial"/>
                      <w:b/>
                      <w:sz w:val="20"/>
                      <w:szCs w:val="20"/>
                    </w:rPr>
                    <w:t>SUBTOTAL EPÍGRAFE 8</w:t>
                  </w:r>
                </w:p>
              </w:tc>
              <w:tc>
                <w:tcPr>
                  <w:tcW w:w="2442" w:type="dxa"/>
                  <w:vAlign w:val="center"/>
                </w:tcPr>
                <w:p w:rsidR="00707361" w:rsidRPr="00174233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423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17423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74233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17423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1742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42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42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42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42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423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17423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707361" w:rsidRPr="009C2B78" w:rsidRDefault="00707361" w:rsidP="00F46298">
            <w:pPr>
              <w:spacing w:before="60" w:after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46298" w:rsidRPr="009C2B78" w:rsidTr="000144A4">
        <w:tc>
          <w:tcPr>
            <w:tcW w:w="1026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4BB" w:rsidRDefault="001244BB"/>
          <w:p w:rsidR="00357EB4" w:rsidRDefault="00357EB4"/>
          <w:p w:rsidR="00357EB4" w:rsidRDefault="00357EB4"/>
          <w:p w:rsidR="00BC328F" w:rsidRDefault="00BC328F"/>
          <w:p w:rsidR="00BC328F" w:rsidRDefault="00BC328F"/>
          <w:p w:rsidR="00BC328F" w:rsidRDefault="00BC328F"/>
          <w:p w:rsidR="00BC328F" w:rsidRDefault="00BC328F"/>
          <w:p w:rsidR="00BC328F" w:rsidRDefault="00BC328F"/>
          <w:p w:rsidR="00357EB4" w:rsidRDefault="00357EB4"/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16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22"/>
              <w:gridCol w:w="2442"/>
            </w:tblGrid>
            <w:tr w:rsidR="00707361" w:rsidRPr="009C2B78" w:rsidTr="00DF0FB0">
              <w:trPr>
                <w:trHeight w:val="335"/>
              </w:trPr>
              <w:tc>
                <w:tcPr>
                  <w:tcW w:w="10164" w:type="dxa"/>
                  <w:gridSpan w:val="2"/>
                  <w:shd w:val="clear" w:color="auto" w:fill="595959" w:themeFill="text1" w:themeFillTint="A6"/>
                  <w:vAlign w:val="center"/>
                </w:tcPr>
                <w:p w:rsidR="009D726B" w:rsidRPr="009C2B78" w:rsidRDefault="00BE7339" w:rsidP="001244BB">
                  <w:pPr>
                    <w:spacing w:before="6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 xml:space="preserve">EPÍGRAFE 9.- </w:t>
                  </w:r>
                  <w:r w:rsidR="009D726B" w:rsidRPr="009C2B78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  </w:t>
                  </w:r>
                  <w:r w:rsidR="009D726B" w:rsidRPr="009640F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Los costes indirectos en la medida en que correspondan al periodo en que efectivamente se realice la actividad subvencionada, hasta un máximo del 10% del coste total del proyecto subvencionado.</w:t>
                  </w:r>
                </w:p>
              </w:tc>
            </w:tr>
            <w:tr w:rsidR="00707361" w:rsidRPr="009C2B78" w:rsidTr="00DF0FB0">
              <w:tc>
                <w:tcPr>
                  <w:tcW w:w="7722" w:type="dxa"/>
                  <w:shd w:val="clear" w:color="auto" w:fill="595959" w:themeFill="text1" w:themeFillTint="A6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Tipo de gasto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707361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07361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07361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07361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07361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5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07361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07361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707361" w:rsidRPr="009C2B78" w:rsidRDefault="00707361" w:rsidP="001244B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B79C8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FB79C8" w:rsidRPr="009C2B78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FB79C8" w:rsidRPr="009C2B78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B79C8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FB79C8" w:rsidRPr="009C2B78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FB79C8" w:rsidRPr="009C2B78" w:rsidRDefault="00FB79C8" w:rsidP="00FB79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2B7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256F86" w:rsidRPr="009C2B78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256F86" w:rsidRPr="00FC320A" w:rsidRDefault="00256F86" w:rsidP="00256F86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320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SUBTOTAL EPÍGRAFE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42" w:type="dxa"/>
                  <w:vAlign w:val="center"/>
                </w:tcPr>
                <w:p w:rsidR="00256F86" w:rsidRPr="00174233" w:rsidRDefault="00256F86" w:rsidP="00256F86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423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17423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74233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17423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1742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42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42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42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423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423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17423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F46298" w:rsidRPr="009C2B78" w:rsidRDefault="00F46298" w:rsidP="004C69B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3158D6" w:rsidRPr="00FC320A" w:rsidRDefault="003158D6" w:rsidP="00B61012">
      <w:pPr>
        <w:jc w:val="both"/>
        <w:rPr>
          <w:rFonts w:ascii="Arial" w:hAnsi="Arial" w:cs="Arial"/>
          <w:sz w:val="12"/>
          <w:szCs w:val="12"/>
        </w:rPr>
      </w:pPr>
    </w:p>
    <w:p w:rsidR="00765E1F" w:rsidRPr="00FC320A" w:rsidRDefault="00765E1F" w:rsidP="00B61012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40"/>
        <w:gridCol w:w="3621"/>
      </w:tblGrid>
      <w:tr w:rsidR="00977CB9" w:rsidRPr="009C2B78" w:rsidTr="00E123C2">
        <w:tc>
          <w:tcPr>
            <w:tcW w:w="6640" w:type="dxa"/>
            <w:shd w:val="clear" w:color="auto" w:fill="595959" w:themeFill="text1" w:themeFillTint="A6"/>
            <w:vAlign w:val="center"/>
          </w:tcPr>
          <w:p w:rsidR="00977CB9" w:rsidRPr="00FC320A" w:rsidRDefault="00AD37D7" w:rsidP="00E123C2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C320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TOTAL DE GASTOS SUBVENCIONABLES</w:t>
            </w:r>
          </w:p>
          <w:p w:rsidR="00977CB9" w:rsidRPr="009C2B78" w:rsidRDefault="00977CB9" w:rsidP="00977CB9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40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(Suma Epígrafes 1, 2, 3, 4, 5 ,6 ,7, 8, 9)</w:t>
            </w:r>
          </w:p>
        </w:tc>
        <w:tc>
          <w:tcPr>
            <w:tcW w:w="3621" w:type="dxa"/>
            <w:vAlign w:val="center"/>
          </w:tcPr>
          <w:p w:rsidR="00977CB9" w:rsidRPr="00F82E50" w:rsidRDefault="00977CB9" w:rsidP="00E123C2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E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F82E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2E50">
              <w:rPr>
                <w:rFonts w:ascii="Arial" w:hAnsi="Arial" w:cs="Arial"/>
                <w:b/>
                <w:sz w:val="20"/>
                <w:szCs w:val="20"/>
              </w:rPr>
            </w:r>
            <w:r w:rsidRPr="00F82E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82E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2E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2E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2E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2E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2E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82E50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3158D6" w:rsidRPr="00FC320A" w:rsidRDefault="003158D6" w:rsidP="00B61012">
      <w:pPr>
        <w:jc w:val="both"/>
        <w:rPr>
          <w:rFonts w:ascii="Arial" w:hAnsi="Arial" w:cs="Arial"/>
          <w:sz w:val="10"/>
          <w:szCs w:val="10"/>
        </w:rPr>
      </w:pPr>
    </w:p>
    <w:p w:rsidR="00E54C60" w:rsidRPr="00FC320A" w:rsidRDefault="00E54C60" w:rsidP="00B61012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3158D6" w:rsidRPr="009C2B78" w:rsidTr="00B458E0">
        <w:trPr>
          <w:trHeight w:val="518"/>
        </w:trPr>
        <w:tc>
          <w:tcPr>
            <w:tcW w:w="10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3158D6" w:rsidRPr="009C2B78" w:rsidRDefault="003158D6" w:rsidP="00707044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C2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GASTOS NO SUBVENCIONABLES DEL PROYECTO</w:t>
            </w:r>
          </w:p>
        </w:tc>
      </w:tr>
    </w:tbl>
    <w:p w:rsidR="003158D6" w:rsidRPr="009C2B78" w:rsidRDefault="003158D6" w:rsidP="00B6101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4897"/>
      </w:tblGrid>
      <w:tr w:rsidR="003158D6" w:rsidRPr="009C2B78" w:rsidTr="00707044">
        <w:tc>
          <w:tcPr>
            <w:tcW w:w="5364" w:type="dxa"/>
            <w:shd w:val="clear" w:color="auto" w:fill="595959" w:themeFill="text1" w:themeFillTint="A6"/>
            <w:vAlign w:val="center"/>
          </w:tcPr>
          <w:p w:rsidR="003158D6" w:rsidRPr="006C0EA2" w:rsidRDefault="00AD37D7" w:rsidP="00995D8A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C320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TOTAL DE GASTOS NO SUBVENCIONABLES (EN SU CASO)</w:t>
            </w:r>
          </w:p>
        </w:tc>
        <w:tc>
          <w:tcPr>
            <w:tcW w:w="4897" w:type="dxa"/>
            <w:vAlign w:val="center"/>
          </w:tcPr>
          <w:p w:rsidR="003158D6" w:rsidRPr="009C2B78" w:rsidRDefault="00C64823" w:rsidP="0070704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3158D6" w:rsidRDefault="003158D6" w:rsidP="00B61012">
      <w:pPr>
        <w:jc w:val="both"/>
        <w:rPr>
          <w:rFonts w:ascii="Arial" w:hAnsi="Arial" w:cs="Arial"/>
          <w:sz w:val="20"/>
          <w:szCs w:val="20"/>
        </w:rPr>
      </w:pPr>
    </w:p>
    <w:p w:rsidR="00E54C60" w:rsidRPr="009C2B78" w:rsidRDefault="00E54C60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3158D6" w:rsidRPr="009C2B78" w:rsidTr="00707044">
        <w:tc>
          <w:tcPr>
            <w:tcW w:w="10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3158D6" w:rsidRPr="009C2B78" w:rsidRDefault="003158D6" w:rsidP="003158D6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C2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 DE GASTOS DEL PROYECTO</w:t>
            </w:r>
          </w:p>
        </w:tc>
      </w:tr>
    </w:tbl>
    <w:p w:rsidR="003158D6" w:rsidRPr="009C2B78" w:rsidRDefault="003158D6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4897"/>
      </w:tblGrid>
      <w:tr w:rsidR="0079045C" w:rsidRPr="009C2B78" w:rsidTr="00C46D61">
        <w:tc>
          <w:tcPr>
            <w:tcW w:w="5364" w:type="dxa"/>
            <w:shd w:val="clear" w:color="auto" w:fill="595959" w:themeFill="text1" w:themeFillTint="A6"/>
            <w:vAlign w:val="center"/>
          </w:tcPr>
          <w:p w:rsidR="00995D8A" w:rsidRPr="002679C7" w:rsidRDefault="00AD37D7" w:rsidP="00C46D61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79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IMPORTE TOTAL DE GASTOS DEL PROYECTO</w:t>
            </w:r>
          </w:p>
          <w:p w:rsidR="0079045C" w:rsidRPr="009C2B78" w:rsidRDefault="00C64823" w:rsidP="00C46D61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D435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(Importe t</w:t>
            </w:r>
            <w:r w:rsidR="00D15154" w:rsidRPr="004D435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otal </w:t>
            </w:r>
            <w:r w:rsidR="00995D8A" w:rsidRPr="004D435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 </w:t>
            </w:r>
            <w:r w:rsidR="00D15154" w:rsidRPr="004D435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</w:t>
            </w:r>
            <w:r w:rsidRPr="004D435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stos subvencionables + Importe t</w:t>
            </w:r>
            <w:r w:rsidR="00D15154" w:rsidRPr="004D435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otal </w:t>
            </w:r>
            <w:r w:rsidR="00995D8A" w:rsidRPr="004D435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 </w:t>
            </w:r>
            <w:r w:rsidR="00D15154" w:rsidRPr="004D435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gastos no subvencionables)</w:t>
            </w:r>
          </w:p>
        </w:tc>
        <w:tc>
          <w:tcPr>
            <w:tcW w:w="4897" w:type="dxa"/>
            <w:vAlign w:val="center"/>
          </w:tcPr>
          <w:p w:rsidR="0079045C" w:rsidRPr="00337E87" w:rsidRDefault="0079045C" w:rsidP="00C46D61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7E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337E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7E87">
              <w:rPr>
                <w:rFonts w:ascii="Arial" w:hAnsi="Arial" w:cs="Arial"/>
                <w:b/>
                <w:sz w:val="20"/>
                <w:szCs w:val="20"/>
              </w:rPr>
            </w:r>
            <w:r w:rsidRPr="00337E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7E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7E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7E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7E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7E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7E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7E87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1456A6" w:rsidRDefault="001456A6" w:rsidP="00B61012">
      <w:pPr>
        <w:jc w:val="both"/>
        <w:rPr>
          <w:rFonts w:ascii="Arial" w:hAnsi="Arial" w:cs="Arial"/>
          <w:sz w:val="20"/>
          <w:szCs w:val="20"/>
        </w:rPr>
      </w:pPr>
    </w:p>
    <w:p w:rsidR="001031B4" w:rsidRDefault="001031B4" w:rsidP="00B61012">
      <w:pPr>
        <w:jc w:val="both"/>
        <w:rPr>
          <w:rFonts w:ascii="Arial" w:hAnsi="Arial" w:cs="Arial"/>
          <w:sz w:val="20"/>
          <w:szCs w:val="20"/>
        </w:rPr>
      </w:pPr>
    </w:p>
    <w:p w:rsidR="001031B4" w:rsidRDefault="001031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54C60" w:rsidRPr="009C2B78" w:rsidRDefault="00E54C60" w:rsidP="001031B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2410"/>
        <w:gridCol w:w="2487"/>
      </w:tblGrid>
      <w:tr w:rsidR="00527630" w:rsidRPr="009C2B78" w:rsidTr="004C69BF">
        <w:trPr>
          <w:trHeight w:val="335"/>
        </w:trPr>
        <w:tc>
          <w:tcPr>
            <w:tcW w:w="1026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9C2B78" w:rsidRDefault="009C2B78" w:rsidP="009C2B78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527630" w:rsidRDefault="00D15154" w:rsidP="009C2B78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C2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INGRESOS (</w:t>
            </w:r>
            <w:r w:rsidR="003158D6" w:rsidRPr="009C2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Fuentes de financiación del proyecto</w:t>
            </w:r>
            <w:r w:rsidRPr="009C2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  <w:p w:rsidR="009C2B78" w:rsidRPr="009C2B78" w:rsidRDefault="009C2B78" w:rsidP="009C2B78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C69BF" w:rsidRPr="009C2B78" w:rsidTr="004C69BF">
        <w:tc>
          <w:tcPr>
            <w:tcW w:w="1026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C69BF" w:rsidRPr="009C2B78" w:rsidRDefault="004C69BF" w:rsidP="004C69BF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4"/>
                <w:szCs w:val="20"/>
              </w:rPr>
            </w:pPr>
          </w:p>
        </w:tc>
      </w:tr>
      <w:tr w:rsidR="00995D8A" w:rsidRPr="009C2B78" w:rsidTr="00F5423E">
        <w:tc>
          <w:tcPr>
            <w:tcW w:w="53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995D8A" w:rsidRPr="009C2B78" w:rsidRDefault="00995D8A" w:rsidP="00995D8A">
            <w:pPr>
              <w:pStyle w:val="Prrafodelista"/>
              <w:spacing w:before="60" w:after="120"/>
              <w:ind w:left="1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C2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1. </w:t>
            </w:r>
            <w:r w:rsidRPr="00241A5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Ayuda Solicitada a esta Consejería</w:t>
            </w:r>
          </w:p>
        </w:tc>
        <w:tc>
          <w:tcPr>
            <w:tcW w:w="489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5D8A" w:rsidRPr="009C2B78" w:rsidRDefault="00995D8A" w:rsidP="00995D8A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</w:tr>
      <w:tr w:rsidR="00995D8A" w:rsidRPr="009C2B78" w:rsidTr="004C69BF">
        <w:tc>
          <w:tcPr>
            <w:tcW w:w="1026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95D8A" w:rsidRPr="009C2B78" w:rsidRDefault="00995D8A" w:rsidP="004C69BF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4"/>
                <w:szCs w:val="20"/>
              </w:rPr>
            </w:pPr>
          </w:p>
        </w:tc>
      </w:tr>
      <w:tr w:rsidR="00527630" w:rsidRPr="009C2B78" w:rsidTr="004C69BF">
        <w:tc>
          <w:tcPr>
            <w:tcW w:w="10261" w:type="dxa"/>
            <w:gridSpan w:val="3"/>
            <w:tcBorders>
              <w:top w:val="single" w:sz="18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527630" w:rsidRPr="009C2B78" w:rsidRDefault="00BA2AA6" w:rsidP="00995D8A">
            <w:pPr>
              <w:spacing w:before="60"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C2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</w:t>
            </w:r>
            <w:r w:rsidR="00995D8A" w:rsidRPr="009C2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9C2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995D8A" w:rsidRPr="00241A5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Otras </w:t>
            </w:r>
            <w:r w:rsidR="00DD39F0" w:rsidRPr="00241A5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Ayudas Públicas</w:t>
            </w:r>
            <w:r w:rsidR="00995D8A" w:rsidRPr="009C2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27630" w:rsidRPr="009C2B78" w:rsidTr="004C69BF">
        <w:tc>
          <w:tcPr>
            <w:tcW w:w="7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527630" w:rsidRPr="009C2B78" w:rsidRDefault="00527630" w:rsidP="00527630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2B7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Entidad </w:t>
            </w:r>
            <w:r w:rsidR="00D0091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</w:t>
            </w:r>
            <w:r w:rsidRPr="009C2B7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ública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527630" w:rsidRPr="009C2B78" w:rsidRDefault="00527630" w:rsidP="00527630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Importe </w:t>
            </w:r>
          </w:p>
        </w:tc>
      </w:tr>
      <w:tr w:rsidR="00527630" w:rsidRPr="009C2B78" w:rsidTr="004C69BF">
        <w:tc>
          <w:tcPr>
            <w:tcW w:w="7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27630" w:rsidRPr="009C2B78" w:rsidRDefault="00527630" w:rsidP="0052763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7630" w:rsidRPr="009C2B78" w:rsidRDefault="00527630" w:rsidP="0052763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27630" w:rsidRPr="009C2B78" w:rsidTr="004C69BF">
        <w:tc>
          <w:tcPr>
            <w:tcW w:w="7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27630" w:rsidRPr="009C2B78" w:rsidRDefault="00527630" w:rsidP="00FC589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7630" w:rsidRPr="009C2B78" w:rsidRDefault="00527630" w:rsidP="00FC589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27630" w:rsidRPr="009C2B78" w:rsidTr="004C69BF">
        <w:tc>
          <w:tcPr>
            <w:tcW w:w="7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27630" w:rsidRPr="009C2B78" w:rsidRDefault="00527630" w:rsidP="0052763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7630" w:rsidRPr="009C2B78" w:rsidRDefault="00527630" w:rsidP="0052763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27630" w:rsidRPr="009C2B78" w:rsidTr="004C69BF">
        <w:tc>
          <w:tcPr>
            <w:tcW w:w="7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27630" w:rsidRPr="009C2B78" w:rsidRDefault="00527630" w:rsidP="0052763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7630" w:rsidRPr="009C2B78" w:rsidRDefault="00527630" w:rsidP="0052763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527630" w:rsidRPr="009C2B78" w:rsidRDefault="00527630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527630" w:rsidRPr="009C2B78" w:rsidTr="00FC5896">
        <w:trPr>
          <w:trHeight w:val="335"/>
        </w:trPr>
        <w:tc>
          <w:tcPr>
            <w:tcW w:w="10261" w:type="dxa"/>
            <w:gridSpan w:val="2"/>
            <w:shd w:val="clear" w:color="auto" w:fill="595959" w:themeFill="text1" w:themeFillTint="A6"/>
            <w:vAlign w:val="center"/>
          </w:tcPr>
          <w:p w:rsidR="00527630" w:rsidRPr="009C2B78" w:rsidRDefault="00BA2AA6" w:rsidP="00995D8A">
            <w:pPr>
              <w:spacing w:before="6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C2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</w:t>
            </w:r>
            <w:r w:rsidR="00995D8A" w:rsidRPr="009C2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3.</w:t>
            </w:r>
            <w:r w:rsidRPr="009C2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D39F0" w:rsidRPr="000943B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Ayudas Privadas</w:t>
            </w:r>
          </w:p>
        </w:tc>
      </w:tr>
      <w:tr w:rsidR="00527630" w:rsidRPr="009C2B78" w:rsidTr="00FC5896">
        <w:tc>
          <w:tcPr>
            <w:tcW w:w="7774" w:type="dxa"/>
            <w:shd w:val="clear" w:color="auto" w:fill="595959" w:themeFill="text1" w:themeFillTint="A6"/>
            <w:vAlign w:val="center"/>
          </w:tcPr>
          <w:p w:rsidR="00527630" w:rsidRPr="009C2B78" w:rsidRDefault="00527630" w:rsidP="00FC5896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2B7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Entidad </w:t>
            </w:r>
            <w:r w:rsidR="00D0091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</w:t>
            </w:r>
            <w:r w:rsidRPr="009C2B7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rivada</w:t>
            </w:r>
          </w:p>
        </w:tc>
        <w:tc>
          <w:tcPr>
            <w:tcW w:w="2487" w:type="dxa"/>
            <w:shd w:val="clear" w:color="auto" w:fill="595959" w:themeFill="text1" w:themeFillTint="A6"/>
            <w:vAlign w:val="center"/>
          </w:tcPr>
          <w:p w:rsidR="00527630" w:rsidRPr="009C2B78" w:rsidRDefault="00527630" w:rsidP="00FC5896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</w:t>
            </w:r>
          </w:p>
        </w:tc>
      </w:tr>
      <w:tr w:rsidR="00527630" w:rsidRPr="009C2B78" w:rsidTr="00D3737C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527630" w:rsidRPr="009C2B78" w:rsidRDefault="00527630" w:rsidP="0052763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527630" w:rsidRPr="009C2B78" w:rsidRDefault="00527630" w:rsidP="00FC589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27630" w:rsidRPr="009C2B78" w:rsidTr="00D3737C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527630" w:rsidRPr="009C2B78" w:rsidRDefault="00527630" w:rsidP="00FC589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527630" w:rsidRPr="009C2B78" w:rsidRDefault="00527630" w:rsidP="00FC589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27630" w:rsidRPr="009C2B78" w:rsidTr="00D3737C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527630" w:rsidRPr="009C2B78" w:rsidRDefault="00527630" w:rsidP="0052763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527630" w:rsidRPr="009C2B78" w:rsidRDefault="00527630" w:rsidP="00FC589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27630" w:rsidRPr="009C2B78" w:rsidTr="00D3737C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527630" w:rsidRPr="009C2B78" w:rsidRDefault="00527630" w:rsidP="0052763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527630" w:rsidRPr="009C2B78" w:rsidRDefault="00527630" w:rsidP="00FC589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27630" w:rsidRPr="009C2B78" w:rsidTr="00D3737C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527630" w:rsidRPr="009C2B78" w:rsidRDefault="00527630" w:rsidP="00FC589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527630" w:rsidRPr="009C2B78" w:rsidRDefault="00527630" w:rsidP="00FC589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527630" w:rsidRPr="009C2B78" w:rsidRDefault="00527630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755"/>
      </w:tblGrid>
      <w:tr w:rsidR="00DD39F0" w:rsidRPr="009C2B78" w:rsidTr="00BE17F7">
        <w:tc>
          <w:tcPr>
            <w:tcW w:w="55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DD39F0" w:rsidRPr="009C2B78" w:rsidRDefault="00BA2AA6" w:rsidP="00EC4147">
            <w:pPr>
              <w:pStyle w:val="Prrafodelista"/>
              <w:spacing w:before="60" w:after="120"/>
              <w:ind w:left="1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C2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</w:t>
            </w:r>
            <w:r w:rsidR="00995D8A" w:rsidRPr="009C2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Pr="009C2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DD39F0" w:rsidRPr="000943B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Financiación Propia</w:t>
            </w:r>
          </w:p>
        </w:tc>
        <w:tc>
          <w:tcPr>
            <w:tcW w:w="47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39F0" w:rsidRPr="009C2B78" w:rsidRDefault="00DD39F0" w:rsidP="00DD39F0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</w:tr>
    </w:tbl>
    <w:p w:rsidR="00527630" w:rsidRDefault="00527630" w:rsidP="00B61012">
      <w:pPr>
        <w:jc w:val="both"/>
        <w:rPr>
          <w:rFonts w:ascii="Arial" w:hAnsi="Arial" w:cs="Arial"/>
          <w:sz w:val="20"/>
          <w:szCs w:val="20"/>
        </w:rPr>
      </w:pPr>
    </w:p>
    <w:p w:rsidR="00E54C60" w:rsidRPr="009C2B78" w:rsidRDefault="00E54C60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755"/>
      </w:tblGrid>
      <w:tr w:rsidR="004F45FC" w:rsidRPr="009C2B78" w:rsidTr="004C69BF">
        <w:tc>
          <w:tcPr>
            <w:tcW w:w="5506" w:type="dxa"/>
            <w:shd w:val="clear" w:color="auto" w:fill="595959" w:themeFill="text1" w:themeFillTint="A6"/>
            <w:vAlign w:val="center"/>
          </w:tcPr>
          <w:p w:rsidR="00995D8A" w:rsidRPr="00C20DB6" w:rsidRDefault="00125286" w:rsidP="00C64823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0D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IMPORTE TOTAL DE INGRESOS DEL PROYECTO</w:t>
            </w:r>
          </w:p>
          <w:p w:rsidR="004F45FC" w:rsidRPr="00C20DB6" w:rsidRDefault="00C64823" w:rsidP="00C64823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0D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</w:t>
            </w:r>
            <w:r w:rsidR="00BA2AA6" w:rsidRPr="00C20D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uma Epígrafes 1</w:t>
            </w:r>
            <w:r w:rsidRPr="00C20D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="00BA2AA6" w:rsidRPr="00C20D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C20D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</w:t>
            </w:r>
            <w:r w:rsidR="00D15154" w:rsidRPr="00C20D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3</w:t>
            </w:r>
            <w:r w:rsidRPr="00C20D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</w:t>
            </w:r>
            <w:r w:rsidR="00D15154" w:rsidRPr="00C20D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="00BA2AA6" w:rsidRPr="00C20D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4755" w:type="dxa"/>
            <w:vAlign w:val="center"/>
          </w:tcPr>
          <w:p w:rsidR="004F45FC" w:rsidRPr="00687634" w:rsidRDefault="004F45FC" w:rsidP="00C46D61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76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6876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87634">
              <w:rPr>
                <w:rFonts w:ascii="Arial" w:hAnsi="Arial" w:cs="Arial"/>
                <w:b/>
                <w:sz w:val="20"/>
                <w:szCs w:val="20"/>
              </w:rPr>
            </w:r>
            <w:r w:rsidRPr="006876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763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763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763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763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763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76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87634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  <w:r w:rsidR="004C69BF" w:rsidRPr="006876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C0B5C" w:rsidRPr="009C2B78" w:rsidRDefault="000C0B5C" w:rsidP="000C125D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D13753" w:rsidRDefault="00D13753" w:rsidP="005129C6">
      <w:pPr>
        <w:jc w:val="both"/>
        <w:rPr>
          <w:rFonts w:ascii="Arial" w:hAnsi="Arial" w:cs="Arial"/>
          <w:sz w:val="20"/>
          <w:szCs w:val="20"/>
        </w:rPr>
      </w:pPr>
    </w:p>
    <w:p w:rsidR="00D65EAE" w:rsidRPr="009C2B78" w:rsidRDefault="00D65EAE" w:rsidP="005129C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48"/>
        <w:gridCol w:w="5149"/>
      </w:tblGrid>
      <w:tr w:rsidR="00D13753" w:rsidRPr="009C2B78" w:rsidTr="00D13753">
        <w:tc>
          <w:tcPr>
            <w:tcW w:w="5148" w:type="dxa"/>
          </w:tcPr>
          <w:p w:rsidR="00D13753" w:rsidRPr="009C2B78" w:rsidRDefault="00D13753" w:rsidP="00D13753">
            <w:pPr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t xml:space="preserve">Organismo destinatario: </w:t>
            </w:r>
          </w:p>
          <w:p w:rsidR="00D13753" w:rsidRPr="009C2B78" w:rsidRDefault="00D13753" w:rsidP="00D137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2B78">
              <w:rPr>
                <w:rFonts w:ascii="Arial" w:hAnsi="Arial" w:cs="Arial"/>
                <w:b/>
                <w:sz w:val="20"/>
                <w:szCs w:val="20"/>
              </w:rPr>
              <w:t>CONSEJERÍA DE EDUCACIÓN, CULTURA Y DEPORTES</w:t>
            </w:r>
          </w:p>
          <w:p w:rsidR="00D13753" w:rsidRPr="009C2B78" w:rsidRDefault="00D13753" w:rsidP="00D137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2B78">
              <w:rPr>
                <w:rFonts w:ascii="Arial" w:hAnsi="Arial" w:cs="Arial"/>
                <w:b/>
                <w:sz w:val="20"/>
                <w:szCs w:val="20"/>
              </w:rPr>
              <w:t>Viceconsejería de Cultura</w:t>
            </w:r>
            <w:r w:rsidR="00B56409" w:rsidRPr="009C2B78">
              <w:rPr>
                <w:rFonts w:ascii="Arial" w:hAnsi="Arial" w:cs="Arial"/>
                <w:b/>
                <w:sz w:val="20"/>
                <w:szCs w:val="20"/>
              </w:rPr>
              <w:t xml:space="preserve"> y Deportes</w:t>
            </w:r>
          </w:p>
          <w:p w:rsidR="00D13753" w:rsidRPr="009C2B78" w:rsidRDefault="00D13753" w:rsidP="00D1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753" w:rsidRPr="009C2B78" w:rsidRDefault="00D13753" w:rsidP="00D137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t>Código DIR3: A080</w:t>
            </w:r>
            <w:r w:rsidR="00FA07CE" w:rsidRPr="009C2B78">
              <w:rPr>
                <w:rFonts w:ascii="Arial" w:hAnsi="Arial" w:cs="Arial"/>
                <w:sz w:val="20"/>
                <w:szCs w:val="20"/>
              </w:rPr>
              <w:t>27</w:t>
            </w:r>
            <w:r w:rsidRPr="009C2B78">
              <w:rPr>
                <w:rFonts w:ascii="Arial" w:hAnsi="Arial" w:cs="Arial"/>
                <w:sz w:val="20"/>
                <w:szCs w:val="20"/>
              </w:rPr>
              <w:t>3</w:t>
            </w:r>
            <w:r w:rsidR="00FA07CE" w:rsidRPr="009C2B78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78713A" w:rsidRPr="009C2B78" w:rsidRDefault="0078713A" w:rsidP="00D137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9" w:type="dxa"/>
          </w:tcPr>
          <w:p w:rsidR="00D13753" w:rsidRPr="009C2B78" w:rsidRDefault="00D13753" w:rsidP="00D13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t>Firma del solicitante:</w:t>
            </w:r>
          </w:p>
          <w:p w:rsidR="00D13753" w:rsidRPr="009C2B78" w:rsidRDefault="00D13753" w:rsidP="00D13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3753" w:rsidRPr="009C2B78" w:rsidRDefault="00D13753" w:rsidP="00D13753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13A" w:rsidRPr="009C2B78" w:rsidRDefault="0078713A" w:rsidP="00D137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753" w:rsidRPr="009C2B78" w:rsidRDefault="00D13753" w:rsidP="00D137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753" w:rsidRPr="009C2B78" w:rsidRDefault="00D13753" w:rsidP="008A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B78">
              <w:rPr>
                <w:rFonts w:ascii="Arial" w:hAnsi="Arial" w:cs="Arial"/>
                <w:sz w:val="20"/>
                <w:szCs w:val="20"/>
              </w:rPr>
              <w:t>En</w:t>
            </w:r>
            <w:r w:rsidR="0078713A" w:rsidRPr="009C2B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A1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A125E">
              <w:rPr>
                <w:rFonts w:ascii="Arial" w:hAnsi="Arial" w:cs="Arial"/>
                <w:sz w:val="20"/>
                <w:szCs w:val="20"/>
              </w:rPr>
            </w:r>
            <w:r w:rsidR="008A1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  de 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C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78">
              <w:rPr>
                <w:rFonts w:ascii="Arial" w:hAnsi="Arial" w:cs="Arial"/>
                <w:sz w:val="20"/>
                <w:szCs w:val="20"/>
              </w:rPr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2B7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C320A">
              <w:rPr>
                <w:rFonts w:ascii="Arial" w:hAnsi="Arial" w:cs="Arial"/>
                <w:sz w:val="20"/>
                <w:szCs w:val="20"/>
              </w:rPr>
              <w:t>20</w:t>
            </w:r>
            <w:r w:rsidR="00D55700" w:rsidRPr="00FC320A">
              <w:rPr>
                <w:rFonts w:ascii="Arial" w:hAnsi="Arial" w:cs="Arial"/>
                <w:sz w:val="20"/>
                <w:szCs w:val="20"/>
              </w:rPr>
              <w:t>2</w:t>
            </w:r>
            <w:r w:rsidR="00D92E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D13753" w:rsidRPr="009C2B78" w:rsidRDefault="00D13753" w:rsidP="005129C6">
      <w:pPr>
        <w:jc w:val="both"/>
        <w:rPr>
          <w:rFonts w:ascii="Arial" w:hAnsi="Arial" w:cs="Arial"/>
          <w:sz w:val="20"/>
          <w:szCs w:val="20"/>
        </w:rPr>
      </w:pPr>
    </w:p>
    <w:sectPr w:rsidR="00D13753" w:rsidRPr="009C2B78" w:rsidSect="00BC3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748" w:bottom="709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1F5" w:rsidRDefault="001D21F5">
      <w:r>
        <w:separator/>
      </w:r>
    </w:p>
  </w:endnote>
  <w:endnote w:type="continuationSeparator" w:id="0">
    <w:p w:rsidR="001D21F5" w:rsidRDefault="001D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80" w:rsidRDefault="008E21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1F5" w:rsidRPr="007C1C57" w:rsidRDefault="001D21F5" w:rsidP="00E90930">
    <w:pPr>
      <w:pStyle w:val="Piedepgina"/>
      <w:jc w:val="right"/>
      <w:rPr>
        <w:rFonts w:ascii="Arial" w:hAnsi="Arial" w:cs="Arial"/>
        <w:sz w:val="16"/>
        <w:szCs w:val="16"/>
      </w:rPr>
    </w:pPr>
    <w:r w:rsidRPr="007C1C57">
      <w:rPr>
        <w:rFonts w:ascii="Arial" w:hAnsi="Arial" w:cs="Arial"/>
        <w:sz w:val="16"/>
        <w:szCs w:val="16"/>
      </w:rPr>
      <w:t xml:space="preserve">Página </w:t>
    </w:r>
    <w:r w:rsidRPr="007C1C57">
      <w:rPr>
        <w:rFonts w:ascii="Arial" w:hAnsi="Arial" w:cs="Arial"/>
        <w:sz w:val="16"/>
        <w:szCs w:val="16"/>
      </w:rPr>
      <w:fldChar w:fldCharType="begin"/>
    </w:r>
    <w:r w:rsidRPr="007C1C57">
      <w:rPr>
        <w:rFonts w:ascii="Arial" w:hAnsi="Arial" w:cs="Arial"/>
        <w:sz w:val="16"/>
        <w:szCs w:val="16"/>
      </w:rPr>
      <w:instrText>PAGE  \* Arabic  \* MERGEFORMAT</w:instrText>
    </w:r>
    <w:r w:rsidRPr="007C1C5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9</w:t>
    </w:r>
    <w:r w:rsidRPr="007C1C57">
      <w:rPr>
        <w:rFonts w:ascii="Arial" w:hAnsi="Arial" w:cs="Arial"/>
        <w:sz w:val="16"/>
        <w:szCs w:val="16"/>
      </w:rPr>
      <w:fldChar w:fldCharType="end"/>
    </w:r>
    <w:r w:rsidRPr="007C1C57">
      <w:rPr>
        <w:rFonts w:ascii="Arial" w:hAnsi="Arial" w:cs="Arial"/>
        <w:sz w:val="16"/>
        <w:szCs w:val="16"/>
      </w:rPr>
      <w:t xml:space="preserve"> de </w:t>
    </w:r>
    <w:r w:rsidRPr="007C1C57">
      <w:rPr>
        <w:rFonts w:ascii="Arial" w:hAnsi="Arial" w:cs="Arial"/>
        <w:sz w:val="16"/>
        <w:szCs w:val="16"/>
      </w:rPr>
      <w:fldChar w:fldCharType="begin"/>
    </w:r>
    <w:r w:rsidRPr="007C1C57">
      <w:rPr>
        <w:rFonts w:ascii="Arial" w:hAnsi="Arial" w:cs="Arial"/>
        <w:sz w:val="16"/>
        <w:szCs w:val="16"/>
      </w:rPr>
      <w:instrText>NUMPAGES  \* Arabic  \* MERGEFORMAT</w:instrText>
    </w:r>
    <w:r w:rsidRPr="007C1C5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9</w:t>
    </w:r>
    <w:r w:rsidRPr="007C1C57">
      <w:rPr>
        <w:rFonts w:ascii="Arial" w:hAnsi="Arial" w:cs="Arial"/>
        <w:sz w:val="16"/>
        <w:szCs w:val="16"/>
      </w:rPr>
      <w:fldChar w:fldCharType="end"/>
    </w:r>
  </w:p>
  <w:p w:rsidR="001D21F5" w:rsidRDefault="001D21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80" w:rsidRDefault="008E21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1F5" w:rsidRDefault="001D21F5">
      <w:r>
        <w:separator/>
      </w:r>
    </w:p>
  </w:footnote>
  <w:footnote w:type="continuationSeparator" w:id="0">
    <w:p w:rsidR="001D21F5" w:rsidRDefault="001D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80" w:rsidRDefault="008E21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1F5" w:rsidRDefault="001D21F5" w:rsidP="00DA0FB5">
    <w:pPr>
      <w:pStyle w:val="Encabezado"/>
      <w:tabs>
        <w:tab w:val="clear" w:pos="4252"/>
        <w:tab w:val="clear" w:pos="8504"/>
        <w:tab w:val="left" w:pos="3402"/>
      </w:tabs>
      <w:ind w:right="809"/>
      <w:rPr>
        <w:rFonts w:ascii="Arial" w:hAnsi="Arial" w:cs="Arial"/>
        <w:b/>
        <w:noProof/>
        <w:color w:val="000080"/>
        <w:sz w:val="16"/>
        <w:szCs w:val="16"/>
      </w:rPr>
    </w:pPr>
  </w:p>
  <w:p w:rsidR="001D21F5" w:rsidRDefault="001D21F5" w:rsidP="00DA0FB5">
    <w:pPr>
      <w:pStyle w:val="Encabezado"/>
      <w:tabs>
        <w:tab w:val="clear" w:pos="4252"/>
        <w:tab w:val="clear" w:pos="8504"/>
        <w:tab w:val="left" w:pos="3402"/>
      </w:tabs>
      <w:ind w:right="809"/>
      <w:rPr>
        <w:rFonts w:ascii="Arial" w:hAnsi="Arial" w:cs="Arial"/>
        <w:b/>
        <w:noProof/>
        <w:color w:val="000080"/>
        <w:sz w:val="16"/>
        <w:szCs w:val="16"/>
      </w:rPr>
    </w:pPr>
  </w:p>
  <w:p w:rsidR="001D21F5" w:rsidRPr="000B3664" w:rsidRDefault="008E2180" w:rsidP="00DA0FB5">
    <w:pPr>
      <w:pStyle w:val="Encabezado"/>
      <w:tabs>
        <w:tab w:val="clear" w:pos="4252"/>
        <w:tab w:val="clear" w:pos="8504"/>
        <w:tab w:val="left" w:pos="3402"/>
      </w:tabs>
      <w:ind w:right="809"/>
      <w:rPr>
        <w:rFonts w:ascii="Arial" w:hAnsi="Arial" w:cs="Arial"/>
        <w:b/>
        <w:noProof/>
        <w:color w:val="1F497D" w:themeColor="text2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EA9418" wp14:editId="234045EC">
          <wp:simplePos x="0" y="0"/>
          <wp:positionH relativeFrom="column">
            <wp:posOffset>5543550</wp:posOffset>
          </wp:positionH>
          <wp:positionV relativeFrom="paragraph">
            <wp:posOffset>8890</wp:posOffset>
          </wp:positionV>
          <wp:extent cx="1013460" cy="72404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40años-EACL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724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1F5" w:rsidRPr="000B3664">
      <w:rPr>
        <w:rFonts w:ascii="Arial" w:hAnsi="Arial" w:cs="Arial"/>
        <w:b/>
        <w:noProof/>
        <w:color w:val="000080"/>
        <w:sz w:val="16"/>
        <w:szCs w:val="16"/>
      </w:rPr>
      <w:drawing>
        <wp:inline distT="0" distB="0" distL="0" distR="0" wp14:anchorId="15423590" wp14:editId="280D9407">
          <wp:extent cx="842838" cy="545989"/>
          <wp:effectExtent l="0" t="0" r="0" b="6985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090" cy="55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21F5"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="001D21F5"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="001D21F5"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="001D21F5"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="001D21F5"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="001D21F5"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="001D21F5"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="001D21F5"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="001D21F5"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="001D21F5" w:rsidRPr="000B3664">
      <w:rPr>
        <w:rFonts w:ascii="Arial" w:hAnsi="Arial" w:cs="Arial"/>
        <w:b/>
        <w:noProof/>
        <w:color w:val="000080"/>
        <w:sz w:val="16"/>
        <w:szCs w:val="16"/>
      </w:rPr>
      <w:tab/>
      <w:t xml:space="preserve">                  </w:t>
    </w:r>
    <w:r w:rsidR="001D21F5">
      <w:rPr>
        <w:rFonts w:ascii="Arial" w:hAnsi="Arial" w:cs="Arial"/>
        <w:b/>
        <w:noProof/>
        <w:color w:val="000080"/>
        <w:sz w:val="16"/>
        <w:szCs w:val="16"/>
      </w:rPr>
      <w:tab/>
    </w:r>
    <w:r w:rsidR="001D21F5">
      <w:rPr>
        <w:rFonts w:ascii="Arial" w:hAnsi="Arial" w:cs="Arial"/>
        <w:b/>
        <w:noProof/>
        <w:color w:val="000080"/>
        <w:sz w:val="16"/>
        <w:szCs w:val="16"/>
      </w:rPr>
      <w:tab/>
    </w:r>
    <w:r w:rsidR="001D21F5">
      <w:rPr>
        <w:rFonts w:ascii="Arial" w:hAnsi="Arial" w:cs="Arial"/>
        <w:b/>
        <w:noProof/>
        <w:color w:val="000080"/>
        <w:sz w:val="16"/>
        <w:szCs w:val="16"/>
      </w:rPr>
      <w:tab/>
    </w:r>
    <w:r w:rsidR="001D21F5">
      <w:rPr>
        <w:rFonts w:ascii="Arial" w:hAnsi="Arial" w:cs="Arial"/>
        <w:b/>
        <w:noProof/>
        <w:color w:val="000080"/>
        <w:sz w:val="16"/>
        <w:szCs w:val="16"/>
      </w:rPr>
      <w:tab/>
    </w:r>
    <w:r w:rsidR="001D21F5">
      <w:rPr>
        <w:rFonts w:ascii="Arial" w:hAnsi="Arial" w:cs="Arial"/>
        <w:b/>
        <w:noProof/>
        <w:color w:val="000080"/>
        <w:sz w:val="16"/>
        <w:szCs w:val="16"/>
      </w:rPr>
      <w:tab/>
    </w:r>
    <w:r w:rsidR="001D21F5">
      <w:rPr>
        <w:rFonts w:ascii="Arial" w:hAnsi="Arial" w:cs="Arial"/>
        <w:b/>
        <w:noProof/>
        <w:color w:val="000080"/>
        <w:sz w:val="16"/>
        <w:szCs w:val="16"/>
      </w:rPr>
      <w:tab/>
    </w:r>
    <w:r w:rsidR="001D21F5" w:rsidRPr="000B3664">
      <w:rPr>
        <w:rFonts w:ascii="Arial" w:hAnsi="Arial" w:cs="Arial"/>
        <w:b/>
        <w:noProof/>
        <w:color w:val="000080"/>
        <w:sz w:val="16"/>
        <w:szCs w:val="16"/>
      </w:rPr>
      <w:t xml:space="preserve"> </w:t>
    </w:r>
    <w:r w:rsidR="001D21F5">
      <w:rPr>
        <w:rFonts w:ascii="Arial" w:hAnsi="Arial" w:cs="Arial"/>
        <w:b/>
        <w:noProof/>
        <w:color w:val="000080"/>
        <w:sz w:val="16"/>
        <w:szCs w:val="16"/>
      </w:rPr>
      <w:tab/>
    </w:r>
    <w:r w:rsidR="001D21F5">
      <w:rPr>
        <w:rFonts w:ascii="Arial" w:hAnsi="Arial" w:cs="Arial"/>
        <w:b/>
        <w:noProof/>
        <w:color w:val="000080"/>
        <w:sz w:val="16"/>
        <w:szCs w:val="16"/>
      </w:rPr>
      <w:tab/>
    </w:r>
    <w:r w:rsidR="001D21F5"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</w:p>
  <w:p w:rsidR="001D21F5" w:rsidRDefault="001D21F5" w:rsidP="00DA0FB5">
    <w:pPr>
      <w:pStyle w:val="Encabezado"/>
      <w:tabs>
        <w:tab w:val="clear" w:pos="4252"/>
        <w:tab w:val="clear" w:pos="8504"/>
      </w:tabs>
      <w:ind w:right="-2180"/>
      <w:rPr>
        <w:rFonts w:ascii="Arial" w:hAnsi="Arial" w:cs="Arial"/>
        <w:b/>
        <w:noProof/>
        <w:color w:val="1F497D" w:themeColor="text2"/>
        <w:sz w:val="14"/>
        <w:szCs w:val="16"/>
      </w:rPr>
    </w:pPr>
    <w:r w:rsidRPr="000B3664">
      <w:rPr>
        <w:rFonts w:ascii="Arial" w:hAnsi="Arial" w:cs="Arial"/>
        <w:b/>
        <w:noProof/>
        <w:color w:val="1F497D" w:themeColor="text2"/>
        <w:sz w:val="14"/>
        <w:szCs w:val="16"/>
      </w:rPr>
      <w:t>Consejería de Educación, Cultura y Deportes</w:t>
    </w:r>
  </w:p>
  <w:p w:rsidR="001D21F5" w:rsidRPr="000B3664" w:rsidRDefault="001D21F5" w:rsidP="005F75A4">
    <w:pPr>
      <w:pStyle w:val="Encabezado"/>
      <w:tabs>
        <w:tab w:val="clear" w:pos="4252"/>
        <w:tab w:val="clear" w:pos="8504"/>
      </w:tabs>
      <w:ind w:right="-2180"/>
      <w:rPr>
        <w:rFonts w:ascii="Arial" w:hAnsi="Arial" w:cs="Arial"/>
        <w:b/>
        <w:noProof/>
        <w:color w:val="1F497D" w:themeColor="text2"/>
        <w:sz w:val="14"/>
        <w:szCs w:val="16"/>
      </w:rPr>
    </w:pPr>
    <w:r w:rsidRPr="000B3664">
      <w:rPr>
        <w:rFonts w:ascii="Arial" w:hAnsi="Arial" w:cs="Arial"/>
        <w:b/>
        <w:noProof/>
        <w:color w:val="1F497D" w:themeColor="text2"/>
        <w:sz w:val="14"/>
        <w:szCs w:val="16"/>
      </w:rPr>
      <w:t>Viceconsejería de Cultura</w:t>
    </w:r>
    <w:r>
      <w:rPr>
        <w:rFonts w:ascii="Arial" w:hAnsi="Arial" w:cs="Arial"/>
        <w:b/>
        <w:noProof/>
        <w:color w:val="1F497D" w:themeColor="text2"/>
        <w:sz w:val="14"/>
        <w:szCs w:val="16"/>
      </w:rPr>
      <w:t xml:space="preserve"> y Deportes</w:t>
    </w:r>
  </w:p>
  <w:p w:rsidR="001D21F5" w:rsidRDefault="001D21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1F5" w:rsidRPr="000B3664" w:rsidRDefault="001D21F5" w:rsidP="00DA0FB5">
    <w:pPr>
      <w:pStyle w:val="Encabezado"/>
      <w:tabs>
        <w:tab w:val="clear" w:pos="4252"/>
        <w:tab w:val="clear" w:pos="8504"/>
        <w:tab w:val="left" w:pos="3402"/>
      </w:tabs>
      <w:ind w:right="809"/>
      <w:rPr>
        <w:rFonts w:ascii="Arial" w:hAnsi="Arial" w:cs="Arial"/>
        <w:b/>
        <w:noProof/>
        <w:color w:val="1F497D" w:themeColor="text2"/>
        <w:sz w:val="16"/>
        <w:szCs w:val="16"/>
      </w:rPr>
    </w:pPr>
    <w:r w:rsidRPr="000B3664">
      <w:rPr>
        <w:rFonts w:ascii="Arial" w:hAnsi="Arial" w:cs="Arial"/>
        <w:b/>
        <w:noProof/>
        <w:color w:val="000080"/>
        <w:sz w:val="16"/>
        <w:szCs w:val="16"/>
      </w:rPr>
      <w:drawing>
        <wp:inline distT="0" distB="0" distL="0" distR="0" wp14:anchorId="15423590" wp14:editId="280D9407">
          <wp:extent cx="842838" cy="545989"/>
          <wp:effectExtent l="0" t="0" r="0" b="6985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090" cy="55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  <w:t xml:space="preserve">                  </w:t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 xml:space="preserve"> </w:t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</w:p>
  <w:p w:rsidR="001D21F5" w:rsidRPr="000B3664" w:rsidRDefault="001D21F5" w:rsidP="00DA0FB5">
    <w:pPr>
      <w:pStyle w:val="Encabezado"/>
      <w:tabs>
        <w:tab w:val="clear" w:pos="4252"/>
        <w:tab w:val="clear" w:pos="8504"/>
      </w:tabs>
      <w:ind w:right="-2180"/>
      <w:rPr>
        <w:rFonts w:ascii="Arial" w:hAnsi="Arial" w:cs="Arial"/>
        <w:b/>
        <w:noProof/>
        <w:color w:val="1F497D" w:themeColor="text2"/>
        <w:sz w:val="14"/>
        <w:szCs w:val="16"/>
      </w:rPr>
    </w:pPr>
    <w:r w:rsidRPr="000B3664">
      <w:rPr>
        <w:rFonts w:ascii="Arial" w:hAnsi="Arial" w:cs="Arial"/>
        <w:b/>
        <w:noProof/>
        <w:color w:val="1F497D" w:themeColor="text2"/>
        <w:sz w:val="14"/>
        <w:szCs w:val="16"/>
      </w:rPr>
      <w:t>Viceconsejería de Cultura</w:t>
    </w:r>
  </w:p>
  <w:p w:rsidR="001D21F5" w:rsidRPr="000B3664" w:rsidRDefault="001D21F5" w:rsidP="00DA0FB5">
    <w:pPr>
      <w:pStyle w:val="Encabezado"/>
      <w:tabs>
        <w:tab w:val="clear" w:pos="4252"/>
        <w:tab w:val="clear" w:pos="8504"/>
      </w:tabs>
      <w:ind w:right="-2180"/>
      <w:rPr>
        <w:rFonts w:ascii="Arial" w:hAnsi="Arial" w:cs="Arial"/>
        <w:b/>
        <w:noProof/>
        <w:color w:val="1F497D" w:themeColor="text2"/>
        <w:sz w:val="14"/>
        <w:szCs w:val="16"/>
      </w:rPr>
    </w:pPr>
    <w:r w:rsidRPr="000B3664">
      <w:rPr>
        <w:rFonts w:ascii="Arial" w:hAnsi="Arial" w:cs="Arial"/>
        <w:b/>
        <w:noProof/>
        <w:color w:val="1F497D" w:themeColor="text2"/>
        <w:sz w:val="14"/>
        <w:szCs w:val="16"/>
      </w:rPr>
      <w:t>Consejería de Educación, Cultura y Deportes</w:t>
    </w:r>
  </w:p>
  <w:p w:rsidR="001D21F5" w:rsidRPr="00DA0FB5" w:rsidRDefault="001D21F5" w:rsidP="00DA0F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6DC5"/>
    <w:multiLevelType w:val="hybridMultilevel"/>
    <w:tmpl w:val="8D3A8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2EDF4F86"/>
    <w:multiLevelType w:val="hybridMultilevel"/>
    <w:tmpl w:val="376CB552"/>
    <w:lvl w:ilvl="0" w:tplc="70B68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4AFC585E"/>
    <w:multiLevelType w:val="hybridMultilevel"/>
    <w:tmpl w:val="019ABB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A77C8"/>
    <w:multiLevelType w:val="hybridMultilevel"/>
    <w:tmpl w:val="95CC2810"/>
    <w:lvl w:ilvl="0" w:tplc="520E7AF6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qjBry4H9q/DLjnjuKEPwDyz3YqxyQKjcntx0fVxRHLZk2sSP6MJLM3HYFIkq1RWfN75A71uybUX7YBTC+CqpA==" w:salt="HfrlPfn4n2XK3idMiZ0a5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2EE"/>
    <w:rsid w:val="0000613A"/>
    <w:rsid w:val="000064D6"/>
    <w:rsid w:val="00006A90"/>
    <w:rsid w:val="000075D0"/>
    <w:rsid w:val="000075D7"/>
    <w:rsid w:val="00013139"/>
    <w:rsid w:val="00014251"/>
    <w:rsid w:val="000144A4"/>
    <w:rsid w:val="00016C86"/>
    <w:rsid w:val="00024961"/>
    <w:rsid w:val="000273C0"/>
    <w:rsid w:val="00034ADF"/>
    <w:rsid w:val="00037EB9"/>
    <w:rsid w:val="00043F07"/>
    <w:rsid w:val="00044202"/>
    <w:rsid w:val="000454DA"/>
    <w:rsid w:val="00046089"/>
    <w:rsid w:val="0004744C"/>
    <w:rsid w:val="00062190"/>
    <w:rsid w:val="0006279F"/>
    <w:rsid w:val="00063B84"/>
    <w:rsid w:val="0006581A"/>
    <w:rsid w:val="00065830"/>
    <w:rsid w:val="00071776"/>
    <w:rsid w:val="000749F2"/>
    <w:rsid w:val="00080B07"/>
    <w:rsid w:val="000940E7"/>
    <w:rsid w:val="000943B9"/>
    <w:rsid w:val="000A509B"/>
    <w:rsid w:val="000A695A"/>
    <w:rsid w:val="000B217D"/>
    <w:rsid w:val="000B2D50"/>
    <w:rsid w:val="000B3664"/>
    <w:rsid w:val="000C09D4"/>
    <w:rsid w:val="000C0B5C"/>
    <w:rsid w:val="000C125D"/>
    <w:rsid w:val="000C163F"/>
    <w:rsid w:val="000C2DED"/>
    <w:rsid w:val="000C3B7E"/>
    <w:rsid w:val="000C4878"/>
    <w:rsid w:val="000C498C"/>
    <w:rsid w:val="000C545E"/>
    <w:rsid w:val="000C7ACB"/>
    <w:rsid w:val="000D26F6"/>
    <w:rsid w:val="000D4E7E"/>
    <w:rsid w:val="000D530D"/>
    <w:rsid w:val="000E0325"/>
    <w:rsid w:val="000E2806"/>
    <w:rsid w:val="000E29A8"/>
    <w:rsid w:val="000E3412"/>
    <w:rsid w:val="000E527A"/>
    <w:rsid w:val="000E5EC3"/>
    <w:rsid w:val="000E7854"/>
    <w:rsid w:val="000F25E1"/>
    <w:rsid w:val="000F308A"/>
    <w:rsid w:val="000F3266"/>
    <w:rsid w:val="000F415C"/>
    <w:rsid w:val="000F41FF"/>
    <w:rsid w:val="001031B4"/>
    <w:rsid w:val="001032FD"/>
    <w:rsid w:val="00103BD4"/>
    <w:rsid w:val="0010413B"/>
    <w:rsid w:val="00107E41"/>
    <w:rsid w:val="00114479"/>
    <w:rsid w:val="00117684"/>
    <w:rsid w:val="001244BB"/>
    <w:rsid w:val="00124A6E"/>
    <w:rsid w:val="00125286"/>
    <w:rsid w:val="00130BF9"/>
    <w:rsid w:val="001340F7"/>
    <w:rsid w:val="001355F0"/>
    <w:rsid w:val="00143A8E"/>
    <w:rsid w:val="001456A6"/>
    <w:rsid w:val="00145934"/>
    <w:rsid w:val="0015026E"/>
    <w:rsid w:val="001678AE"/>
    <w:rsid w:val="001701A3"/>
    <w:rsid w:val="00170FD2"/>
    <w:rsid w:val="00171757"/>
    <w:rsid w:val="001737B1"/>
    <w:rsid w:val="00174233"/>
    <w:rsid w:val="00174E5E"/>
    <w:rsid w:val="001777EF"/>
    <w:rsid w:val="00177A25"/>
    <w:rsid w:val="001803B8"/>
    <w:rsid w:val="001826B9"/>
    <w:rsid w:val="001860AD"/>
    <w:rsid w:val="00187CBF"/>
    <w:rsid w:val="001915F3"/>
    <w:rsid w:val="0019444B"/>
    <w:rsid w:val="00194D9D"/>
    <w:rsid w:val="001970D7"/>
    <w:rsid w:val="001979C1"/>
    <w:rsid w:val="001A52EA"/>
    <w:rsid w:val="001A5ED5"/>
    <w:rsid w:val="001A7353"/>
    <w:rsid w:val="001A73FB"/>
    <w:rsid w:val="001A7F90"/>
    <w:rsid w:val="001B01AF"/>
    <w:rsid w:val="001B5B6F"/>
    <w:rsid w:val="001C04E1"/>
    <w:rsid w:val="001C1DF9"/>
    <w:rsid w:val="001C2406"/>
    <w:rsid w:val="001C3AEF"/>
    <w:rsid w:val="001C49E8"/>
    <w:rsid w:val="001C4C7C"/>
    <w:rsid w:val="001D084B"/>
    <w:rsid w:val="001D0AE7"/>
    <w:rsid w:val="001D21F5"/>
    <w:rsid w:val="001D3773"/>
    <w:rsid w:val="001D6851"/>
    <w:rsid w:val="001E30D6"/>
    <w:rsid w:val="001E3165"/>
    <w:rsid w:val="001E6FBF"/>
    <w:rsid w:val="001E711E"/>
    <w:rsid w:val="001F5416"/>
    <w:rsid w:val="00202748"/>
    <w:rsid w:val="0021164C"/>
    <w:rsid w:val="00213C98"/>
    <w:rsid w:val="00214153"/>
    <w:rsid w:val="00217BD5"/>
    <w:rsid w:val="00222004"/>
    <w:rsid w:val="002248FC"/>
    <w:rsid w:val="00224BEC"/>
    <w:rsid w:val="00225ED6"/>
    <w:rsid w:val="00227A38"/>
    <w:rsid w:val="00230274"/>
    <w:rsid w:val="002320FD"/>
    <w:rsid w:val="00236D59"/>
    <w:rsid w:val="00237B24"/>
    <w:rsid w:val="00237FC6"/>
    <w:rsid w:val="00241A52"/>
    <w:rsid w:val="00241A58"/>
    <w:rsid w:val="00243CFE"/>
    <w:rsid w:val="0024466D"/>
    <w:rsid w:val="00252996"/>
    <w:rsid w:val="00253168"/>
    <w:rsid w:val="00256F86"/>
    <w:rsid w:val="0026074D"/>
    <w:rsid w:val="0026550F"/>
    <w:rsid w:val="002655AD"/>
    <w:rsid w:val="002679C7"/>
    <w:rsid w:val="00271F89"/>
    <w:rsid w:val="002741EB"/>
    <w:rsid w:val="0027628C"/>
    <w:rsid w:val="00276957"/>
    <w:rsid w:val="00277C01"/>
    <w:rsid w:val="00280140"/>
    <w:rsid w:val="00291630"/>
    <w:rsid w:val="002933EC"/>
    <w:rsid w:val="002940FF"/>
    <w:rsid w:val="0029574D"/>
    <w:rsid w:val="002A0FB4"/>
    <w:rsid w:val="002B5F80"/>
    <w:rsid w:val="002C3076"/>
    <w:rsid w:val="002C5EF0"/>
    <w:rsid w:val="002D07AA"/>
    <w:rsid w:val="002D4952"/>
    <w:rsid w:val="002D5033"/>
    <w:rsid w:val="002D6797"/>
    <w:rsid w:val="002D7765"/>
    <w:rsid w:val="002D7FE2"/>
    <w:rsid w:val="002E2451"/>
    <w:rsid w:val="002E3B71"/>
    <w:rsid w:val="002E55C3"/>
    <w:rsid w:val="002E69DF"/>
    <w:rsid w:val="002F0D9F"/>
    <w:rsid w:val="002F1490"/>
    <w:rsid w:val="00300A45"/>
    <w:rsid w:val="00302C50"/>
    <w:rsid w:val="003052DF"/>
    <w:rsid w:val="00306383"/>
    <w:rsid w:val="003079C9"/>
    <w:rsid w:val="00312271"/>
    <w:rsid w:val="00314104"/>
    <w:rsid w:val="003158D6"/>
    <w:rsid w:val="00316FB3"/>
    <w:rsid w:val="00320780"/>
    <w:rsid w:val="00321741"/>
    <w:rsid w:val="00324DF1"/>
    <w:rsid w:val="0033215F"/>
    <w:rsid w:val="003368ED"/>
    <w:rsid w:val="00337E87"/>
    <w:rsid w:val="00340FE4"/>
    <w:rsid w:val="00342C46"/>
    <w:rsid w:val="0034364D"/>
    <w:rsid w:val="00344760"/>
    <w:rsid w:val="00347065"/>
    <w:rsid w:val="0034738D"/>
    <w:rsid w:val="00350452"/>
    <w:rsid w:val="00350748"/>
    <w:rsid w:val="003512B4"/>
    <w:rsid w:val="003529CC"/>
    <w:rsid w:val="00357EB4"/>
    <w:rsid w:val="00361711"/>
    <w:rsid w:val="0036419D"/>
    <w:rsid w:val="003664B5"/>
    <w:rsid w:val="0037143A"/>
    <w:rsid w:val="00382300"/>
    <w:rsid w:val="003823A9"/>
    <w:rsid w:val="00382F40"/>
    <w:rsid w:val="003A150A"/>
    <w:rsid w:val="003A4CDD"/>
    <w:rsid w:val="003A5225"/>
    <w:rsid w:val="003A7F5C"/>
    <w:rsid w:val="003B349D"/>
    <w:rsid w:val="003B5E57"/>
    <w:rsid w:val="003B5F4E"/>
    <w:rsid w:val="003C3075"/>
    <w:rsid w:val="003C3213"/>
    <w:rsid w:val="003C4442"/>
    <w:rsid w:val="003C4F52"/>
    <w:rsid w:val="003D166B"/>
    <w:rsid w:val="003D478A"/>
    <w:rsid w:val="003E049B"/>
    <w:rsid w:val="003E4470"/>
    <w:rsid w:val="003E54FE"/>
    <w:rsid w:val="003E5807"/>
    <w:rsid w:val="003E5C55"/>
    <w:rsid w:val="003F01FD"/>
    <w:rsid w:val="003F0493"/>
    <w:rsid w:val="003F1A11"/>
    <w:rsid w:val="003F3D5E"/>
    <w:rsid w:val="003F42E9"/>
    <w:rsid w:val="00401B7B"/>
    <w:rsid w:val="00401EBB"/>
    <w:rsid w:val="004024B0"/>
    <w:rsid w:val="00416174"/>
    <w:rsid w:val="00416190"/>
    <w:rsid w:val="0042006B"/>
    <w:rsid w:val="0043125F"/>
    <w:rsid w:val="0043511E"/>
    <w:rsid w:val="0043544F"/>
    <w:rsid w:val="00440D5C"/>
    <w:rsid w:val="00444549"/>
    <w:rsid w:val="0044527E"/>
    <w:rsid w:val="00446035"/>
    <w:rsid w:val="00447699"/>
    <w:rsid w:val="00450E4D"/>
    <w:rsid w:val="00450E85"/>
    <w:rsid w:val="00451816"/>
    <w:rsid w:val="004537D1"/>
    <w:rsid w:val="004539DC"/>
    <w:rsid w:val="00453DAB"/>
    <w:rsid w:val="004555EA"/>
    <w:rsid w:val="004563B6"/>
    <w:rsid w:val="004615BB"/>
    <w:rsid w:val="0046535D"/>
    <w:rsid w:val="0046627D"/>
    <w:rsid w:val="0046645B"/>
    <w:rsid w:val="00467FE5"/>
    <w:rsid w:val="00470004"/>
    <w:rsid w:val="00475C7D"/>
    <w:rsid w:val="0048328A"/>
    <w:rsid w:val="00483488"/>
    <w:rsid w:val="00484B46"/>
    <w:rsid w:val="00484CA5"/>
    <w:rsid w:val="004879A5"/>
    <w:rsid w:val="00492BC5"/>
    <w:rsid w:val="00492E7E"/>
    <w:rsid w:val="00492FD0"/>
    <w:rsid w:val="00495FB6"/>
    <w:rsid w:val="00496777"/>
    <w:rsid w:val="004A2117"/>
    <w:rsid w:val="004A2CE1"/>
    <w:rsid w:val="004A3336"/>
    <w:rsid w:val="004A3CF1"/>
    <w:rsid w:val="004A72E0"/>
    <w:rsid w:val="004A7F18"/>
    <w:rsid w:val="004B0B67"/>
    <w:rsid w:val="004B2739"/>
    <w:rsid w:val="004B5B51"/>
    <w:rsid w:val="004B7119"/>
    <w:rsid w:val="004C69BF"/>
    <w:rsid w:val="004D1290"/>
    <w:rsid w:val="004D1D21"/>
    <w:rsid w:val="004D2494"/>
    <w:rsid w:val="004D31D2"/>
    <w:rsid w:val="004D435C"/>
    <w:rsid w:val="004D480A"/>
    <w:rsid w:val="004D496F"/>
    <w:rsid w:val="004E147C"/>
    <w:rsid w:val="004E2A28"/>
    <w:rsid w:val="004E42BB"/>
    <w:rsid w:val="004E49F0"/>
    <w:rsid w:val="004F06AF"/>
    <w:rsid w:val="004F2778"/>
    <w:rsid w:val="004F2A6A"/>
    <w:rsid w:val="004F45FC"/>
    <w:rsid w:val="004F757F"/>
    <w:rsid w:val="00501CE4"/>
    <w:rsid w:val="00506B70"/>
    <w:rsid w:val="00506CA2"/>
    <w:rsid w:val="005112F9"/>
    <w:rsid w:val="005129C6"/>
    <w:rsid w:val="005138F2"/>
    <w:rsid w:val="0051491B"/>
    <w:rsid w:val="005165A8"/>
    <w:rsid w:val="005236A7"/>
    <w:rsid w:val="005243C0"/>
    <w:rsid w:val="00526814"/>
    <w:rsid w:val="00527630"/>
    <w:rsid w:val="00531BB5"/>
    <w:rsid w:val="00535C75"/>
    <w:rsid w:val="00540917"/>
    <w:rsid w:val="005502C9"/>
    <w:rsid w:val="005523C9"/>
    <w:rsid w:val="00552478"/>
    <w:rsid w:val="00555C96"/>
    <w:rsid w:val="00560357"/>
    <w:rsid w:val="00560C7D"/>
    <w:rsid w:val="0056298E"/>
    <w:rsid w:val="00562F59"/>
    <w:rsid w:val="005833A9"/>
    <w:rsid w:val="00583BB9"/>
    <w:rsid w:val="005840B8"/>
    <w:rsid w:val="005917AE"/>
    <w:rsid w:val="00591A3D"/>
    <w:rsid w:val="005936F2"/>
    <w:rsid w:val="00593B58"/>
    <w:rsid w:val="00596E37"/>
    <w:rsid w:val="005A24D6"/>
    <w:rsid w:val="005B27AE"/>
    <w:rsid w:val="005D78BF"/>
    <w:rsid w:val="005E1CD2"/>
    <w:rsid w:val="005E3299"/>
    <w:rsid w:val="005F13BC"/>
    <w:rsid w:val="005F75A4"/>
    <w:rsid w:val="006016E8"/>
    <w:rsid w:val="006142F4"/>
    <w:rsid w:val="00614758"/>
    <w:rsid w:val="00616706"/>
    <w:rsid w:val="0062450E"/>
    <w:rsid w:val="0062468E"/>
    <w:rsid w:val="00625C4D"/>
    <w:rsid w:val="00626D81"/>
    <w:rsid w:val="00627EA2"/>
    <w:rsid w:val="006322D7"/>
    <w:rsid w:val="00645336"/>
    <w:rsid w:val="006538F6"/>
    <w:rsid w:val="00654E18"/>
    <w:rsid w:val="006578F1"/>
    <w:rsid w:val="00662236"/>
    <w:rsid w:val="00665036"/>
    <w:rsid w:val="006657B0"/>
    <w:rsid w:val="00667321"/>
    <w:rsid w:val="006674EE"/>
    <w:rsid w:val="00680C5E"/>
    <w:rsid w:val="00682523"/>
    <w:rsid w:val="00683245"/>
    <w:rsid w:val="00687634"/>
    <w:rsid w:val="00690614"/>
    <w:rsid w:val="00690FCD"/>
    <w:rsid w:val="0069372F"/>
    <w:rsid w:val="006B0C7F"/>
    <w:rsid w:val="006B356D"/>
    <w:rsid w:val="006B4A4B"/>
    <w:rsid w:val="006B4F4A"/>
    <w:rsid w:val="006B503F"/>
    <w:rsid w:val="006B5E2D"/>
    <w:rsid w:val="006B5FAB"/>
    <w:rsid w:val="006B79B8"/>
    <w:rsid w:val="006B7BC1"/>
    <w:rsid w:val="006C06F2"/>
    <w:rsid w:val="006C0EA2"/>
    <w:rsid w:val="006C1083"/>
    <w:rsid w:val="006C2340"/>
    <w:rsid w:val="006C4D0D"/>
    <w:rsid w:val="006C7420"/>
    <w:rsid w:val="006C7F2E"/>
    <w:rsid w:val="006E072D"/>
    <w:rsid w:val="006E10BD"/>
    <w:rsid w:val="006E2BDA"/>
    <w:rsid w:val="006E562A"/>
    <w:rsid w:val="006E5DFE"/>
    <w:rsid w:val="006F0230"/>
    <w:rsid w:val="006F2A28"/>
    <w:rsid w:val="006F414F"/>
    <w:rsid w:val="007015D4"/>
    <w:rsid w:val="007017B5"/>
    <w:rsid w:val="007032C7"/>
    <w:rsid w:val="00704F67"/>
    <w:rsid w:val="00706304"/>
    <w:rsid w:val="00707044"/>
    <w:rsid w:val="00707361"/>
    <w:rsid w:val="00710EF3"/>
    <w:rsid w:val="0071162B"/>
    <w:rsid w:val="007129DE"/>
    <w:rsid w:val="00712F84"/>
    <w:rsid w:val="0072166C"/>
    <w:rsid w:val="00724930"/>
    <w:rsid w:val="00725AAB"/>
    <w:rsid w:val="007326BE"/>
    <w:rsid w:val="00736875"/>
    <w:rsid w:val="0073695E"/>
    <w:rsid w:val="00743E89"/>
    <w:rsid w:val="00745310"/>
    <w:rsid w:val="00747759"/>
    <w:rsid w:val="00752610"/>
    <w:rsid w:val="00752FE9"/>
    <w:rsid w:val="007536B2"/>
    <w:rsid w:val="00753F0A"/>
    <w:rsid w:val="007607FA"/>
    <w:rsid w:val="007641A1"/>
    <w:rsid w:val="00765E1F"/>
    <w:rsid w:val="00772767"/>
    <w:rsid w:val="00776DCF"/>
    <w:rsid w:val="00777E3F"/>
    <w:rsid w:val="00780D86"/>
    <w:rsid w:val="00786C0D"/>
    <w:rsid w:val="0078713A"/>
    <w:rsid w:val="0079045C"/>
    <w:rsid w:val="00791184"/>
    <w:rsid w:val="007918A6"/>
    <w:rsid w:val="007936C3"/>
    <w:rsid w:val="007A26BF"/>
    <w:rsid w:val="007A5B0B"/>
    <w:rsid w:val="007B328A"/>
    <w:rsid w:val="007C00A1"/>
    <w:rsid w:val="007C1C57"/>
    <w:rsid w:val="007C44BA"/>
    <w:rsid w:val="007C5110"/>
    <w:rsid w:val="007D03E7"/>
    <w:rsid w:val="007D2369"/>
    <w:rsid w:val="007E6C52"/>
    <w:rsid w:val="007F14FF"/>
    <w:rsid w:val="007F2B7F"/>
    <w:rsid w:val="0080421B"/>
    <w:rsid w:val="0080698F"/>
    <w:rsid w:val="008100A9"/>
    <w:rsid w:val="00813564"/>
    <w:rsid w:val="00814C3B"/>
    <w:rsid w:val="0081530C"/>
    <w:rsid w:val="0082286A"/>
    <w:rsid w:val="00822D17"/>
    <w:rsid w:val="008238F9"/>
    <w:rsid w:val="008263C0"/>
    <w:rsid w:val="00833F0B"/>
    <w:rsid w:val="0083448F"/>
    <w:rsid w:val="00834A71"/>
    <w:rsid w:val="0083651B"/>
    <w:rsid w:val="00841C95"/>
    <w:rsid w:val="008430EE"/>
    <w:rsid w:val="00844196"/>
    <w:rsid w:val="008511DE"/>
    <w:rsid w:val="00851849"/>
    <w:rsid w:val="008532D3"/>
    <w:rsid w:val="00854429"/>
    <w:rsid w:val="008549E0"/>
    <w:rsid w:val="00855540"/>
    <w:rsid w:val="00863CBB"/>
    <w:rsid w:val="00867A1D"/>
    <w:rsid w:val="00874037"/>
    <w:rsid w:val="00874F56"/>
    <w:rsid w:val="00876C90"/>
    <w:rsid w:val="008800A1"/>
    <w:rsid w:val="00883ABF"/>
    <w:rsid w:val="00884B9E"/>
    <w:rsid w:val="0089106C"/>
    <w:rsid w:val="008938DB"/>
    <w:rsid w:val="00896866"/>
    <w:rsid w:val="00897AC1"/>
    <w:rsid w:val="008A125E"/>
    <w:rsid w:val="008A13E1"/>
    <w:rsid w:val="008A178C"/>
    <w:rsid w:val="008A4AEC"/>
    <w:rsid w:val="008A5496"/>
    <w:rsid w:val="008A7716"/>
    <w:rsid w:val="008B3537"/>
    <w:rsid w:val="008B54F2"/>
    <w:rsid w:val="008B66FE"/>
    <w:rsid w:val="008B748A"/>
    <w:rsid w:val="008C78CB"/>
    <w:rsid w:val="008D05EA"/>
    <w:rsid w:val="008D1E4F"/>
    <w:rsid w:val="008D3096"/>
    <w:rsid w:val="008D3361"/>
    <w:rsid w:val="008D48EB"/>
    <w:rsid w:val="008E0B51"/>
    <w:rsid w:val="008E2180"/>
    <w:rsid w:val="008E2D74"/>
    <w:rsid w:val="008E3D52"/>
    <w:rsid w:val="008E59C3"/>
    <w:rsid w:val="008E62EC"/>
    <w:rsid w:val="008F2C72"/>
    <w:rsid w:val="008F64A2"/>
    <w:rsid w:val="0090122C"/>
    <w:rsid w:val="00912D93"/>
    <w:rsid w:val="00914B2D"/>
    <w:rsid w:val="009203F8"/>
    <w:rsid w:val="009220B5"/>
    <w:rsid w:val="009232E4"/>
    <w:rsid w:val="00923900"/>
    <w:rsid w:val="00927238"/>
    <w:rsid w:val="00930DA4"/>
    <w:rsid w:val="009313B7"/>
    <w:rsid w:val="00943B38"/>
    <w:rsid w:val="00947147"/>
    <w:rsid w:val="00947812"/>
    <w:rsid w:val="00950078"/>
    <w:rsid w:val="0095289F"/>
    <w:rsid w:val="00955F88"/>
    <w:rsid w:val="0095783A"/>
    <w:rsid w:val="0096396F"/>
    <w:rsid w:val="009640FA"/>
    <w:rsid w:val="0097402F"/>
    <w:rsid w:val="00977CB9"/>
    <w:rsid w:val="009803FF"/>
    <w:rsid w:val="00984CFC"/>
    <w:rsid w:val="009907F5"/>
    <w:rsid w:val="00990D22"/>
    <w:rsid w:val="009910F3"/>
    <w:rsid w:val="00992144"/>
    <w:rsid w:val="009923C9"/>
    <w:rsid w:val="009930E5"/>
    <w:rsid w:val="00993B16"/>
    <w:rsid w:val="00995B8E"/>
    <w:rsid w:val="00995D8A"/>
    <w:rsid w:val="009A14C3"/>
    <w:rsid w:val="009A1D54"/>
    <w:rsid w:val="009A5A81"/>
    <w:rsid w:val="009A76D5"/>
    <w:rsid w:val="009B05BF"/>
    <w:rsid w:val="009B16AB"/>
    <w:rsid w:val="009B6919"/>
    <w:rsid w:val="009C2B78"/>
    <w:rsid w:val="009C4EAB"/>
    <w:rsid w:val="009C636E"/>
    <w:rsid w:val="009C656E"/>
    <w:rsid w:val="009C6CE4"/>
    <w:rsid w:val="009C6E3C"/>
    <w:rsid w:val="009D1EF3"/>
    <w:rsid w:val="009D32C9"/>
    <w:rsid w:val="009D6A88"/>
    <w:rsid w:val="009D719B"/>
    <w:rsid w:val="009D726B"/>
    <w:rsid w:val="009E1299"/>
    <w:rsid w:val="009E32A4"/>
    <w:rsid w:val="009E6239"/>
    <w:rsid w:val="009E687D"/>
    <w:rsid w:val="009E7627"/>
    <w:rsid w:val="009F00F6"/>
    <w:rsid w:val="009F2B7A"/>
    <w:rsid w:val="00A0080F"/>
    <w:rsid w:val="00A02399"/>
    <w:rsid w:val="00A04352"/>
    <w:rsid w:val="00A04B17"/>
    <w:rsid w:val="00A053C7"/>
    <w:rsid w:val="00A065CC"/>
    <w:rsid w:val="00A14E21"/>
    <w:rsid w:val="00A229C9"/>
    <w:rsid w:val="00A239B4"/>
    <w:rsid w:val="00A24300"/>
    <w:rsid w:val="00A248B1"/>
    <w:rsid w:val="00A303F2"/>
    <w:rsid w:val="00A34D58"/>
    <w:rsid w:val="00A41FD6"/>
    <w:rsid w:val="00A51B93"/>
    <w:rsid w:val="00A56552"/>
    <w:rsid w:val="00A567B4"/>
    <w:rsid w:val="00A57331"/>
    <w:rsid w:val="00A577B5"/>
    <w:rsid w:val="00A627B8"/>
    <w:rsid w:val="00A644C6"/>
    <w:rsid w:val="00A6641B"/>
    <w:rsid w:val="00A66491"/>
    <w:rsid w:val="00A667B9"/>
    <w:rsid w:val="00A70C9A"/>
    <w:rsid w:val="00A71E12"/>
    <w:rsid w:val="00A82AAD"/>
    <w:rsid w:val="00A9333F"/>
    <w:rsid w:val="00A93F19"/>
    <w:rsid w:val="00A953BB"/>
    <w:rsid w:val="00A95974"/>
    <w:rsid w:val="00AA0BA6"/>
    <w:rsid w:val="00AA1F16"/>
    <w:rsid w:val="00AA2CFD"/>
    <w:rsid w:val="00AA72FF"/>
    <w:rsid w:val="00AA7945"/>
    <w:rsid w:val="00AA7E47"/>
    <w:rsid w:val="00AB1AE3"/>
    <w:rsid w:val="00AB39A2"/>
    <w:rsid w:val="00AC33C6"/>
    <w:rsid w:val="00AC661A"/>
    <w:rsid w:val="00AC7992"/>
    <w:rsid w:val="00AC7F95"/>
    <w:rsid w:val="00AD37D7"/>
    <w:rsid w:val="00AD4E83"/>
    <w:rsid w:val="00AD51F2"/>
    <w:rsid w:val="00AD59EB"/>
    <w:rsid w:val="00AE722F"/>
    <w:rsid w:val="00AF6496"/>
    <w:rsid w:val="00B01ADF"/>
    <w:rsid w:val="00B127B5"/>
    <w:rsid w:val="00B13B56"/>
    <w:rsid w:val="00B219DF"/>
    <w:rsid w:val="00B23348"/>
    <w:rsid w:val="00B25115"/>
    <w:rsid w:val="00B25B6C"/>
    <w:rsid w:val="00B279CB"/>
    <w:rsid w:val="00B32591"/>
    <w:rsid w:val="00B3387F"/>
    <w:rsid w:val="00B34B21"/>
    <w:rsid w:val="00B376E8"/>
    <w:rsid w:val="00B44BDE"/>
    <w:rsid w:val="00B458E0"/>
    <w:rsid w:val="00B46129"/>
    <w:rsid w:val="00B47D4F"/>
    <w:rsid w:val="00B5141B"/>
    <w:rsid w:val="00B56409"/>
    <w:rsid w:val="00B56B21"/>
    <w:rsid w:val="00B61012"/>
    <w:rsid w:val="00B6473F"/>
    <w:rsid w:val="00B667AD"/>
    <w:rsid w:val="00B701A0"/>
    <w:rsid w:val="00B704CA"/>
    <w:rsid w:val="00B7311E"/>
    <w:rsid w:val="00B76A67"/>
    <w:rsid w:val="00B84868"/>
    <w:rsid w:val="00B84AF1"/>
    <w:rsid w:val="00B85229"/>
    <w:rsid w:val="00B86CFB"/>
    <w:rsid w:val="00B94253"/>
    <w:rsid w:val="00B95D0A"/>
    <w:rsid w:val="00B97F4C"/>
    <w:rsid w:val="00BA2AA6"/>
    <w:rsid w:val="00BA3845"/>
    <w:rsid w:val="00BA73CB"/>
    <w:rsid w:val="00BB222D"/>
    <w:rsid w:val="00BB3B16"/>
    <w:rsid w:val="00BB79FD"/>
    <w:rsid w:val="00BC0B97"/>
    <w:rsid w:val="00BC1A3D"/>
    <w:rsid w:val="00BC2C23"/>
    <w:rsid w:val="00BC328F"/>
    <w:rsid w:val="00BC6BDF"/>
    <w:rsid w:val="00BD40DD"/>
    <w:rsid w:val="00BD5BC8"/>
    <w:rsid w:val="00BD74F8"/>
    <w:rsid w:val="00BE052C"/>
    <w:rsid w:val="00BE17F7"/>
    <w:rsid w:val="00BE7339"/>
    <w:rsid w:val="00BF03B4"/>
    <w:rsid w:val="00BF0F51"/>
    <w:rsid w:val="00BF27BD"/>
    <w:rsid w:val="00BF61E2"/>
    <w:rsid w:val="00C01310"/>
    <w:rsid w:val="00C04313"/>
    <w:rsid w:val="00C12058"/>
    <w:rsid w:val="00C14455"/>
    <w:rsid w:val="00C1458F"/>
    <w:rsid w:val="00C20692"/>
    <w:rsid w:val="00C20DB6"/>
    <w:rsid w:val="00C22775"/>
    <w:rsid w:val="00C33DC3"/>
    <w:rsid w:val="00C356F5"/>
    <w:rsid w:val="00C40D11"/>
    <w:rsid w:val="00C42F75"/>
    <w:rsid w:val="00C46D61"/>
    <w:rsid w:val="00C50314"/>
    <w:rsid w:val="00C519F5"/>
    <w:rsid w:val="00C64823"/>
    <w:rsid w:val="00C655B2"/>
    <w:rsid w:val="00C709BB"/>
    <w:rsid w:val="00C74DFF"/>
    <w:rsid w:val="00C76411"/>
    <w:rsid w:val="00C77358"/>
    <w:rsid w:val="00C802E9"/>
    <w:rsid w:val="00C85969"/>
    <w:rsid w:val="00C907EB"/>
    <w:rsid w:val="00C90E17"/>
    <w:rsid w:val="00C92333"/>
    <w:rsid w:val="00CA109B"/>
    <w:rsid w:val="00CA49A6"/>
    <w:rsid w:val="00CA622B"/>
    <w:rsid w:val="00CA7E56"/>
    <w:rsid w:val="00CB1BAE"/>
    <w:rsid w:val="00CB2E8D"/>
    <w:rsid w:val="00CB64A6"/>
    <w:rsid w:val="00CC0048"/>
    <w:rsid w:val="00CC0C76"/>
    <w:rsid w:val="00CC1ADC"/>
    <w:rsid w:val="00CC204B"/>
    <w:rsid w:val="00CC29B5"/>
    <w:rsid w:val="00CD0C8D"/>
    <w:rsid w:val="00CD2345"/>
    <w:rsid w:val="00CD2787"/>
    <w:rsid w:val="00CD379B"/>
    <w:rsid w:val="00CD6A55"/>
    <w:rsid w:val="00CD7447"/>
    <w:rsid w:val="00CE0AC6"/>
    <w:rsid w:val="00CE2E2D"/>
    <w:rsid w:val="00CE4277"/>
    <w:rsid w:val="00CE52A8"/>
    <w:rsid w:val="00CE6EB1"/>
    <w:rsid w:val="00D00911"/>
    <w:rsid w:val="00D014B6"/>
    <w:rsid w:val="00D03787"/>
    <w:rsid w:val="00D044AC"/>
    <w:rsid w:val="00D13753"/>
    <w:rsid w:val="00D14756"/>
    <w:rsid w:val="00D15154"/>
    <w:rsid w:val="00D15A79"/>
    <w:rsid w:val="00D20382"/>
    <w:rsid w:val="00D25A54"/>
    <w:rsid w:val="00D27D71"/>
    <w:rsid w:val="00D27D85"/>
    <w:rsid w:val="00D3127C"/>
    <w:rsid w:val="00D353EF"/>
    <w:rsid w:val="00D35BEE"/>
    <w:rsid w:val="00D3737C"/>
    <w:rsid w:val="00D4223A"/>
    <w:rsid w:val="00D45DDD"/>
    <w:rsid w:val="00D45E26"/>
    <w:rsid w:val="00D47DB7"/>
    <w:rsid w:val="00D521D5"/>
    <w:rsid w:val="00D54D76"/>
    <w:rsid w:val="00D55700"/>
    <w:rsid w:val="00D57148"/>
    <w:rsid w:val="00D57F5E"/>
    <w:rsid w:val="00D65EAE"/>
    <w:rsid w:val="00D7048F"/>
    <w:rsid w:val="00D72039"/>
    <w:rsid w:val="00D73CB0"/>
    <w:rsid w:val="00D75C4F"/>
    <w:rsid w:val="00D75E64"/>
    <w:rsid w:val="00D8105F"/>
    <w:rsid w:val="00D83F84"/>
    <w:rsid w:val="00D9042A"/>
    <w:rsid w:val="00D925E3"/>
    <w:rsid w:val="00D92E15"/>
    <w:rsid w:val="00D94FE9"/>
    <w:rsid w:val="00D9508B"/>
    <w:rsid w:val="00D951EA"/>
    <w:rsid w:val="00D96359"/>
    <w:rsid w:val="00DA0FB5"/>
    <w:rsid w:val="00DA2BC4"/>
    <w:rsid w:val="00DA3D00"/>
    <w:rsid w:val="00DA4159"/>
    <w:rsid w:val="00DA662C"/>
    <w:rsid w:val="00DA734A"/>
    <w:rsid w:val="00DB42A3"/>
    <w:rsid w:val="00DB7374"/>
    <w:rsid w:val="00DC242C"/>
    <w:rsid w:val="00DC48FC"/>
    <w:rsid w:val="00DC4927"/>
    <w:rsid w:val="00DD047F"/>
    <w:rsid w:val="00DD2A65"/>
    <w:rsid w:val="00DD39F0"/>
    <w:rsid w:val="00DF02F4"/>
    <w:rsid w:val="00DF0FB0"/>
    <w:rsid w:val="00DF1381"/>
    <w:rsid w:val="00DF22ED"/>
    <w:rsid w:val="00DF2CF9"/>
    <w:rsid w:val="00E02DDE"/>
    <w:rsid w:val="00E05084"/>
    <w:rsid w:val="00E05A11"/>
    <w:rsid w:val="00E11C9B"/>
    <w:rsid w:val="00E123C2"/>
    <w:rsid w:val="00E13351"/>
    <w:rsid w:val="00E14F7D"/>
    <w:rsid w:val="00E1530A"/>
    <w:rsid w:val="00E15AB4"/>
    <w:rsid w:val="00E17352"/>
    <w:rsid w:val="00E37ABF"/>
    <w:rsid w:val="00E37D89"/>
    <w:rsid w:val="00E473FA"/>
    <w:rsid w:val="00E51096"/>
    <w:rsid w:val="00E52A91"/>
    <w:rsid w:val="00E54C60"/>
    <w:rsid w:val="00E565A8"/>
    <w:rsid w:val="00E56ED0"/>
    <w:rsid w:val="00E5774D"/>
    <w:rsid w:val="00E61D2D"/>
    <w:rsid w:val="00E7287F"/>
    <w:rsid w:val="00E7475B"/>
    <w:rsid w:val="00E8090D"/>
    <w:rsid w:val="00E81544"/>
    <w:rsid w:val="00E86D32"/>
    <w:rsid w:val="00E8772B"/>
    <w:rsid w:val="00E90930"/>
    <w:rsid w:val="00E916E3"/>
    <w:rsid w:val="00E94EC9"/>
    <w:rsid w:val="00EA073C"/>
    <w:rsid w:val="00EA114E"/>
    <w:rsid w:val="00EA1E9C"/>
    <w:rsid w:val="00EA3AD3"/>
    <w:rsid w:val="00EA5F3A"/>
    <w:rsid w:val="00EB3E30"/>
    <w:rsid w:val="00EB62B9"/>
    <w:rsid w:val="00EB6343"/>
    <w:rsid w:val="00EC37AF"/>
    <w:rsid w:val="00EC4147"/>
    <w:rsid w:val="00EC6802"/>
    <w:rsid w:val="00EC7C35"/>
    <w:rsid w:val="00ED19CE"/>
    <w:rsid w:val="00ED21E2"/>
    <w:rsid w:val="00ED3536"/>
    <w:rsid w:val="00ED408D"/>
    <w:rsid w:val="00ED6847"/>
    <w:rsid w:val="00EE7E68"/>
    <w:rsid w:val="00EF1AE1"/>
    <w:rsid w:val="00EF2A47"/>
    <w:rsid w:val="00EF59B1"/>
    <w:rsid w:val="00EF72B9"/>
    <w:rsid w:val="00F00087"/>
    <w:rsid w:val="00F01214"/>
    <w:rsid w:val="00F05879"/>
    <w:rsid w:val="00F1174A"/>
    <w:rsid w:val="00F14E6A"/>
    <w:rsid w:val="00F16091"/>
    <w:rsid w:val="00F16FE7"/>
    <w:rsid w:val="00F208D6"/>
    <w:rsid w:val="00F2097A"/>
    <w:rsid w:val="00F233E5"/>
    <w:rsid w:val="00F2388C"/>
    <w:rsid w:val="00F260F4"/>
    <w:rsid w:val="00F27263"/>
    <w:rsid w:val="00F27E59"/>
    <w:rsid w:val="00F315A1"/>
    <w:rsid w:val="00F31F97"/>
    <w:rsid w:val="00F35859"/>
    <w:rsid w:val="00F406A1"/>
    <w:rsid w:val="00F4184E"/>
    <w:rsid w:val="00F4375C"/>
    <w:rsid w:val="00F444F0"/>
    <w:rsid w:val="00F45459"/>
    <w:rsid w:val="00F45A20"/>
    <w:rsid w:val="00F46298"/>
    <w:rsid w:val="00F47215"/>
    <w:rsid w:val="00F5423E"/>
    <w:rsid w:val="00F64219"/>
    <w:rsid w:val="00F64DA3"/>
    <w:rsid w:val="00F65595"/>
    <w:rsid w:val="00F6598C"/>
    <w:rsid w:val="00F7179B"/>
    <w:rsid w:val="00F748B6"/>
    <w:rsid w:val="00F77D32"/>
    <w:rsid w:val="00F823F5"/>
    <w:rsid w:val="00F82E50"/>
    <w:rsid w:val="00F84A9E"/>
    <w:rsid w:val="00F856B7"/>
    <w:rsid w:val="00F871BC"/>
    <w:rsid w:val="00F9307B"/>
    <w:rsid w:val="00F94AE2"/>
    <w:rsid w:val="00FA07CE"/>
    <w:rsid w:val="00FA3FDF"/>
    <w:rsid w:val="00FA6194"/>
    <w:rsid w:val="00FB39FD"/>
    <w:rsid w:val="00FB79C8"/>
    <w:rsid w:val="00FB7BA0"/>
    <w:rsid w:val="00FC320A"/>
    <w:rsid w:val="00FC40E4"/>
    <w:rsid w:val="00FC4963"/>
    <w:rsid w:val="00FC5624"/>
    <w:rsid w:val="00FC571A"/>
    <w:rsid w:val="00FC5896"/>
    <w:rsid w:val="00FC77CE"/>
    <w:rsid w:val="00FD1B42"/>
    <w:rsid w:val="00FD2D82"/>
    <w:rsid w:val="00FD3462"/>
    <w:rsid w:val="00FD3E80"/>
    <w:rsid w:val="00FD5481"/>
    <w:rsid w:val="00FD6885"/>
    <w:rsid w:val="00FD6C9D"/>
    <w:rsid w:val="00FE3D6F"/>
    <w:rsid w:val="00FE6379"/>
    <w:rsid w:val="00FE6B10"/>
    <w:rsid w:val="00FF1A9F"/>
    <w:rsid w:val="00FF1FBD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5:docId w15:val="{CD65D42C-CC15-44DC-B68E-A85365A5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6A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A577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77B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rsid w:val="00DF2CF9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F2CF9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0FDA0-5F54-4E99-AA54-138303FF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88</TotalTime>
  <Pages>9</Pages>
  <Words>2057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Francisco Pedroche Garcés</cp:lastModifiedBy>
  <cp:revision>44</cp:revision>
  <cp:lastPrinted>2018-09-11T12:30:00Z</cp:lastPrinted>
  <dcterms:created xsi:type="dcterms:W3CDTF">2022-02-15T09:35:00Z</dcterms:created>
  <dcterms:modified xsi:type="dcterms:W3CDTF">2023-03-01T12:02:00Z</dcterms:modified>
</cp:coreProperties>
</file>