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9"/>
      </w:tblGrid>
      <w:tr w:rsidR="00095534" w:rsidRPr="00EC221F" w:rsidTr="008F6028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EC563D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ANEXO I</w:t>
            </w:r>
          </w:p>
          <w:p w:rsidR="002A3349" w:rsidRPr="00EA1663" w:rsidRDefault="004A464F" w:rsidP="00EA1663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SOLICITUD</w:t>
            </w:r>
            <w:r w:rsidR="00C201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LA </w:t>
            </w:r>
            <w:r w:rsidR="00F2728C">
              <w:rPr>
                <w:rFonts w:ascii="Calibri" w:hAnsi="Calibri" w:cs="Arial"/>
                <w:b/>
                <w:sz w:val="28"/>
                <w:szCs w:val="28"/>
                <w:u w:val="single"/>
              </w:rPr>
              <w:t>AYUDA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PARA LA CONSTRUCCIÓN DE VIVIENDAS EN ALQUILER SOCIAL EN EDIFICIOS ENERGÉTICAMENTE EFICIENTES DEL PLAN DE RECUPERACIÓN, TRANSFORMACIÓN Y RESILIENCIA</w:t>
            </w:r>
            <w:r w:rsidR="0098385D">
              <w:t xml:space="preserve"> </w:t>
            </w:r>
            <w:r w:rsidR="0098385D" w:rsidRPr="0098385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LA LOCALIDAD DE </w:t>
            </w: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GUADALAJARA</w:t>
            </w:r>
            <w:r w:rsidR="00EC563D" w:rsidRPr="007F05F4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DE421F" w:rsidRDefault="00DE421F" w:rsidP="00DE421F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p w:rsidR="00DE421F" w:rsidRPr="00EA1663" w:rsidRDefault="00DE421F" w:rsidP="00DE421F">
      <w:pPr>
        <w:ind w:left="6372"/>
        <w:rPr>
          <w:rFonts w:ascii="Calibri" w:hAnsi="Calibri"/>
          <w:i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F20A55" w:rsidTr="00F111AE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F20A55" w:rsidRDefault="00DE421F" w:rsidP="00F111AE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>
              <w:rPr>
                <w:rFonts w:ascii="Calibri" w:hAnsi="Calibri" w:cs="Calibri"/>
                <w:b/>
              </w:rPr>
              <w:t xml:space="preserve">ENTIDAD </w:t>
            </w:r>
            <w:r w:rsidR="005A274A">
              <w:rPr>
                <w:rFonts w:ascii="Calibri" w:hAnsi="Calibri" w:cs="Calibri"/>
                <w:b/>
              </w:rPr>
              <w:t>SOLICITANTE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E421F" w:rsidRPr="00F20A55" w:rsidTr="00F111AE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E421F" w:rsidRPr="00F20A55" w:rsidTr="00F111AE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F20A55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</w:t>
                        </w:r>
                        <w:r w:rsidR="00537B4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  <w:checked/>
                              </w:checkBox>
                            </w:ffData>
                          </w:fldChar>
                        </w:r>
                        <w:bookmarkStart w:id="0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0"/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F20A55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785B7A" w:rsidRDefault="00E02FB1" w:rsidP="00F111AE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143"/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155756" w:rsidRDefault="00E02FB1" w:rsidP="00F111AE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144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F20A55" w:rsidRDefault="00DE421F" w:rsidP="00F111AE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E421F" w:rsidRPr="00F20A55" w:rsidRDefault="00DE421F" w:rsidP="00F111AE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DE421F" w:rsidRDefault="00DE421F" w:rsidP="00DE421F">
      <w:pPr>
        <w:rPr>
          <w:rFonts w:ascii="Calibri" w:hAnsi="Calibri"/>
          <w:i/>
          <w:sz w:val="20"/>
          <w:szCs w:val="20"/>
        </w:rPr>
      </w:pPr>
    </w:p>
    <w:p w:rsidR="005E0267" w:rsidRDefault="005E0267" w:rsidP="00DE421F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EC221F" w:rsidTr="00F111AE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437BF" w:rsidRDefault="00DE421F" w:rsidP="00E43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5A274A">
              <w:rPr>
                <w:rFonts w:ascii="Calibri" w:hAnsi="Calibri" w:cs="Calibri"/>
                <w:b/>
              </w:rPr>
              <w:t>SOLICITANTE</w:t>
            </w:r>
          </w:p>
        </w:tc>
      </w:tr>
      <w:tr w:rsidR="00DE421F" w:rsidRPr="00EE796E" w:rsidTr="00E06A96">
        <w:trPr>
          <w:trHeight w:val="25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E421F" w:rsidRPr="00103DB3" w:rsidTr="00F111AE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EC63D1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E421F" w:rsidRPr="00EC63D1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CD4661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CD466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CD466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5B5EF2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5B5EF2" w:rsidRDefault="00DE421F" w:rsidP="00F111AE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CD4661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CD466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E421F" w:rsidRPr="008D0FEB" w:rsidTr="00F111AE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E421F" w:rsidRPr="00852F75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537B42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E421F" w:rsidRPr="00EC63D1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103DB3" w:rsidRDefault="00DE421F" w:rsidP="00E06A9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E421F" w:rsidRPr="00852F75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537B4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  <w:r w:rsidR="00537B4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</w:tr>
            <w:tr w:rsidR="00DE421F" w:rsidRPr="00EC63D1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E02FB1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45"/>
                  <w:r>
                    <w:rPr>
                      <w:rFonts w:ascii="Calibri" w:hAnsi="Calibri" w:cs="Arial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</w:tr>
          </w:tbl>
          <w:p w:rsidR="00DE421F" w:rsidRPr="00D26509" w:rsidRDefault="00DE421F" w:rsidP="00F111AE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179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2232"/>
            </w:tblGrid>
            <w:tr w:rsidR="00A30E4D" w:rsidRPr="00FD4743" w:rsidTr="0012515A">
              <w:trPr>
                <w:trHeight w:val="227"/>
              </w:trPr>
              <w:tc>
                <w:tcPr>
                  <w:tcW w:w="194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A30E4D" w:rsidRPr="00FD4743" w:rsidRDefault="00A30E4D" w:rsidP="00A30E4D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A30E4D" w:rsidRPr="00FD4743" w:rsidRDefault="00A30E4D" w:rsidP="00A30E4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bookmarkStart w:id="4" w:name="_GoBack"/>
                  <w:bookmarkEnd w:id="4"/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A30E4D" w:rsidRPr="00EE796E" w:rsidRDefault="00A30E4D" w:rsidP="00F111AE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5E0267" w:rsidRDefault="005E0267" w:rsidP="00DE421F">
      <w:pPr>
        <w:rPr>
          <w:sz w:val="16"/>
          <w:szCs w:val="16"/>
        </w:rPr>
      </w:pPr>
    </w:p>
    <w:p w:rsidR="00DE421F" w:rsidRDefault="00DE421F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DE421F" w:rsidRPr="00EC221F" w:rsidTr="00F111AE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E421F" w:rsidTr="00F111AE">
        <w:trPr>
          <w:trHeight w:val="680"/>
        </w:trPr>
        <w:tc>
          <w:tcPr>
            <w:tcW w:w="10881" w:type="dxa"/>
            <w:tcBorders>
              <w:top w:val="single" w:sz="6" w:space="0" w:color="808080"/>
              <w:bottom w:val="single" w:sz="6" w:space="0" w:color="808080"/>
            </w:tcBorders>
          </w:tcPr>
          <w:p w:rsidR="00DE421F" w:rsidRPr="006B716F" w:rsidRDefault="00DE421F" w:rsidP="00F111AE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5" w:name="Marc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D4661">
              <w:rPr>
                <w:rFonts w:ascii="Calibri" w:hAnsi="Calibri" w:cs="Calibri"/>
                <w:sz w:val="20"/>
                <w:szCs w:val="20"/>
              </w:rPr>
            </w:r>
            <w:r w:rsidR="00CD466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Si ya está dad</w:t>
            </w:r>
            <w:r w:rsidR="00E02FB1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DE421F" w:rsidRDefault="00DE421F" w:rsidP="00DE421F">
      <w:pPr>
        <w:rPr>
          <w:sz w:val="16"/>
          <w:szCs w:val="16"/>
        </w:rPr>
      </w:pPr>
    </w:p>
    <w:p w:rsidR="00F2728C" w:rsidRDefault="00F2728C" w:rsidP="00DE421F">
      <w:pPr>
        <w:rPr>
          <w:sz w:val="16"/>
          <w:szCs w:val="16"/>
        </w:rPr>
      </w:pPr>
    </w:p>
    <w:p w:rsidR="005E0267" w:rsidRDefault="005E0267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DE421F" w:rsidRPr="00EC221F" w:rsidTr="00F111AE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357305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F47DDA" w:rsidRDefault="00F47DDA" w:rsidP="00DE421F">
      <w:pPr>
        <w:rPr>
          <w:sz w:val="16"/>
          <w:szCs w:val="16"/>
        </w:rPr>
      </w:pPr>
    </w:p>
    <w:p w:rsidR="00654B48" w:rsidRDefault="00654B48" w:rsidP="00DE421F">
      <w:pPr>
        <w:rPr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740"/>
        <w:gridCol w:w="141"/>
      </w:tblGrid>
      <w:tr w:rsidR="00F47DDA" w:rsidRPr="00184166" w:rsidTr="001433A1">
        <w:trPr>
          <w:gridAfter w:val="1"/>
          <w:wAfter w:w="141" w:type="dxa"/>
          <w:trHeight w:val="29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184166" w:rsidRDefault="00F47DDA" w:rsidP="00B15DF3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5</w:t>
            </w:r>
            <w:r w:rsidRPr="00A7187A">
              <w:rPr>
                <w:rFonts w:ascii="Calibri" w:hAnsi="Calibri" w:cs="Calibri"/>
                <w:b/>
              </w:rPr>
              <w:t xml:space="preserve"> IDENTIFICACIÓN DE LA 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B10D4F" w:rsidTr="001433A1">
        <w:trPr>
          <w:gridAfter w:val="1"/>
          <w:wAfter w:w="141" w:type="dxa"/>
          <w:trHeight w:val="7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TÍTULO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BREVE DESCRIPCIÓN DE LA ACTUACIÓN</w:t>
            </w:r>
            <w:r w:rsidR="00924CE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D27E1">
              <w:rPr>
                <w:rFonts w:ascii="Calibri" w:hAnsi="Calibri" w:cs="Calibri"/>
                <w:sz w:val="18"/>
                <w:szCs w:val="18"/>
              </w:rPr>
              <w:t>A REALIZAR</w:t>
            </w:r>
            <w:r w:rsidR="00924CE1"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B10D4F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DDA" w:rsidRPr="00A7187A" w:rsidTr="001433A1">
        <w:trPr>
          <w:gridBefore w:val="1"/>
          <w:wBefore w:w="34" w:type="dxa"/>
          <w:trHeight w:val="290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A7187A" w:rsidRDefault="00F47DDA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70192E">
              <w:rPr>
                <w:rFonts w:ascii="Calibri" w:hAnsi="Calibri" w:cs="Calibri"/>
              </w:rPr>
              <w:t>6</w:t>
            </w:r>
            <w:r w:rsidRPr="00A7187A">
              <w:rPr>
                <w:rFonts w:ascii="Calibri" w:hAnsi="Calibri" w:cs="Calibri"/>
                <w:b/>
              </w:rPr>
              <w:t xml:space="preserve"> LOCALIZACIÓN DE LA ACTUACIÓN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A7187A" w:rsidTr="001433A1">
        <w:trPr>
          <w:gridBefore w:val="1"/>
          <w:wBefore w:w="34" w:type="dxa"/>
          <w:trHeight w:val="3296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76086C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2A7DAE">
              <w:rPr>
                <w:rFonts w:ascii="Calibri" w:hAnsi="Calibri" w:cs="Calibri"/>
                <w:sz w:val="20"/>
                <w:szCs w:val="20"/>
              </w:rPr>
              <w:t>Dirección postal</w:t>
            </w: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2104"/>
              <w:gridCol w:w="2105"/>
            </w:tblGrid>
            <w:tr w:rsidR="00F47DDA" w:rsidRPr="002A7DAE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Nº Calle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Urbanización*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Código Postal*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02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Provincia*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F47DDA" w:rsidRPr="0076086C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Zona climática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tbl>
            <w:tblPr>
              <w:tblW w:w="10720" w:type="dxa"/>
              <w:tblBorders>
                <w:insideH w:val="single" w:sz="8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2715"/>
              <w:gridCol w:w="2430"/>
              <w:gridCol w:w="3012"/>
            </w:tblGrid>
            <w:tr w:rsidR="00F47DDA" w:rsidRPr="00A7187A" w:rsidTr="00B15DF3">
              <w:trPr>
                <w:trHeight w:val="761"/>
              </w:trPr>
              <w:tc>
                <w:tcPr>
                  <w:tcW w:w="2563" w:type="dxa"/>
                  <w:shd w:val="clear" w:color="auto" w:fill="auto"/>
                </w:tcPr>
                <w:p w:rsidR="00F47DDA" w:rsidRPr="00384BF2" w:rsidRDefault="00F47DDA" w:rsidP="00B15DF3">
                  <w:pPr>
                    <w:spacing w:before="12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C1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D1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C2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C3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D3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3012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C4</w:t>
                  </w:r>
                </w:p>
                <w:p w:rsidR="00F47DDA" w:rsidRPr="00D609AD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D85AA1" w:rsidRDefault="00D85AA1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37BF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37BF" w:rsidRPr="00A7187A" w:rsidRDefault="00E437BF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CARACTERÍSTICAS GENERALES DE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437BF" w:rsidRPr="00A7187A" w:rsidTr="00924CE1">
        <w:trPr>
          <w:trHeight w:val="221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F" w:rsidRPr="00E570E2" w:rsidRDefault="00E437BF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tbl>
            <w:tblPr>
              <w:tblW w:w="4796" w:type="pct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8"/>
              <w:gridCol w:w="2147"/>
            </w:tblGrid>
            <w:tr w:rsidR="00E437BF" w:rsidRPr="00E570E2" w:rsidTr="00B15DF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W w:w="6643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1843"/>
                  </w:tblGrid>
                  <w:tr w:rsidR="00E437BF" w:rsidRPr="00A7187A" w:rsidTr="00924CE1">
                    <w:tc>
                      <w:tcPr>
                        <w:tcW w:w="4800" w:type="dxa"/>
                        <w:shd w:val="clear" w:color="auto" w:fill="auto"/>
                      </w:tcPr>
                      <w:p w:rsidR="00E437BF" w:rsidRPr="003D27E1" w:rsidRDefault="00E437BF" w:rsidP="00B15DF3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D27E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Superficie </w:t>
                        </w:r>
                        <w:r w:rsidR="003D27E1" w:rsidRPr="003D27E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prevista</w:t>
                        </w:r>
                        <w:r w:rsidRPr="003D27E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destinada a vivienda del edificio*</w:t>
                        </w:r>
                      </w:p>
                    </w:tc>
                    <w:tc>
                      <w:tcPr>
                        <w:tcW w:w="1843" w:type="dxa"/>
                        <w:tcFitText/>
                      </w:tcPr>
                      <w:p w:rsidR="00E437BF" w:rsidRPr="00A7187A" w:rsidRDefault="00E437BF" w:rsidP="00B15DF3">
                        <w:pPr>
                          <w:ind w:right="49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10E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10E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10E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C10E6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10E6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C10E6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C10E6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C10E6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C10E6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C10E63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fldChar w:fldCharType="end"/>
                        </w:r>
                        <w:r w:rsidRPr="00C10E63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t xml:space="preserve"> m</w:t>
                        </w:r>
                        <w:r w:rsidRPr="00C10E63">
                          <w:rPr>
                            <w:rFonts w:ascii="Calibri" w:hAnsi="Calibri" w:cs="Calibri"/>
                            <w:spacing w:val="4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</w:tr>
                </w:tbl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Nº de viviendas 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 xml:space="preserve">previstas 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Superficie 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>prevista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 destinada a otros usos sobre rasante distintos a vivienda*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Superficie 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>prevista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 total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plantas sobre rasante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 xml:space="preserve"> prevista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 (Baja + n) 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37BF" w:rsidRPr="00A7187A" w:rsidRDefault="00E437BF" w:rsidP="00B15DF3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E437BF" w:rsidRDefault="00E437BF" w:rsidP="00654B48">
      <w:pPr>
        <w:rPr>
          <w:rFonts w:ascii="Calibri" w:hAnsi="Calibri" w:cs="Calibri"/>
          <w:sz w:val="16"/>
          <w:szCs w:val="16"/>
        </w:rPr>
      </w:pPr>
    </w:p>
    <w:p w:rsidR="00D85AA1" w:rsidRDefault="00D85AA1" w:rsidP="00654B48">
      <w:pPr>
        <w:rPr>
          <w:rFonts w:ascii="Calibri" w:hAnsi="Calibri" w:cs="Calibri"/>
          <w:sz w:val="16"/>
          <w:szCs w:val="16"/>
        </w:rPr>
      </w:pPr>
    </w:p>
    <w:p w:rsidR="00E437BF" w:rsidRDefault="00E437BF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0192E" w:rsidRPr="00EC221F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0192E" w:rsidRPr="00EC221F" w:rsidRDefault="0070192E" w:rsidP="00B15DF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08 </w:t>
            </w:r>
            <w:r>
              <w:rPr>
                <w:rFonts w:ascii="Calibri" w:hAnsi="Calibri"/>
                <w:b/>
              </w:rPr>
              <w:t xml:space="preserve">HITOS DE LA ACTUACIÓN </w:t>
            </w:r>
          </w:p>
        </w:tc>
      </w:tr>
      <w:tr w:rsidR="0070192E" w:rsidRPr="00A27A8B" w:rsidTr="00660F30">
        <w:trPr>
          <w:trHeight w:val="49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2E" w:rsidRPr="00EA1663" w:rsidRDefault="0070192E" w:rsidP="00B15DF3">
            <w:pPr>
              <w:spacing w:before="60"/>
              <w:rPr>
                <w:rFonts w:ascii="Calibri" w:hAnsi="Calibri" w:cs="Arial"/>
                <w:b/>
                <w:sz w:val="12"/>
                <w:szCs w:val="12"/>
              </w:rPr>
            </w:pPr>
          </w:p>
          <w:tbl>
            <w:tblPr>
              <w:tblW w:w="4721" w:type="pct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0"/>
              <w:gridCol w:w="2410"/>
            </w:tblGrid>
            <w:tr w:rsidR="0070192E" w:rsidRPr="00565DFE" w:rsidTr="00660F30">
              <w:trPr>
                <w:trHeight w:val="407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</w:tcPr>
                <w:p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 w:rsidR="00DA1C7B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prevista de finalización de la ejecución</w:t>
                  </w:r>
                  <w:r w:rsidR="00B02A1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70192E" w:rsidRPr="00A32B73" w:rsidRDefault="00E02FB1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46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6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7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7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48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8"/>
                </w:p>
              </w:tc>
            </w:tr>
          </w:tbl>
          <w:p w:rsidR="0070192E" w:rsidRPr="006C157B" w:rsidRDefault="0070192E" w:rsidP="00B15DF3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p w:rsidR="00C2013D" w:rsidRDefault="00C2013D" w:rsidP="00E437BF">
      <w:pPr>
        <w:rPr>
          <w:rFonts w:ascii="Calibri" w:hAnsi="Calibri" w:cs="Calibri"/>
          <w:sz w:val="16"/>
          <w:szCs w:val="16"/>
        </w:rPr>
      </w:pPr>
    </w:p>
    <w:p w:rsidR="00C2013D" w:rsidRDefault="00C2013D" w:rsidP="00430171">
      <w:pPr>
        <w:ind w:left="-284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30171" w:rsidRPr="00EC221F" w:rsidTr="006A0C28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30171" w:rsidRPr="00EC221F" w:rsidRDefault="00430171" w:rsidP="00430171">
            <w:pPr>
              <w:ind w:left="142" w:hanging="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09 </w:t>
            </w:r>
            <w:r w:rsidRPr="001A3BF1">
              <w:rPr>
                <w:rFonts w:ascii="Calibri" w:hAnsi="Calibri" w:cs="Calibri"/>
                <w:b/>
              </w:rPr>
              <w:t>INDICADORES DE PRODUCTIVIDAD DE EFICIENCIA ENERGÉTICA</w:t>
            </w:r>
            <w:r>
              <w:rPr>
                <w:rFonts w:ascii="Calibri" w:hAnsi="Calibri" w:cs="Calibri"/>
                <w:b/>
              </w:rPr>
              <w:t xml:space="preserve"> PREVISTOS</w:t>
            </w:r>
          </w:p>
        </w:tc>
      </w:tr>
      <w:tr w:rsidR="00430171" w:rsidRPr="006C157B" w:rsidTr="006A0C28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C10E6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C10E6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C10E6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430171" w:rsidRPr="00F52D32" w:rsidTr="00430171">
              <w:tc>
                <w:tcPr>
                  <w:tcW w:w="8051" w:type="dxa"/>
                  <w:shd w:val="clear" w:color="auto" w:fill="auto"/>
                </w:tcPr>
                <w:p w:rsidR="00430171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F52D32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:rsidR="00430171" w:rsidRPr="006C157B" w:rsidRDefault="00430171" w:rsidP="006A0C28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30171" w:rsidRPr="00EC221F" w:rsidTr="006A0C28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30171" w:rsidRPr="00EC221F" w:rsidRDefault="00430171" w:rsidP="00430171">
            <w:pPr>
              <w:ind w:left="142" w:hanging="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10 </w:t>
            </w:r>
            <w:r w:rsidRPr="001A3BF1">
              <w:rPr>
                <w:rFonts w:ascii="Calibri" w:hAnsi="Calibri" w:cs="Calibri"/>
                <w:b/>
              </w:rPr>
              <w:t>INDICADORES DE PRODUCTIVIDAD RENOVABLES</w:t>
            </w:r>
            <w:r>
              <w:rPr>
                <w:rFonts w:ascii="Calibri" w:hAnsi="Calibri" w:cs="Calibri"/>
                <w:b/>
              </w:rPr>
              <w:t xml:space="preserve"> PREVISTOS</w:t>
            </w:r>
          </w:p>
        </w:tc>
      </w:tr>
      <w:tr w:rsidR="00430171" w:rsidRPr="006C157B" w:rsidTr="006A0C28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C10E6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C10E6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C10E6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430171" w:rsidRPr="00F52D32" w:rsidTr="00430171">
              <w:tc>
                <w:tcPr>
                  <w:tcW w:w="8051" w:type="dxa"/>
                  <w:shd w:val="clear" w:color="auto" w:fill="auto"/>
                </w:tcPr>
                <w:p w:rsidR="00430171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F52D32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10E6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C10E6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C10E6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:rsidR="00430171" w:rsidRPr="006C157B" w:rsidRDefault="00430171" w:rsidP="006A0C28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F37C2" w:rsidRPr="00A7187A" w:rsidTr="00816FC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37C2" w:rsidRPr="00A7187A" w:rsidRDefault="00CF37C2" w:rsidP="00816FC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 w:rsidR="00430171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 </w:t>
            </w:r>
            <w:r w:rsidR="005E0267" w:rsidRPr="00C718C7">
              <w:rPr>
                <w:rFonts w:ascii="Calibri" w:hAnsi="Calibri" w:cs="Calibri"/>
                <w:b/>
              </w:rPr>
              <w:t>ACREDITACIÓN DEL CUMPLIMIENTO DE LOS REQUISITOS</w:t>
            </w:r>
            <w:r w:rsidR="005A274A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F37C2" w:rsidRPr="00B10D4F" w:rsidTr="00816FC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C2" w:rsidRPr="00A7187A" w:rsidRDefault="00CF37C2" w:rsidP="00816FC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CF37C2" w:rsidRPr="00CC270E" w:rsidTr="00150022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:rsidR="005E0267" w:rsidRDefault="00430171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11</w:t>
                  </w:r>
                  <w:r w:rsidR="005E0267"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.1 Declaraciones</w:t>
                  </w:r>
                  <w:r w:rsidR="005E0267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responsables:</w:t>
                  </w:r>
                </w:p>
                <w:p w:rsidR="00383725" w:rsidRDefault="008F4BBC" w:rsidP="008F4BBC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La persona abajo firmante</w:t>
                  </w:r>
                  <w:r w:rsidR="00123A77">
                    <w:rPr>
                      <w:rFonts w:ascii="Calibri" w:hAnsi="Calibri" w:cs="Calibri"/>
                      <w:sz w:val="18"/>
                      <w:szCs w:val="18"/>
                    </w:rPr>
                    <w:t>,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123A77">
                    <w:rPr>
                      <w:rFonts w:ascii="Calibri" w:hAnsi="Calibri" w:cs="Calibri"/>
                      <w:sz w:val="18"/>
                      <w:szCs w:val="18"/>
                    </w:rPr>
                    <w:t>que ostenta la representación legal de la entidad solicitante, declara que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p w:rsidR="00383725" w:rsidRDefault="00383725" w:rsidP="008F4BBC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9856"/>
                  </w:tblGrid>
                  <w:tr w:rsidR="008F4BBC" w:rsidRPr="006F09B6" w:rsidTr="00BD77EC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8F4BBC" w:rsidRPr="00BD77EC" w:rsidRDefault="008F4BBC" w:rsidP="008F4BBC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8F4BBC" w:rsidRPr="00BD77EC" w:rsidRDefault="00123A77" w:rsidP="00123A77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está incursa en los supuestos de incompatibilidad regulados en la Ley 11/2003, de 25 de septiembre, del Gobierno y Consejo Consultivo de Castilla-La Mancha, de conformidad con lo establecido en el artículo 74.2 del texto refundido de la Ley de Hacienda de Castilla-La Mancha, aprobado por Decreto Legislativo 1/2002, de 19 de noviembre</w:t>
                        </w:r>
                        <w:r w:rsidR="008F4BBC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  <w:p w:rsidR="00383725" w:rsidRPr="00BD77EC" w:rsidRDefault="00383725" w:rsidP="00123A77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E0267" w:rsidRDefault="00123A77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Además,</w:t>
                  </w:r>
                  <w:r w:rsidR="005E0267"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declara que</w:t>
                  </w:r>
                  <w:r w:rsidR="008F4BBC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E0267" w:rsidRPr="006F09B6">
                    <w:rPr>
                      <w:rFonts w:ascii="Calibri" w:hAnsi="Calibri" w:cs="Calibri"/>
                      <w:sz w:val="18"/>
                      <w:szCs w:val="18"/>
                    </w:rPr>
                    <w:t>todos los datos consignados son veraces, declarando expresamente que</w:t>
                  </w:r>
                  <w:r w:rsidR="005E0267">
                    <w:rPr>
                      <w:rFonts w:ascii="Calibri" w:hAnsi="Calibri" w:cs="Calibri"/>
                      <w:sz w:val="18"/>
                      <w:szCs w:val="18"/>
                    </w:rPr>
                    <w:t xml:space="preserve"> la entidad </w:t>
                  </w:r>
                  <w:r w:rsidR="005A274A"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="005E0267"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9856"/>
                  </w:tblGrid>
                  <w:tr w:rsidR="005E026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5E0267" w:rsidRPr="00A779B0" w:rsidRDefault="005E0267" w:rsidP="0015002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color w:val="FF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á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al corriente de pago en el cumplimiento de las obligaciones tributarias con la Hacienda estatal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</w:tc>
                  </w:tr>
                  <w:tr w:rsidR="005E026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5E0267" w:rsidRPr="00291514" w:rsidRDefault="005E0267" w:rsidP="0015002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al corriente de pago en el cumplimiento de las obligaciones tributarias con la Hacienda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de Castilla-La Mancha*.</w:t>
                        </w:r>
                      </w:p>
                    </w:tc>
                  </w:tr>
                  <w:tr w:rsidR="005E026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5E0267" w:rsidRPr="00291514" w:rsidRDefault="005E0267" w:rsidP="0015002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á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al corriente de pago en el cumplimiento de las obligaciones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con la Seguridad Social*.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E026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5E0267" w:rsidRPr="00150022" w:rsidRDefault="005E0267" w:rsidP="0015002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en el cumplimiento de las obligaciones por reintegro de subvenciones*. </w:t>
                        </w:r>
                      </w:p>
                    </w:tc>
                  </w:tr>
                  <w:tr w:rsidR="008F4BBC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8F4BBC" w:rsidRPr="006F09B6" w:rsidRDefault="008F4BBC" w:rsidP="008F4BBC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8F4BBC" w:rsidRPr="00BD77EC" w:rsidRDefault="008F4BBC" w:rsidP="00123A77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 reembolso de cualesquiera otros anticipos de subvenciones concedidos anteriormente con cargo a los créditos específicamente consignados para la gestión de fondos europeos en los Presupuestos Generales del Estado*.</w:t>
                        </w:r>
                      </w:p>
                      <w:p w:rsidR="00123A77" w:rsidRPr="00BD77EC" w:rsidRDefault="00123A77" w:rsidP="00123A77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3A7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123A77" w:rsidRPr="006F09B6" w:rsidRDefault="00123A77" w:rsidP="00123A7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123A77" w:rsidRPr="00BD77EC" w:rsidRDefault="00123A77" w:rsidP="00123A77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está incursa en alguna de las circunstancias establecidas en el artículo 13.2 de la Ley 38/2003, de 17 de noviembre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123A77" w:rsidRPr="00150022" w:rsidRDefault="00123A77" w:rsidP="00123A77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3A7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123A77" w:rsidRPr="006F09B6" w:rsidRDefault="00123A77" w:rsidP="00123A7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123A77" w:rsidRPr="00BD77EC" w:rsidRDefault="00123A77" w:rsidP="00123A77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En el caso de ser entidad obligada por la normativa de prevención de riesgos laborales, </w:t>
                        </w:r>
                        <w:r w:rsidR="008647C2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dispone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de un plan de prevención de riesgos laborales</w:t>
                        </w:r>
                        <w:r w:rsidR="008647C2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y no </w:t>
                        </w:r>
                        <w:r w:rsidR="008647C2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ha 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sido sancionada, en virtud de resolución administrativa o sentencia judicial firme, por falta grave o muy grave en materia de prevención de riesgos laborales, durante el año inmediatamente anterior a la fecha de la convocatoria del procedimiento de otorgamiento.</w:t>
                        </w:r>
                      </w:p>
                      <w:p w:rsidR="008647C2" w:rsidRPr="00BD77EC" w:rsidRDefault="008647C2" w:rsidP="00123A77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647C2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8647C2" w:rsidRPr="006F09B6" w:rsidRDefault="008647C2" w:rsidP="008647C2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8647C2" w:rsidRPr="00BD77EC" w:rsidRDefault="008647C2" w:rsidP="008647C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ha sido objeto de sanción por resolución administrativa firme o condenada por sentencia judicial firme por llevar a cabo prácticas laborales consideradas discriminatorias por la legislación vigente, salvo cuando se acredite haber cumplido con la sanción o la pena impuesta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,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y ha elaborado un plan de igualdad o adoptado medidas dirigidas a evitar cualquier tipo de discriminación laboral entre mujeres y hombres y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, en su caso,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el órgano competente en materia igualdad ha dado su conformidad a dichas medidas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8647C2" w:rsidRPr="00BD77EC" w:rsidRDefault="008647C2" w:rsidP="008647C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6F09B6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No se encuentra en situación de crisis, conforme a la definición que a estos efectos se realiza en el Reglamento UE651/2014, de 17 de junio de 2014, y en las directrices comunitarias sobre ayudas estatales de salvamento y reestructuración de empresas no financieras en crisis (Comunicación de la Comisión 2014/C 249/1, de 31 de julio de </w:t>
                        </w:r>
                        <w:proofErr w:type="gramStart"/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2014)*</w:t>
                        </w:r>
                        <w:proofErr w:type="gramEnd"/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383725" w:rsidRPr="00BD77EC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6F09B6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se encuentra sujeta a una orden de recuperación pendiente sobre cualquier ayuda o subvención que les hubiera sido otorgada con anterioridad, bien por haberse declarado ayuda ilegal e incompatible con el mercado interior, bien por cualquier tipo de incumplimiento de las obligaciones que le vinieran atribuida en la concesión*.</w:t>
                        </w:r>
                      </w:p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ha incumplido los plazos de pago previstos en la Ley 3/2004, de 29 de diciembre, por la que se establecen medidas de lucha contra la morosidad en las operaciones comerciales</w:t>
                        </w: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583D14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lastRenderedPageBreak/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150022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Conoce la normativa de aplicación, sobre cesión y tratamiento de datos, en particular lo establecido por el artículo 22, apartados 2.d) y 3, del Reglamento (UE) 2021/241, del Parlamento Europeo y del Consejo de 12 de febrero de 2021; y que acept</w:t>
                        </w:r>
                        <w:r w:rsidR="00E02FB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a </w:t>
                        </w: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la cesión y tratamiento de los datos con los fines expresamente relacionados en dichos artículos*.</w:t>
                        </w:r>
                      </w:p>
                      <w:p w:rsidR="00383725" w:rsidRPr="00150022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583D14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 compromete con los estándares más exigentes relativos al cumplimiento de las normas jurídicas, éticas y morales, con adopción de las medidas necesarias para prevenir y detectar el fraude, la corrupción y los conflictos de interés, comunicando en su caso a las autoridades que proceda los incumplimientos observados*.</w:t>
                        </w:r>
                      </w:p>
                      <w:p w:rsidR="00CE02C9" w:rsidRPr="00150022" w:rsidRDefault="00CE02C9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E02C9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CE02C9" w:rsidRPr="00583D14" w:rsidRDefault="00CE02C9" w:rsidP="00CE02C9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CE02C9" w:rsidRPr="001C7219" w:rsidRDefault="00CE02C9" w:rsidP="00CE02C9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 compromete a respetar los principios de economía circular y evitar impactos negativos significativos en el medioambiente (DNSH) en la ejecución de las actuaciones llevadas a cabo en el marco de</w:t>
                        </w:r>
                        <w:r w:rsidR="00934F7A"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l Plan de Recuperación, </w:t>
                        </w:r>
                        <w:r w:rsidR="009B173F"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Transformación y Resiliencia</w:t>
                        </w:r>
                        <w:r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  <w:p w:rsidR="00CE02C9" w:rsidRPr="00150022" w:rsidRDefault="00CE02C9" w:rsidP="00CE02C9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E02C9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CE02C9" w:rsidRPr="00583D14" w:rsidRDefault="00CE02C9" w:rsidP="00CE02C9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CE02C9" w:rsidRPr="00150022" w:rsidRDefault="00CE02C9" w:rsidP="00CE02C9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 compromete con los estándares más exigentes relativos al cumplimiento de las normas jurídicas, éticas y morales, con adopción de las medidas necesarias para prevenir y detectar el fraude, la corrupción y los conflictos de interés, comunicando en su caso a las autoridades que proceda los incumplimientos observados*.</w:t>
                        </w:r>
                      </w:p>
                    </w:tc>
                  </w:tr>
                  <w:tr w:rsidR="00CE02C9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CE02C9" w:rsidRPr="00583D14" w:rsidRDefault="00CE02C9" w:rsidP="00CE02C9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CE02C9" w:rsidRPr="00150022" w:rsidRDefault="00CE02C9" w:rsidP="00CE02C9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incurre en doble financiación y no tiene constancia de riesgo de incompatibilidad con el régimen de ayudas del Estado*.</w:t>
                        </w:r>
                      </w:p>
                    </w:tc>
                  </w:tr>
                </w:tbl>
                <w:p w:rsidR="00CF37C2" w:rsidRPr="004A464F" w:rsidRDefault="00430171" w:rsidP="004A464F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11</w:t>
                  </w:r>
                  <w:r w:rsidR="005E0267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.2 </w:t>
                  </w:r>
                  <w:r w:rsidR="00584F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 aportada</w:t>
                  </w:r>
                  <w:r w:rsidR="00584FB6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CF37C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2520CF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CF37C2" w:rsidRPr="00CC270E" w:rsidRDefault="004A464F" w:rsidP="002520CF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Documento que acredite la titularidad del derecho de superficie otorgado por el Ayuntamiento de Guadalajara sobre la parcela que incluya el condicionado al que dicho derecho quede sujeto</w:t>
                  </w:r>
                  <w:r w:rsidR="0015002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15002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50022" w:rsidRPr="00CC270E" w:rsidRDefault="00150022" w:rsidP="00150022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50022" w:rsidRPr="00150022" w:rsidRDefault="00150022" w:rsidP="0015002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Declaración de ausencia de conflicto de intereses de la persona representante de la </w:t>
                  </w:r>
                  <w:r w:rsidR="005A274A"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convocatoria*.</w:t>
                  </w:r>
                </w:p>
              </w:tc>
            </w:tr>
            <w:tr w:rsidR="0015002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50022" w:rsidRPr="00CC270E" w:rsidRDefault="00150022" w:rsidP="00150022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50022" w:rsidRDefault="00150022" w:rsidP="00150022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Documento acreditativo de la representación </w:t>
                  </w:r>
                  <w:r w:rsidR="00254B16" w:rsidRPr="00BC659F">
                    <w:rPr>
                      <w:rFonts w:ascii="Calibri" w:hAnsi="Calibri" w:cs="Calibri"/>
                      <w:sz w:val="18"/>
                      <w:szCs w:val="18"/>
                    </w:rPr>
                    <w:t>que ostenta la persona solicitante por cualquier medio válido en Derecho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15002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50022" w:rsidRPr="00CC270E" w:rsidRDefault="00150022" w:rsidP="00150022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50022" w:rsidRPr="0076086C" w:rsidRDefault="0076086C" w:rsidP="00150022">
                  <w:pPr>
                    <w:spacing w:before="60" w:after="60"/>
                    <w:ind w:right="181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 caso de oponerse a la consulta de identidad, copia del DNI de la persona representante y/o solicitante</w:t>
                  </w:r>
                  <w:r w:rsidR="00150022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B627EF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B627EF" w:rsidRPr="00291514" w:rsidRDefault="00B627EF" w:rsidP="00B627EF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CD466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627EF" w:rsidRPr="00291514" w:rsidRDefault="00B627EF" w:rsidP="00B627EF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B627EF" w:rsidRPr="00B90321" w:rsidRDefault="00B627EF" w:rsidP="00B627EF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de no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autorizar expresamente,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 w:rsidR="00BC3B66"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tributarias con la Hacienda estatal y/o con la Hacienda de Castilla-La Mancha.</w:t>
                  </w:r>
                </w:p>
              </w:tc>
            </w:tr>
            <w:tr w:rsidR="00BC3B66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BC3B66" w:rsidRPr="00291514" w:rsidRDefault="00BC3B66" w:rsidP="00BC3B66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CD4661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C3B66" w:rsidRPr="00291514" w:rsidRDefault="00BC3B66" w:rsidP="00BC3B66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BC3B66" w:rsidRPr="00B90321" w:rsidRDefault="00BC3B66" w:rsidP="00BC3B66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oponerse a su consulta,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con la Seguridad Social</w:t>
                  </w:r>
                </w:p>
              </w:tc>
            </w:tr>
            <w:tr w:rsidR="00BC3B66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BC3B66" w:rsidRPr="00BC659F" w:rsidRDefault="00BC3B66" w:rsidP="00BC3B6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11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BC3B66" w:rsidRPr="00660F30" w:rsidRDefault="00BC3B66" w:rsidP="00BC3B6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BC3B66" w:rsidRPr="00430171" w:rsidRDefault="00BC3B66" w:rsidP="00BC3B66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de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t>a persona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representante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76086C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76086C" w:rsidRDefault="0076086C" w:rsidP="0076086C">
                  <w:pPr>
                    <w:spacing w:before="60" w:after="60"/>
                    <w:ind w:left="201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persona solicitante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BC3B66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BC3B66" w:rsidRDefault="00BC3B66" w:rsidP="00BC3B66">
                  <w:pPr>
                    <w:spacing w:before="60" w:after="60"/>
                    <w:ind w:left="17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CD466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os datos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relativos al cumplimiento de las obligaciones con la Seguridad Social.</w:t>
                  </w:r>
                </w:p>
              </w:tc>
            </w:tr>
            <w:tr w:rsidR="00BC3B66" w:rsidRPr="00C96EE0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BC3B66" w:rsidRDefault="00BC3B66" w:rsidP="00BC3B6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3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543"/>
                  </w:tblGrid>
                  <w:tr w:rsidR="00BC3B66" w:rsidRPr="006F09B6" w:rsidTr="009B63B1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Pública del Estado.  </w:t>
                        </w:r>
                      </w:p>
                    </w:tc>
                  </w:tr>
                  <w:tr w:rsidR="00BC3B66" w:rsidRPr="006F09B6" w:rsidTr="009B63B1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CD466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Castilla-La Mancha.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</w:tr>
                  <w:tr w:rsidR="00BC3B66" w:rsidRPr="006F09B6" w:rsidTr="009B63B1">
                    <w:trPr>
                      <w:trHeight w:val="406"/>
                    </w:trPr>
                    <w:tc>
                      <w:tcPr>
                        <w:tcW w:w="10350" w:type="dxa"/>
                        <w:gridSpan w:val="2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En caso de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que </w:t>
                        </w:r>
                        <w:r w:rsidRPr="006A0966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t>la persona solicitante principal y/o la/s persona/s solicitante/s adicional/es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se oponga o no consienta expresamente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la comprobación de los datos anteriores, 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debe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rá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aportar la documentación pertinente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BC3B66" w:rsidRPr="006F09B6" w:rsidRDefault="00BC3B66" w:rsidP="00BC3B6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BC3B66" w:rsidRPr="00430171" w:rsidRDefault="00BC3B66" w:rsidP="00BC3B6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49"/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</w:tbl>
          <w:p w:rsidR="00CF37C2" w:rsidRPr="00B10D4F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54B48" w:rsidRDefault="00654B4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3A2AC4" w:rsidRPr="00A7187A" w:rsidRDefault="003F56C4" w:rsidP="00584FB6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CD4661">
        <w:rPr>
          <w:rFonts w:ascii="Calibri" w:hAnsi="Calibri" w:cs="Calibri"/>
          <w:sz w:val="18"/>
          <w:szCs w:val="18"/>
        </w:rPr>
      </w:r>
      <w:r w:rsidR="00CD4661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0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:rsidR="00A1783C" w:rsidRPr="00EC221F" w:rsidRDefault="00A1783C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08282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243F55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0B1A8F">
              <w:rPr>
                <w:rFonts w:ascii="Calibri" w:hAnsi="Calibri"/>
                <w:sz w:val="16"/>
                <w:szCs w:val="23"/>
              </w:rPr>
              <w:t>A080</w:t>
            </w:r>
            <w:r w:rsidR="00243F55">
              <w:rPr>
                <w:rFonts w:ascii="Calibri" w:hAnsi="Calibri"/>
                <w:sz w:val="16"/>
                <w:szCs w:val="23"/>
              </w:rPr>
              <w:t>27306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A1783C" w:rsidRDefault="00A1783C" w:rsidP="008F674A">
      <w:pPr>
        <w:rPr>
          <w:sz w:val="16"/>
          <w:szCs w:val="16"/>
        </w:rPr>
      </w:pPr>
    </w:p>
    <w:sectPr w:rsidR="00A1783C" w:rsidSect="00906942">
      <w:headerReference w:type="default" r:id="rId10"/>
      <w:footerReference w:type="default" r:id="rId11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E23" w:rsidRDefault="00AE6E23">
      <w:r>
        <w:separator/>
      </w:r>
    </w:p>
  </w:endnote>
  <w:endnote w:type="continuationSeparator" w:id="0">
    <w:p w:rsidR="00AE6E23" w:rsidRDefault="00AE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8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E23" w:rsidRDefault="00AE6E23">
      <w:r>
        <w:separator/>
      </w:r>
    </w:p>
  </w:footnote>
  <w:footnote w:type="continuationSeparator" w:id="0">
    <w:p w:rsidR="00AE6E23" w:rsidRDefault="00AE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3D" w:rsidRDefault="0028066D" w:rsidP="0052203D">
    <w:r w:rsidRPr="004E0544">
      <w:rPr>
        <w:noProof/>
      </w:rPr>
      <w:drawing>
        <wp:inline distT="0" distB="0" distL="0" distR="0">
          <wp:extent cx="6504305" cy="1057275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30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106" w:type="dxa"/>
      <w:tblInd w:w="3672" w:type="dxa"/>
      <w:tblLook w:val="01E0" w:firstRow="1" w:lastRow="1" w:firstColumn="1" w:lastColumn="1" w:noHBand="0" w:noVBand="0"/>
    </w:tblPr>
    <w:tblGrid>
      <w:gridCol w:w="3106"/>
    </w:tblGrid>
    <w:tr w:rsidR="0052203D" w:rsidTr="002E3F75">
      <w:trPr>
        <w:trHeight w:val="1200"/>
      </w:trPr>
      <w:tc>
        <w:tcPr>
          <w:tcW w:w="3106" w:type="dxa"/>
          <w:vMerge w:val="restart"/>
          <w:shd w:val="clear" w:color="auto" w:fill="auto"/>
          <w:vAlign w:val="center"/>
        </w:tcPr>
        <w:p w:rsidR="0052203D" w:rsidRPr="005D55B2" w:rsidRDefault="0052203D" w:rsidP="0052203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5D55B2">
            <w:rPr>
              <w:rFonts w:ascii="Arial" w:hAnsi="Arial" w:cs="Arial"/>
              <w:sz w:val="22"/>
              <w:szCs w:val="22"/>
            </w:rPr>
            <w:t>Nº Procedimiento</w:t>
          </w:r>
        </w:p>
        <w:p w:rsidR="005D55B2" w:rsidRPr="005D55B2" w:rsidRDefault="00362B32" w:rsidP="0052203D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>036436</w:t>
          </w:r>
        </w:p>
        <w:p w:rsidR="004F3BE2" w:rsidRPr="005D55B2" w:rsidRDefault="004F3BE2" w:rsidP="0052203D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  <w:p w:rsidR="0052203D" w:rsidRPr="005D55B2" w:rsidRDefault="0052203D" w:rsidP="0052203D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5D55B2">
            <w:rPr>
              <w:rFonts w:ascii="Arial" w:hAnsi="Arial" w:cs="Arial"/>
              <w:sz w:val="22"/>
              <w:szCs w:val="22"/>
            </w:rPr>
            <w:t>Código SIACI</w:t>
          </w:r>
        </w:p>
        <w:p w:rsidR="0052203D" w:rsidRPr="004F3BE2" w:rsidRDefault="005D55B2" w:rsidP="0052203D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 w:rsidRPr="005D55B2">
            <w:rPr>
              <w:rFonts w:ascii="Arial" w:hAnsi="Arial" w:cs="Arial"/>
              <w:bCs/>
              <w:sz w:val="22"/>
              <w:szCs w:val="22"/>
            </w:rPr>
            <w:t>KM</w:t>
          </w:r>
          <w:r w:rsidR="00362B32">
            <w:rPr>
              <w:rFonts w:ascii="Arial" w:hAnsi="Arial" w:cs="Arial"/>
              <w:bCs/>
              <w:sz w:val="22"/>
              <w:szCs w:val="22"/>
            </w:rPr>
            <w:t>4N</w:t>
          </w:r>
        </w:p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8F86C5B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C4C3ABA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6F222DF3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A9B5214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25"/>
  </w:num>
  <w:num w:numId="12">
    <w:abstractNumId w:val="4"/>
  </w:num>
  <w:num w:numId="13">
    <w:abstractNumId w:val="13"/>
  </w:num>
  <w:num w:numId="14">
    <w:abstractNumId w:val="10"/>
  </w:num>
  <w:num w:numId="15">
    <w:abstractNumId w:val="30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24"/>
  </w:num>
  <w:num w:numId="27">
    <w:abstractNumId w:val="20"/>
  </w:num>
  <w:num w:numId="28">
    <w:abstractNumId w:val="19"/>
  </w:num>
  <w:num w:numId="29">
    <w:abstractNumId w:val="26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KGoxF1lN3M2jleG2XczWF6hkHg2zl73WOiOpNs97UHzS56i7k8Q/WXK7I71KO561wnT0xY0zEbE+8V/dBmuDw==" w:salt="w1dMTrupRe8YnhuvGRlJhA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0E3E"/>
    <w:rsid w:val="000210C6"/>
    <w:rsid w:val="00022B6D"/>
    <w:rsid w:val="00023381"/>
    <w:rsid w:val="00025FC7"/>
    <w:rsid w:val="00026124"/>
    <w:rsid w:val="000265A8"/>
    <w:rsid w:val="000304C7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823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3F16"/>
    <w:rsid w:val="000A6F84"/>
    <w:rsid w:val="000A6FCA"/>
    <w:rsid w:val="000A7B69"/>
    <w:rsid w:val="000A7F11"/>
    <w:rsid w:val="000B002D"/>
    <w:rsid w:val="000B0849"/>
    <w:rsid w:val="000B1A8F"/>
    <w:rsid w:val="000B65DB"/>
    <w:rsid w:val="000B6856"/>
    <w:rsid w:val="000C0E70"/>
    <w:rsid w:val="000C1841"/>
    <w:rsid w:val="000C2B60"/>
    <w:rsid w:val="000C422C"/>
    <w:rsid w:val="000C4C07"/>
    <w:rsid w:val="000D0D20"/>
    <w:rsid w:val="000D0EDD"/>
    <w:rsid w:val="000D222D"/>
    <w:rsid w:val="000D23CB"/>
    <w:rsid w:val="000D2A7E"/>
    <w:rsid w:val="000D43BB"/>
    <w:rsid w:val="000D48CF"/>
    <w:rsid w:val="000D4FC0"/>
    <w:rsid w:val="000D4FFD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23A77"/>
    <w:rsid w:val="0012515A"/>
    <w:rsid w:val="00131A9B"/>
    <w:rsid w:val="0013258B"/>
    <w:rsid w:val="00132964"/>
    <w:rsid w:val="001333DA"/>
    <w:rsid w:val="001339AF"/>
    <w:rsid w:val="00136259"/>
    <w:rsid w:val="00136471"/>
    <w:rsid w:val="00136982"/>
    <w:rsid w:val="00136F09"/>
    <w:rsid w:val="001404C7"/>
    <w:rsid w:val="00143080"/>
    <w:rsid w:val="001433A1"/>
    <w:rsid w:val="00144006"/>
    <w:rsid w:val="00144A10"/>
    <w:rsid w:val="00145BB8"/>
    <w:rsid w:val="00147EF0"/>
    <w:rsid w:val="00150022"/>
    <w:rsid w:val="0015055A"/>
    <w:rsid w:val="0015264E"/>
    <w:rsid w:val="00152E05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A5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67C"/>
    <w:rsid w:val="00193F2E"/>
    <w:rsid w:val="00194D42"/>
    <w:rsid w:val="00194DF3"/>
    <w:rsid w:val="001964C7"/>
    <w:rsid w:val="00197925"/>
    <w:rsid w:val="001979C9"/>
    <w:rsid w:val="001A1FF6"/>
    <w:rsid w:val="001A3CA5"/>
    <w:rsid w:val="001A6984"/>
    <w:rsid w:val="001A7C85"/>
    <w:rsid w:val="001B06AA"/>
    <w:rsid w:val="001B3D33"/>
    <w:rsid w:val="001B566C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C7219"/>
    <w:rsid w:val="001D0953"/>
    <w:rsid w:val="001D5F25"/>
    <w:rsid w:val="001E0077"/>
    <w:rsid w:val="001E16D3"/>
    <w:rsid w:val="001E1756"/>
    <w:rsid w:val="001E2BFB"/>
    <w:rsid w:val="001E320D"/>
    <w:rsid w:val="001E4E32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675E"/>
    <w:rsid w:val="0021776B"/>
    <w:rsid w:val="0022294E"/>
    <w:rsid w:val="00222AE3"/>
    <w:rsid w:val="00224470"/>
    <w:rsid w:val="002261FF"/>
    <w:rsid w:val="00227100"/>
    <w:rsid w:val="002273F4"/>
    <w:rsid w:val="00227FE9"/>
    <w:rsid w:val="00230B53"/>
    <w:rsid w:val="00231550"/>
    <w:rsid w:val="0023190B"/>
    <w:rsid w:val="00231AF9"/>
    <w:rsid w:val="00232B58"/>
    <w:rsid w:val="00232F5A"/>
    <w:rsid w:val="00240D15"/>
    <w:rsid w:val="002418DB"/>
    <w:rsid w:val="00243F55"/>
    <w:rsid w:val="00246CD0"/>
    <w:rsid w:val="00250CC1"/>
    <w:rsid w:val="002520CF"/>
    <w:rsid w:val="0025278F"/>
    <w:rsid w:val="00252E48"/>
    <w:rsid w:val="002534A1"/>
    <w:rsid w:val="00254B16"/>
    <w:rsid w:val="002559CB"/>
    <w:rsid w:val="002608BC"/>
    <w:rsid w:val="002625BF"/>
    <w:rsid w:val="002646AA"/>
    <w:rsid w:val="002657ED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066D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691D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E69BE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2B32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3725"/>
    <w:rsid w:val="003843DB"/>
    <w:rsid w:val="00385DFF"/>
    <w:rsid w:val="00390B69"/>
    <w:rsid w:val="00391EA6"/>
    <w:rsid w:val="00392207"/>
    <w:rsid w:val="0039598A"/>
    <w:rsid w:val="0039598C"/>
    <w:rsid w:val="003966D8"/>
    <w:rsid w:val="003979F6"/>
    <w:rsid w:val="003A01C0"/>
    <w:rsid w:val="003A0E0E"/>
    <w:rsid w:val="003A0E94"/>
    <w:rsid w:val="003A27B7"/>
    <w:rsid w:val="003A2AC4"/>
    <w:rsid w:val="003A33C0"/>
    <w:rsid w:val="003A4C3D"/>
    <w:rsid w:val="003A58B6"/>
    <w:rsid w:val="003A6A20"/>
    <w:rsid w:val="003A7214"/>
    <w:rsid w:val="003A733C"/>
    <w:rsid w:val="003B01BB"/>
    <w:rsid w:val="003B022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27E1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56C4"/>
    <w:rsid w:val="003F6CD0"/>
    <w:rsid w:val="003F78A0"/>
    <w:rsid w:val="004008DE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171"/>
    <w:rsid w:val="00430DDB"/>
    <w:rsid w:val="004312FF"/>
    <w:rsid w:val="00433EA3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F2"/>
    <w:rsid w:val="00480BE1"/>
    <w:rsid w:val="00481512"/>
    <w:rsid w:val="00482C62"/>
    <w:rsid w:val="00483727"/>
    <w:rsid w:val="0049283E"/>
    <w:rsid w:val="0049531B"/>
    <w:rsid w:val="00495757"/>
    <w:rsid w:val="004A349C"/>
    <w:rsid w:val="004A3BD5"/>
    <w:rsid w:val="004A3D29"/>
    <w:rsid w:val="004A3E26"/>
    <w:rsid w:val="004A464F"/>
    <w:rsid w:val="004A65CD"/>
    <w:rsid w:val="004A7FA6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01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6B"/>
    <w:rsid w:val="00533F72"/>
    <w:rsid w:val="00536B98"/>
    <w:rsid w:val="00537B42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4A99"/>
    <w:rsid w:val="00584FB6"/>
    <w:rsid w:val="00586D2B"/>
    <w:rsid w:val="00586DC7"/>
    <w:rsid w:val="00587FBE"/>
    <w:rsid w:val="00590F88"/>
    <w:rsid w:val="005912BC"/>
    <w:rsid w:val="005922E3"/>
    <w:rsid w:val="005925E5"/>
    <w:rsid w:val="005948E9"/>
    <w:rsid w:val="00595B58"/>
    <w:rsid w:val="00597EC6"/>
    <w:rsid w:val="005A274A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B738C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55B2"/>
    <w:rsid w:val="005D7BAB"/>
    <w:rsid w:val="005D7E00"/>
    <w:rsid w:val="005D7FDE"/>
    <w:rsid w:val="005E0267"/>
    <w:rsid w:val="005E3C22"/>
    <w:rsid w:val="005E3EE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0540"/>
    <w:rsid w:val="00643255"/>
    <w:rsid w:val="00643A35"/>
    <w:rsid w:val="00644BC8"/>
    <w:rsid w:val="006451A0"/>
    <w:rsid w:val="006477B7"/>
    <w:rsid w:val="00650A6D"/>
    <w:rsid w:val="00652B3E"/>
    <w:rsid w:val="00653F2E"/>
    <w:rsid w:val="00654B48"/>
    <w:rsid w:val="00657135"/>
    <w:rsid w:val="006602CF"/>
    <w:rsid w:val="00660587"/>
    <w:rsid w:val="00660F30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3BA"/>
    <w:rsid w:val="0069291F"/>
    <w:rsid w:val="00692B47"/>
    <w:rsid w:val="00692D98"/>
    <w:rsid w:val="00692F37"/>
    <w:rsid w:val="00694299"/>
    <w:rsid w:val="00694A9B"/>
    <w:rsid w:val="00697820"/>
    <w:rsid w:val="006979B3"/>
    <w:rsid w:val="006A0C28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6FEB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3EEE"/>
    <w:rsid w:val="006F4456"/>
    <w:rsid w:val="006F5B1F"/>
    <w:rsid w:val="006F5DD9"/>
    <w:rsid w:val="006F6210"/>
    <w:rsid w:val="00701492"/>
    <w:rsid w:val="0070192E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21E2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054"/>
    <w:rsid w:val="0075630E"/>
    <w:rsid w:val="0076086C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05A4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1AAA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8000CA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FC6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3A79"/>
    <w:rsid w:val="00834DD0"/>
    <w:rsid w:val="008359F0"/>
    <w:rsid w:val="00836798"/>
    <w:rsid w:val="00840E53"/>
    <w:rsid w:val="00841F9B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47C2"/>
    <w:rsid w:val="008650E6"/>
    <w:rsid w:val="00870344"/>
    <w:rsid w:val="008723D7"/>
    <w:rsid w:val="00873A08"/>
    <w:rsid w:val="00873ECE"/>
    <w:rsid w:val="00875A07"/>
    <w:rsid w:val="0088051D"/>
    <w:rsid w:val="008826C9"/>
    <w:rsid w:val="008846D7"/>
    <w:rsid w:val="00885B7C"/>
    <w:rsid w:val="00886175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6CAD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4BBC"/>
    <w:rsid w:val="008F5748"/>
    <w:rsid w:val="008F6018"/>
    <w:rsid w:val="008F6028"/>
    <w:rsid w:val="008F635C"/>
    <w:rsid w:val="008F674A"/>
    <w:rsid w:val="008F77AF"/>
    <w:rsid w:val="0090050D"/>
    <w:rsid w:val="00900820"/>
    <w:rsid w:val="00901F0B"/>
    <w:rsid w:val="00902327"/>
    <w:rsid w:val="00902701"/>
    <w:rsid w:val="00903930"/>
    <w:rsid w:val="0090469F"/>
    <w:rsid w:val="00906938"/>
    <w:rsid w:val="00906942"/>
    <w:rsid w:val="00906E7C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4CE1"/>
    <w:rsid w:val="00925434"/>
    <w:rsid w:val="009272D4"/>
    <w:rsid w:val="009278E4"/>
    <w:rsid w:val="00930CBC"/>
    <w:rsid w:val="00931E1E"/>
    <w:rsid w:val="00931E76"/>
    <w:rsid w:val="0093213A"/>
    <w:rsid w:val="00934F7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2AD"/>
    <w:rsid w:val="00947DC6"/>
    <w:rsid w:val="00950460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5DAF"/>
    <w:rsid w:val="009660C0"/>
    <w:rsid w:val="00966690"/>
    <w:rsid w:val="00966BD1"/>
    <w:rsid w:val="009700AE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385D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4B8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6657"/>
    <w:rsid w:val="009A6EF0"/>
    <w:rsid w:val="009A7CE9"/>
    <w:rsid w:val="009B173F"/>
    <w:rsid w:val="009B497A"/>
    <w:rsid w:val="009B54EE"/>
    <w:rsid w:val="009B63B1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40F0"/>
    <w:rsid w:val="009E679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4930"/>
    <w:rsid w:val="00A15F83"/>
    <w:rsid w:val="00A1754D"/>
    <w:rsid w:val="00A1783C"/>
    <w:rsid w:val="00A216C5"/>
    <w:rsid w:val="00A216E9"/>
    <w:rsid w:val="00A229BB"/>
    <w:rsid w:val="00A23CF3"/>
    <w:rsid w:val="00A24EC6"/>
    <w:rsid w:val="00A25084"/>
    <w:rsid w:val="00A25EA8"/>
    <w:rsid w:val="00A276BE"/>
    <w:rsid w:val="00A27A8B"/>
    <w:rsid w:val="00A30E4D"/>
    <w:rsid w:val="00A32540"/>
    <w:rsid w:val="00A3284A"/>
    <w:rsid w:val="00A32B46"/>
    <w:rsid w:val="00A32B73"/>
    <w:rsid w:val="00A3522F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B0D"/>
    <w:rsid w:val="00A76E4A"/>
    <w:rsid w:val="00A772E5"/>
    <w:rsid w:val="00A80EB2"/>
    <w:rsid w:val="00A82E3F"/>
    <w:rsid w:val="00A82F5E"/>
    <w:rsid w:val="00A83A98"/>
    <w:rsid w:val="00A8514B"/>
    <w:rsid w:val="00A873C7"/>
    <w:rsid w:val="00A937F1"/>
    <w:rsid w:val="00A945AE"/>
    <w:rsid w:val="00A972CE"/>
    <w:rsid w:val="00AA067F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E6E23"/>
    <w:rsid w:val="00AF057B"/>
    <w:rsid w:val="00AF2286"/>
    <w:rsid w:val="00AF2496"/>
    <w:rsid w:val="00AF3966"/>
    <w:rsid w:val="00AF3D99"/>
    <w:rsid w:val="00AF6741"/>
    <w:rsid w:val="00AF723D"/>
    <w:rsid w:val="00AF74A5"/>
    <w:rsid w:val="00B02A13"/>
    <w:rsid w:val="00B04FB7"/>
    <w:rsid w:val="00B05326"/>
    <w:rsid w:val="00B06C11"/>
    <w:rsid w:val="00B1113A"/>
    <w:rsid w:val="00B121EF"/>
    <w:rsid w:val="00B15DF3"/>
    <w:rsid w:val="00B21C7F"/>
    <w:rsid w:val="00B23652"/>
    <w:rsid w:val="00B241CB"/>
    <w:rsid w:val="00B24B2C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140D"/>
    <w:rsid w:val="00B5441F"/>
    <w:rsid w:val="00B554DE"/>
    <w:rsid w:val="00B55864"/>
    <w:rsid w:val="00B57296"/>
    <w:rsid w:val="00B607BC"/>
    <w:rsid w:val="00B60856"/>
    <w:rsid w:val="00B60B91"/>
    <w:rsid w:val="00B627EF"/>
    <w:rsid w:val="00B63347"/>
    <w:rsid w:val="00B640AE"/>
    <w:rsid w:val="00B657D8"/>
    <w:rsid w:val="00B66CAB"/>
    <w:rsid w:val="00B70416"/>
    <w:rsid w:val="00B7085A"/>
    <w:rsid w:val="00B71849"/>
    <w:rsid w:val="00B71917"/>
    <w:rsid w:val="00B75110"/>
    <w:rsid w:val="00B751D1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A774F"/>
    <w:rsid w:val="00BB1AFA"/>
    <w:rsid w:val="00BB36AD"/>
    <w:rsid w:val="00BB4D5A"/>
    <w:rsid w:val="00BB56D7"/>
    <w:rsid w:val="00BB609F"/>
    <w:rsid w:val="00BB798C"/>
    <w:rsid w:val="00BC0449"/>
    <w:rsid w:val="00BC1535"/>
    <w:rsid w:val="00BC1F3F"/>
    <w:rsid w:val="00BC2CCE"/>
    <w:rsid w:val="00BC3B66"/>
    <w:rsid w:val="00BC43C4"/>
    <w:rsid w:val="00BC4BA4"/>
    <w:rsid w:val="00BC5434"/>
    <w:rsid w:val="00BD2C3B"/>
    <w:rsid w:val="00BD32BE"/>
    <w:rsid w:val="00BD36B1"/>
    <w:rsid w:val="00BD4322"/>
    <w:rsid w:val="00BD77EC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0E63"/>
    <w:rsid w:val="00C118ED"/>
    <w:rsid w:val="00C1691E"/>
    <w:rsid w:val="00C2013D"/>
    <w:rsid w:val="00C20B55"/>
    <w:rsid w:val="00C21131"/>
    <w:rsid w:val="00C21694"/>
    <w:rsid w:val="00C22EA7"/>
    <w:rsid w:val="00C2448E"/>
    <w:rsid w:val="00C24D6D"/>
    <w:rsid w:val="00C2672B"/>
    <w:rsid w:val="00C26B8C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250F"/>
    <w:rsid w:val="00C43D42"/>
    <w:rsid w:val="00C44210"/>
    <w:rsid w:val="00C474A8"/>
    <w:rsid w:val="00C5423C"/>
    <w:rsid w:val="00C54A03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0F25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2FBB"/>
    <w:rsid w:val="00C94235"/>
    <w:rsid w:val="00C96EE0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67F"/>
    <w:rsid w:val="00CC1D9A"/>
    <w:rsid w:val="00CC3CBF"/>
    <w:rsid w:val="00CC44DC"/>
    <w:rsid w:val="00CC459C"/>
    <w:rsid w:val="00CC4B3F"/>
    <w:rsid w:val="00CC6081"/>
    <w:rsid w:val="00CC703C"/>
    <w:rsid w:val="00CD4491"/>
    <w:rsid w:val="00CD4661"/>
    <w:rsid w:val="00CE02C9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34E6"/>
    <w:rsid w:val="00CF37C2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4B2C"/>
    <w:rsid w:val="00D20CAB"/>
    <w:rsid w:val="00D2109F"/>
    <w:rsid w:val="00D234AE"/>
    <w:rsid w:val="00D2386D"/>
    <w:rsid w:val="00D26509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043A"/>
    <w:rsid w:val="00D614AD"/>
    <w:rsid w:val="00D619FC"/>
    <w:rsid w:val="00D6202D"/>
    <w:rsid w:val="00D62894"/>
    <w:rsid w:val="00D64E56"/>
    <w:rsid w:val="00D6631A"/>
    <w:rsid w:val="00D6742F"/>
    <w:rsid w:val="00D71065"/>
    <w:rsid w:val="00D75426"/>
    <w:rsid w:val="00D762B4"/>
    <w:rsid w:val="00D82F95"/>
    <w:rsid w:val="00D85AA1"/>
    <w:rsid w:val="00D87AE5"/>
    <w:rsid w:val="00D94AD8"/>
    <w:rsid w:val="00D9568C"/>
    <w:rsid w:val="00D9631E"/>
    <w:rsid w:val="00D967DA"/>
    <w:rsid w:val="00D975BC"/>
    <w:rsid w:val="00D97632"/>
    <w:rsid w:val="00DA0315"/>
    <w:rsid w:val="00DA17E6"/>
    <w:rsid w:val="00DA1C7B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429F"/>
    <w:rsid w:val="00DD5982"/>
    <w:rsid w:val="00DD5B43"/>
    <w:rsid w:val="00DD64A2"/>
    <w:rsid w:val="00DE2599"/>
    <w:rsid w:val="00DE38EE"/>
    <w:rsid w:val="00DE4055"/>
    <w:rsid w:val="00DE421F"/>
    <w:rsid w:val="00DE4783"/>
    <w:rsid w:val="00DF11BE"/>
    <w:rsid w:val="00DF5C16"/>
    <w:rsid w:val="00DF72CB"/>
    <w:rsid w:val="00DF7A6C"/>
    <w:rsid w:val="00E01DE8"/>
    <w:rsid w:val="00E02FB1"/>
    <w:rsid w:val="00E04801"/>
    <w:rsid w:val="00E05387"/>
    <w:rsid w:val="00E055AC"/>
    <w:rsid w:val="00E0568E"/>
    <w:rsid w:val="00E05E5A"/>
    <w:rsid w:val="00E06A96"/>
    <w:rsid w:val="00E10738"/>
    <w:rsid w:val="00E117ED"/>
    <w:rsid w:val="00E15E62"/>
    <w:rsid w:val="00E16169"/>
    <w:rsid w:val="00E161C8"/>
    <w:rsid w:val="00E2094D"/>
    <w:rsid w:val="00E23C3A"/>
    <w:rsid w:val="00E257D9"/>
    <w:rsid w:val="00E25BD1"/>
    <w:rsid w:val="00E2683F"/>
    <w:rsid w:val="00E30467"/>
    <w:rsid w:val="00E32103"/>
    <w:rsid w:val="00E3248B"/>
    <w:rsid w:val="00E333C8"/>
    <w:rsid w:val="00E36898"/>
    <w:rsid w:val="00E37E4D"/>
    <w:rsid w:val="00E41932"/>
    <w:rsid w:val="00E434BC"/>
    <w:rsid w:val="00E437BF"/>
    <w:rsid w:val="00E43DED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5D2B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172"/>
    <w:rsid w:val="00E87F5B"/>
    <w:rsid w:val="00E87F64"/>
    <w:rsid w:val="00E906F2"/>
    <w:rsid w:val="00E91029"/>
    <w:rsid w:val="00E9189E"/>
    <w:rsid w:val="00E91FD6"/>
    <w:rsid w:val="00E9296F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63D"/>
    <w:rsid w:val="00EC5C86"/>
    <w:rsid w:val="00EC63D1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11AE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28C"/>
    <w:rsid w:val="00F277EA"/>
    <w:rsid w:val="00F34196"/>
    <w:rsid w:val="00F41D04"/>
    <w:rsid w:val="00F425F5"/>
    <w:rsid w:val="00F42E90"/>
    <w:rsid w:val="00F43A66"/>
    <w:rsid w:val="00F45AEA"/>
    <w:rsid w:val="00F47DDA"/>
    <w:rsid w:val="00F5078A"/>
    <w:rsid w:val="00F50E47"/>
    <w:rsid w:val="00F51AF5"/>
    <w:rsid w:val="00F5342A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148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8AC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2DA8"/>
    <w:rsid w:val="00FD37BE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C44B9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D27E-E29C-4CD6-86E6-BB60E0C7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2008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Links>
    <vt:vector size="12" baseType="variant">
      <vt:variant>
        <vt:i4>458777</vt:i4>
      </vt:variant>
      <vt:variant>
        <vt:i4>63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60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2023-07-06T11:22:00Z</dcterms:created>
  <dcterms:modified xsi:type="dcterms:W3CDTF">2023-07-06T11:25:00Z</dcterms:modified>
</cp:coreProperties>
</file>