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97617" w14:textId="3EC73CD8" w:rsidR="00717D10" w:rsidRDefault="00562083" w:rsidP="0002759B">
      <w:pPr>
        <w:spacing w:after="60"/>
        <w:jc w:val="both"/>
        <w:rPr>
          <w:sz w:val="20"/>
          <w:szCs w:val="20"/>
        </w:rPr>
      </w:pPr>
      <w:r>
        <w:rPr>
          <w:noProof/>
          <w:sz w:val="20"/>
          <w:szCs w:val="20"/>
        </w:rPr>
        <mc:AlternateContent>
          <mc:Choice Requires="wps">
            <w:drawing>
              <wp:anchor distT="0" distB="0" distL="114300" distR="114300" simplePos="0" relativeHeight="251657728" behindDoc="0" locked="0" layoutInCell="1" allowOverlap="1" wp14:anchorId="1C925F17" wp14:editId="2A7CCB8E">
                <wp:simplePos x="0" y="0"/>
                <wp:positionH relativeFrom="margin">
                  <wp:align>right</wp:align>
                </wp:positionH>
                <wp:positionV relativeFrom="paragraph">
                  <wp:posOffset>-294640</wp:posOffset>
                </wp:positionV>
                <wp:extent cx="6519545" cy="441325"/>
                <wp:effectExtent l="0" t="0" r="1460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441325"/>
                        </a:xfrm>
                        <a:prstGeom prst="rect">
                          <a:avLst/>
                        </a:prstGeom>
                        <a:solidFill>
                          <a:srgbClr val="C0C0C0"/>
                        </a:solidFill>
                        <a:ln w="9525">
                          <a:solidFill>
                            <a:srgbClr val="000000"/>
                          </a:solidFill>
                          <a:miter lim="800000"/>
                          <a:headEnd/>
                          <a:tailEnd/>
                        </a:ln>
                      </wps:spPr>
                      <wps:txbx>
                        <w:txbxContent>
                          <w:p w14:paraId="7B3F0823" w14:textId="77777777" w:rsidR="004B244E" w:rsidRPr="0036353D" w:rsidRDefault="004B244E" w:rsidP="004B244E">
                            <w:pPr>
                              <w:spacing w:before="60"/>
                              <w:jc w:val="center"/>
                              <w:rPr>
                                <w:b/>
                                <w:sz w:val="16"/>
                                <w:szCs w:val="22"/>
                              </w:rPr>
                            </w:pPr>
                            <w:r w:rsidRPr="0036353D">
                              <w:rPr>
                                <w:b/>
                                <w:sz w:val="16"/>
                                <w:szCs w:val="22"/>
                              </w:rPr>
                              <w:t xml:space="preserve">ANEXO II: JUSTIFICACIÓN DE LAS ACTUACIONES REALIZADAS POR EL </w:t>
                            </w:r>
                            <w:proofErr w:type="gramStart"/>
                            <w:r w:rsidRPr="0036353D">
                              <w:rPr>
                                <w:b/>
                                <w:sz w:val="16"/>
                                <w:szCs w:val="22"/>
                              </w:rPr>
                              <w:t>LILCAM  PARA</w:t>
                            </w:r>
                            <w:proofErr w:type="gramEnd"/>
                            <w:r w:rsidRPr="0036353D">
                              <w:rPr>
                                <w:b/>
                                <w:sz w:val="16"/>
                                <w:szCs w:val="22"/>
                              </w:rPr>
                              <w:t xml:space="preserve"> EL ANÁLISIS CUALITATIVO DE LAS MUESTRAS DE LECHE DEL CONTROL</w:t>
                            </w:r>
                            <w:r w:rsidR="00A10E3E" w:rsidRPr="0036353D">
                              <w:rPr>
                                <w:b/>
                                <w:sz w:val="16"/>
                                <w:szCs w:val="22"/>
                              </w:rPr>
                              <w:t xml:space="preserve"> DEL RENDIMIENTO</w:t>
                            </w:r>
                            <w:r w:rsidRPr="0036353D">
                              <w:rPr>
                                <w:b/>
                                <w:sz w:val="16"/>
                                <w:szCs w:val="22"/>
                              </w:rPr>
                              <w:t xml:space="preserve"> LECHERO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5F17" id="_x0000_t202" coordsize="21600,21600" o:spt="202" path="m,l,21600r21600,l21600,xe">
                <v:stroke joinstyle="miter"/>
                <v:path gradientshapeok="t" o:connecttype="rect"/>
              </v:shapetype>
              <v:shape id="Text Box 2" o:spid="_x0000_s1026" type="#_x0000_t202" style="position:absolute;left:0;text-align:left;margin-left:462.15pt;margin-top:-23.2pt;width:513.35pt;height:34.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" fillcolor="silver">
                <v:textbox>
                  <w:txbxContent>
                    <w:p w14:paraId="7B3F0823" w14:textId="77777777" w:rsidR="004B244E" w:rsidRPr="0036353D" w:rsidRDefault="004B244E" w:rsidP="004B244E">
                      <w:pPr>
                        <w:spacing w:before="60"/>
                        <w:jc w:val="center"/>
                        <w:rPr>
                          <w:b/>
                          <w:sz w:val="16"/>
                          <w:szCs w:val="22"/>
                        </w:rPr>
                      </w:pPr>
                      <w:r w:rsidRPr="0036353D">
                        <w:rPr>
                          <w:b/>
                          <w:sz w:val="16"/>
                          <w:szCs w:val="22"/>
                        </w:rPr>
                        <w:t xml:space="preserve">ANEXO II: JUSTIFICACIÓN DE LAS ACTUACIONES REALIZADAS POR EL </w:t>
                      </w:r>
                      <w:proofErr w:type="gramStart"/>
                      <w:r w:rsidRPr="0036353D">
                        <w:rPr>
                          <w:b/>
                          <w:sz w:val="16"/>
                          <w:szCs w:val="22"/>
                        </w:rPr>
                        <w:t>LILCAM  PARA</w:t>
                      </w:r>
                      <w:proofErr w:type="gramEnd"/>
                      <w:r w:rsidRPr="0036353D">
                        <w:rPr>
                          <w:b/>
                          <w:sz w:val="16"/>
                          <w:szCs w:val="22"/>
                        </w:rPr>
                        <w:t xml:space="preserve"> EL ANÁLISIS CUALITATIVO DE LAS MUESTRAS DE LECHE DEL CONTROL</w:t>
                      </w:r>
                      <w:r w:rsidR="00A10E3E" w:rsidRPr="0036353D">
                        <w:rPr>
                          <w:b/>
                          <w:sz w:val="16"/>
                          <w:szCs w:val="22"/>
                        </w:rPr>
                        <w:t xml:space="preserve"> DEL RENDIMIENTO</w:t>
                      </w:r>
                      <w:r w:rsidRPr="0036353D">
                        <w:rPr>
                          <w:b/>
                          <w:sz w:val="16"/>
                          <w:szCs w:val="22"/>
                        </w:rPr>
                        <w:t xml:space="preserve"> LECHERO EN CASTILLA-LA MANCHA</w:t>
                      </w:r>
                    </w:p>
                  </w:txbxContent>
                </v:textbox>
                <w10:wrap anchorx="margin"/>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5"/>
        <w:gridCol w:w="915"/>
        <w:gridCol w:w="1486"/>
        <w:gridCol w:w="1266"/>
        <w:gridCol w:w="3323"/>
      </w:tblGrid>
      <w:tr w:rsidR="00F95E52" w:rsidRPr="00907721" w14:paraId="04CE2D72" w14:textId="77777777" w:rsidTr="00E30CA3">
        <w:trPr>
          <w:trHeight w:val="389"/>
          <w:jc w:val="center"/>
        </w:trPr>
        <w:tc>
          <w:tcPr>
            <w:tcW w:w="5000" w:type="pct"/>
            <w:gridSpan w:val="6"/>
            <w:shd w:val="clear" w:color="auto" w:fill="FFFF00"/>
            <w:tcMar>
              <w:top w:w="28" w:type="dxa"/>
              <w:bottom w:w="28" w:type="dxa"/>
            </w:tcMar>
            <w:vAlign w:val="center"/>
          </w:tcPr>
          <w:p w14:paraId="55143F53" w14:textId="77777777" w:rsidR="00F95E52" w:rsidRPr="00337433" w:rsidRDefault="00F95E52" w:rsidP="00E30CA3">
            <w:pPr>
              <w:suppressAutoHyphens/>
              <w:jc w:val="center"/>
              <w:rPr>
                <w:b/>
                <w:sz w:val="20"/>
                <w:szCs w:val="20"/>
              </w:rPr>
            </w:pPr>
            <w:r>
              <w:rPr>
                <w:b/>
                <w:sz w:val="20"/>
                <w:szCs w:val="20"/>
              </w:rPr>
              <w:t xml:space="preserve">DATOS DE LA </w:t>
            </w:r>
            <w:r w:rsidR="004B244E">
              <w:rPr>
                <w:b/>
                <w:sz w:val="20"/>
                <w:szCs w:val="20"/>
              </w:rPr>
              <w:t>ENTIDAD BENEFICIARIA</w:t>
            </w:r>
          </w:p>
        </w:tc>
      </w:tr>
      <w:tr w:rsidR="00F95E52" w:rsidRPr="00907721" w14:paraId="127E6DDB" w14:textId="77777777" w:rsidTr="00E30CA3">
        <w:trPr>
          <w:trHeight w:val="397"/>
          <w:jc w:val="center"/>
        </w:trPr>
        <w:tc>
          <w:tcPr>
            <w:tcW w:w="2020" w:type="pct"/>
            <w:gridSpan w:val="3"/>
            <w:shd w:val="clear" w:color="auto" w:fill="auto"/>
            <w:vAlign w:val="center"/>
          </w:tcPr>
          <w:p w14:paraId="74B21D2B" w14:textId="77777777" w:rsidR="00F95E52" w:rsidRDefault="00F95E52" w:rsidP="00E30CA3">
            <w:pPr>
              <w:tabs>
                <w:tab w:val="left" w:pos="2220"/>
              </w:tabs>
              <w:suppressAutoHyphens/>
              <w:rPr>
                <w:sz w:val="20"/>
                <w:szCs w:val="20"/>
              </w:rPr>
            </w:pPr>
            <w:r>
              <w:rPr>
                <w:sz w:val="20"/>
                <w:szCs w:val="20"/>
              </w:rPr>
              <w:t xml:space="preserve">Persona jurídica </w:t>
            </w:r>
            <w:bookmarkStart w:id="0" w:name="_GoBack"/>
            <w:r>
              <w:rPr>
                <w:sz w:val="20"/>
                <w:szCs w:val="20"/>
              </w:rPr>
              <w:fldChar w:fldCharType="begin">
                <w:ffData>
                  <w:name w:val="Casilla45"/>
                  <w:enabled/>
                  <w:calcOnExit w:val="0"/>
                  <w:checkBox>
                    <w:sizeAuto/>
                    <w:default w:val="0"/>
                  </w:checkBox>
                </w:ffData>
              </w:fldChar>
            </w:r>
            <w:bookmarkStart w:id="1" w:name="Casilla45"/>
            <w:r>
              <w:rPr>
                <w:sz w:val="20"/>
                <w:szCs w:val="20"/>
              </w:rPr>
              <w:instrText xml:space="preserve"> FORMCHECKBOX </w:instrText>
            </w:r>
            <w:r w:rsidR="00297A7B">
              <w:rPr>
                <w:sz w:val="20"/>
                <w:szCs w:val="20"/>
              </w:rPr>
            </w:r>
            <w:r w:rsidR="00297A7B">
              <w:rPr>
                <w:sz w:val="20"/>
                <w:szCs w:val="20"/>
              </w:rPr>
              <w:fldChar w:fldCharType="separate"/>
            </w:r>
            <w:r>
              <w:rPr>
                <w:sz w:val="20"/>
                <w:szCs w:val="20"/>
              </w:rPr>
              <w:fldChar w:fldCharType="end"/>
            </w:r>
            <w:bookmarkEnd w:id="1"/>
            <w:bookmarkEnd w:id="0"/>
          </w:p>
        </w:tc>
        <w:tc>
          <w:tcPr>
            <w:tcW w:w="2980" w:type="pct"/>
            <w:gridSpan w:val="3"/>
            <w:shd w:val="clear" w:color="auto" w:fill="auto"/>
            <w:vAlign w:val="center"/>
          </w:tcPr>
          <w:p w14:paraId="7015E1A5" w14:textId="77777777" w:rsidR="00F95E52" w:rsidRDefault="00F95E52" w:rsidP="00E30CA3">
            <w:pPr>
              <w:rPr>
                <w:sz w:val="20"/>
                <w:szCs w:val="20"/>
              </w:rPr>
            </w:pPr>
            <w:r>
              <w:rPr>
                <w:sz w:val="20"/>
                <w:szCs w:val="20"/>
              </w:rPr>
              <w:t>Número de documento:</w:t>
            </w:r>
            <w:r>
              <w:rPr>
                <w:sz w:val="20"/>
                <w:szCs w:val="20"/>
              </w:rPr>
              <w:fldChar w:fldCharType="begin">
                <w:ffData>
                  <w:name w:val="Texto14"/>
                  <w:enabled/>
                  <w:calcOnExit w:val="0"/>
                  <w:textInput/>
                </w:ffData>
              </w:fldChar>
            </w:r>
            <w:bookmarkStart w:id="2"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F95E52" w:rsidRPr="00907721" w14:paraId="44890812" w14:textId="77777777" w:rsidTr="00E30CA3">
        <w:trPr>
          <w:trHeight w:val="417"/>
          <w:jc w:val="center"/>
        </w:trPr>
        <w:tc>
          <w:tcPr>
            <w:tcW w:w="5000" w:type="pct"/>
            <w:gridSpan w:val="6"/>
            <w:tcBorders>
              <w:bottom w:val="single" w:sz="18" w:space="0" w:color="auto"/>
            </w:tcBorders>
            <w:shd w:val="clear" w:color="auto" w:fill="auto"/>
          </w:tcPr>
          <w:p w14:paraId="1749283A" w14:textId="77777777" w:rsidR="00F95E52" w:rsidRDefault="00F95E52" w:rsidP="00E30CA3">
            <w:pPr>
              <w:suppressAutoHyphens/>
              <w:jc w:val="both"/>
              <w:rPr>
                <w:sz w:val="20"/>
                <w:szCs w:val="20"/>
              </w:rPr>
            </w:pPr>
            <w:r>
              <w:rPr>
                <w:sz w:val="20"/>
                <w:szCs w:val="20"/>
              </w:rPr>
              <w:t>Razón social:</w:t>
            </w:r>
          </w:p>
          <w:p w14:paraId="6C98FF5A" w14:textId="77777777" w:rsidR="00F95E52" w:rsidRDefault="00F95E52" w:rsidP="00E30CA3">
            <w:pPr>
              <w:suppressAutoHyphens/>
              <w:jc w:val="both"/>
              <w:rPr>
                <w:sz w:val="20"/>
                <w:szCs w:val="20"/>
              </w:rPr>
            </w:pPr>
            <w:r>
              <w:rPr>
                <w:sz w:val="20"/>
                <w:szCs w:val="20"/>
              </w:rPr>
              <w:fldChar w:fldCharType="begin">
                <w:ffData>
                  <w:name w:val="Texto15"/>
                  <w:enabled/>
                  <w:calcOnExit w:val="0"/>
                  <w:textInput/>
                </w:ffData>
              </w:fldChar>
            </w:r>
            <w:bookmarkStart w:id="3"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F95E52" w:rsidRPr="00907721" w14:paraId="35D35481" w14:textId="77777777" w:rsidTr="00E30CA3">
        <w:trPr>
          <w:trHeight w:val="417"/>
          <w:jc w:val="center"/>
        </w:trPr>
        <w:tc>
          <w:tcPr>
            <w:tcW w:w="5000" w:type="pct"/>
            <w:gridSpan w:val="6"/>
            <w:tcBorders>
              <w:top w:val="single" w:sz="18" w:space="0" w:color="auto"/>
            </w:tcBorders>
            <w:shd w:val="clear" w:color="auto" w:fill="auto"/>
          </w:tcPr>
          <w:p w14:paraId="5807756D" w14:textId="77777777" w:rsidR="00F95E52" w:rsidRDefault="00F95E52" w:rsidP="00E30CA3">
            <w:pPr>
              <w:suppressAutoHyphens/>
              <w:jc w:val="both"/>
              <w:rPr>
                <w:sz w:val="20"/>
                <w:szCs w:val="20"/>
              </w:rPr>
            </w:pPr>
            <w:r>
              <w:rPr>
                <w:sz w:val="20"/>
                <w:szCs w:val="20"/>
              </w:rPr>
              <w:t xml:space="preserve">Domicilio: </w:t>
            </w:r>
          </w:p>
          <w:p w14:paraId="3130BD1A" w14:textId="77777777" w:rsidR="00F95E52" w:rsidRPr="00337433" w:rsidRDefault="00F95E52" w:rsidP="00E30CA3">
            <w:pPr>
              <w:suppressAutoHyphens/>
              <w:jc w:val="both"/>
              <w:rPr>
                <w:sz w:val="20"/>
                <w:szCs w:val="20"/>
              </w:rPr>
            </w:pPr>
            <w:r>
              <w:rPr>
                <w:sz w:val="20"/>
                <w:szCs w:val="20"/>
              </w:rPr>
              <w:fldChar w:fldCharType="begin">
                <w:ffData>
                  <w:name w:val="Texto7"/>
                  <w:enabled/>
                  <w:calcOnExit w:val="0"/>
                  <w:textInput/>
                </w:ffData>
              </w:fldChar>
            </w:r>
            <w:bookmarkStart w:id="4"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F95E52" w:rsidRPr="00907721" w14:paraId="6ECBEEB1" w14:textId="77777777" w:rsidTr="00E30CA3">
        <w:trPr>
          <w:trHeight w:val="417"/>
          <w:jc w:val="center"/>
        </w:trPr>
        <w:tc>
          <w:tcPr>
            <w:tcW w:w="1571" w:type="pct"/>
            <w:gridSpan w:val="2"/>
            <w:shd w:val="clear" w:color="auto" w:fill="auto"/>
          </w:tcPr>
          <w:p w14:paraId="075DAC56" w14:textId="77777777" w:rsidR="00F95E52" w:rsidRDefault="00F95E52" w:rsidP="00E30CA3">
            <w:pPr>
              <w:suppressAutoHyphens/>
              <w:jc w:val="both"/>
              <w:rPr>
                <w:sz w:val="20"/>
                <w:szCs w:val="20"/>
              </w:rPr>
            </w:pPr>
            <w:r>
              <w:rPr>
                <w:sz w:val="20"/>
                <w:szCs w:val="20"/>
              </w:rPr>
              <w:t>Provincia:</w:t>
            </w:r>
          </w:p>
          <w:p w14:paraId="2FA9200E" w14:textId="77777777" w:rsidR="00F95E52" w:rsidRPr="00337433" w:rsidRDefault="00F95E52" w:rsidP="00E30CA3">
            <w:pPr>
              <w:suppressAutoHyphens/>
              <w:jc w:val="both"/>
              <w:rPr>
                <w:sz w:val="20"/>
                <w:szCs w:val="20"/>
              </w:rPr>
            </w:pPr>
            <w:r>
              <w:rPr>
                <w:sz w:val="20"/>
                <w:szCs w:val="20"/>
              </w:rPr>
              <w:fldChar w:fldCharType="begin">
                <w:ffData>
                  <w:name w:val="Texto8"/>
                  <w:enabled/>
                  <w:calcOnExit w:val="0"/>
                  <w:textInput/>
                </w:ffData>
              </w:fldChar>
            </w:r>
            <w:bookmarkStart w:id="5"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799" w:type="pct"/>
            <w:gridSpan w:val="3"/>
            <w:shd w:val="clear" w:color="auto" w:fill="auto"/>
          </w:tcPr>
          <w:p w14:paraId="063F9780" w14:textId="77777777" w:rsidR="00F95E52" w:rsidRDefault="00F95E52" w:rsidP="00E30CA3">
            <w:pPr>
              <w:suppressAutoHyphens/>
              <w:jc w:val="both"/>
              <w:rPr>
                <w:sz w:val="20"/>
                <w:szCs w:val="20"/>
              </w:rPr>
            </w:pPr>
            <w:r>
              <w:rPr>
                <w:sz w:val="20"/>
                <w:szCs w:val="20"/>
              </w:rPr>
              <w:t>C.P.:</w:t>
            </w:r>
          </w:p>
          <w:bookmarkStart w:id="6" w:name="Texto9"/>
          <w:p w14:paraId="50A3B7E1" w14:textId="77777777" w:rsidR="00F95E52" w:rsidRPr="00337433" w:rsidRDefault="00F95E52" w:rsidP="00E30CA3">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630" w:type="pct"/>
            <w:shd w:val="clear" w:color="auto" w:fill="auto"/>
          </w:tcPr>
          <w:p w14:paraId="33D21D4A" w14:textId="77777777" w:rsidR="00F95E52" w:rsidRDefault="00F95E52" w:rsidP="00E30CA3">
            <w:pPr>
              <w:suppressAutoHyphens/>
              <w:jc w:val="both"/>
              <w:rPr>
                <w:sz w:val="20"/>
                <w:szCs w:val="20"/>
              </w:rPr>
            </w:pPr>
            <w:r>
              <w:rPr>
                <w:sz w:val="20"/>
                <w:szCs w:val="20"/>
              </w:rPr>
              <w:t>Población:</w:t>
            </w:r>
          </w:p>
          <w:p w14:paraId="1EBA5E9A" w14:textId="77777777" w:rsidR="00F95E52" w:rsidRPr="00337433" w:rsidRDefault="00F95E52" w:rsidP="00E30CA3">
            <w:pPr>
              <w:suppressAutoHyphens/>
              <w:jc w:val="both"/>
              <w:rPr>
                <w:sz w:val="20"/>
                <w:szCs w:val="20"/>
              </w:rPr>
            </w:pPr>
            <w:r>
              <w:rPr>
                <w:sz w:val="20"/>
                <w:szCs w:val="20"/>
              </w:rPr>
              <w:fldChar w:fldCharType="begin">
                <w:ffData>
                  <w:name w:val="Texto10"/>
                  <w:enabled/>
                  <w:calcOnExit w:val="0"/>
                  <w:textInput/>
                </w:ffData>
              </w:fldChar>
            </w:r>
            <w:bookmarkStart w:id="7"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95E52" w:rsidRPr="00907721" w14:paraId="2BF85A46" w14:textId="77777777" w:rsidTr="00E30CA3">
        <w:trPr>
          <w:trHeight w:val="417"/>
          <w:jc w:val="center"/>
        </w:trPr>
        <w:tc>
          <w:tcPr>
            <w:tcW w:w="1176" w:type="pct"/>
            <w:shd w:val="clear" w:color="auto" w:fill="auto"/>
          </w:tcPr>
          <w:p w14:paraId="2090F7B6" w14:textId="77777777" w:rsidR="00F95E52" w:rsidRDefault="00F95E52" w:rsidP="00E30CA3">
            <w:pPr>
              <w:suppressAutoHyphens/>
              <w:jc w:val="both"/>
              <w:rPr>
                <w:sz w:val="20"/>
                <w:szCs w:val="20"/>
              </w:rPr>
            </w:pPr>
            <w:r>
              <w:rPr>
                <w:sz w:val="20"/>
                <w:szCs w:val="20"/>
              </w:rPr>
              <w:t>Teléfono:</w:t>
            </w:r>
          </w:p>
          <w:p w14:paraId="747BBAE2" w14:textId="77777777" w:rsidR="00F95E52" w:rsidRPr="003779D6" w:rsidRDefault="00F95E52" w:rsidP="00E30CA3">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shd w:val="clear" w:color="auto" w:fill="auto"/>
          </w:tcPr>
          <w:p w14:paraId="49BD7207" w14:textId="77777777" w:rsidR="00F95E52" w:rsidRDefault="00F95E52" w:rsidP="00E30CA3">
            <w:pPr>
              <w:suppressAutoHyphens/>
              <w:jc w:val="both"/>
              <w:rPr>
                <w:sz w:val="20"/>
                <w:szCs w:val="20"/>
              </w:rPr>
            </w:pPr>
            <w:r>
              <w:rPr>
                <w:sz w:val="20"/>
                <w:szCs w:val="20"/>
              </w:rPr>
              <w:t>Teléfono móvil:</w:t>
            </w:r>
          </w:p>
          <w:p w14:paraId="03CC4F30" w14:textId="77777777" w:rsidR="00F95E52" w:rsidRPr="003779D6" w:rsidRDefault="00F95E52" w:rsidP="00E30CA3">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2"/>
            <w:shd w:val="clear" w:color="auto" w:fill="auto"/>
          </w:tcPr>
          <w:p w14:paraId="50069358" w14:textId="77777777" w:rsidR="00F95E52" w:rsidRDefault="00F95E52" w:rsidP="00E30CA3">
            <w:pPr>
              <w:suppressAutoHyphens/>
              <w:jc w:val="both"/>
              <w:rPr>
                <w:sz w:val="20"/>
                <w:szCs w:val="20"/>
              </w:rPr>
            </w:pPr>
            <w:r>
              <w:rPr>
                <w:sz w:val="20"/>
                <w:szCs w:val="20"/>
              </w:rPr>
              <w:t>Correo electrónico:</w:t>
            </w:r>
          </w:p>
          <w:p w14:paraId="274F6592" w14:textId="77777777" w:rsidR="00F95E52" w:rsidRPr="003779D6" w:rsidRDefault="00F95E52" w:rsidP="00E30CA3">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1ABE6CD" w14:textId="77777777" w:rsidR="00F95E52" w:rsidRPr="00B64059" w:rsidRDefault="00F95E52" w:rsidP="00F95E52">
      <w:pPr>
        <w:spacing w:after="120"/>
        <w:rPr>
          <w:sz w:val="20"/>
        </w:rPr>
      </w:pPr>
      <w:r>
        <w:rPr>
          <w:sz w:val="20"/>
        </w:rPr>
        <w:t>El correo electrónico designado será el medio por el que recibirá el aviso de notificación y</w:t>
      </w:r>
      <w:r w:rsidR="00CE4A4B">
        <w:rPr>
          <w:sz w:val="20"/>
        </w:rPr>
        <w:t>,</w:t>
      </w:r>
      <w:r>
        <w:rPr>
          <w:sz w:val="20"/>
        </w:rPr>
        <w:t xml:space="preserve"> en su caso</w:t>
      </w:r>
      <w:r w:rsidR="00CE4A4B">
        <w:rPr>
          <w:sz w:val="20"/>
        </w:rPr>
        <w:t>,</w:t>
      </w:r>
      <w:r>
        <w:rPr>
          <w:sz w:val="20"/>
        </w:rPr>
        <w:t xml:space="preserve">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F95E52" w:rsidRPr="00907721" w14:paraId="35B47F7F" w14:textId="77777777" w:rsidTr="00E30CA3">
        <w:trPr>
          <w:trHeight w:val="389"/>
          <w:jc w:val="center"/>
        </w:trPr>
        <w:tc>
          <w:tcPr>
            <w:tcW w:w="5000" w:type="pct"/>
            <w:gridSpan w:val="8"/>
            <w:shd w:val="clear" w:color="auto" w:fill="FFFF00"/>
            <w:tcMar>
              <w:top w:w="28" w:type="dxa"/>
              <w:bottom w:w="28" w:type="dxa"/>
            </w:tcMar>
            <w:vAlign w:val="center"/>
          </w:tcPr>
          <w:p w14:paraId="6AC2293A" w14:textId="77777777" w:rsidR="00F95E52" w:rsidRPr="00337433" w:rsidRDefault="00F95E52" w:rsidP="00E30CA3">
            <w:pPr>
              <w:suppressAutoHyphens/>
              <w:jc w:val="center"/>
              <w:rPr>
                <w:b/>
                <w:sz w:val="20"/>
                <w:szCs w:val="20"/>
              </w:rPr>
            </w:pPr>
            <w:r>
              <w:rPr>
                <w:b/>
                <w:sz w:val="20"/>
                <w:szCs w:val="20"/>
              </w:rPr>
              <w:t>DATOS DE LA PERSONA REPRESENTANTE</w:t>
            </w:r>
          </w:p>
        </w:tc>
      </w:tr>
      <w:tr w:rsidR="00F95E52" w:rsidRPr="00907721" w14:paraId="312D9D54" w14:textId="77777777" w:rsidTr="00E30CA3">
        <w:trPr>
          <w:trHeight w:val="340"/>
          <w:jc w:val="center"/>
        </w:trPr>
        <w:tc>
          <w:tcPr>
            <w:tcW w:w="1686" w:type="pct"/>
            <w:gridSpan w:val="4"/>
            <w:shd w:val="clear" w:color="auto" w:fill="auto"/>
            <w:tcMar>
              <w:top w:w="28" w:type="dxa"/>
              <w:bottom w:w="28" w:type="dxa"/>
            </w:tcMar>
            <w:vAlign w:val="center"/>
          </w:tcPr>
          <w:p w14:paraId="688BF46A" w14:textId="77777777" w:rsidR="00F95E52" w:rsidRPr="00337433" w:rsidRDefault="00F95E52" w:rsidP="00E30CA3">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297A7B">
              <w:rPr>
                <w:sz w:val="20"/>
                <w:szCs w:val="20"/>
              </w:rPr>
            </w:r>
            <w:r w:rsidR="00297A7B">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297A7B">
              <w:rPr>
                <w:sz w:val="20"/>
                <w:szCs w:val="20"/>
              </w:rPr>
            </w:r>
            <w:r w:rsidR="00297A7B">
              <w:rPr>
                <w:sz w:val="20"/>
                <w:szCs w:val="20"/>
              </w:rPr>
              <w:fldChar w:fldCharType="separate"/>
            </w:r>
            <w:r>
              <w:rPr>
                <w:sz w:val="20"/>
                <w:szCs w:val="20"/>
              </w:rPr>
              <w:fldChar w:fldCharType="end"/>
            </w:r>
          </w:p>
        </w:tc>
        <w:tc>
          <w:tcPr>
            <w:tcW w:w="3314" w:type="pct"/>
            <w:gridSpan w:val="4"/>
            <w:shd w:val="clear" w:color="auto" w:fill="auto"/>
            <w:vAlign w:val="center"/>
          </w:tcPr>
          <w:p w14:paraId="5C2C7912" w14:textId="77777777" w:rsidR="00F95E52" w:rsidRPr="00337433" w:rsidRDefault="00F95E52" w:rsidP="00E30CA3">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95E52" w:rsidRPr="00907721" w14:paraId="04EFADAF" w14:textId="77777777" w:rsidTr="00E30CA3">
        <w:trPr>
          <w:trHeight w:val="417"/>
          <w:jc w:val="center"/>
        </w:trPr>
        <w:tc>
          <w:tcPr>
            <w:tcW w:w="1403" w:type="pct"/>
            <w:gridSpan w:val="2"/>
            <w:shd w:val="clear" w:color="auto" w:fill="auto"/>
            <w:tcMar>
              <w:top w:w="28" w:type="dxa"/>
              <w:bottom w:w="28" w:type="dxa"/>
            </w:tcMar>
          </w:tcPr>
          <w:p w14:paraId="3DF967AC" w14:textId="77777777" w:rsidR="00F95E52" w:rsidRPr="006470C4" w:rsidRDefault="00F95E52" w:rsidP="00E30CA3">
            <w:pPr>
              <w:suppressAutoHyphens/>
              <w:jc w:val="both"/>
              <w:rPr>
                <w:sz w:val="20"/>
                <w:szCs w:val="20"/>
              </w:rPr>
            </w:pPr>
            <w:r w:rsidRPr="006470C4">
              <w:rPr>
                <w:sz w:val="20"/>
                <w:szCs w:val="20"/>
              </w:rPr>
              <w:t xml:space="preserve">Nombre: </w:t>
            </w:r>
          </w:p>
          <w:p w14:paraId="240B0841" w14:textId="77777777" w:rsidR="00F95E52" w:rsidRPr="006470C4" w:rsidRDefault="00F95E52" w:rsidP="00E30CA3">
            <w:pPr>
              <w:rPr>
                <w:sz w:val="20"/>
                <w:szCs w:val="20"/>
              </w:rPr>
            </w:pPr>
            <w:r w:rsidRPr="006470C4">
              <w:rPr>
                <w:sz w:val="20"/>
                <w:szCs w:val="20"/>
              </w:rPr>
              <w:fldChar w:fldCharType="begin">
                <w:ffData>
                  <w:name w:val="Texto2"/>
                  <w:enabled/>
                  <w:calcOnExit w:val="0"/>
                  <w:textInput/>
                </w:ffData>
              </w:fldChar>
            </w:r>
            <w:r w:rsidRPr="006470C4">
              <w:rPr>
                <w:sz w:val="20"/>
                <w:szCs w:val="20"/>
              </w:rPr>
              <w:instrText xml:space="preserve"> FORMTEXT </w:instrText>
            </w:r>
            <w:r w:rsidRPr="006470C4">
              <w:rPr>
                <w:sz w:val="20"/>
                <w:szCs w:val="20"/>
              </w:rPr>
            </w:r>
            <w:r w:rsidRPr="006470C4">
              <w:rPr>
                <w:sz w:val="20"/>
                <w:szCs w:val="20"/>
              </w:rPr>
              <w:fldChar w:fldCharType="separate"/>
            </w:r>
            <w:r w:rsidRPr="006470C4">
              <w:rPr>
                <w:noProof/>
                <w:sz w:val="20"/>
                <w:szCs w:val="20"/>
              </w:rPr>
              <w:t> </w:t>
            </w:r>
            <w:r w:rsidRPr="006470C4">
              <w:rPr>
                <w:noProof/>
                <w:sz w:val="20"/>
                <w:szCs w:val="20"/>
              </w:rPr>
              <w:t> </w:t>
            </w:r>
            <w:r w:rsidRPr="006470C4">
              <w:rPr>
                <w:noProof/>
                <w:sz w:val="20"/>
                <w:szCs w:val="20"/>
              </w:rPr>
              <w:t> </w:t>
            </w:r>
            <w:r w:rsidRPr="006470C4">
              <w:rPr>
                <w:noProof/>
                <w:sz w:val="20"/>
                <w:szCs w:val="20"/>
              </w:rPr>
              <w:t> </w:t>
            </w:r>
            <w:r w:rsidRPr="006470C4">
              <w:rPr>
                <w:noProof/>
                <w:sz w:val="20"/>
                <w:szCs w:val="20"/>
              </w:rPr>
              <w:t> </w:t>
            </w:r>
            <w:r w:rsidRPr="006470C4">
              <w:rPr>
                <w:sz w:val="20"/>
                <w:szCs w:val="20"/>
              </w:rPr>
              <w:fldChar w:fldCharType="end"/>
            </w:r>
          </w:p>
        </w:tc>
        <w:tc>
          <w:tcPr>
            <w:tcW w:w="1745" w:type="pct"/>
            <w:gridSpan w:val="4"/>
            <w:shd w:val="clear" w:color="auto" w:fill="auto"/>
            <w:tcMar>
              <w:top w:w="28" w:type="dxa"/>
              <w:bottom w:w="28" w:type="dxa"/>
            </w:tcMar>
          </w:tcPr>
          <w:p w14:paraId="56486620" w14:textId="77777777" w:rsidR="00F95E52" w:rsidRPr="006470C4" w:rsidRDefault="00F95E52" w:rsidP="00E30CA3">
            <w:pPr>
              <w:suppressAutoHyphens/>
              <w:jc w:val="both"/>
              <w:rPr>
                <w:sz w:val="20"/>
                <w:szCs w:val="20"/>
              </w:rPr>
            </w:pPr>
            <w:r w:rsidRPr="006470C4">
              <w:rPr>
                <w:sz w:val="20"/>
                <w:szCs w:val="20"/>
              </w:rPr>
              <w:t>1º Apellido:</w:t>
            </w:r>
          </w:p>
          <w:p w14:paraId="3282C287" w14:textId="77777777" w:rsidR="00F95E52" w:rsidRPr="006470C4" w:rsidRDefault="00F95E52" w:rsidP="00E30CA3">
            <w:pPr>
              <w:rPr>
                <w:sz w:val="20"/>
                <w:szCs w:val="20"/>
              </w:rPr>
            </w:pPr>
            <w:r w:rsidRPr="006470C4">
              <w:rPr>
                <w:sz w:val="20"/>
                <w:szCs w:val="20"/>
              </w:rPr>
              <w:fldChar w:fldCharType="begin">
                <w:ffData>
                  <w:name w:val="Texto3"/>
                  <w:enabled/>
                  <w:calcOnExit w:val="0"/>
                  <w:textInput/>
                </w:ffData>
              </w:fldChar>
            </w:r>
            <w:r w:rsidRPr="006470C4">
              <w:rPr>
                <w:sz w:val="20"/>
                <w:szCs w:val="20"/>
              </w:rPr>
              <w:instrText xml:space="preserve"> FORMTEXT </w:instrText>
            </w:r>
            <w:r w:rsidRPr="006470C4">
              <w:rPr>
                <w:sz w:val="20"/>
                <w:szCs w:val="20"/>
              </w:rPr>
            </w:r>
            <w:r w:rsidRPr="006470C4">
              <w:rPr>
                <w:sz w:val="20"/>
                <w:szCs w:val="20"/>
              </w:rPr>
              <w:fldChar w:fldCharType="separate"/>
            </w:r>
            <w:r w:rsidRPr="006470C4">
              <w:rPr>
                <w:sz w:val="20"/>
                <w:szCs w:val="20"/>
              </w:rPr>
              <w:t> </w:t>
            </w:r>
            <w:r w:rsidRPr="006470C4">
              <w:rPr>
                <w:sz w:val="20"/>
                <w:szCs w:val="20"/>
              </w:rPr>
              <w:t> </w:t>
            </w:r>
            <w:r w:rsidRPr="006470C4">
              <w:rPr>
                <w:sz w:val="20"/>
                <w:szCs w:val="20"/>
              </w:rPr>
              <w:t> </w:t>
            </w:r>
            <w:r w:rsidRPr="006470C4">
              <w:rPr>
                <w:sz w:val="20"/>
                <w:szCs w:val="20"/>
              </w:rPr>
              <w:t> </w:t>
            </w:r>
            <w:r w:rsidRPr="006470C4">
              <w:rPr>
                <w:sz w:val="20"/>
                <w:szCs w:val="20"/>
              </w:rPr>
              <w:t> </w:t>
            </w:r>
            <w:r w:rsidRPr="006470C4">
              <w:rPr>
                <w:sz w:val="20"/>
                <w:szCs w:val="20"/>
              </w:rPr>
              <w:fldChar w:fldCharType="end"/>
            </w:r>
          </w:p>
        </w:tc>
        <w:tc>
          <w:tcPr>
            <w:tcW w:w="1852" w:type="pct"/>
            <w:gridSpan w:val="2"/>
            <w:shd w:val="clear" w:color="auto" w:fill="auto"/>
          </w:tcPr>
          <w:p w14:paraId="5D6D73E8" w14:textId="77777777" w:rsidR="00F95E52" w:rsidRPr="006470C4" w:rsidRDefault="00F95E52" w:rsidP="00E30CA3">
            <w:pPr>
              <w:suppressAutoHyphens/>
              <w:jc w:val="both"/>
              <w:rPr>
                <w:sz w:val="20"/>
                <w:szCs w:val="20"/>
              </w:rPr>
            </w:pPr>
            <w:r w:rsidRPr="006470C4">
              <w:rPr>
                <w:sz w:val="20"/>
                <w:szCs w:val="20"/>
              </w:rPr>
              <w:t>2º Apellido</w:t>
            </w:r>
          </w:p>
          <w:p w14:paraId="4B047455" w14:textId="77777777" w:rsidR="00F95E52" w:rsidRPr="006470C4" w:rsidRDefault="00F95E52" w:rsidP="00E30CA3">
            <w:pPr>
              <w:rPr>
                <w:sz w:val="20"/>
                <w:szCs w:val="20"/>
              </w:rPr>
            </w:pPr>
            <w:r w:rsidRPr="006470C4">
              <w:rPr>
                <w:sz w:val="20"/>
                <w:szCs w:val="20"/>
              </w:rPr>
              <w:fldChar w:fldCharType="begin">
                <w:ffData>
                  <w:name w:val="Texto4"/>
                  <w:enabled/>
                  <w:calcOnExit w:val="0"/>
                  <w:textInput/>
                </w:ffData>
              </w:fldChar>
            </w:r>
            <w:r w:rsidRPr="006470C4">
              <w:rPr>
                <w:sz w:val="20"/>
                <w:szCs w:val="20"/>
              </w:rPr>
              <w:instrText xml:space="preserve"> FORMTEXT </w:instrText>
            </w:r>
            <w:r w:rsidRPr="006470C4">
              <w:rPr>
                <w:sz w:val="20"/>
                <w:szCs w:val="20"/>
              </w:rPr>
            </w:r>
            <w:r w:rsidRPr="006470C4">
              <w:rPr>
                <w:sz w:val="20"/>
                <w:szCs w:val="20"/>
              </w:rPr>
              <w:fldChar w:fldCharType="separate"/>
            </w:r>
            <w:r w:rsidRPr="006470C4">
              <w:rPr>
                <w:noProof/>
                <w:sz w:val="20"/>
                <w:szCs w:val="20"/>
              </w:rPr>
              <w:t> </w:t>
            </w:r>
            <w:r w:rsidRPr="006470C4">
              <w:rPr>
                <w:noProof/>
                <w:sz w:val="20"/>
                <w:szCs w:val="20"/>
              </w:rPr>
              <w:t> </w:t>
            </w:r>
            <w:r w:rsidRPr="006470C4">
              <w:rPr>
                <w:noProof/>
                <w:sz w:val="20"/>
                <w:szCs w:val="20"/>
              </w:rPr>
              <w:t> </w:t>
            </w:r>
            <w:r w:rsidRPr="006470C4">
              <w:rPr>
                <w:noProof/>
                <w:sz w:val="20"/>
                <w:szCs w:val="20"/>
              </w:rPr>
              <w:t> </w:t>
            </w:r>
            <w:r w:rsidRPr="006470C4">
              <w:rPr>
                <w:noProof/>
                <w:sz w:val="20"/>
                <w:szCs w:val="20"/>
              </w:rPr>
              <w:t> </w:t>
            </w:r>
            <w:r w:rsidRPr="006470C4">
              <w:rPr>
                <w:sz w:val="20"/>
                <w:szCs w:val="20"/>
              </w:rPr>
              <w:fldChar w:fldCharType="end"/>
            </w:r>
          </w:p>
        </w:tc>
      </w:tr>
      <w:tr w:rsidR="00F95E52" w:rsidRPr="00207EA4" w14:paraId="2654065E" w14:textId="77777777" w:rsidTr="00E30CA3">
        <w:trPr>
          <w:trHeight w:val="340"/>
          <w:jc w:val="center"/>
        </w:trPr>
        <w:tc>
          <w:tcPr>
            <w:tcW w:w="5000" w:type="pct"/>
            <w:gridSpan w:val="8"/>
            <w:shd w:val="clear" w:color="auto" w:fill="auto"/>
            <w:tcMar>
              <w:top w:w="28" w:type="dxa"/>
              <w:bottom w:w="28" w:type="dxa"/>
            </w:tcMar>
            <w:vAlign w:val="center"/>
          </w:tcPr>
          <w:p w14:paraId="79E6CD04" w14:textId="77777777" w:rsidR="00F95E52" w:rsidRPr="006470C4" w:rsidRDefault="00F95E52" w:rsidP="00E30CA3">
            <w:pPr>
              <w:suppressAutoHyphens/>
              <w:rPr>
                <w:sz w:val="20"/>
                <w:szCs w:val="20"/>
              </w:rPr>
            </w:pPr>
            <w:r w:rsidRPr="006470C4">
              <w:rPr>
                <w:sz w:val="20"/>
                <w:szCs w:val="20"/>
              </w:rPr>
              <w:t xml:space="preserve">Hombre </w:t>
            </w:r>
            <w:r w:rsidRPr="006470C4">
              <w:rPr>
                <w:sz w:val="20"/>
                <w:szCs w:val="20"/>
              </w:rPr>
              <w:fldChar w:fldCharType="begin">
                <w:ffData>
                  <w:name w:val="Marcar1"/>
                  <w:enabled/>
                  <w:calcOnExit w:val="0"/>
                  <w:checkBox>
                    <w:sizeAuto/>
                    <w:default w:val="0"/>
                  </w:checkBox>
                </w:ffData>
              </w:fldChar>
            </w:r>
            <w:r w:rsidRPr="006470C4">
              <w:rPr>
                <w:sz w:val="20"/>
                <w:szCs w:val="20"/>
              </w:rPr>
              <w:instrText xml:space="preserve"> FORMCHECKBOX </w:instrText>
            </w:r>
            <w:r w:rsidR="00297A7B">
              <w:rPr>
                <w:sz w:val="20"/>
                <w:szCs w:val="20"/>
              </w:rPr>
            </w:r>
            <w:r w:rsidR="00297A7B">
              <w:rPr>
                <w:sz w:val="20"/>
                <w:szCs w:val="20"/>
              </w:rPr>
              <w:fldChar w:fldCharType="separate"/>
            </w:r>
            <w:r w:rsidRPr="006470C4">
              <w:rPr>
                <w:sz w:val="20"/>
                <w:szCs w:val="20"/>
              </w:rPr>
              <w:fldChar w:fldCharType="end"/>
            </w:r>
            <w:r w:rsidRPr="006470C4">
              <w:rPr>
                <w:sz w:val="20"/>
                <w:szCs w:val="20"/>
              </w:rPr>
              <w:t xml:space="preserve">          Mujer </w:t>
            </w:r>
            <w:r w:rsidRPr="006470C4">
              <w:rPr>
                <w:sz w:val="20"/>
                <w:szCs w:val="20"/>
              </w:rPr>
              <w:fldChar w:fldCharType="begin">
                <w:ffData>
                  <w:name w:val="Marcar2"/>
                  <w:enabled/>
                  <w:calcOnExit w:val="0"/>
                  <w:checkBox>
                    <w:sizeAuto/>
                    <w:default w:val="0"/>
                  </w:checkBox>
                </w:ffData>
              </w:fldChar>
            </w:r>
            <w:r w:rsidRPr="006470C4">
              <w:rPr>
                <w:sz w:val="20"/>
                <w:szCs w:val="20"/>
              </w:rPr>
              <w:instrText xml:space="preserve"> FORMCHECKBOX </w:instrText>
            </w:r>
            <w:r w:rsidR="00297A7B">
              <w:rPr>
                <w:sz w:val="20"/>
                <w:szCs w:val="20"/>
              </w:rPr>
            </w:r>
            <w:r w:rsidR="00297A7B">
              <w:rPr>
                <w:sz w:val="20"/>
                <w:szCs w:val="20"/>
              </w:rPr>
              <w:fldChar w:fldCharType="separate"/>
            </w:r>
            <w:r w:rsidRPr="006470C4">
              <w:rPr>
                <w:sz w:val="20"/>
                <w:szCs w:val="20"/>
              </w:rPr>
              <w:fldChar w:fldCharType="end"/>
            </w:r>
          </w:p>
        </w:tc>
      </w:tr>
      <w:tr w:rsidR="00F95E52" w:rsidRPr="00907721" w14:paraId="563FE185" w14:textId="77777777" w:rsidTr="00E30CA3">
        <w:trPr>
          <w:trHeight w:val="417"/>
          <w:jc w:val="center"/>
        </w:trPr>
        <w:tc>
          <w:tcPr>
            <w:tcW w:w="5000" w:type="pct"/>
            <w:gridSpan w:val="8"/>
            <w:shd w:val="clear" w:color="auto" w:fill="auto"/>
          </w:tcPr>
          <w:p w14:paraId="00851DFE" w14:textId="77777777" w:rsidR="00F95E52" w:rsidRPr="006470C4" w:rsidRDefault="00F95E52" w:rsidP="00E30CA3">
            <w:pPr>
              <w:suppressAutoHyphens/>
              <w:jc w:val="both"/>
              <w:rPr>
                <w:sz w:val="20"/>
                <w:szCs w:val="20"/>
              </w:rPr>
            </w:pPr>
            <w:r w:rsidRPr="006470C4">
              <w:rPr>
                <w:sz w:val="20"/>
                <w:szCs w:val="20"/>
              </w:rPr>
              <w:t>Domicilio:</w:t>
            </w:r>
          </w:p>
          <w:p w14:paraId="0DDC4496" w14:textId="77777777" w:rsidR="00F95E52" w:rsidRPr="006470C4" w:rsidRDefault="00F95E52" w:rsidP="00E30CA3">
            <w:pPr>
              <w:suppressAutoHyphens/>
              <w:jc w:val="both"/>
              <w:rPr>
                <w:sz w:val="20"/>
                <w:szCs w:val="20"/>
              </w:rPr>
            </w:pPr>
            <w:r w:rsidRPr="006470C4">
              <w:rPr>
                <w:sz w:val="20"/>
                <w:szCs w:val="20"/>
              </w:rPr>
              <w:fldChar w:fldCharType="begin">
                <w:ffData>
                  <w:name w:val="Texto17"/>
                  <w:enabled/>
                  <w:calcOnExit w:val="0"/>
                  <w:textInput/>
                </w:ffData>
              </w:fldChar>
            </w:r>
            <w:bookmarkStart w:id="8" w:name="Texto17"/>
            <w:r w:rsidRPr="006470C4">
              <w:rPr>
                <w:sz w:val="20"/>
                <w:szCs w:val="20"/>
              </w:rPr>
              <w:instrText xml:space="preserve"> FORMTEXT </w:instrText>
            </w:r>
            <w:r w:rsidRPr="006470C4">
              <w:rPr>
                <w:sz w:val="20"/>
                <w:szCs w:val="20"/>
              </w:rPr>
            </w:r>
            <w:r w:rsidRPr="006470C4">
              <w:rPr>
                <w:sz w:val="20"/>
                <w:szCs w:val="20"/>
              </w:rPr>
              <w:fldChar w:fldCharType="separate"/>
            </w:r>
            <w:r w:rsidRPr="006470C4">
              <w:rPr>
                <w:noProof/>
                <w:sz w:val="20"/>
                <w:szCs w:val="20"/>
              </w:rPr>
              <w:t> </w:t>
            </w:r>
            <w:r w:rsidRPr="006470C4">
              <w:rPr>
                <w:noProof/>
                <w:sz w:val="20"/>
                <w:szCs w:val="20"/>
              </w:rPr>
              <w:t> </w:t>
            </w:r>
            <w:r w:rsidRPr="006470C4">
              <w:rPr>
                <w:noProof/>
                <w:sz w:val="20"/>
                <w:szCs w:val="20"/>
              </w:rPr>
              <w:t> </w:t>
            </w:r>
            <w:r w:rsidRPr="006470C4">
              <w:rPr>
                <w:noProof/>
                <w:sz w:val="20"/>
                <w:szCs w:val="20"/>
              </w:rPr>
              <w:t> </w:t>
            </w:r>
            <w:r w:rsidRPr="006470C4">
              <w:rPr>
                <w:noProof/>
                <w:sz w:val="20"/>
                <w:szCs w:val="20"/>
              </w:rPr>
              <w:t> </w:t>
            </w:r>
            <w:r w:rsidRPr="006470C4">
              <w:rPr>
                <w:sz w:val="20"/>
                <w:szCs w:val="20"/>
              </w:rPr>
              <w:fldChar w:fldCharType="end"/>
            </w:r>
            <w:bookmarkEnd w:id="8"/>
          </w:p>
        </w:tc>
      </w:tr>
      <w:tr w:rsidR="00F95E52" w:rsidRPr="00907721" w14:paraId="4B8AF634" w14:textId="77777777" w:rsidTr="00E30CA3">
        <w:trPr>
          <w:trHeight w:val="417"/>
          <w:jc w:val="center"/>
        </w:trPr>
        <w:tc>
          <w:tcPr>
            <w:tcW w:w="1573" w:type="pct"/>
            <w:gridSpan w:val="3"/>
            <w:shd w:val="clear" w:color="auto" w:fill="auto"/>
          </w:tcPr>
          <w:p w14:paraId="6BBB850A" w14:textId="77777777" w:rsidR="00F95E52" w:rsidRDefault="00F95E52" w:rsidP="00E30CA3">
            <w:pPr>
              <w:suppressAutoHyphens/>
              <w:jc w:val="both"/>
              <w:rPr>
                <w:sz w:val="20"/>
                <w:szCs w:val="20"/>
              </w:rPr>
            </w:pPr>
            <w:r>
              <w:rPr>
                <w:sz w:val="20"/>
                <w:szCs w:val="20"/>
              </w:rPr>
              <w:t>Provincia:</w:t>
            </w:r>
          </w:p>
          <w:p w14:paraId="13EBD15D" w14:textId="77777777" w:rsidR="00F95E52" w:rsidRPr="00337433" w:rsidRDefault="00F95E52" w:rsidP="00E30CA3">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14:paraId="58CB92A8" w14:textId="77777777" w:rsidR="00F95E52" w:rsidRDefault="00F95E52" w:rsidP="00E30CA3">
            <w:pPr>
              <w:suppressAutoHyphens/>
              <w:jc w:val="both"/>
              <w:rPr>
                <w:sz w:val="20"/>
                <w:szCs w:val="20"/>
              </w:rPr>
            </w:pPr>
            <w:r>
              <w:rPr>
                <w:sz w:val="20"/>
                <w:szCs w:val="20"/>
              </w:rPr>
              <w:t>C.P.:</w:t>
            </w:r>
          </w:p>
          <w:p w14:paraId="14C627E0" w14:textId="77777777" w:rsidR="00F95E52" w:rsidRPr="00337433" w:rsidRDefault="00F95E52" w:rsidP="00E30CA3">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14:paraId="10F484FC" w14:textId="77777777" w:rsidR="00F95E52" w:rsidRDefault="00F95E52" w:rsidP="00E30CA3">
            <w:pPr>
              <w:suppressAutoHyphens/>
              <w:jc w:val="both"/>
              <w:rPr>
                <w:sz w:val="20"/>
                <w:szCs w:val="20"/>
              </w:rPr>
            </w:pPr>
            <w:r>
              <w:rPr>
                <w:sz w:val="20"/>
                <w:szCs w:val="20"/>
              </w:rPr>
              <w:t>Población:</w:t>
            </w:r>
          </w:p>
          <w:p w14:paraId="0F9E6B67" w14:textId="77777777" w:rsidR="00F95E52" w:rsidRPr="00337433" w:rsidRDefault="00F95E52" w:rsidP="00E30CA3">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95E52" w:rsidRPr="00907721" w14:paraId="53DFA030" w14:textId="77777777" w:rsidTr="00E30CA3">
        <w:trPr>
          <w:trHeight w:val="417"/>
          <w:jc w:val="center"/>
        </w:trPr>
        <w:tc>
          <w:tcPr>
            <w:tcW w:w="1176" w:type="pct"/>
            <w:shd w:val="clear" w:color="auto" w:fill="auto"/>
          </w:tcPr>
          <w:p w14:paraId="2D14140A" w14:textId="77777777" w:rsidR="00F95E52" w:rsidRDefault="00F95E52" w:rsidP="00E30CA3">
            <w:pPr>
              <w:suppressAutoHyphens/>
              <w:jc w:val="both"/>
              <w:rPr>
                <w:sz w:val="20"/>
                <w:szCs w:val="20"/>
              </w:rPr>
            </w:pPr>
            <w:r>
              <w:rPr>
                <w:sz w:val="20"/>
                <w:szCs w:val="20"/>
              </w:rPr>
              <w:t>Teléfono:</w:t>
            </w:r>
          </w:p>
          <w:p w14:paraId="765193BA" w14:textId="77777777" w:rsidR="00F95E52" w:rsidRPr="003779D6" w:rsidRDefault="00F95E52" w:rsidP="00E30CA3">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14:paraId="329D4D71" w14:textId="77777777" w:rsidR="00F95E52" w:rsidRDefault="00F95E52" w:rsidP="00E30CA3">
            <w:pPr>
              <w:suppressAutoHyphens/>
              <w:jc w:val="both"/>
              <w:rPr>
                <w:sz w:val="20"/>
                <w:szCs w:val="20"/>
              </w:rPr>
            </w:pPr>
            <w:r>
              <w:rPr>
                <w:sz w:val="20"/>
                <w:szCs w:val="20"/>
              </w:rPr>
              <w:t>Teléfono móvil:</w:t>
            </w:r>
          </w:p>
          <w:p w14:paraId="57B0C017" w14:textId="77777777" w:rsidR="00F95E52" w:rsidRPr="003779D6" w:rsidRDefault="00F95E52" w:rsidP="00E30CA3">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14:paraId="32C61C9B" w14:textId="77777777" w:rsidR="00F95E52" w:rsidRDefault="00F95E52" w:rsidP="00E30CA3">
            <w:pPr>
              <w:suppressAutoHyphens/>
              <w:jc w:val="both"/>
              <w:rPr>
                <w:sz w:val="20"/>
                <w:szCs w:val="20"/>
              </w:rPr>
            </w:pPr>
            <w:r>
              <w:rPr>
                <w:sz w:val="20"/>
                <w:szCs w:val="20"/>
              </w:rPr>
              <w:t>Correo electrónico:</w:t>
            </w:r>
          </w:p>
          <w:p w14:paraId="75442F83" w14:textId="77777777" w:rsidR="00F95E52" w:rsidRPr="003779D6" w:rsidRDefault="00F95E52" w:rsidP="00E30CA3">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51124FC" w14:textId="77777777" w:rsidR="00CE4A4B" w:rsidRDefault="00CE4A4B" w:rsidP="00791990">
      <w:pPr>
        <w:jc w:val="both"/>
        <w:rPr>
          <w:sz w:val="20"/>
          <w:szCs w:val="20"/>
        </w:rPr>
      </w:pPr>
      <w:r>
        <w:rPr>
          <w:sz w:val="20"/>
          <w:szCs w:val="20"/>
        </w:rPr>
        <w:t>Si existe representante, se realizarán a él las comunicaciones que deriven del presente escrito.</w:t>
      </w:r>
    </w:p>
    <w:p w14:paraId="3DC49F54" w14:textId="77777777" w:rsidR="00CE4A4B" w:rsidRDefault="00CE4A4B" w:rsidP="00791990">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E4A4B" w:rsidRPr="00B32673" w14:paraId="03CD3AF5" w14:textId="77777777" w:rsidTr="00CE4A4B">
        <w:trPr>
          <w:trHeight w:val="391"/>
          <w:jc w:val="center"/>
        </w:trPr>
        <w:tc>
          <w:tcPr>
            <w:tcW w:w="5000" w:type="pct"/>
            <w:shd w:val="clear" w:color="auto" w:fill="FFFF00"/>
            <w:vAlign w:val="center"/>
          </w:tcPr>
          <w:p w14:paraId="3B2133CE" w14:textId="77777777" w:rsidR="00CE4A4B" w:rsidRPr="00CE4A4B" w:rsidRDefault="00CE4A4B" w:rsidP="001A7EB6">
            <w:pPr>
              <w:jc w:val="center"/>
              <w:rPr>
                <w:b/>
                <w:sz w:val="20"/>
                <w:szCs w:val="20"/>
              </w:rPr>
            </w:pPr>
            <w:r w:rsidRPr="00CE4A4B">
              <w:rPr>
                <w:b/>
                <w:sz w:val="20"/>
                <w:szCs w:val="20"/>
              </w:rPr>
              <w:t>MEDIO DE NOTIFICACIÓN</w:t>
            </w:r>
          </w:p>
        </w:tc>
      </w:tr>
      <w:tr w:rsidR="00CE4A4B" w:rsidRPr="00F35692" w14:paraId="19BD3599" w14:textId="77777777" w:rsidTr="00CE4A4B">
        <w:trPr>
          <w:trHeight w:val="454"/>
          <w:jc w:val="center"/>
        </w:trPr>
        <w:tc>
          <w:tcPr>
            <w:tcW w:w="5000" w:type="pct"/>
            <w:shd w:val="clear" w:color="auto" w:fill="auto"/>
            <w:vAlign w:val="center"/>
          </w:tcPr>
          <w:p w14:paraId="735B89AA" w14:textId="77777777" w:rsidR="00CE4A4B" w:rsidRPr="00CE4A4B" w:rsidRDefault="00CE4A4B" w:rsidP="001A7EB6">
            <w:pPr>
              <w:rPr>
                <w:rFonts w:eastAsia="Calibri"/>
                <w:color w:val="000000"/>
                <w:sz w:val="20"/>
                <w:szCs w:val="22"/>
                <w:lang w:val="es-ES" w:eastAsia="en-US"/>
              </w:rPr>
            </w:pPr>
            <w:r>
              <w:rPr>
                <w:rFonts w:eastAsia="Calibri"/>
                <w:color w:val="000000"/>
                <w:sz w:val="20"/>
                <w:szCs w:val="22"/>
                <w:lang w:val="es-ES" w:eastAsia="en-US"/>
              </w:rPr>
              <w:t xml:space="preserve">El solicitante está obligado a la comunicación por medios electrónicos, La notificación electrónica se realizará en la plataforma </w:t>
            </w:r>
            <w:r>
              <w:rPr>
                <w:rFonts w:eastAsia="Calibri"/>
                <w:i/>
                <w:color w:val="000000"/>
                <w:sz w:val="20"/>
                <w:szCs w:val="22"/>
                <w:u w:val="single"/>
                <w:lang w:val="es-ES" w:eastAsia="en-US"/>
              </w:rPr>
              <w:t>https://nitifica.jccm.es/notifica</w:t>
            </w:r>
            <w:r>
              <w:rPr>
                <w:rFonts w:eastAsia="Calibri"/>
                <w:i/>
                <w:color w:val="000000"/>
                <w:sz w:val="20"/>
                <w:szCs w:val="22"/>
                <w:lang w:val="es-ES" w:eastAsia="en-US"/>
              </w:rPr>
              <w:t>.</w:t>
            </w:r>
            <w:r>
              <w:rPr>
                <w:rFonts w:eastAsia="Calibri"/>
                <w:color w:val="000000"/>
                <w:sz w:val="20"/>
                <w:szCs w:val="22"/>
                <w:lang w:val="es-ES" w:eastAsia="en-US"/>
              </w:rPr>
              <w:t xml:space="preserve"> Compruebe que está usted registrado en dicha plataforma y que sus datos son correctos.</w:t>
            </w:r>
          </w:p>
        </w:tc>
      </w:tr>
    </w:tbl>
    <w:p w14:paraId="0ABDE55C" w14:textId="77777777" w:rsidR="00CE4A4B" w:rsidRDefault="00CE4A4B" w:rsidP="00791990">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A10E3E" w:rsidRPr="00B32673" w14:paraId="5D1B50D7" w14:textId="77777777" w:rsidTr="00D514F5">
        <w:trPr>
          <w:trHeight w:val="391"/>
          <w:jc w:val="center"/>
        </w:trPr>
        <w:tc>
          <w:tcPr>
            <w:tcW w:w="5000" w:type="pct"/>
            <w:gridSpan w:val="2"/>
            <w:shd w:val="clear" w:color="auto" w:fill="FFFF00"/>
            <w:vAlign w:val="center"/>
          </w:tcPr>
          <w:p w14:paraId="3214A56F" w14:textId="77777777" w:rsidR="00A10E3E" w:rsidRPr="00B32673" w:rsidRDefault="00A10E3E" w:rsidP="00D514F5">
            <w:pPr>
              <w:jc w:val="center"/>
              <w:rPr>
                <w:sz w:val="20"/>
                <w:szCs w:val="20"/>
              </w:rPr>
            </w:pPr>
            <w:r w:rsidRPr="00B32673">
              <w:rPr>
                <w:b/>
                <w:sz w:val="20"/>
                <w:szCs w:val="20"/>
                <w:lang w:eastAsia="es-ES"/>
              </w:rPr>
              <w:t>INFORMACIÓN BÁSICA DE PROTECCIÓN DE DATOS</w:t>
            </w:r>
          </w:p>
        </w:tc>
      </w:tr>
      <w:tr w:rsidR="00A10E3E" w:rsidRPr="00F35692" w14:paraId="27EEC0DA" w14:textId="77777777" w:rsidTr="00D514F5">
        <w:trPr>
          <w:trHeight w:val="454"/>
          <w:jc w:val="center"/>
        </w:trPr>
        <w:tc>
          <w:tcPr>
            <w:tcW w:w="760" w:type="pct"/>
            <w:shd w:val="clear" w:color="auto" w:fill="auto"/>
            <w:vAlign w:val="center"/>
          </w:tcPr>
          <w:p w14:paraId="7BF926D0" w14:textId="77777777" w:rsidR="00A10E3E" w:rsidRPr="00B32673" w:rsidRDefault="00A10E3E" w:rsidP="00D514F5">
            <w:pPr>
              <w:rPr>
                <w:b/>
                <w:bCs/>
                <w:sz w:val="20"/>
                <w:szCs w:val="20"/>
                <w:lang w:eastAsia="es-ES"/>
              </w:rPr>
            </w:pPr>
            <w:r w:rsidRPr="00B32673">
              <w:rPr>
                <w:b/>
                <w:bCs/>
                <w:sz w:val="20"/>
                <w:szCs w:val="20"/>
                <w:lang w:eastAsia="es-ES"/>
              </w:rPr>
              <w:t>Responsable</w:t>
            </w:r>
          </w:p>
        </w:tc>
        <w:tc>
          <w:tcPr>
            <w:tcW w:w="4240" w:type="pct"/>
            <w:shd w:val="clear" w:color="auto" w:fill="auto"/>
            <w:vAlign w:val="center"/>
          </w:tcPr>
          <w:p w14:paraId="2052EA2F" w14:textId="77777777" w:rsidR="00A10E3E" w:rsidRPr="00F35692" w:rsidRDefault="00A10E3E" w:rsidP="00D514F5">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Ordenación Agropecuaria</w:t>
            </w:r>
          </w:p>
        </w:tc>
      </w:tr>
      <w:tr w:rsidR="00A10E3E" w:rsidRPr="00F35692" w14:paraId="01AD672B" w14:textId="77777777" w:rsidTr="00D514F5">
        <w:trPr>
          <w:trHeight w:val="454"/>
          <w:jc w:val="center"/>
        </w:trPr>
        <w:tc>
          <w:tcPr>
            <w:tcW w:w="760" w:type="pct"/>
            <w:shd w:val="clear" w:color="auto" w:fill="auto"/>
            <w:vAlign w:val="center"/>
          </w:tcPr>
          <w:p w14:paraId="0D693261" w14:textId="77777777" w:rsidR="00A10E3E" w:rsidRPr="00B32673" w:rsidRDefault="00A10E3E" w:rsidP="00D514F5">
            <w:pPr>
              <w:rPr>
                <w:b/>
                <w:bCs/>
                <w:sz w:val="20"/>
                <w:szCs w:val="20"/>
                <w:lang w:eastAsia="es-ES"/>
              </w:rPr>
            </w:pPr>
            <w:r w:rsidRPr="00B32673">
              <w:rPr>
                <w:b/>
                <w:bCs/>
                <w:sz w:val="20"/>
                <w:szCs w:val="20"/>
                <w:lang w:eastAsia="es-ES"/>
              </w:rPr>
              <w:t>Finalidad</w:t>
            </w:r>
          </w:p>
        </w:tc>
        <w:tc>
          <w:tcPr>
            <w:tcW w:w="4240" w:type="pct"/>
            <w:shd w:val="clear" w:color="auto" w:fill="auto"/>
            <w:vAlign w:val="center"/>
          </w:tcPr>
          <w:p w14:paraId="17BE7C25" w14:textId="77777777" w:rsidR="00A10E3E" w:rsidRPr="00F35692" w:rsidRDefault="00A10E3E" w:rsidP="00D514F5">
            <w:pPr>
              <w:rPr>
                <w:rFonts w:eastAsia="Calibri"/>
                <w:color w:val="000000"/>
                <w:sz w:val="20"/>
                <w:szCs w:val="22"/>
                <w:lang w:val="es-ES" w:eastAsia="en-US"/>
              </w:rPr>
            </w:pPr>
            <w:r w:rsidRPr="000235F6">
              <w:rPr>
                <w:rFonts w:eastAsia="Calibri"/>
                <w:color w:val="000000"/>
                <w:sz w:val="20"/>
                <w:szCs w:val="22"/>
                <w:lang w:val="es-ES" w:eastAsia="en-US"/>
              </w:rPr>
              <w:t>Gesti</w:t>
            </w:r>
            <w:r>
              <w:rPr>
                <w:rFonts w:eastAsia="Calibri"/>
                <w:color w:val="000000"/>
                <w:sz w:val="20"/>
                <w:szCs w:val="22"/>
                <w:lang w:val="es-ES" w:eastAsia="en-US"/>
              </w:rPr>
              <w:t>onar la subvención directa concedida al LILCAM para el análisis de las muestras del control del rendimiento lechero en Castilla-La Mancha</w:t>
            </w:r>
          </w:p>
        </w:tc>
      </w:tr>
      <w:tr w:rsidR="00A10E3E" w:rsidRPr="002E72F7" w14:paraId="602A7DB6" w14:textId="77777777" w:rsidTr="00D514F5">
        <w:trPr>
          <w:trHeight w:val="454"/>
          <w:jc w:val="center"/>
        </w:trPr>
        <w:tc>
          <w:tcPr>
            <w:tcW w:w="760" w:type="pct"/>
            <w:shd w:val="clear" w:color="auto" w:fill="auto"/>
            <w:vAlign w:val="center"/>
          </w:tcPr>
          <w:p w14:paraId="745B9A49" w14:textId="77777777" w:rsidR="00A10E3E" w:rsidRPr="00B32673" w:rsidRDefault="00A10E3E" w:rsidP="00D514F5">
            <w:pPr>
              <w:rPr>
                <w:b/>
                <w:bCs/>
                <w:sz w:val="20"/>
                <w:szCs w:val="20"/>
                <w:lang w:eastAsia="es-ES"/>
              </w:rPr>
            </w:pPr>
            <w:r w:rsidRPr="00B32673">
              <w:rPr>
                <w:b/>
                <w:bCs/>
                <w:sz w:val="20"/>
                <w:szCs w:val="20"/>
                <w:lang w:eastAsia="es-ES"/>
              </w:rPr>
              <w:t>Legitimación</w:t>
            </w:r>
          </w:p>
        </w:tc>
        <w:tc>
          <w:tcPr>
            <w:tcW w:w="4240" w:type="pct"/>
            <w:shd w:val="clear" w:color="auto" w:fill="auto"/>
            <w:vAlign w:val="center"/>
          </w:tcPr>
          <w:p w14:paraId="793ACF2A" w14:textId="77777777" w:rsidR="00A10E3E" w:rsidRPr="00E114B8" w:rsidRDefault="00A10E3E" w:rsidP="00D514F5">
            <w:pPr>
              <w:jc w:val="both"/>
              <w:rPr>
                <w:color w:val="000000"/>
                <w:sz w:val="20"/>
              </w:rPr>
            </w:pPr>
            <w:r w:rsidRPr="00E114B8">
              <w:rPr>
                <w:color w:val="000000"/>
                <w:sz w:val="20"/>
              </w:rPr>
              <w:t>Ejercicio de poderes públicos.</w:t>
            </w:r>
            <w:r w:rsidRPr="00E114B8">
              <w:rPr>
                <w:color w:val="000000"/>
              </w:rPr>
              <w:t xml:space="preserve"> </w:t>
            </w:r>
            <w:r w:rsidRPr="000235F6">
              <w:rPr>
                <w:color w:val="000000"/>
                <w:sz w:val="20"/>
              </w:rPr>
              <w:t xml:space="preserve">Reglamento (UE) </w:t>
            </w:r>
            <w:r w:rsidRPr="00B92542">
              <w:rPr>
                <w:color w:val="000000"/>
                <w:sz w:val="20"/>
              </w:rPr>
              <w:t>2022/2472, de la Comisión, de 14 de diciembre de 2022</w:t>
            </w:r>
            <w:r>
              <w:rPr>
                <w:color w:val="000000"/>
                <w:sz w:val="20"/>
              </w:rPr>
              <w:t xml:space="preserve"> </w:t>
            </w:r>
            <w:r w:rsidRPr="00B92542">
              <w:rPr>
                <w:color w:val="000000"/>
                <w:sz w:val="20"/>
              </w:rPr>
              <w:t>por el que se declaran determinadas categorías de ayuda en los sectores agrícola y forestal y en zonas rurales compatibles con el mercado interior en aplicación de los artículos 107 y 108 del Tratado de Funcionamiento de la Unión Europea</w:t>
            </w:r>
            <w:r>
              <w:rPr>
                <w:color w:val="000000"/>
                <w:sz w:val="20"/>
              </w:rPr>
              <w:t>.</w:t>
            </w:r>
          </w:p>
        </w:tc>
      </w:tr>
      <w:tr w:rsidR="00A10E3E" w:rsidRPr="002E72F7" w14:paraId="7A5B2BC4" w14:textId="77777777" w:rsidTr="00D514F5">
        <w:trPr>
          <w:trHeight w:val="454"/>
          <w:jc w:val="center"/>
        </w:trPr>
        <w:tc>
          <w:tcPr>
            <w:tcW w:w="760" w:type="pct"/>
            <w:shd w:val="clear" w:color="auto" w:fill="auto"/>
            <w:vAlign w:val="center"/>
          </w:tcPr>
          <w:p w14:paraId="592587E8" w14:textId="77777777" w:rsidR="00A10E3E" w:rsidRPr="00B32673" w:rsidRDefault="00A10E3E" w:rsidP="00D514F5">
            <w:pPr>
              <w:rPr>
                <w:b/>
                <w:bCs/>
                <w:sz w:val="20"/>
                <w:szCs w:val="20"/>
                <w:lang w:eastAsia="es-ES"/>
              </w:rPr>
            </w:pPr>
            <w:r w:rsidRPr="00B32673">
              <w:rPr>
                <w:b/>
                <w:bCs/>
                <w:sz w:val="20"/>
                <w:szCs w:val="20"/>
                <w:lang w:eastAsia="es-ES"/>
              </w:rPr>
              <w:t>Destinatarios</w:t>
            </w:r>
            <w:r>
              <w:rPr>
                <w:b/>
                <w:bCs/>
                <w:sz w:val="20"/>
                <w:szCs w:val="20"/>
                <w:lang w:eastAsia="es-ES"/>
              </w:rPr>
              <w:t>/as</w:t>
            </w:r>
          </w:p>
        </w:tc>
        <w:tc>
          <w:tcPr>
            <w:tcW w:w="4240" w:type="pct"/>
            <w:shd w:val="clear" w:color="auto" w:fill="auto"/>
            <w:vAlign w:val="center"/>
          </w:tcPr>
          <w:p w14:paraId="0FDBB27D" w14:textId="75E279B4" w:rsidR="00A10E3E" w:rsidRPr="00E114B8" w:rsidRDefault="00A10E3E" w:rsidP="00D514F5">
            <w:pPr>
              <w:rPr>
                <w:color w:val="000000"/>
                <w:sz w:val="20"/>
                <w:lang w:eastAsia="es-ES"/>
              </w:rPr>
            </w:pPr>
            <w:r w:rsidRPr="00E114B8">
              <w:rPr>
                <w:color w:val="000000"/>
                <w:sz w:val="20"/>
                <w:lang w:eastAsia="es-ES"/>
              </w:rPr>
              <w:t xml:space="preserve">Existe cesión </w:t>
            </w:r>
            <w:r w:rsidR="00125EE8" w:rsidRPr="00E114B8">
              <w:rPr>
                <w:color w:val="000000"/>
                <w:sz w:val="20"/>
                <w:lang w:eastAsia="es-ES"/>
              </w:rPr>
              <w:t>de datos</w:t>
            </w:r>
            <w:r w:rsidRPr="00E114B8">
              <w:rPr>
                <w:color w:val="000000"/>
                <w:sz w:val="20"/>
                <w:lang w:eastAsia="es-ES"/>
              </w:rPr>
              <w:t xml:space="preserve"> </w:t>
            </w:r>
          </w:p>
        </w:tc>
      </w:tr>
      <w:tr w:rsidR="00A10E3E" w:rsidRPr="009C6064" w14:paraId="4BA3C2DF" w14:textId="77777777" w:rsidTr="00D514F5">
        <w:trPr>
          <w:trHeight w:val="454"/>
          <w:jc w:val="center"/>
        </w:trPr>
        <w:tc>
          <w:tcPr>
            <w:tcW w:w="760" w:type="pct"/>
            <w:shd w:val="clear" w:color="auto" w:fill="auto"/>
            <w:vAlign w:val="center"/>
          </w:tcPr>
          <w:p w14:paraId="16AAED8D" w14:textId="77777777" w:rsidR="00A10E3E" w:rsidRPr="00B32673" w:rsidRDefault="00A10E3E" w:rsidP="00D514F5">
            <w:pPr>
              <w:rPr>
                <w:b/>
                <w:bCs/>
                <w:sz w:val="20"/>
                <w:szCs w:val="20"/>
                <w:lang w:eastAsia="es-ES"/>
              </w:rPr>
            </w:pPr>
            <w:r w:rsidRPr="00B32673">
              <w:rPr>
                <w:b/>
                <w:bCs/>
                <w:sz w:val="20"/>
                <w:szCs w:val="20"/>
                <w:lang w:eastAsia="es-ES"/>
              </w:rPr>
              <w:t>Derechos</w:t>
            </w:r>
          </w:p>
        </w:tc>
        <w:tc>
          <w:tcPr>
            <w:tcW w:w="4240" w:type="pct"/>
            <w:shd w:val="clear" w:color="auto" w:fill="auto"/>
            <w:vAlign w:val="center"/>
          </w:tcPr>
          <w:p w14:paraId="3667EAB4" w14:textId="77777777" w:rsidR="00A10E3E" w:rsidRPr="009C6064" w:rsidRDefault="00A10E3E" w:rsidP="00D514F5">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A10E3E" w:rsidRPr="00B32673" w14:paraId="2A8EBC14" w14:textId="77777777" w:rsidTr="00D514F5">
        <w:trPr>
          <w:trHeight w:val="454"/>
          <w:jc w:val="center"/>
        </w:trPr>
        <w:tc>
          <w:tcPr>
            <w:tcW w:w="760" w:type="pct"/>
            <w:shd w:val="clear" w:color="auto" w:fill="auto"/>
            <w:vAlign w:val="center"/>
          </w:tcPr>
          <w:p w14:paraId="6477C9CA" w14:textId="77777777" w:rsidR="00A10E3E" w:rsidRPr="00B32673" w:rsidRDefault="00A10E3E" w:rsidP="00D514F5">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14:paraId="62852FFC" w14:textId="77777777" w:rsidR="00A10E3E" w:rsidRPr="00B32673" w:rsidRDefault="00A10E3E" w:rsidP="00D514F5">
            <w:pPr>
              <w:rPr>
                <w:i/>
                <w:sz w:val="20"/>
              </w:rPr>
            </w:pPr>
            <w:r w:rsidRPr="008E1F84">
              <w:rPr>
                <w:sz w:val="20"/>
                <w:lang w:eastAsia="es-ES"/>
              </w:rPr>
              <w:t xml:space="preserve">Disponible en la dirección electrónica: </w:t>
            </w:r>
            <w:hyperlink r:id="rId7" w:tgtFrame="_blank" w:history="1">
              <w:r w:rsidRPr="008E1F84">
                <w:rPr>
                  <w:sz w:val="20"/>
                  <w:lang w:eastAsia="es-ES"/>
                </w:rPr>
                <w:t>https://rat.castillalamancha.es/info/0235</w:t>
              </w:r>
            </w:hyperlink>
          </w:p>
        </w:tc>
      </w:tr>
    </w:tbl>
    <w:p w14:paraId="40D20376" w14:textId="77777777" w:rsidR="00DA0ED0" w:rsidRDefault="00DA0ED0" w:rsidP="00057982">
      <w:pPr>
        <w:rPr>
          <w:sz w:val="20"/>
          <w:szCs w:val="20"/>
        </w:rPr>
      </w:pPr>
    </w:p>
    <w:p w14:paraId="53DBA88C" w14:textId="5249E1D4" w:rsidR="002F36AC" w:rsidRDefault="002F36AC"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14:paraId="57AD6216" w14:textId="77777777" w:rsidTr="00876009">
        <w:trPr>
          <w:trHeight w:val="389"/>
          <w:jc w:val="center"/>
        </w:trPr>
        <w:tc>
          <w:tcPr>
            <w:tcW w:w="5000" w:type="pct"/>
            <w:tcBorders>
              <w:bottom w:val="single" w:sz="4" w:space="0" w:color="auto"/>
            </w:tcBorders>
            <w:shd w:val="clear" w:color="auto" w:fill="FFFF00"/>
            <w:tcMar>
              <w:top w:w="28" w:type="dxa"/>
              <w:bottom w:w="28" w:type="dxa"/>
            </w:tcMar>
            <w:vAlign w:val="center"/>
          </w:tcPr>
          <w:p w14:paraId="2CDDE52B" w14:textId="77777777" w:rsidR="000D68D6" w:rsidRPr="00337433" w:rsidRDefault="000D68D6" w:rsidP="000458AF">
            <w:pPr>
              <w:suppressAutoHyphens/>
              <w:jc w:val="center"/>
              <w:rPr>
                <w:b/>
                <w:sz w:val="20"/>
                <w:szCs w:val="20"/>
              </w:rPr>
            </w:pPr>
            <w:r>
              <w:rPr>
                <w:b/>
                <w:sz w:val="20"/>
                <w:szCs w:val="20"/>
              </w:rPr>
              <w:t xml:space="preserve">ACREDITACIÓN DEL CUMPLIMIENTO DE LOS REQUISITOS </w:t>
            </w:r>
            <w:r w:rsidR="009C438D">
              <w:rPr>
                <w:b/>
                <w:sz w:val="20"/>
                <w:szCs w:val="20"/>
              </w:rPr>
              <w:t>PARA SER BENEFICIARIA</w:t>
            </w:r>
          </w:p>
        </w:tc>
      </w:tr>
      <w:tr w:rsidR="000D68D6" w:rsidRPr="00907721" w14:paraId="582BBA8D" w14:textId="77777777" w:rsidTr="00E4035F">
        <w:trPr>
          <w:trHeight w:val="1134"/>
          <w:jc w:val="center"/>
        </w:trPr>
        <w:tc>
          <w:tcPr>
            <w:tcW w:w="5000" w:type="pct"/>
            <w:tcBorders>
              <w:top w:val="nil"/>
              <w:bottom w:val="single" w:sz="4" w:space="0" w:color="auto"/>
            </w:tcBorders>
            <w:shd w:val="clear" w:color="auto" w:fill="auto"/>
            <w:tcMar>
              <w:top w:w="28" w:type="dxa"/>
              <w:bottom w:w="28" w:type="dxa"/>
            </w:tcMar>
          </w:tcPr>
          <w:p w14:paraId="3198BA10" w14:textId="77777777" w:rsidR="00791990" w:rsidRDefault="00791990" w:rsidP="00791990">
            <w:pPr>
              <w:tabs>
                <w:tab w:val="left" w:pos="1992"/>
                <w:tab w:val="left" w:pos="2880"/>
                <w:tab w:val="left" w:pos="5076"/>
              </w:tabs>
              <w:suppressAutoHyphens/>
              <w:spacing w:after="60"/>
              <w:rPr>
                <w:b/>
                <w:sz w:val="20"/>
                <w:szCs w:val="20"/>
              </w:rPr>
            </w:pPr>
            <w:r>
              <w:rPr>
                <w:b/>
                <w:sz w:val="20"/>
                <w:szCs w:val="20"/>
              </w:rPr>
              <w:t>Declaraciones responsables</w:t>
            </w:r>
            <w:r w:rsidR="009C438D">
              <w:rPr>
                <w:b/>
                <w:sz w:val="20"/>
                <w:szCs w:val="20"/>
              </w:rPr>
              <w:t xml:space="preserve"> de ayudas solicitadas o recibidas de las Administraciones Públicas y de concurrencia</w:t>
            </w:r>
            <w:r>
              <w:rPr>
                <w:b/>
                <w:sz w:val="20"/>
                <w:szCs w:val="20"/>
              </w:rPr>
              <w:t>:</w:t>
            </w:r>
          </w:p>
          <w:p w14:paraId="4B26CA02" w14:textId="77777777" w:rsidR="004C1E8D" w:rsidRPr="004C1E8D" w:rsidRDefault="004C1E8D" w:rsidP="00ED1235">
            <w:pPr>
              <w:spacing w:after="160"/>
              <w:jc w:val="both"/>
              <w:rPr>
                <w:sz w:val="20"/>
                <w:szCs w:val="20"/>
              </w:rPr>
            </w:pPr>
            <w:r w:rsidRPr="004C1E8D">
              <w:rPr>
                <w:sz w:val="20"/>
                <w:szCs w:val="20"/>
              </w:rPr>
              <w:t xml:space="preserve">La persona </w:t>
            </w:r>
            <w:r w:rsidR="009C438D">
              <w:rPr>
                <w:sz w:val="20"/>
                <w:szCs w:val="20"/>
              </w:rPr>
              <w:t xml:space="preserve">que suscribe el presente documento, en representación de la entidad beneficiaria de esta subvención, declara que todos los datos </w:t>
            </w:r>
            <w:r w:rsidRPr="004C1E8D">
              <w:rPr>
                <w:sz w:val="20"/>
                <w:szCs w:val="20"/>
              </w:rPr>
              <w:t xml:space="preserve">consignados </w:t>
            </w:r>
            <w:r w:rsidR="00221EB3">
              <w:rPr>
                <w:sz w:val="20"/>
                <w:szCs w:val="20"/>
              </w:rPr>
              <w:t xml:space="preserve">en esta justificación </w:t>
            </w:r>
            <w:r w:rsidRPr="004C1E8D">
              <w:rPr>
                <w:sz w:val="20"/>
                <w:szCs w:val="20"/>
              </w:rPr>
              <w:t>son veraces, declarando expresamente que</w:t>
            </w:r>
            <w:r w:rsidR="009C438D">
              <w:rPr>
                <w:sz w:val="20"/>
                <w:szCs w:val="20"/>
              </w:rPr>
              <w:t xml:space="preserve"> </w:t>
            </w:r>
            <w:r w:rsidR="00126568">
              <w:rPr>
                <w:sz w:val="20"/>
                <w:szCs w:val="20"/>
              </w:rPr>
              <w:t xml:space="preserve">la citada entidad </w:t>
            </w:r>
            <w:r w:rsidR="009C438D">
              <w:rPr>
                <w:sz w:val="20"/>
                <w:szCs w:val="20"/>
              </w:rPr>
              <w:t>(marque una de las siguientes opciones)</w:t>
            </w:r>
            <w:r w:rsidRPr="004C1E8D">
              <w:rPr>
                <w:sz w:val="20"/>
                <w:szCs w:val="20"/>
              </w:rPr>
              <w:t>:</w:t>
            </w:r>
          </w:p>
          <w:p w14:paraId="2A209288" w14:textId="77777777" w:rsidR="009C438D" w:rsidRDefault="009C438D" w:rsidP="00ED1235">
            <w:pPr>
              <w:numPr>
                <w:ilvl w:val="0"/>
                <w:numId w:val="10"/>
              </w:numPr>
              <w:spacing w:after="160"/>
              <w:ind w:left="426"/>
              <w:jc w:val="both"/>
              <w:rPr>
                <w:sz w:val="20"/>
                <w:szCs w:val="20"/>
              </w:rPr>
            </w:pPr>
            <w:r>
              <w:rPr>
                <w:sz w:val="20"/>
                <w:szCs w:val="20"/>
              </w:rPr>
              <w:t>NO ha solicitado y/o recibido otras ayudas o subvenciones con cargo a los Presupuestos de la Junta de Comunidades de Castilla-La</w:t>
            </w:r>
            <w:r w:rsidR="00126568">
              <w:rPr>
                <w:sz w:val="20"/>
                <w:szCs w:val="20"/>
              </w:rPr>
              <w:t xml:space="preserve"> Mancha</w:t>
            </w:r>
            <w:r>
              <w:rPr>
                <w:sz w:val="20"/>
                <w:szCs w:val="20"/>
              </w:rPr>
              <w:t xml:space="preserve"> o de otras Administraciones Públicas, que financien </w:t>
            </w:r>
            <w:r w:rsidR="00ED1235">
              <w:rPr>
                <w:sz w:val="20"/>
                <w:szCs w:val="20"/>
              </w:rPr>
              <w:t>los mismos conceptos.</w:t>
            </w:r>
          </w:p>
          <w:p w14:paraId="3EA24326" w14:textId="77777777" w:rsidR="00ED1235" w:rsidRDefault="00ED1235" w:rsidP="00ED1235">
            <w:pPr>
              <w:numPr>
                <w:ilvl w:val="0"/>
                <w:numId w:val="10"/>
              </w:numPr>
              <w:spacing w:after="160"/>
              <w:ind w:left="426"/>
              <w:jc w:val="both"/>
              <w:rPr>
                <w:sz w:val="20"/>
                <w:szCs w:val="20"/>
              </w:rPr>
            </w:pPr>
            <w:r w:rsidRPr="00ED1235">
              <w:rPr>
                <w:sz w:val="20"/>
                <w:szCs w:val="20"/>
              </w:rPr>
              <w:t xml:space="preserve">SI ha solicitado y/o recibido alguna ayuda o ingreso, </w:t>
            </w:r>
            <w:r w:rsidR="00A10E3E">
              <w:rPr>
                <w:sz w:val="20"/>
                <w:szCs w:val="20"/>
              </w:rPr>
              <w:t xml:space="preserve">en cuyo caso </w:t>
            </w:r>
            <w:r w:rsidRPr="00ED1235">
              <w:rPr>
                <w:sz w:val="20"/>
                <w:szCs w:val="20"/>
              </w:rPr>
              <w:t xml:space="preserve">deberá cumplimentar </w:t>
            </w:r>
            <w:r>
              <w:rPr>
                <w:sz w:val="20"/>
                <w:szCs w:val="20"/>
              </w:rPr>
              <w:t>l</w:t>
            </w:r>
            <w:r w:rsidRPr="00ED1235">
              <w:rPr>
                <w:sz w:val="20"/>
                <w:szCs w:val="20"/>
              </w:rPr>
              <w:t>os siguientes datos</w:t>
            </w:r>
            <w:r>
              <w:rPr>
                <w:sz w:val="20"/>
                <w:szCs w:val="20"/>
              </w:rPr>
              <w:t>:</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936"/>
              <w:gridCol w:w="1972"/>
              <w:gridCol w:w="4519"/>
            </w:tblGrid>
            <w:tr w:rsidR="00ED1235" w:rsidRPr="001A7EB6" w14:paraId="17596CD8" w14:textId="77777777" w:rsidTr="001A7EB6">
              <w:tc>
                <w:tcPr>
                  <w:tcW w:w="1499" w:type="dxa"/>
                  <w:shd w:val="clear" w:color="auto" w:fill="auto"/>
                </w:tcPr>
                <w:p w14:paraId="71F6D72D" w14:textId="77777777" w:rsidR="00ED1235" w:rsidRPr="001A7EB6" w:rsidRDefault="00ED1235" w:rsidP="001A7EB6">
                  <w:pPr>
                    <w:jc w:val="both"/>
                    <w:rPr>
                      <w:sz w:val="16"/>
                      <w:szCs w:val="20"/>
                    </w:rPr>
                  </w:pPr>
                  <w:r w:rsidRPr="001A7EB6">
                    <w:rPr>
                      <w:sz w:val="16"/>
                      <w:szCs w:val="20"/>
                    </w:rPr>
                    <w:t>Fecha de solicitud o concesión</w:t>
                  </w:r>
                </w:p>
              </w:tc>
              <w:tc>
                <w:tcPr>
                  <w:tcW w:w="1984" w:type="dxa"/>
                  <w:shd w:val="clear" w:color="auto" w:fill="auto"/>
                </w:tcPr>
                <w:p w14:paraId="25A9D967" w14:textId="77777777" w:rsidR="00ED1235" w:rsidRPr="001A7EB6" w:rsidRDefault="00ED1235" w:rsidP="001A7EB6">
                  <w:pPr>
                    <w:jc w:val="both"/>
                    <w:rPr>
                      <w:sz w:val="16"/>
                      <w:szCs w:val="20"/>
                    </w:rPr>
                  </w:pPr>
                  <w:r w:rsidRPr="001A7EB6">
                    <w:rPr>
                      <w:sz w:val="16"/>
                      <w:szCs w:val="20"/>
                    </w:rPr>
                    <w:t>Importe de la ayuda</w:t>
                  </w:r>
                </w:p>
              </w:tc>
              <w:tc>
                <w:tcPr>
                  <w:tcW w:w="1985" w:type="dxa"/>
                  <w:shd w:val="clear" w:color="auto" w:fill="auto"/>
                </w:tcPr>
                <w:p w14:paraId="0006083B" w14:textId="77777777" w:rsidR="00ED1235" w:rsidRPr="001A7EB6" w:rsidRDefault="00ED1235" w:rsidP="001A7EB6">
                  <w:pPr>
                    <w:jc w:val="both"/>
                    <w:rPr>
                      <w:sz w:val="16"/>
                      <w:szCs w:val="20"/>
                    </w:rPr>
                  </w:pPr>
                  <w:r w:rsidRPr="001A7EB6">
                    <w:rPr>
                      <w:sz w:val="16"/>
                      <w:szCs w:val="20"/>
                    </w:rPr>
                    <w:t>Estado de la ayuda (solicitada/concedida)</w:t>
                  </w:r>
                </w:p>
              </w:tc>
              <w:tc>
                <w:tcPr>
                  <w:tcW w:w="4660" w:type="dxa"/>
                  <w:shd w:val="clear" w:color="auto" w:fill="auto"/>
                </w:tcPr>
                <w:p w14:paraId="027681AD" w14:textId="77777777" w:rsidR="00ED1235" w:rsidRPr="001A7EB6" w:rsidRDefault="00ED1235" w:rsidP="001A7EB6">
                  <w:pPr>
                    <w:jc w:val="both"/>
                    <w:rPr>
                      <w:sz w:val="16"/>
                      <w:szCs w:val="20"/>
                    </w:rPr>
                  </w:pPr>
                  <w:r w:rsidRPr="001A7EB6">
                    <w:rPr>
                      <w:sz w:val="16"/>
                      <w:szCs w:val="20"/>
                    </w:rPr>
                    <w:t>Entidad concedente</w:t>
                  </w:r>
                </w:p>
              </w:tc>
            </w:tr>
            <w:tr w:rsidR="00ED1235" w:rsidRPr="001A7EB6" w14:paraId="193627F5" w14:textId="77777777" w:rsidTr="001A7EB6">
              <w:tc>
                <w:tcPr>
                  <w:tcW w:w="1499" w:type="dxa"/>
                  <w:shd w:val="clear" w:color="auto" w:fill="auto"/>
                </w:tcPr>
                <w:p w14:paraId="5CB154EE" w14:textId="77777777" w:rsidR="00ED1235" w:rsidRPr="001A7EB6" w:rsidRDefault="00ED1235" w:rsidP="001A7EB6">
                  <w:pPr>
                    <w:jc w:val="both"/>
                    <w:rPr>
                      <w:sz w:val="28"/>
                      <w:szCs w:val="28"/>
                    </w:rPr>
                  </w:pPr>
                </w:p>
              </w:tc>
              <w:tc>
                <w:tcPr>
                  <w:tcW w:w="1984" w:type="dxa"/>
                  <w:shd w:val="clear" w:color="auto" w:fill="auto"/>
                </w:tcPr>
                <w:p w14:paraId="1A141A87" w14:textId="77777777" w:rsidR="00ED1235" w:rsidRPr="001A7EB6" w:rsidRDefault="00ED1235" w:rsidP="001A7EB6">
                  <w:pPr>
                    <w:jc w:val="both"/>
                    <w:rPr>
                      <w:sz w:val="28"/>
                      <w:szCs w:val="28"/>
                    </w:rPr>
                  </w:pPr>
                </w:p>
              </w:tc>
              <w:tc>
                <w:tcPr>
                  <w:tcW w:w="1985" w:type="dxa"/>
                  <w:shd w:val="clear" w:color="auto" w:fill="auto"/>
                </w:tcPr>
                <w:p w14:paraId="104A7C2C" w14:textId="77777777" w:rsidR="00ED1235" w:rsidRPr="001A7EB6" w:rsidRDefault="00ED1235" w:rsidP="001A7EB6">
                  <w:pPr>
                    <w:jc w:val="both"/>
                    <w:rPr>
                      <w:sz w:val="28"/>
                      <w:szCs w:val="28"/>
                    </w:rPr>
                  </w:pPr>
                </w:p>
              </w:tc>
              <w:tc>
                <w:tcPr>
                  <w:tcW w:w="4660" w:type="dxa"/>
                  <w:shd w:val="clear" w:color="auto" w:fill="auto"/>
                </w:tcPr>
                <w:p w14:paraId="148A5045" w14:textId="77777777" w:rsidR="00ED1235" w:rsidRPr="001A7EB6" w:rsidRDefault="00ED1235" w:rsidP="001A7EB6">
                  <w:pPr>
                    <w:jc w:val="both"/>
                    <w:rPr>
                      <w:sz w:val="28"/>
                      <w:szCs w:val="28"/>
                    </w:rPr>
                  </w:pPr>
                </w:p>
              </w:tc>
            </w:tr>
            <w:tr w:rsidR="00ED1235" w:rsidRPr="001A7EB6" w14:paraId="64EB63F0" w14:textId="77777777" w:rsidTr="001A7EB6">
              <w:tc>
                <w:tcPr>
                  <w:tcW w:w="1499" w:type="dxa"/>
                  <w:shd w:val="clear" w:color="auto" w:fill="auto"/>
                </w:tcPr>
                <w:p w14:paraId="4DA7A105" w14:textId="77777777" w:rsidR="00ED1235" w:rsidRPr="001A7EB6" w:rsidRDefault="00ED1235" w:rsidP="001A7EB6">
                  <w:pPr>
                    <w:jc w:val="both"/>
                    <w:rPr>
                      <w:sz w:val="28"/>
                      <w:szCs w:val="28"/>
                    </w:rPr>
                  </w:pPr>
                </w:p>
              </w:tc>
              <w:tc>
                <w:tcPr>
                  <w:tcW w:w="1984" w:type="dxa"/>
                  <w:shd w:val="clear" w:color="auto" w:fill="auto"/>
                </w:tcPr>
                <w:p w14:paraId="32D90D71" w14:textId="77777777" w:rsidR="00ED1235" w:rsidRPr="001A7EB6" w:rsidRDefault="00ED1235" w:rsidP="001A7EB6">
                  <w:pPr>
                    <w:jc w:val="both"/>
                    <w:rPr>
                      <w:sz w:val="28"/>
                      <w:szCs w:val="28"/>
                    </w:rPr>
                  </w:pPr>
                </w:p>
              </w:tc>
              <w:tc>
                <w:tcPr>
                  <w:tcW w:w="1985" w:type="dxa"/>
                  <w:shd w:val="clear" w:color="auto" w:fill="auto"/>
                </w:tcPr>
                <w:p w14:paraId="4BE56C9C" w14:textId="77777777" w:rsidR="00ED1235" w:rsidRPr="001A7EB6" w:rsidRDefault="00ED1235" w:rsidP="001A7EB6">
                  <w:pPr>
                    <w:jc w:val="both"/>
                    <w:rPr>
                      <w:sz w:val="28"/>
                      <w:szCs w:val="28"/>
                    </w:rPr>
                  </w:pPr>
                </w:p>
              </w:tc>
              <w:tc>
                <w:tcPr>
                  <w:tcW w:w="4660" w:type="dxa"/>
                  <w:shd w:val="clear" w:color="auto" w:fill="auto"/>
                </w:tcPr>
                <w:p w14:paraId="3B847E3B" w14:textId="77777777" w:rsidR="00ED1235" w:rsidRPr="001A7EB6" w:rsidRDefault="00ED1235" w:rsidP="001A7EB6">
                  <w:pPr>
                    <w:jc w:val="both"/>
                    <w:rPr>
                      <w:sz w:val="28"/>
                      <w:szCs w:val="28"/>
                    </w:rPr>
                  </w:pPr>
                </w:p>
              </w:tc>
            </w:tr>
            <w:tr w:rsidR="00ED1235" w:rsidRPr="001A7EB6" w14:paraId="17755AF3" w14:textId="77777777" w:rsidTr="001A7EB6">
              <w:tc>
                <w:tcPr>
                  <w:tcW w:w="1499" w:type="dxa"/>
                  <w:shd w:val="clear" w:color="auto" w:fill="auto"/>
                </w:tcPr>
                <w:p w14:paraId="3565EB78" w14:textId="77777777" w:rsidR="00ED1235" w:rsidRPr="001A7EB6" w:rsidRDefault="00ED1235" w:rsidP="001A7EB6">
                  <w:pPr>
                    <w:jc w:val="both"/>
                    <w:rPr>
                      <w:sz w:val="28"/>
                      <w:szCs w:val="28"/>
                    </w:rPr>
                  </w:pPr>
                </w:p>
              </w:tc>
              <w:tc>
                <w:tcPr>
                  <w:tcW w:w="1984" w:type="dxa"/>
                  <w:shd w:val="clear" w:color="auto" w:fill="auto"/>
                </w:tcPr>
                <w:p w14:paraId="2207290C" w14:textId="77777777" w:rsidR="00ED1235" w:rsidRPr="001A7EB6" w:rsidRDefault="00ED1235" w:rsidP="001A7EB6">
                  <w:pPr>
                    <w:jc w:val="both"/>
                    <w:rPr>
                      <w:sz w:val="28"/>
                      <w:szCs w:val="28"/>
                    </w:rPr>
                  </w:pPr>
                </w:p>
              </w:tc>
              <w:tc>
                <w:tcPr>
                  <w:tcW w:w="1985" w:type="dxa"/>
                  <w:shd w:val="clear" w:color="auto" w:fill="auto"/>
                </w:tcPr>
                <w:p w14:paraId="07BE6BA8" w14:textId="77777777" w:rsidR="00ED1235" w:rsidRPr="001A7EB6" w:rsidRDefault="00ED1235" w:rsidP="001A7EB6">
                  <w:pPr>
                    <w:jc w:val="both"/>
                    <w:rPr>
                      <w:sz w:val="28"/>
                      <w:szCs w:val="28"/>
                    </w:rPr>
                  </w:pPr>
                </w:p>
              </w:tc>
              <w:tc>
                <w:tcPr>
                  <w:tcW w:w="4660" w:type="dxa"/>
                  <w:shd w:val="clear" w:color="auto" w:fill="auto"/>
                </w:tcPr>
                <w:p w14:paraId="2F34CBA6" w14:textId="77777777" w:rsidR="00ED1235" w:rsidRPr="001A7EB6" w:rsidRDefault="00ED1235" w:rsidP="001A7EB6">
                  <w:pPr>
                    <w:jc w:val="both"/>
                    <w:rPr>
                      <w:sz w:val="28"/>
                      <w:szCs w:val="28"/>
                    </w:rPr>
                  </w:pPr>
                </w:p>
              </w:tc>
            </w:tr>
          </w:tbl>
          <w:p w14:paraId="0C2EE63C" w14:textId="77777777" w:rsidR="00ED1235" w:rsidRPr="00ED1235" w:rsidRDefault="00ED1235" w:rsidP="00ED1235">
            <w:pPr>
              <w:ind w:left="66"/>
              <w:jc w:val="both"/>
              <w:rPr>
                <w:sz w:val="20"/>
                <w:szCs w:val="20"/>
              </w:rPr>
            </w:pPr>
          </w:p>
          <w:p w14:paraId="7E4349FC" w14:textId="77777777" w:rsidR="009C438D" w:rsidRDefault="00ED1235" w:rsidP="004C1E8D">
            <w:pPr>
              <w:jc w:val="both"/>
              <w:rPr>
                <w:sz w:val="20"/>
                <w:szCs w:val="20"/>
              </w:rPr>
            </w:pPr>
            <w:r>
              <w:rPr>
                <w:sz w:val="20"/>
                <w:szCs w:val="20"/>
              </w:rPr>
              <w:t xml:space="preserve">En el supuesto de haber recibido durante los últimos 3 años subvenciones sujetas al régimen de </w:t>
            </w:r>
            <w:proofErr w:type="spellStart"/>
            <w:r>
              <w:rPr>
                <w:sz w:val="20"/>
                <w:szCs w:val="20"/>
              </w:rPr>
              <w:t>mínimis</w:t>
            </w:r>
            <w:proofErr w:type="spellEnd"/>
            <w:r>
              <w:rPr>
                <w:sz w:val="20"/>
                <w:szCs w:val="20"/>
              </w:rPr>
              <w:t>, deberá cumplimentar los siguientes datos:</w:t>
            </w:r>
          </w:p>
          <w:p w14:paraId="767A3F9B" w14:textId="77777777" w:rsidR="00ED1235" w:rsidRDefault="00ED1235" w:rsidP="004C1E8D">
            <w:pPr>
              <w:jc w:val="both"/>
              <w:rPr>
                <w:sz w:val="20"/>
                <w:szCs w:val="20"/>
              </w:rPr>
            </w:pPr>
          </w:p>
          <w:tbl>
            <w:tblPr>
              <w:tblW w:w="1014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1984"/>
              <w:gridCol w:w="3402"/>
            </w:tblGrid>
            <w:tr w:rsidR="00ED1235" w:rsidRPr="001A7EB6" w14:paraId="4E5B0A86" w14:textId="77777777" w:rsidTr="001A7EB6">
              <w:tc>
                <w:tcPr>
                  <w:tcW w:w="4759" w:type="dxa"/>
                  <w:shd w:val="clear" w:color="auto" w:fill="auto"/>
                </w:tcPr>
                <w:p w14:paraId="4AE70F46" w14:textId="77777777" w:rsidR="00ED1235" w:rsidRPr="001A7EB6" w:rsidRDefault="00ED1235" w:rsidP="001A7EB6">
                  <w:pPr>
                    <w:jc w:val="both"/>
                    <w:rPr>
                      <w:sz w:val="16"/>
                      <w:szCs w:val="20"/>
                    </w:rPr>
                  </w:pPr>
                  <w:r w:rsidRPr="001A7EB6">
                    <w:rPr>
                      <w:sz w:val="16"/>
                      <w:szCs w:val="20"/>
                    </w:rPr>
                    <w:t>Entidad</w:t>
                  </w:r>
                </w:p>
              </w:tc>
              <w:tc>
                <w:tcPr>
                  <w:tcW w:w="1984" w:type="dxa"/>
                  <w:shd w:val="clear" w:color="auto" w:fill="auto"/>
                </w:tcPr>
                <w:p w14:paraId="1D41D4E9" w14:textId="77777777" w:rsidR="00ED1235" w:rsidRPr="001A7EB6" w:rsidRDefault="00ED1235" w:rsidP="001A7EB6">
                  <w:pPr>
                    <w:jc w:val="both"/>
                    <w:rPr>
                      <w:sz w:val="16"/>
                      <w:szCs w:val="20"/>
                    </w:rPr>
                  </w:pPr>
                  <w:r w:rsidRPr="001A7EB6">
                    <w:rPr>
                      <w:sz w:val="16"/>
                      <w:szCs w:val="20"/>
                    </w:rPr>
                    <w:t>Fecha de concesión</w:t>
                  </w:r>
                </w:p>
              </w:tc>
              <w:tc>
                <w:tcPr>
                  <w:tcW w:w="3402" w:type="dxa"/>
                  <w:tcBorders>
                    <w:right w:val="single" w:sz="4" w:space="0" w:color="auto"/>
                  </w:tcBorders>
                  <w:shd w:val="clear" w:color="auto" w:fill="auto"/>
                </w:tcPr>
                <w:p w14:paraId="0191B861" w14:textId="77777777" w:rsidR="00ED1235" w:rsidRPr="001A7EB6" w:rsidRDefault="00ED1235" w:rsidP="001A7EB6">
                  <w:pPr>
                    <w:jc w:val="both"/>
                    <w:rPr>
                      <w:sz w:val="16"/>
                      <w:szCs w:val="20"/>
                    </w:rPr>
                  </w:pPr>
                  <w:r w:rsidRPr="001A7EB6">
                    <w:rPr>
                      <w:sz w:val="16"/>
                      <w:szCs w:val="20"/>
                    </w:rPr>
                    <w:t>Cuantía</w:t>
                  </w:r>
                </w:p>
              </w:tc>
            </w:tr>
            <w:tr w:rsidR="00ED1235" w:rsidRPr="001A7EB6" w14:paraId="3B08B830" w14:textId="77777777" w:rsidTr="001A7EB6">
              <w:tc>
                <w:tcPr>
                  <w:tcW w:w="4759" w:type="dxa"/>
                  <w:shd w:val="clear" w:color="auto" w:fill="auto"/>
                </w:tcPr>
                <w:p w14:paraId="15AF93BF" w14:textId="77777777" w:rsidR="00ED1235" w:rsidRPr="001A7EB6" w:rsidRDefault="00ED1235" w:rsidP="001A7EB6">
                  <w:pPr>
                    <w:jc w:val="both"/>
                    <w:rPr>
                      <w:sz w:val="28"/>
                      <w:szCs w:val="28"/>
                    </w:rPr>
                  </w:pPr>
                </w:p>
              </w:tc>
              <w:tc>
                <w:tcPr>
                  <w:tcW w:w="1984" w:type="dxa"/>
                  <w:shd w:val="clear" w:color="auto" w:fill="auto"/>
                </w:tcPr>
                <w:p w14:paraId="0BC3B5E5" w14:textId="77777777" w:rsidR="00ED1235" w:rsidRPr="001A7EB6" w:rsidRDefault="00ED1235" w:rsidP="001A7EB6">
                  <w:pPr>
                    <w:jc w:val="both"/>
                    <w:rPr>
                      <w:sz w:val="28"/>
                      <w:szCs w:val="28"/>
                    </w:rPr>
                  </w:pPr>
                </w:p>
              </w:tc>
              <w:tc>
                <w:tcPr>
                  <w:tcW w:w="3402" w:type="dxa"/>
                  <w:tcBorders>
                    <w:right w:val="single" w:sz="4" w:space="0" w:color="auto"/>
                  </w:tcBorders>
                  <w:shd w:val="clear" w:color="auto" w:fill="auto"/>
                </w:tcPr>
                <w:p w14:paraId="6E25CBCF" w14:textId="77777777" w:rsidR="00ED1235" w:rsidRPr="001A7EB6" w:rsidRDefault="00ED1235" w:rsidP="001A7EB6">
                  <w:pPr>
                    <w:jc w:val="both"/>
                    <w:rPr>
                      <w:sz w:val="28"/>
                      <w:szCs w:val="28"/>
                    </w:rPr>
                  </w:pPr>
                </w:p>
              </w:tc>
            </w:tr>
            <w:tr w:rsidR="00ED1235" w:rsidRPr="001A7EB6" w14:paraId="0978F6B8" w14:textId="77777777" w:rsidTr="001A7EB6">
              <w:tc>
                <w:tcPr>
                  <w:tcW w:w="4759" w:type="dxa"/>
                  <w:shd w:val="clear" w:color="auto" w:fill="auto"/>
                </w:tcPr>
                <w:p w14:paraId="588EEA2B" w14:textId="77777777" w:rsidR="00ED1235" w:rsidRPr="001A7EB6" w:rsidRDefault="00ED1235" w:rsidP="001A7EB6">
                  <w:pPr>
                    <w:jc w:val="both"/>
                    <w:rPr>
                      <w:sz w:val="28"/>
                      <w:szCs w:val="28"/>
                    </w:rPr>
                  </w:pPr>
                </w:p>
              </w:tc>
              <w:tc>
                <w:tcPr>
                  <w:tcW w:w="1984" w:type="dxa"/>
                  <w:shd w:val="clear" w:color="auto" w:fill="auto"/>
                </w:tcPr>
                <w:p w14:paraId="7DBA6090" w14:textId="77777777" w:rsidR="00ED1235" w:rsidRPr="001A7EB6" w:rsidRDefault="00ED1235" w:rsidP="001A7EB6">
                  <w:pPr>
                    <w:jc w:val="both"/>
                    <w:rPr>
                      <w:sz w:val="28"/>
                      <w:szCs w:val="28"/>
                    </w:rPr>
                  </w:pPr>
                </w:p>
              </w:tc>
              <w:tc>
                <w:tcPr>
                  <w:tcW w:w="3402" w:type="dxa"/>
                  <w:tcBorders>
                    <w:right w:val="single" w:sz="4" w:space="0" w:color="auto"/>
                  </w:tcBorders>
                  <w:shd w:val="clear" w:color="auto" w:fill="auto"/>
                </w:tcPr>
                <w:p w14:paraId="7217788F" w14:textId="77777777" w:rsidR="00ED1235" w:rsidRPr="001A7EB6" w:rsidRDefault="00ED1235" w:rsidP="001A7EB6">
                  <w:pPr>
                    <w:jc w:val="both"/>
                    <w:rPr>
                      <w:sz w:val="28"/>
                      <w:szCs w:val="28"/>
                    </w:rPr>
                  </w:pPr>
                </w:p>
              </w:tc>
            </w:tr>
            <w:tr w:rsidR="00ED1235" w:rsidRPr="001A7EB6" w14:paraId="3BDB1331" w14:textId="77777777" w:rsidTr="001A7EB6">
              <w:tc>
                <w:tcPr>
                  <w:tcW w:w="4759" w:type="dxa"/>
                  <w:tcBorders>
                    <w:bottom w:val="single" w:sz="4" w:space="0" w:color="auto"/>
                  </w:tcBorders>
                  <w:shd w:val="clear" w:color="auto" w:fill="auto"/>
                </w:tcPr>
                <w:p w14:paraId="009DB28F" w14:textId="77777777" w:rsidR="00ED1235" w:rsidRPr="001A7EB6" w:rsidRDefault="00ED1235" w:rsidP="001A7EB6">
                  <w:pPr>
                    <w:jc w:val="both"/>
                    <w:rPr>
                      <w:sz w:val="28"/>
                      <w:szCs w:val="28"/>
                    </w:rPr>
                  </w:pPr>
                </w:p>
              </w:tc>
              <w:tc>
                <w:tcPr>
                  <w:tcW w:w="1984" w:type="dxa"/>
                  <w:tcBorders>
                    <w:bottom w:val="single" w:sz="4" w:space="0" w:color="auto"/>
                  </w:tcBorders>
                  <w:shd w:val="clear" w:color="auto" w:fill="auto"/>
                </w:tcPr>
                <w:p w14:paraId="3CD7D6E4" w14:textId="77777777" w:rsidR="00ED1235" w:rsidRPr="001A7EB6" w:rsidRDefault="00ED1235" w:rsidP="001A7EB6">
                  <w:pPr>
                    <w:jc w:val="both"/>
                    <w:rPr>
                      <w:sz w:val="28"/>
                      <w:szCs w:val="28"/>
                    </w:rPr>
                  </w:pPr>
                </w:p>
              </w:tc>
              <w:tc>
                <w:tcPr>
                  <w:tcW w:w="3402" w:type="dxa"/>
                  <w:tcBorders>
                    <w:bottom w:val="single" w:sz="4" w:space="0" w:color="auto"/>
                    <w:right w:val="single" w:sz="4" w:space="0" w:color="auto"/>
                  </w:tcBorders>
                  <w:shd w:val="clear" w:color="auto" w:fill="auto"/>
                </w:tcPr>
                <w:p w14:paraId="3F5BB27C" w14:textId="77777777" w:rsidR="00ED1235" w:rsidRPr="001A7EB6" w:rsidRDefault="00ED1235" w:rsidP="001A7EB6">
                  <w:pPr>
                    <w:jc w:val="both"/>
                    <w:rPr>
                      <w:sz w:val="28"/>
                      <w:szCs w:val="28"/>
                    </w:rPr>
                  </w:pPr>
                </w:p>
              </w:tc>
            </w:tr>
            <w:tr w:rsidR="00ED1235" w:rsidRPr="001A7EB6" w14:paraId="035704FB" w14:textId="77777777" w:rsidTr="001A7EB6">
              <w:tc>
                <w:tcPr>
                  <w:tcW w:w="4759" w:type="dxa"/>
                  <w:tcBorders>
                    <w:left w:val="nil"/>
                    <w:bottom w:val="nil"/>
                    <w:right w:val="nil"/>
                  </w:tcBorders>
                  <w:shd w:val="clear" w:color="auto" w:fill="auto"/>
                </w:tcPr>
                <w:p w14:paraId="5E7C17F7" w14:textId="77777777" w:rsidR="00ED1235" w:rsidRPr="001A7EB6" w:rsidRDefault="00ED1235" w:rsidP="001A7EB6">
                  <w:pPr>
                    <w:jc w:val="both"/>
                    <w:rPr>
                      <w:sz w:val="16"/>
                      <w:szCs w:val="20"/>
                    </w:rPr>
                  </w:pPr>
                </w:p>
              </w:tc>
              <w:tc>
                <w:tcPr>
                  <w:tcW w:w="1984" w:type="dxa"/>
                  <w:tcBorders>
                    <w:left w:val="nil"/>
                    <w:bottom w:val="nil"/>
                    <w:right w:val="nil"/>
                  </w:tcBorders>
                  <w:shd w:val="clear" w:color="auto" w:fill="auto"/>
                </w:tcPr>
                <w:p w14:paraId="59B03E6A" w14:textId="77777777" w:rsidR="00ED1235" w:rsidRPr="001A7EB6" w:rsidRDefault="00ED1235" w:rsidP="001A7EB6">
                  <w:pPr>
                    <w:jc w:val="right"/>
                    <w:rPr>
                      <w:sz w:val="16"/>
                      <w:szCs w:val="20"/>
                    </w:rPr>
                  </w:pPr>
                  <w:r w:rsidRPr="001A7EB6">
                    <w:rPr>
                      <w:sz w:val="16"/>
                      <w:szCs w:val="20"/>
                    </w:rPr>
                    <w:t>Importe total:</w:t>
                  </w:r>
                </w:p>
              </w:tc>
              <w:tc>
                <w:tcPr>
                  <w:tcW w:w="3402" w:type="dxa"/>
                  <w:tcBorders>
                    <w:left w:val="nil"/>
                    <w:bottom w:val="nil"/>
                    <w:right w:val="nil"/>
                  </w:tcBorders>
                  <w:shd w:val="clear" w:color="auto" w:fill="auto"/>
                </w:tcPr>
                <w:p w14:paraId="5957409F" w14:textId="77777777" w:rsidR="00ED1235" w:rsidRPr="001A7EB6" w:rsidRDefault="00ED1235" w:rsidP="001A7EB6">
                  <w:pPr>
                    <w:jc w:val="both"/>
                    <w:rPr>
                      <w:sz w:val="16"/>
                      <w:szCs w:val="20"/>
                    </w:rPr>
                  </w:pPr>
                </w:p>
              </w:tc>
            </w:tr>
          </w:tbl>
          <w:p w14:paraId="3C66D645" w14:textId="77777777" w:rsidR="00ED1235" w:rsidRDefault="00ED1235" w:rsidP="004C1E8D">
            <w:pPr>
              <w:jc w:val="both"/>
              <w:rPr>
                <w:sz w:val="20"/>
                <w:szCs w:val="20"/>
              </w:rPr>
            </w:pPr>
          </w:p>
          <w:p w14:paraId="5036DAAD" w14:textId="77777777" w:rsidR="00ED1235" w:rsidRDefault="00ED1235" w:rsidP="004C1E8D">
            <w:pPr>
              <w:jc w:val="both"/>
              <w:rPr>
                <w:sz w:val="20"/>
                <w:szCs w:val="20"/>
              </w:rPr>
            </w:pPr>
          </w:p>
          <w:p w14:paraId="636FEEDF" w14:textId="77777777" w:rsidR="001A31DA" w:rsidRPr="001A31DA" w:rsidRDefault="00875C8B" w:rsidP="00875C8B">
            <w:pPr>
              <w:numPr>
                <w:ilvl w:val="0"/>
                <w:numId w:val="10"/>
              </w:numPr>
              <w:spacing w:after="160"/>
              <w:ind w:left="426"/>
              <w:jc w:val="both"/>
              <w:rPr>
                <w:sz w:val="20"/>
                <w:szCs w:val="20"/>
              </w:rPr>
            </w:pPr>
            <w:r>
              <w:rPr>
                <w:sz w:val="20"/>
                <w:szCs w:val="20"/>
              </w:rPr>
              <w:t>Son ciertos los datos consignados en la presente declaración, comprometiéndose a probar documentalmente los mismos cuando se le requiera para ello.</w:t>
            </w:r>
          </w:p>
        </w:tc>
      </w:tr>
      <w:tr w:rsidR="000D68D6" w:rsidRPr="00907721" w14:paraId="4AA98C7A" w14:textId="77777777" w:rsidTr="00E4035F">
        <w:trPr>
          <w:trHeight w:val="269"/>
          <w:jc w:val="center"/>
        </w:trPr>
        <w:tc>
          <w:tcPr>
            <w:tcW w:w="5000" w:type="pct"/>
            <w:tcBorders>
              <w:top w:val="single" w:sz="4" w:space="0" w:color="auto"/>
              <w:bottom w:val="single" w:sz="4" w:space="0" w:color="auto"/>
            </w:tcBorders>
            <w:shd w:val="clear" w:color="auto" w:fill="auto"/>
            <w:tcMar>
              <w:top w:w="28" w:type="dxa"/>
              <w:bottom w:w="28" w:type="dxa"/>
            </w:tcMar>
            <w:vAlign w:val="center"/>
          </w:tcPr>
          <w:p w14:paraId="20A08F63" w14:textId="77777777" w:rsidR="000D68D6" w:rsidRPr="001A31DA" w:rsidRDefault="000D68D6" w:rsidP="00381C00">
            <w:pPr>
              <w:tabs>
                <w:tab w:val="left" w:pos="1992"/>
                <w:tab w:val="left" w:pos="2880"/>
                <w:tab w:val="left" w:pos="5076"/>
              </w:tabs>
              <w:suppressAutoHyphens/>
              <w:jc w:val="both"/>
              <w:rPr>
                <w:sz w:val="20"/>
                <w:szCs w:val="20"/>
              </w:rPr>
            </w:pPr>
            <w:r w:rsidRPr="001A31DA">
              <w:rPr>
                <w:sz w:val="20"/>
                <w:szCs w:val="20"/>
              </w:rPr>
              <w:t>Igualmente</w:t>
            </w:r>
            <w:r w:rsidR="00875C8B">
              <w:rPr>
                <w:sz w:val="20"/>
                <w:szCs w:val="20"/>
              </w:rPr>
              <w:t xml:space="preserve">, quien suscribe </w:t>
            </w:r>
            <w:r w:rsidRPr="001A31DA">
              <w:rPr>
                <w:sz w:val="20"/>
                <w:szCs w:val="20"/>
              </w:rPr>
              <w:t xml:space="preserve">declara conocer que en </w:t>
            </w:r>
            <w:r w:rsidRPr="0037710B">
              <w:rPr>
                <w:sz w:val="20"/>
                <w:szCs w:val="20"/>
              </w:rPr>
              <w:t>el caso</w:t>
            </w:r>
            <w:r w:rsidRPr="001A31DA">
              <w:rPr>
                <w:sz w:val="20"/>
                <w:szCs w:val="20"/>
              </w:rPr>
              <w:t xml:space="preserve">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657EF10C" w14:textId="77777777" w:rsidR="00643D88" w:rsidRDefault="00643D88"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C6C4F" w:rsidRPr="00907721" w14:paraId="53A2FD33" w14:textId="77777777" w:rsidTr="00D514F5">
        <w:trPr>
          <w:trHeight w:val="389"/>
          <w:jc w:val="center"/>
        </w:trPr>
        <w:tc>
          <w:tcPr>
            <w:tcW w:w="5000" w:type="pct"/>
            <w:tcBorders>
              <w:bottom w:val="single" w:sz="4" w:space="0" w:color="auto"/>
            </w:tcBorders>
            <w:shd w:val="clear" w:color="auto" w:fill="FFFF00"/>
            <w:tcMar>
              <w:top w:w="28" w:type="dxa"/>
              <w:bottom w:w="28" w:type="dxa"/>
            </w:tcMar>
            <w:vAlign w:val="center"/>
          </w:tcPr>
          <w:p w14:paraId="51F23333" w14:textId="77777777" w:rsidR="00DC6C4F" w:rsidRPr="00337433" w:rsidRDefault="00DC6C4F" w:rsidP="00D514F5">
            <w:pPr>
              <w:suppressAutoHyphens/>
              <w:jc w:val="center"/>
              <w:rPr>
                <w:b/>
                <w:sz w:val="20"/>
                <w:szCs w:val="20"/>
              </w:rPr>
            </w:pPr>
            <w:r>
              <w:rPr>
                <w:b/>
                <w:sz w:val="20"/>
                <w:szCs w:val="20"/>
              </w:rPr>
              <w:t>AUTORIZACIONES</w:t>
            </w:r>
          </w:p>
        </w:tc>
      </w:tr>
      <w:tr w:rsidR="00DC6C4F" w:rsidRPr="00907721" w14:paraId="2C19B7FE" w14:textId="77777777" w:rsidTr="00D514F5">
        <w:trPr>
          <w:trHeight w:val="1134"/>
          <w:jc w:val="center"/>
        </w:trPr>
        <w:tc>
          <w:tcPr>
            <w:tcW w:w="5000" w:type="pct"/>
            <w:tcBorders>
              <w:top w:val="single" w:sz="4" w:space="0" w:color="auto"/>
              <w:bottom w:val="single" w:sz="4" w:space="0" w:color="auto"/>
            </w:tcBorders>
            <w:shd w:val="clear" w:color="auto" w:fill="auto"/>
            <w:tcMar>
              <w:top w:w="28" w:type="dxa"/>
              <w:bottom w:w="28" w:type="dxa"/>
            </w:tcMar>
          </w:tcPr>
          <w:p w14:paraId="2ED866EB" w14:textId="77777777" w:rsidR="00DC6C4F" w:rsidRDefault="00DC6C4F" w:rsidP="00D514F5">
            <w:pPr>
              <w:spacing w:after="160"/>
              <w:jc w:val="both"/>
              <w:rPr>
                <w:sz w:val="20"/>
                <w:szCs w:val="20"/>
              </w:rPr>
            </w:pPr>
            <w:r>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EF11399" w14:textId="77777777" w:rsidR="00DC6C4F" w:rsidRPr="008E1F84" w:rsidRDefault="00DC6C4F" w:rsidP="00D514F5">
            <w:pPr>
              <w:autoSpaceDE w:val="0"/>
              <w:autoSpaceDN w:val="0"/>
              <w:adjustRightInd w:val="0"/>
              <w:spacing w:after="60"/>
              <w:jc w:val="both"/>
              <w:rPr>
                <w:sz w:val="20"/>
                <w:szCs w:val="20"/>
                <w:lang w:eastAsia="es-ES"/>
              </w:rPr>
            </w:pPr>
            <w:r w:rsidRPr="008E1F84">
              <w:rPr>
                <w:sz w:val="20"/>
                <w:szCs w:val="20"/>
                <w:lang w:eastAsia="es-ES"/>
              </w:rPr>
              <w:t>En particular, se recabarán los siguientes datos, salvo que marque expresamente</w:t>
            </w:r>
            <w:r>
              <w:rPr>
                <w:sz w:val="20"/>
                <w:szCs w:val="20"/>
                <w:lang w:eastAsia="es-ES"/>
              </w:rPr>
              <w:t xml:space="preserve"> su oposición</w:t>
            </w:r>
            <w:r w:rsidRPr="008E1F84">
              <w:rPr>
                <w:sz w:val="20"/>
                <w:szCs w:val="20"/>
                <w:lang w:eastAsia="es-ES"/>
              </w:rPr>
              <w:t>:</w:t>
            </w:r>
          </w:p>
          <w:p w14:paraId="3392783A" w14:textId="7A5B28A5" w:rsidR="00DC6C4F" w:rsidRDefault="00DC6C4F" w:rsidP="00D514F5">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bookmarkStart w:id="9" w:name="Marcar4"/>
            <w:r w:rsidRPr="008E1F84">
              <w:rPr>
                <w:sz w:val="20"/>
                <w:szCs w:val="20"/>
                <w:lang w:eastAsia="es-ES"/>
              </w:rPr>
              <w:instrText xml:space="preserve"> FORMCHECKBOX </w:instrText>
            </w:r>
            <w:r w:rsidR="00297A7B">
              <w:rPr>
                <w:sz w:val="20"/>
                <w:szCs w:val="20"/>
                <w:lang w:eastAsia="es-ES"/>
              </w:rPr>
            </w:r>
            <w:r w:rsidR="00297A7B">
              <w:rPr>
                <w:sz w:val="20"/>
                <w:szCs w:val="20"/>
                <w:lang w:eastAsia="es-ES"/>
              </w:rPr>
              <w:fldChar w:fldCharType="separate"/>
            </w:r>
            <w:r w:rsidRPr="008E1F84">
              <w:rPr>
                <w:sz w:val="20"/>
                <w:szCs w:val="20"/>
                <w:lang w:eastAsia="es-ES"/>
              </w:rPr>
              <w:fldChar w:fldCharType="end"/>
            </w:r>
            <w:bookmarkEnd w:id="9"/>
            <w:r w:rsidRPr="008E1F84">
              <w:rPr>
                <w:sz w:val="20"/>
                <w:szCs w:val="20"/>
                <w:lang w:eastAsia="es-ES"/>
              </w:rPr>
              <w:t xml:space="preserve"> Me opongo a la consulta de datos de estar al </w:t>
            </w:r>
            <w:r>
              <w:rPr>
                <w:sz w:val="20"/>
                <w:szCs w:val="20"/>
                <w:lang w:eastAsia="es-ES"/>
              </w:rPr>
              <w:t xml:space="preserve">corriente de obligaciones </w:t>
            </w:r>
            <w:r w:rsidRPr="008E1F84">
              <w:rPr>
                <w:sz w:val="20"/>
                <w:szCs w:val="20"/>
                <w:lang w:eastAsia="es-ES"/>
              </w:rPr>
              <w:t>de la Seguridad Social.</w:t>
            </w:r>
          </w:p>
          <w:p w14:paraId="4C4AFF80" w14:textId="77777777" w:rsidR="00DC6C4F" w:rsidRPr="00DF0C48" w:rsidRDefault="00DC6C4F" w:rsidP="00D514F5">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297A7B">
              <w:rPr>
                <w:sz w:val="20"/>
                <w:szCs w:val="20"/>
                <w:lang w:eastAsia="es-ES"/>
              </w:rPr>
            </w:r>
            <w:r w:rsidR="00297A7B">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DF0C48">
              <w:rPr>
                <w:sz w:val="20"/>
                <w:szCs w:val="20"/>
                <w:lang w:eastAsia="es-ES"/>
              </w:rPr>
              <w:t>Me opongo a la consulta de datos de estar al corriente de pago por obligaciones por reintegro de subvenciones con el</w:t>
            </w:r>
            <w:r>
              <w:rPr>
                <w:sz w:val="20"/>
                <w:szCs w:val="20"/>
                <w:lang w:eastAsia="es-ES"/>
              </w:rPr>
              <w:t xml:space="preserve"> </w:t>
            </w:r>
            <w:r w:rsidRPr="00DF0C48">
              <w:rPr>
                <w:sz w:val="20"/>
                <w:szCs w:val="20"/>
                <w:lang w:eastAsia="es-ES"/>
              </w:rPr>
              <w:t>Estado.</w:t>
            </w:r>
          </w:p>
          <w:p w14:paraId="74389C93" w14:textId="77777777" w:rsidR="00DC6C4F" w:rsidRPr="008E1F84" w:rsidRDefault="00DC6C4F" w:rsidP="00D514F5">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297A7B">
              <w:rPr>
                <w:sz w:val="20"/>
                <w:szCs w:val="20"/>
                <w:lang w:eastAsia="es-ES"/>
              </w:rPr>
            </w:r>
            <w:r w:rsidR="00297A7B">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DF0C48">
              <w:rPr>
                <w:sz w:val="20"/>
                <w:szCs w:val="20"/>
                <w:lang w:eastAsia="es-ES"/>
              </w:rPr>
              <w:t>Me opongo a la consulta de datos de estar al corriente de pago por obligaciones por reintegro de subvenciones con la Junta</w:t>
            </w:r>
            <w:r>
              <w:rPr>
                <w:sz w:val="20"/>
                <w:szCs w:val="20"/>
                <w:lang w:eastAsia="es-ES"/>
              </w:rPr>
              <w:t xml:space="preserve"> </w:t>
            </w:r>
            <w:r w:rsidRPr="00DF0C48">
              <w:rPr>
                <w:sz w:val="20"/>
                <w:szCs w:val="20"/>
                <w:lang w:eastAsia="es-ES"/>
              </w:rPr>
              <w:t>de Comunidades de Castilla-La Mancha</w:t>
            </w:r>
            <w:r w:rsidRPr="008E1F84">
              <w:rPr>
                <w:sz w:val="20"/>
                <w:szCs w:val="20"/>
                <w:lang w:eastAsia="es-ES"/>
              </w:rPr>
              <w:t xml:space="preserve"> </w:t>
            </w:r>
          </w:p>
          <w:p w14:paraId="3ADBB3C1" w14:textId="77777777" w:rsidR="00DC6C4F" w:rsidRPr="008E1F84" w:rsidRDefault="00DC6C4F" w:rsidP="00D514F5">
            <w:pPr>
              <w:tabs>
                <w:tab w:val="left" w:pos="1992"/>
                <w:tab w:val="left" w:pos="2880"/>
                <w:tab w:val="left" w:pos="5076"/>
              </w:tabs>
              <w:suppressAutoHyphens/>
              <w:jc w:val="both"/>
              <w:rPr>
                <w:b/>
                <w:sz w:val="20"/>
                <w:szCs w:val="20"/>
              </w:rPr>
            </w:pPr>
          </w:p>
          <w:p w14:paraId="198BD2CD" w14:textId="77777777" w:rsidR="00DC6C4F" w:rsidRDefault="00DC6C4F" w:rsidP="00D514F5">
            <w:pPr>
              <w:tabs>
                <w:tab w:val="left" w:pos="1992"/>
                <w:tab w:val="left" w:pos="4200"/>
                <w:tab w:val="left" w:pos="6840"/>
              </w:tabs>
              <w:suppressAutoHyphens/>
              <w:spacing w:after="60"/>
              <w:jc w:val="both"/>
              <w:rPr>
                <w:sz w:val="20"/>
                <w:szCs w:val="20"/>
              </w:rPr>
            </w:pPr>
            <w:r w:rsidRPr="008E1F84">
              <w:rPr>
                <w:sz w:val="20"/>
                <w:szCs w:val="20"/>
              </w:rPr>
              <w:lastRenderedPageBreak/>
              <w:t>En el caso de que se haya opuesto en alguna de las opciones anteriores, deben aportar los datos y documentos requeridos para la resolución del presente procedimiento.</w:t>
            </w:r>
          </w:p>
          <w:p w14:paraId="2422B43A" w14:textId="77777777" w:rsidR="00DC6C4F" w:rsidRDefault="00DC6C4F" w:rsidP="00D514F5">
            <w:pPr>
              <w:tabs>
                <w:tab w:val="left" w:pos="1992"/>
                <w:tab w:val="left" w:pos="4200"/>
                <w:tab w:val="left" w:pos="6840"/>
              </w:tabs>
              <w:suppressAutoHyphens/>
              <w:spacing w:after="60"/>
              <w:jc w:val="both"/>
              <w:rPr>
                <w:sz w:val="20"/>
                <w:szCs w:val="20"/>
              </w:rPr>
            </w:pPr>
          </w:p>
          <w:p w14:paraId="6268DFEC" w14:textId="77777777" w:rsidR="00DC6C4F" w:rsidRDefault="00DC6C4F" w:rsidP="00D514F5">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IMPORTANTE Para la consulta de los datos de naturaleza tributaria, deberá marcarse expresamente el siguiente apartado:</w:t>
            </w:r>
          </w:p>
          <w:p w14:paraId="6C634C2E" w14:textId="77777777" w:rsidR="00DC6C4F" w:rsidRPr="008E1F84" w:rsidRDefault="00DC6C4F" w:rsidP="00D514F5">
            <w:pPr>
              <w:tabs>
                <w:tab w:val="left" w:pos="1992"/>
                <w:tab w:val="left" w:pos="4200"/>
                <w:tab w:val="left" w:pos="6840"/>
              </w:tabs>
              <w:suppressAutoHyphens/>
              <w:spacing w:before="120" w:after="120"/>
              <w:jc w:val="both"/>
              <w:rPr>
                <w:sz w:val="20"/>
                <w:szCs w:val="20"/>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297A7B">
              <w:rPr>
                <w:sz w:val="20"/>
                <w:szCs w:val="20"/>
                <w:lang w:eastAsia="es-ES"/>
              </w:rPr>
            </w:r>
            <w:r w:rsidR="00297A7B">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9730DF">
              <w:rPr>
                <w:rFonts w:ascii="TimesNewRomanPSMT" w:hAnsi="TimesNewRomanPSMT" w:cs="TimesNewRomanPSMT"/>
                <w:sz w:val="20"/>
                <w:szCs w:val="18"/>
              </w:rPr>
              <w:t>Autorizo la consulta de datos tributarios</w:t>
            </w:r>
          </w:p>
          <w:p w14:paraId="386E6CAF" w14:textId="77777777" w:rsidR="00DC6C4F" w:rsidRDefault="00DC6C4F" w:rsidP="00D514F5">
            <w:pPr>
              <w:spacing w:after="160"/>
              <w:jc w:val="both"/>
              <w:rPr>
                <w:sz w:val="20"/>
                <w:szCs w:val="20"/>
                <w:lang w:eastAsia="es-ES"/>
              </w:rPr>
            </w:pPr>
            <w:r w:rsidRPr="008E1F84">
              <w:rPr>
                <w:sz w:val="20"/>
                <w:szCs w:val="20"/>
                <w:lang w:eastAsia="es-ES"/>
              </w:rPr>
              <w:t xml:space="preserve">La autorización se otorga exclusivamente a efectos de reconocimiento, seguimiento y control de la subvención objeto de la presente </w:t>
            </w:r>
            <w:r>
              <w:rPr>
                <w:sz w:val="20"/>
                <w:szCs w:val="20"/>
                <w:lang w:eastAsia="es-ES"/>
              </w:rPr>
              <w:t>declaración</w:t>
            </w:r>
            <w:r w:rsidRPr="008E1F84">
              <w:rPr>
                <w:sz w:val="20"/>
                <w:szCs w:val="20"/>
                <w:lang w:eastAsia="es-ES"/>
              </w:rPr>
              <w:t>,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F4C45AB" w14:textId="77777777" w:rsidR="00DC6C4F" w:rsidRPr="001A31DA" w:rsidRDefault="00DC6C4F" w:rsidP="00D514F5">
            <w:pPr>
              <w:spacing w:after="160"/>
              <w:jc w:val="both"/>
              <w:rPr>
                <w:sz w:val="20"/>
                <w:szCs w:val="20"/>
              </w:rPr>
            </w:pPr>
            <w:r>
              <w:rPr>
                <w:sz w:val="20"/>
                <w:szCs w:val="20"/>
              </w:rPr>
              <w:t>En el caso de que no se haya autorizado la opción anterior, bebe aportar la documentación pertinente.</w:t>
            </w:r>
          </w:p>
        </w:tc>
      </w:tr>
    </w:tbl>
    <w:p w14:paraId="71B46350" w14:textId="77777777" w:rsidR="00DB75FD" w:rsidRDefault="00DB75FD"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C438D" w:rsidRPr="00907721" w14:paraId="76276C6A" w14:textId="77777777" w:rsidTr="001A7EB6">
        <w:trPr>
          <w:trHeight w:val="389"/>
          <w:jc w:val="center"/>
        </w:trPr>
        <w:tc>
          <w:tcPr>
            <w:tcW w:w="5000" w:type="pct"/>
            <w:shd w:val="clear" w:color="auto" w:fill="FFFF00"/>
            <w:tcMar>
              <w:top w:w="28" w:type="dxa"/>
              <w:bottom w:w="28" w:type="dxa"/>
            </w:tcMar>
            <w:vAlign w:val="center"/>
          </w:tcPr>
          <w:p w14:paraId="3052DE50" w14:textId="77777777" w:rsidR="009C438D" w:rsidRPr="00337433" w:rsidRDefault="00263DD1" w:rsidP="001A7EB6">
            <w:pPr>
              <w:suppressAutoHyphens/>
              <w:jc w:val="center"/>
              <w:rPr>
                <w:b/>
                <w:sz w:val="20"/>
                <w:szCs w:val="20"/>
              </w:rPr>
            </w:pPr>
            <w:r>
              <w:rPr>
                <w:b/>
                <w:sz w:val="20"/>
                <w:szCs w:val="20"/>
              </w:rPr>
              <w:t>DOCUMENTACIÓN</w:t>
            </w:r>
          </w:p>
        </w:tc>
      </w:tr>
      <w:tr w:rsidR="009C438D" w:rsidRPr="00907721" w14:paraId="7937C0AA" w14:textId="77777777" w:rsidTr="001A7EB6">
        <w:trPr>
          <w:trHeight w:val="389"/>
          <w:jc w:val="center"/>
        </w:trPr>
        <w:tc>
          <w:tcPr>
            <w:tcW w:w="5000" w:type="pct"/>
            <w:tcBorders>
              <w:bottom w:val="single" w:sz="4" w:space="0" w:color="auto"/>
            </w:tcBorders>
            <w:shd w:val="clear" w:color="auto" w:fill="auto"/>
            <w:tcMar>
              <w:top w:w="28" w:type="dxa"/>
              <w:bottom w:w="28" w:type="dxa"/>
            </w:tcMar>
            <w:vAlign w:val="center"/>
          </w:tcPr>
          <w:p w14:paraId="6177180A" w14:textId="77777777" w:rsidR="009C438D" w:rsidRDefault="00263DD1" w:rsidP="001A7EB6">
            <w:pPr>
              <w:jc w:val="both"/>
              <w:rPr>
                <w:sz w:val="20"/>
                <w:szCs w:val="20"/>
              </w:rPr>
            </w:pPr>
            <w:r>
              <w:rPr>
                <w:sz w:val="20"/>
                <w:szCs w:val="20"/>
              </w:rPr>
              <w:t>Además de la información antes descrita, declara aportar los documentos digitalizados que se relacionan a continuación y que concuerdan fielmente con los originales, que serán conservados por la entidad beneficiaria, en tanto puedan ser objeto de las actuaciones de comprobación y control, los cuales se aportarán para llevar a cabo la justificación de las ayudas</w:t>
            </w:r>
            <w:r w:rsidR="009C438D" w:rsidRPr="00E4035F">
              <w:rPr>
                <w:sz w:val="20"/>
                <w:szCs w:val="20"/>
              </w:rPr>
              <w:t>:</w:t>
            </w:r>
          </w:p>
          <w:p w14:paraId="30E22973" w14:textId="77777777" w:rsidR="00643D88" w:rsidRPr="00E4035F" w:rsidRDefault="00643D88" w:rsidP="001A7EB6">
            <w:pPr>
              <w:jc w:val="both"/>
              <w:rPr>
                <w:sz w:val="20"/>
                <w:szCs w:val="20"/>
              </w:rPr>
            </w:pPr>
          </w:p>
          <w:p w14:paraId="6F5CF73E" w14:textId="77777777" w:rsidR="008706D8" w:rsidRPr="00E4035F" w:rsidRDefault="009C438D" w:rsidP="00643D88">
            <w:pPr>
              <w:spacing w:after="120"/>
              <w:jc w:val="both"/>
              <w:rPr>
                <w:sz w:val="20"/>
                <w:szCs w:val="20"/>
              </w:rPr>
            </w:pPr>
            <w:r w:rsidRPr="00E4035F">
              <w:rPr>
                <w:sz w:val="20"/>
                <w:szCs w:val="20"/>
              </w:rPr>
              <w:fldChar w:fldCharType="begin">
                <w:ffData>
                  <w:name w:val="Casilla66"/>
                  <w:enabled/>
                  <w:calcOnExit w:val="0"/>
                  <w:checkBox>
                    <w:sizeAuto/>
                    <w:default w:val="0"/>
                  </w:checkBox>
                </w:ffData>
              </w:fldChar>
            </w:r>
            <w:r w:rsidRPr="00E4035F">
              <w:rPr>
                <w:sz w:val="20"/>
                <w:szCs w:val="20"/>
              </w:rPr>
              <w:instrText xml:space="preserve"> FORMCHECKBOX </w:instrText>
            </w:r>
            <w:r w:rsidR="00297A7B">
              <w:rPr>
                <w:sz w:val="20"/>
                <w:szCs w:val="20"/>
              </w:rPr>
            </w:r>
            <w:r w:rsidR="00297A7B">
              <w:rPr>
                <w:sz w:val="20"/>
                <w:szCs w:val="20"/>
              </w:rPr>
              <w:fldChar w:fldCharType="separate"/>
            </w:r>
            <w:r w:rsidRPr="00E4035F">
              <w:rPr>
                <w:sz w:val="20"/>
                <w:szCs w:val="20"/>
              </w:rPr>
              <w:fldChar w:fldCharType="end"/>
            </w:r>
            <w:r w:rsidRPr="00E4035F">
              <w:rPr>
                <w:sz w:val="20"/>
                <w:szCs w:val="20"/>
              </w:rPr>
              <w:t xml:space="preserve"> </w:t>
            </w:r>
            <w:r w:rsidR="00263DD1" w:rsidRPr="00263DD1">
              <w:rPr>
                <w:sz w:val="20"/>
                <w:szCs w:val="20"/>
              </w:rPr>
              <w:t>Una memoria justificativa con indicación de las actuaciones realizadas</w:t>
            </w:r>
            <w:r w:rsidR="008706D8">
              <w:rPr>
                <w:sz w:val="20"/>
                <w:szCs w:val="20"/>
              </w:rPr>
              <w:t xml:space="preserve"> (</w:t>
            </w:r>
            <w:r w:rsidR="00263DD1" w:rsidRPr="00263DD1">
              <w:rPr>
                <w:sz w:val="20"/>
                <w:szCs w:val="20"/>
              </w:rPr>
              <w:t xml:space="preserve">de las previstas </w:t>
            </w:r>
            <w:r w:rsidR="008706D8">
              <w:rPr>
                <w:sz w:val="20"/>
                <w:szCs w:val="20"/>
              </w:rPr>
              <w:t>como actuaciones subvencionables de esta ayuda)</w:t>
            </w:r>
            <w:r w:rsidR="00263DD1" w:rsidRPr="00263DD1">
              <w:rPr>
                <w:sz w:val="20"/>
                <w:szCs w:val="20"/>
              </w:rPr>
              <w:t xml:space="preserve"> y una valoración de los objetivos alcanzados durante el periodo subvencionado</w:t>
            </w:r>
            <w:r w:rsidRPr="00E4035F">
              <w:rPr>
                <w:sz w:val="20"/>
                <w:szCs w:val="20"/>
              </w:rPr>
              <w:t>.</w:t>
            </w:r>
          </w:p>
          <w:p w14:paraId="5C85F6E3" w14:textId="77777777" w:rsidR="009C438D" w:rsidRDefault="009C438D" w:rsidP="00643D88">
            <w:pPr>
              <w:spacing w:after="120"/>
              <w:jc w:val="both"/>
              <w:rPr>
                <w:sz w:val="20"/>
                <w:szCs w:val="20"/>
              </w:rPr>
            </w:pPr>
            <w:r w:rsidRPr="00E4035F">
              <w:rPr>
                <w:sz w:val="20"/>
                <w:szCs w:val="20"/>
              </w:rPr>
              <w:fldChar w:fldCharType="begin">
                <w:ffData>
                  <w:name w:val="Casilla66"/>
                  <w:enabled/>
                  <w:calcOnExit w:val="0"/>
                  <w:checkBox>
                    <w:sizeAuto/>
                    <w:default w:val="0"/>
                  </w:checkBox>
                </w:ffData>
              </w:fldChar>
            </w:r>
            <w:r w:rsidRPr="00E4035F">
              <w:rPr>
                <w:sz w:val="20"/>
                <w:szCs w:val="20"/>
              </w:rPr>
              <w:instrText xml:space="preserve"> FORMCHECKBOX </w:instrText>
            </w:r>
            <w:r w:rsidR="00297A7B">
              <w:rPr>
                <w:sz w:val="20"/>
                <w:szCs w:val="20"/>
              </w:rPr>
            </w:r>
            <w:r w:rsidR="00297A7B">
              <w:rPr>
                <w:sz w:val="20"/>
                <w:szCs w:val="20"/>
              </w:rPr>
              <w:fldChar w:fldCharType="separate"/>
            </w:r>
            <w:r w:rsidRPr="00E4035F">
              <w:rPr>
                <w:sz w:val="20"/>
                <w:szCs w:val="20"/>
              </w:rPr>
              <w:fldChar w:fldCharType="end"/>
            </w:r>
            <w:r w:rsidRPr="00E4035F">
              <w:rPr>
                <w:sz w:val="20"/>
                <w:szCs w:val="20"/>
              </w:rPr>
              <w:t xml:space="preserve"> </w:t>
            </w:r>
            <w:r w:rsidR="008706D8" w:rsidRPr="008706D8">
              <w:rPr>
                <w:sz w:val="20"/>
                <w:szCs w:val="20"/>
              </w:rPr>
              <w:t xml:space="preserve">Una memoria económica justificativa de los gastos subvencionados, </w:t>
            </w:r>
            <w:r w:rsidR="008706D8">
              <w:rPr>
                <w:sz w:val="20"/>
                <w:szCs w:val="20"/>
              </w:rPr>
              <w:t>con:</w:t>
            </w:r>
          </w:p>
          <w:p w14:paraId="1A5D5BED" w14:textId="77777777" w:rsidR="008706D8" w:rsidRPr="008706D8" w:rsidRDefault="008706D8" w:rsidP="00643D88">
            <w:pPr>
              <w:spacing w:after="120"/>
              <w:ind w:left="284"/>
              <w:jc w:val="both"/>
              <w:rPr>
                <w:sz w:val="20"/>
                <w:szCs w:val="20"/>
                <w:lang w:val="es-ES"/>
              </w:rPr>
            </w:pPr>
            <w:r w:rsidRPr="008706D8">
              <w:rPr>
                <w:sz w:val="20"/>
                <w:szCs w:val="20"/>
                <w:lang w:val="es-ES"/>
              </w:rPr>
              <w:t>1º. Una relación clasificada de los gastos de la actividad, con indicación del acreedor y del documento, su importe, fecha de emisión y fecha de pago y, para los gastos relativos al salario, recibos de salario o nóminas.</w:t>
            </w:r>
          </w:p>
          <w:p w14:paraId="0A9C5770" w14:textId="77777777" w:rsidR="008706D8" w:rsidRPr="008706D8" w:rsidRDefault="008706D8" w:rsidP="00643D88">
            <w:pPr>
              <w:spacing w:after="120"/>
              <w:ind w:left="284"/>
              <w:jc w:val="both"/>
              <w:rPr>
                <w:sz w:val="20"/>
                <w:szCs w:val="20"/>
                <w:lang w:val="es-ES"/>
              </w:rPr>
            </w:pPr>
            <w:r w:rsidRPr="008706D8">
              <w:rPr>
                <w:sz w:val="20"/>
                <w:szCs w:val="20"/>
                <w:lang w:val="es-ES"/>
              </w:rPr>
              <w:t>2º. Las facturas o documentos de valor probatorio equivalente en el tráfico jurídico mercantil o con eficacia administrativa incorporados en la relación a que se hace referencia en el apartado anterior y</w:t>
            </w:r>
            <w:r>
              <w:rPr>
                <w:sz w:val="20"/>
                <w:szCs w:val="20"/>
                <w:lang w:val="es-ES"/>
              </w:rPr>
              <w:t>,</w:t>
            </w:r>
            <w:r w:rsidRPr="008706D8">
              <w:rPr>
                <w:sz w:val="20"/>
                <w:szCs w:val="20"/>
                <w:lang w:val="es-ES"/>
              </w:rPr>
              <w:t xml:space="preserve"> como documentación acreditativa del pago</w:t>
            </w:r>
            <w:r>
              <w:rPr>
                <w:sz w:val="20"/>
                <w:szCs w:val="20"/>
                <w:lang w:val="es-ES"/>
              </w:rPr>
              <w:t>,</w:t>
            </w:r>
            <w:r w:rsidRPr="008706D8">
              <w:rPr>
                <w:sz w:val="20"/>
                <w:szCs w:val="20"/>
                <w:lang w:val="es-ES"/>
              </w:rPr>
              <w:t xml:space="preserve"> el justificante bancario del pago realizado concordante con las facturas presentadas en la forma indicada por la Orden de 07/05/2008, de la Consejería de Economía y Hacienda, por la que se regula la forma de acreditación del pago efectivo del gasto realizado en materia de subvenciones, así como el justificante bancario del ingreso de las nóminas, las cuotas de la Seguridad Social y el IRPF.</w:t>
            </w:r>
          </w:p>
          <w:p w14:paraId="2AD309FA" w14:textId="77777777" w:rsidR="008706D8" w:rsidRPr="008706D8" w:rsidRDefault="008706D8" w:rsidP="00643D88">
            <w:pPr>
              <w:spacing w:after="120"/>
              <w:ind w:left="284"/>
              <w:jc w:val="both"/>
              <w:rPr>
                <w:sz w:val="20"/>
                <w:szCs w:val="20"/>
                <w:lang w:val="es-ES"/>
              </w:rPr>
            </w:pPr>
            <w:r w:rsidRPr="008706D8">
              <w:rPr>
                <w:sz w:val="20"/>
                <w:szCs w:val="20"/>
                <w:lang w:val="es-ES"/>
              </w:rPr>
              <w:t>3º. Una relación detallada de otros ingresos y de las subvenciones que hayan financiado la actividad subvencionada con indicación del importe y su procedencia, así como de las ayudas solicitadas para el mismo objeto.</w:t>
            </w:r>
          </w:p>
          <w:p w14:paraId="7D328EB0" w14:textId="77777777" w:rsidR="008706D8" w:rsidRPr="008706D8" w:rsidRDefault="008706D8" w:rsidP="00643D88">
            <w:pPr>
              <w:spacing w:after="120"/>
              <w:ind w:left="284"/>
              <w:jc w:val="both"/>
              <w:rPr>
                <w:sz w:val="20"/>
                <w:szCs w:val="20"/>
                <w:lang w:val="es-ES"/>
              </w:rPr>
            </w:pPr>
            <w:r w:rsidRPr="008706D8">
              <w:rPr>
                <w:sz w:val="20"/>
                <w:szCs w:val="20"/>
                <w:lang w:val="es-ES"/>
              </w:rPr>
              <w:t>4º. En su caso, los tres presupuestos que, en aplicación del artículo 31.3 de la Ley General de Subvenciones, deba de haber solicitado la entidad beneficiaria.</w:t>
            </w:r>
          </w:p>
          <w:p w14:paraId="1798F219" w14:textId="74909654" w:rsidR="009C438D" w:rsidRDefault="009C438D" w:rsidP="00643D88">
            <w:pPr>
              <w:spacing w:after="120"/>
              <w:jc w:val="both"/>
              <w:rPr>
                <w:sz w:val="20"/>
                <w:szCs w:val="20"/>
              </w:rPr>
            </w:pPr>
            <w:r w:rsidRPr="00E4035F">
              <w:rPr>
                <w:sz w:val="20"/>
                <w:szCs w:val="20"/>
              </w:rPr>
              <w:fldChar w:fldCharType="begin">
                <w:ffData>
                  <w:name w:val="Casilla66"/>
                  <w:enabled/>
                  <w:calcOnExit w:val="0"/>
                  <w:checkBox>
                    <w:sizeAuto/>
                    <w:default w:val="0"/>
                  </w:checkBox>
                </w:ffData>
              </w:fldChar>
            </w:r>
            <w:r w:rsidRPr="00E4035F">
              <w:rPr>
                <w:sz w:val="20"/>
                <w:szCs w:val="20"/>
              </w:rPr>
              <w:instrText xml:space="preserve"> FORMCHECKBOX </w:instrText>
            </w:r>
            <w:r w:rsidR="00297A7B">
              <w:rPr>
                <w:sz w:val="20"/>
                <w:szCs w:val="20"/>
              </w:rPr>
            </w:r>
            <w:r w:rsidR="00297A7B">
              <w:rPr>
                <w:sz w:val="20"/>
                <w:szCs w:val="20"/>
              </w:rPr>
              <w:fldChar w:fldCharType="separate"/>
            </w:r>
            <w:r w:rsidRPr="00E4035F">
              <w:rPr>
                <w:sz w:val="20"/>
                <w:szCs w:val="20"/>
              </w:rPr>
              <w:fldChar w:fldCharType="end"/>
            </w:r>
            <w:r w:rsidRPr="00E4035F">
              <w:rPr>
                <w:sz w:val="20"/>
                <w:szCs w:val="20"/>
              </w:rPr>
              <w:t xml:space="preserve"> </w:t>
            </w:r>
            <w:r w:rsidR="008706D8" w:rsidRPr="008706D8">
              <w:rPr>
                <w:sz w:val="20"/>
                <w:szCs w:val="20"/>
              </w:rPr>
              <w:t>Un certificado, expedido por la persona con poderes suficientes en la entidad subvencionada, en el que se expres</w:t>
            </w:r>
            <w:r w:rsidR="008706D8">
              <w:rPr>
                <w:sz w:val="20"/>
                <w:szCs w:val="20"/>
              </w:rPr>
              <w:t>a</w:t>
            </w:r>
            <w:r w:rsidR="008706D8" w:rsidRPr="008706D8">
              <w:rPr>
                <w:sz w:val="20"/>
                <w:szCs w:val="20"/>
              </w:rPr>
              <w:t xml:space="preserve"> que los gastos que se justifican están afectos a la ejecución de las actuaciones subvencionadas</w:t>
            </w:r>
            <w:r w:rsidRPr="00E4035F">
              <w:rPr>
                <w:sz w:val="20"/>
                <w:szCs w:val="20"/>
              </w:rPr>
              <w:t>.</w:t>
            </w:r>
          </w:p>
          <w:p w14:paraId="5F4CC2D9" w14:textId="10DB6A12" w:rsidR="00964D84" w:rsidRPr="00E674A7" w:rsidRDefault="00964D84" w:rsidP="00964D84">
            <w:pPr>
              <w:spacing w:after="120"/>
              <w:jc w:val="both"/>
              <w:rPr>
                <w:sz w:val="20"/>
                <w:szCs w:val="20"/>
              </w:rPr>
            </w:pPr>
            <w:r w:rsidRPr="00E674A7">
              <w:rPr>
                <w:sz w:val="20"/>
                <w:szCs w:val="20"/>
              </w:rPr>
              <w:fldChar w:fldCharType="begin">
                <w:ffData>
                  <w:name w:val="Casilla66"/>
                  <w:enabled/>
                  <w:calcOnExit w:val="0"/>
                  <w:checkBox>
                    <w:sizeAuto/>
                    <w:default w:val="0"/>
                  </w:checkBox>
                </w:ffData>
              </w:fldChar>
            </w:r>
            <w:r w:rsidRPr="00E674A7">
              <w:rPr>
                <w:sz w:val="20"/>
                <w:szCs w:val="20"/>
              </w:rPr>
              <w:instrText xml:space="preserve"> FORMCHECKBOX </w:instrText>
            </w:r>
            <w:r w:rsidR="00297A7B">
              <w:rPr>
                <w:sz w:val="20"/>
                <w:szCs w:val="20"/>
              </w:rPr>
            </w:r>
            <w:r w:rsidR="00297A7B">
              <w:rPr>
                <w:sz w:val="20"/>
                <w:szCs w:val="20"/>
              </w:rPr>
              <w:fldChar w:fldCharType="separate"/>
            </w:r>
            <w:r w:rsidRPr="00E674A7">
              <w:rPr>
                <w:sz w:val="20"/>
                <w:szCs w:val="20"/>
              </w:rPr>
              <w:fldChar w:fldCharType="end"/>
            </w:r>
            <w:r w:rsidRPr="00E674A7">
              <w:rPr>
                <w:sz w:val="20"/>
                <w:szCs w:val="20"/>
              </w:rPr>
              <w:t xml:space="preserve"> Un certificado, expedido por la persona con poderes suficientes en la entidad subvencionada, en el que se exprese que se ha dado cumplimiento a lo estipulado en el apartado g) del artículo 8 del Decreto que regula esta ayuda.</w:t>
            </w:r>
          </w:p>
          <w:p w14:paraId="73648C88" w14:textId="77777777" w:rsidR="00964D84" w:rsidRDefault="00964D84" w:rsidP="00347966">
            <w:pPr>
              <w:spacing w:after="120"/>
              <w:jc w:val="both"/>
              <w:rPr>
                <w:sz w:val="20"/>
                <w:szCs w:val="20"/>
              </w:rPr>
            </w:pPr>
          </w:p>
          <w:p w14:paraId="184FA93F" w14:textId="1EDBDAC5" w:rsidR="008706D8" w:rsidRPr="00347966" w:rsidRDefault="008706D8" w:rsidP="00347966">
            <w:pPr>
              <w:spacing w:after="120"/>
              <w:jc w:val="both"/>
              <w:rPr>
                <w:sz w:val="20"/>
                <w:szCs w:val="20"/>
              </w:rPr>
            </w:pPr>
            <w:r w:rsidRPr="00347966">
              <w:rPr>
                <w:sz w:val="20"/>
                <w:szCs w:val="20"/>
              </w:rPr>
              <w:t>Otros documentos</w:t>
            </w:r>
            <w:r w:rsidR="00347966" w:rsidRPr="00347966">
              <w:rPr>
                <w:sz w:val="20"/>
                <w:szCs w:val="20"/>
              </w:rPr>
              <w:t xml:space="preserve"> (liste los documentos </w:t>
            </w:r>
            <w:r w:rsidR="000D49B0">
              <w:rPr>
                <w:sz w:val="20"/>
                <w:szCs w:val="20"/>
              </w:rPr>
              <w:t>que se aportan</w:t>
            </w:r>
            <w:r w:rsidR="00347966" w:rsidRPr="00347966">
              <w:rPr>
                <w:sz w:val="20"/>
                <w:szCs w:val="20"/>
              </w:rPr>
              <w:t>):</w:t>
            </w:r>
          </w:p>
          <w:p w14:paraId="431CA05E" w14:textId="77777777" w:rsidR="00347966" w:rsidRPr="00347966" w:rsidRDefault="00347966" w:rsidP="00347966">
            <w:pPr>
              <w:spacing w:after="120"/>
              <w:jc w:val="both"/>
              <w:rPr>
                <w:sz w:val="20"/>
                <w:szCs w:val="20"/>
              </w:rPr>
            </w:pPr>
            <w:r w:rsidRPr="00347966">
              <w:rPr>
                <w:sz w:val="20"/>
                <w:szCs w:val="20"/>
              </w:rPr>
              <w:t>1º</w:t>
            </w:r>
          </w:p>
          <w:p w14:paraId="3C40FEC1" w14:textId="77777777" w:rsidR="00347966" w:rsidRPr="00347966" w:rsidRDefault="00347966" w:rsidP="00347966">
            <w:pPr>
              <w:spacing w:after="120"/>
              <w:jc w:val="both"/>
              <w:rPr>
                <w:sz w:val="20"/>
                <w:szCs w:val="20"/>
              </w:rPr>
            </w:pPr>
            <w:r w:rsidRPr="00347966">
              <w:rPr>
                <w:sz w:val="20"/>
                <w:szCs w:val="20"/>
              </w:rPr>
              <w:t>2º</w:t>
            </w:r>
          </w:p>
          <w:p w14:paraId="247A0C54" w14:textId="77777777" w:rsidR="00347966" w:rsidRPr="00E4035F" w:rsidRDefault="00347966" w:rsidP="00347966">
            <w:pPr>
              <w:spacing w:after="120"/>
              <w:jc w:val="both"/>
              <w:rPr>
                <w:color w:val="FF0000"/>
                <w:sz w:val="20"/>
                <w:szCs w:val="20"/>
              </w:rPr>
            </w:pPr>
            <w:r w:rsidRPr="00347966">
              <w:rPr>
                <w:sz w:val="20"/>
                <w:szCs w:val="20"/>
              </w:rPr>
              <w:t>3º</w:t>
            </w:r>
          </w:p>
        </w:tc>
      </w:tr>
    </w:tbl>
    <w:p w14:paraId="6AE724E7" w14:textId="77777777" w:rsidR="00221EB3" w:rsidRDefault="00EB2B8A" w:rsidP="00057982">
      <w:pPr>
        <w:rPr>
          <w:sz w:val="20"/>
          <w:szCs w:val="20"/>
        </w:rPr>
      </w:pPr>
      <w:r>
        <w:rPr>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A61B7" w:rsidRPr="00337433" w14:paraId="7C71318F" w14:textId="77777777" w:rsidTr="001A7EB6">
        <w:trPr>
          <w:trHeight w:val="389"/>
          <w:jc w:val="center"/>
        </w:trPr>
        <w:tc>
          <w:tcPr>
            <w:tcW w:w="5000" w:type="pct"/>
            <w:shd w:val="clear" w:color="auto" w:fill="FFFF00"/>
            <w:tcMar>
              <w:top w:w="28" w:type="dxa"/>
              <w:bottom w:w="28" w:type="dxa"/>
            </w:tcMar>
            <w:vAlign w:val="center"/>
          </w:tcPr>
          <w:p w14:paraId="407FA888" w14:textId="77777777" w:rsidR="00BA61B7" w:rsidRPr="00337433" w:rsidRDefault="00221EB3" w:rsidP="001A7EB6">
            <w:pPr>
              <w:suppressAutoHyphens/>
              <w:jc w:val="center"/>
              <w:rPr>
                <w:b/>
                <w:sz w:val="20"/>
                <w:szCs w:val="20"/>
              </w:rPr>
            </w:pPr>
            <w:r>
              <w:rPr>
                <w:sz w:val="20"/>
                <w:szCs w:val="20"/>
              </w:rPr>
              <w:lastRenderedPageBreak/>
              <w:br w:type="page"/>
            </w:r>
            <w:r w:rsidR="00BA61B7">
              <w:rPr>
                <w:b/>
                <w:sz w:val="20"/>
                <w:szCs w:val="20"/>
              </w:rPr>
              <w:t>RESUMEN DE LA JUSTIFICACIÓN</w:t>
            </w:r>
          </w:p>
        </w:tc>
      </w:tr>
      <w:tr w:rsidR="00BA61B7" w:rsidRPr="00E4035F" w14:paraId="6D7FE37A" w14:textId="77777777" w:rsidTr="001A7EB6">
        <w:trPr>
          <w:trHeight w:val="389"/>
          <w:jc w:val="center"/>
        </w:trPr>
        <w:tc>
          <w:tcPr>
            <w:tcW w:w="5000" w:type="pct"/>
            <w:tcBorders>
              <w:bottom w:val="single" w:sz="4" w:space="0" w:color="auto"/>
            </w:tcBorders>
            <w:shd w:val="clear" w:color="auto" w:fill="auto"/>
            <w:tcMar>
              <w:top w:w="28" w:type="dxa"/>
              <w:bottom w:w="28" w:type="dxa"/>
            </w:tcMar>
            <w:vAlign w:val="center"/>
          </w:tcPr>
          <w:p w14:paraId="1D873815" w14:textId="77777777" w:rsidR="00BA61B7" w:rsidRDefault="00937964" w:rsidP="001A7EB6">
            <w:pPr>
              <w:spacing w:after="120"/>
              <w:jc w:val="both"/>
              <w:rPr>
                <w:sz w:val="20"/>
                <w:szCs w:val="20"/>
              </w:rPr>
            </w:pPr>
            <w:r>
              <w:rPr>
                <w:sz w:val="20"/>
                <w:szCs w:val="20"/>
              </w:rPr>
              <w:t>Resumen de los gastos correspondientes a las actuaciones incluidas en la subvención objeto de la presente justificación</w:t>
            </w:r>
            <w:r w:rsidR="00DA0ED0">
              <w:rPr>
                <w:sz w:val="20"/>
                <w:szCs w:val="20"/>
              </w:rPr>
              <w:t xml:space="preserve"> y </w:t>
            </w:r>
            <w:r>
              <w:rPr>
                <w:sz w:val="20"/>
                <w:szCs w:val="20"/>
              </w:rPr>
              <w:t xml:space="preserve">realizadas por la entidad beneficiaria para la consecución de </w:t>
            </w:r>
            <w:r w:rsidR="006912D8">
              <w:rPr>
                <w:sz w:val="20"/>
                <w:szCs w:val="20"/>
              </w:rPr>
              <w:t>la finalidad</w:t>
            </w:r>
            <w:r>
              <w:rPr>
                <w:sz w:val="20"/>
                <w:szCs w:val="20"/>
              </w:rPr>
              <w:t xml:space="preserve"> de la misma:</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332"/>
              <w:gridCol w:w="3309"/>
            </w:tblGrid>
            <w:tr w:rsidR="006912D8" w:rsidRPr="001A7EB6" w14:paraId="7A80D6D4" w14:textId="77777777" w:rsidTr="001A7EB6">
              <w:tc>
                <w:tcPr>
                  <w:tcW w:w="6792" w:type="dxa"/>
                  <w:gridSpan w:val="2"/>
                  <w:tcBorders>
                    <w:left w:val="single" w:sz="4" w:space="0" w:color="auto"/>
                  </w:tcBorders>
                  <w:shd w:val="clear" w:color="auto" w:fill="auto"/>
                </w:tcPr>
                <w:p w14:paraId="677F3E4A" w14:textId="77777777" w:rsidR="006912D8" w:rsidRPr="001A7EB6" w:rsidRDefault="006912D8" w:rsidP="001A7EB6">
                  <w:pPr>
                    <w:jc w:val="both"/>
                    <w:rPr>
                      <w:sz w:val="18"/>
                      <w:szCs w:val="20"/>
                    </w:rPr>
                  </w:pPr>
                  <w:r w:rsidRPr="001A7EB6">
                    <w:rPr>
                      <w:sz w:val="18"/>
                      <w:szCs w:val="20"/>
                    </w:rPr>
                    <w:t>Tipo de gasto, agrupados según el artículo 4 de la norma reguladora de esta subvención</w:t>
                  </w:r>
                </w:p>
              </w:tc>
              <w:tc>
                <w:tcPr>
                  <w:tcW w:w="3397" w:type="dxa"/>
                  <w:shd w:val="clear" w:color="auto" w:fill="auto"/>
                </w:tcPr>
                <w:p w14:paraId="178593B9" w14:textId="77777777" w:rsidR="006912D8" w:rsidRPr="001A7EB6" w:rsidRDefault="006912D8" w:rsidP="001A7EB6">
                  <w:pPr>
                    <w:jc w:val="center"/>
                    <w:rPr>
                      <w:sz w:val="18"/>
                      <w:szCs w:val="20"/>
                    </w:rPr>
                  </w:pPr>
                  <w:r w:rsidRPr="001A7EB6">
                    <w:rPr>
                      <w:sz w:val="18"/>
                      <w:szCs w:val="20"/>
                    </w:rPr>
                    <w:t>Importe (€)</w:t>
                  </w:r>
                </w:p>
              </w:tc>
            </w:tr>
            <w:tr w:rsidR="007C1854" w:rsidRPr="001A7EB6" w14:paraId="446FDF11" w14:textId="77777777" w:rsidTr="001A7EB6">
              <w:trPr>
                <w:trHeight w:val="397"/>
              </w:trPr>
              <w:tc>
                <w:tcPr>
                  <w:tcW w:w="3396" w:type="dxa"/>
                  <w:vMerge w:val="restart"/>
                  <w:tcBorders>
                    <w:left w:val="single" w:sz="4" w:space="0" w:color="auto"/>
                  </w:tcBorders>
                  <w:shd w:val="clear" w:color="auto" w:fill="auto"/>
                </w:tcPr>
                <w:p w14:paraId="3BBE6CD1" w14:textId="77777777" w:rsidR="007C1854" w:rsidRPr="001A7EB6" w:rsidRDefault="007C1854" w:rsidP="001A7EB6">
                  <w:pPr>
                    <w:spacing w:before="240"/>
                    <w:jc w:val="both"/>
                    <w:rPr>
                      <w:sz w:val="18"/>
                    </w:rPr>
                  </w:pPr>
                  <w:r w:rsidRPr="001A7EB6">
                    <w:rPr>
                      <w:sz w:val="18"/>
                    </w:rPr>
                    <w:t xml:space="preserve">a) gastos derivados del funcionamiento del laboratorio: </w:t>
                  </w:r>
                </w:p>
              </w:tc>
              <w:tc>
                <w:tcPr>
                  <w:tcW w:w="3396" w:type="dxa"/>
                  <w:shd w:val="clear" w:color="auto" w:fill="auto"/>
                  <w:vAlign w:val="center"/>
                </w:tcPr>
                <w:p w14:paraId="136153B0" w14:textId="77777777" w:rsidR="007C1854" w:rsidRPr="001A7EB6" w:rsidRDefault="007C1854" w:rsidP="001A7EB6">
                  <w:pPr>
                    <w:jc w:val="both"/>
                    <w:rPr>
                      <w:sz w:val="18"/>
                      <w:szCs w:val="20"/>
                    </w:rPr>
                  </w:pPr>
                  <w:r w:rsidRPr="001A7EB6">
                    <w:rPr>
                      <w:sz w:val="18"/>
                    </w:rPr>
                    <w:t>acreditación de las técnicas analíticas</w:t>
                  </w:r>
                </w:p>
              </w:tc>
              <w:tc>
                <w:tcPr>
                  <w:tcW w:w="3397" w:type="dxa"/>
                  <w:shd w:val="clear" w:color="auto" w:fill="auto"/>
                  <w:vAlign w:val="center"/>
                </w:tcPr>
                <w:p w14:paraId="17D43E89" w14:textId="77777777" w:rsidR="007C1854" w:rsidRPr="001A7EB6" w:rsidRDefault="007C1854" w:rsidP="001A7EB6">
                  <w:pPr>
                    <w:jc w:val="both"/>
                    <w:rPr>
                      <w:sz w:val="18"/>
                      <w:szCs w:val="20"/>
                    </w:rPr>
                  </w:pPr>
                </w:p>
              </w:tc>
            </w:tr>
            <w:tr w:rsidR="007C1854" w:rsidRPr="001A7EB6" w14:paraId="73C04124" w14:textId="77777777" w:rsidTr="001A7EB6">
              <w:trPr>
                <w:trHeight w:val="397"/>
              </w:trPr>
              <w:tc>
                <w:tcPr>
                  <w:tcW w:w="3396" w:type="dxa"/>
                  <w:vMerge/>
                  <w:tcBorders>
                    <w:left w:val="single" w:sz="4" w:space="0" w:color="auto"/>
                  </w:tcBorders>
                  <w:shd w:val="clear" w:color="auto" w:fill="auto"/>
                  <w:vAlign w:val="center"/>
                </w:tcPr>
                <w:p w14:paraId="12CD6C17" w14:textId="77777777" w:rsidR="007C1854" w:rsidRPr="001A7EB6" w:rsidRDefault="007C1854" w:rsidP="001A7EB6">
                  <w:pPr>
                    <w:jc w:val="both"/>
                    <w:rPr>
                      <w:sz w:val="18"/>
                    </w:rPr>
                  </w:pPr>
                </w:p>
              </w:tc>
              <w:tc>
                <w:tcPr>
                  <w:tcW w:w="3396" w:type="dxa"/>
                  <w:shd w:val="clear" w:color="auto" w:fill="auto"/>
                  <w:vAlign w:val="center"/>
                </w:tcPr>
                <w:p w14:paraId="6DB86AD2" w14:textId="77777777" w:rsidR="007C1854" w:rsidRPr="001A7EB6" w:rsidRDefault="007C1854" w:rsidP="001A7EB6">
                  <w:pPr>
                    <w:jc w:val="both"/>
                    <w:rPr>
                      <w:sz w:val="18"/>
                      <w:szCs w:val="20"/>
                    </w:rPr>
                  </w:pPr>
                  <w:r w:rsidRPr="001A7EB6">
                    <w:rPr>
                      <w:sz w:val="18"/>
                    </w:rPr>
                    <w:t xml:space="preserve">realización de ensayos </w:t>
                  </w:r>
                  <w:proofErr w:type="spellStart"/>
                  <w:r w:rsidRPr="001A7EB6">
                    <w:rPr>
                      <w:sz w:val="18"/>
                    </w:rPr>
                    <w:t>intercomparativos</w:t>
                  </w:r>
                  <w:proofErr w:type="spellEnd"/>
                </w:p>
              </w:tc>
              <w:tc>
                <w:tcPr>
                  <w:tcW w:w="3397" w:type="dxa"/>
                  <w:shd w:val="clear" w:color="auto" w:fill="auto"/>
                  <w:vAlign w:val="center"/>
                </w:tcPr>
                <w:p w14:paraId="56E6EA88" w14:textId="77777777" w:rsidR="007C1854" w:rsidRPr="001A7EB6" w:rsidRDefault="007C1854" w:rsidP="001A7EB6">
                  <w:pPr>
                    <w:jc w:val="both"/>
                    <w:rPr>
                      <w:sz w:val="18"/>
                      <w:szCs w:val="20"/>
                    </w:rPr>
                  </w:pPr>
                </w:p>
              </w:tc>
            </w:tr>
            <w:tr w:rsidR="007C1854" w:rsidRPr="001A7EB6" w14:paraId="5D833B40" w14:textId="77777777" w:rsidTr="001A7EB6">
              <w:trPr>
                <w:trHeight w:val="397"/>
              </w:trPr>
              <w:tc>
                <w:tcPr>
                  <w:tcW w:w="3396" w:type="dxa"/>
                  <w:vMerge/>
                  <w:tcBorders>
                    <w:left w:val="single" w:sz="4" w:space="0" w:color="auto"/>
                  </w:tcBorders>
                  <w:shd w:val="clear" w:color="auto" w:fill="auto"/>
                  <w:vAlign w:val="center"/>
                </w:tcPr>
                <w:p w14:paraId="318FE4D6" w14:textId="77777777" w:rsidR="007C1854" w:rsidRPr="001A7EB6" w:rsidRDefault="007C1854" w:rsidP="001A7EB6">
                  <w:pPr>
                    <w:jc w:val="both"/>
                    <w:rPr>
                      <w:sz w:val="18"/>
                    </w:rPr>
                  </w:pPr>
                </w:p>
              </w:tc>
              <w:tc>
                <w:tcPr>
                  <w:tcW w:w="3396" w:type="dxa"/>
                  <w:shd w:val="clear" w:color="auto" w:fill="auto"/>
                  <w:vAlign w:val="center"/>
                </w:tcPr>
                <w:p w14:paraId="784AA8CD" w14:textId="77777777" w:rsidR="007C1854" w:rsidRPr="001A7EB6" w:rsidRDefault="007C1854" w:rsidP="001A7EB6">
                  <w:pPr>
                    <w:jc w:val="both"/>
                    <w:rPr>
                      <w:sz w:val="18"/>
                      <w:szCs w:val="20"/>
                    </w:rPr>
                  </w:pPr>
                  <w:r w:rsidRPr="001A7EB6">
                    <w:rPr>
                      <w:sz w:val="18"/>
                    </w:rPr>
                    <w:t>amortización de los equipos de análisis</w:t>
                  </w:r>
                </w:p>
              </w:tc>
              <w:tc>
                <w:tcPr>
                  <w:tcW w:w="3397" w:type="dxa"/>
                  <w:shd w:val="clear" w:color="auto" w:fill="auto"/>
                  <w:vAlign w:val="center"/>
                </w:tcPr>
                <w:p w14:paraId="633AB01D" w14:textId="77777777" w:rsidR="007C1854" w:rsidRPr="001A7EB6" w:rsidRDefault="007C1854" w:rsidP="001A7EB6">
                  <w:pPr>
                    <w:jc w:val="both"/>
                    <w:rPr>
                      <w:sz w:val="18"/>
                      <w:szCs w:val="20"/>
                    </w:rPr>
                  </w:pPr>
                </w:p>
              </w:tc>
            </w:tr>
            <w:tr w:rsidR="007C1854" w:rsidRPr="001A7EB6" w14:paraId="4FCF4D94" w14:textId="77777777" w:rsidTr="001A7EB6">
              <w:trPr>
                <w:trHeight w:val="397"/>
              </w:trPr>
              <w:tc>
                <w:tcPr>
                  <w:tcW w:w="3396" w:type="dxa"/>
                  <w:vMerge/>
                  <w:tcBorders>
                    <w:left w:val="single" w:sz="4" w:space="0" w:color="auto"/>
                  </w:tcBorders>
                  <w:shd w:val="clear" w:color="auto" w:fill="auto"/>
                  <w:vAlign w:val="center"/>
                </w:tcPr>
                <w:p w14:paraId="0E84E39D" w14:textId="77777777" w:rsidR="007C1854" w:rsidRPr="001A7EB6" w:rsidRDefault="007C1854" w:rsidP="001A7EB6">
                  <w:pPr>
                    <w:jc w:val="both"/>
                    <w:rPr>
                      <w:sz w:val="18"/>
                    </w:rPr>
                  </w:pPr>
                </w:p>
              </w:tc>
              <w:tc>
                <w:tcPr>
                  <w:tcW w:w="3396" w:type="dxa"/>
                  <w:shd w:val="clear" w:color="auto" w:fill="auto"/>
                  <w:vAlign w:val="center"/>
                </w:tcPr>
                <w:p w14:paraId="1B1CBDF4" w14:textId="77777777" w:rsidR="007C1854" w:rsidRPr="001A7EB6" w:rsidRDefault="007C1854" w:rsidP="001A7EB6">
                  <w:pPr>
                    <w:jc w:val="both"/>
                    <w:rPr>
                      <w:sz w:val="18"/>
                      <w:szCs w:val="20"/>
                    </w:rPr>
                  </w:pPr>
                  <w:r w:rsidRPr="001A7EB6">
                    <w:rPr>
                      <w:sz w:val="18"/>
                    </w:rPr>
                    <w:t>reparaciones de dichos equipos</w:t>
                  </w:r>
                </w:p>
              </w:tc>
              <w:tc>
                <w:tcPr>
                  <w:tcW w:w="3397" w:type="dxa"/>
                  <w:shd w:val="clear" w:color="auto" w:fill="auto"/>
                  <w:vAlign w:val="center"/>
                </w:tcPr>
                <w:p w14:paraId="38AFEACB" w14:textId="77777777" w:rsidR="007C1854" w:rsidRPr="001A7EB6" w:rsidRDefault="007C1854" w:rsidP="001A7EB6">
                  <w:pPr>
                    <w:jc w:val="both"/>
                    <w:rPr>
                      <w:sz w:val="18"/>
                      <w:szCs w:val="20"/>
                    </w:rPr>
                  </w:pPr>
                </w:p>
              </w:tc>
            </w:tr>
            <w:tr w:rsidR="007C1854" w:rsidRPr="001A7EB6" w14:paraId="0E5E67AF" w14:textId="77777777" w:rsidTr="001A7EB6">
              <w:trPr>
                <w:trHeight w:val="397"/>
              </w:trPr>
              <w:tc>
                <w:tcPr>
                  <w:tcW w:w="3396" w:type="dxa"/>
                  <w:vMerge/>
                  <w:tcBorders>
                    <w:left w:val="single" w:sz="4" w:space="0" w:color="auto"/>
                  </w:tcBorders>
                  <w:shd w:val="clear" w:color="auto" w:fill="auto"/>
                  <w:vAlign w:val="center"/>
                </w:tcPr>
                <w:p w14:paraId="5EE00CD1" w14:textId="77777777" w:rsidR="007C1854" w:rsidRPr="001A7EB6" w:rsidRDefault="007C1854" w:rsidP="001A7EB6">
                  <w:pPr>
                    <w:jc w:val="both"/>
                    <w:rPr>
                      <w:sz w:val="18"/>
                    </w:rPr>
                  </w:pPr>
                </w:p>
              </w:tc>
              <w:tc>
                <w:tcPr>
                  <w:tcW w:w="3396" w:type="dxa"/>
                  <w:shd w:val="clear" w:color="auto" w:fill="auto"/>
                  <w:vAlign w:val="center"/>
                </w:tcPr>
                <w:p w14:paraId="545896E6" w14:textId="77777777" w:rsidR="007C1854" w:rsidRPr="001A7EB6" w:rsidRDefault="007C1854" w:rsidP="001A7EB6">
                  <w:pPr>
                    <w:jc w:val="both"/>
                    <w:rPr>
                      <w:sz w:val="18"/>
                      <w:szCs w:val="20"/>
                    </w:rPr>
                  </w:pPr>
                  <w:r w:rsidRPr="001A7EB6">
                    <w:rPr>
                      <w:sz w:val="18"/>
                    </w:rPr>
                    <w:t>pequeño material de laboratorio</w:t>
                  </w:r>
                </w:p>
              </w:tc>
              <w:tc>
                <w:tcPr>
                  <w:tcW w:w="3397" w:type="dxa"/>
                  <w:shd w:val="clear" w:color="auto" w:fill="auto"/>
                  <w:vAlign w:val="center"/>
                </w:tcPr>
                <w:p w14:paraId="65A1E1C0" w14:textId="77777777" w:rsidR="007C1854" w:rsidRPr="001A7EB6" w:rsidRDefault="007C1854" w:rsidP="001A7EB6">
                  <w:pPr>
                    <w:jc w:val="both"/>
                    <w:rPr>
                      <w:sz w:val="18"/>
                      <w:szCs w:val="20"/>
                    </w:rPr>
                  </w:pPr>
                </w:p>
              </w:tc>
            </w:tr>
            <w:tr w:rsidR="007C1854" w:rsidRPr="001A7EB6" w14:paraId="2DFB2997" w14:textId="77777777" w:rsidTr="001A7EB6">
              <w:trPr>
                <w:trHeight w:val="397"/>
              </w:trPr>
              <w:tc>
                <w:tcPr>
                  <w:tcW w:w="3396" w:type="dxa"/>
                  <w:vMerge/>
                  <w:tcBorders>
                    <w:left w:val="single" w:sz="4" w:space="0" w:color="auto"/>
                  </w:tcBorders>
                  <w:shd w:val="clear" w:color="auto" w:fill="auto"/>
                  <w:vAlign w:val="center"/>
                </w:tcPr>
                <w:p w14:paraId="56BC4B63" w14:textId="77777777" w:rsidR="007C1854" w:rsidRPr="001A7EB6" w:rsidRDefault="007C1854" w:rsidP="001A7EB6">
                  <w:pPr>
                    <w:jc w:val="both"/>
                    <w:rPr>
                      <w:sz w:val="18"/>
                    </w:rPr>
                  </w:pPr>
                </w:p>
              </w:tc>
              <w:tc>
                <w:tcPr>
                  <w:tcW w:w="3396" w:type="dxa"/>
                  <w:tcBorders>
                    <w:bottom w:val="single" w:sz="4" w:space="0" w:color="auto"/>
                  </w:tcBorders>
                  <w:shd w:val="clear" w:color="auto" w:fill="auto"/>
                  <w:vAlign w:val="center"/>
                </w:tcPr>
                <w:p w14:paraId="10A4F241" w14:textId="77777777" w:rsidR="007C1854" w:rsidRPr="001A7EB6" w:rsidRDefault="007C1854" w:rsidP="001A7EB6">
                  <w:pPr>
                    <w:jc w:val="both"/>
                    <w:rPr>
                      <w:sz w:val="18"/>
                      <w:szCs w:val="20"/>
                    </w:rPr>
                  </w:pPr>
                  <w:r w:rsidRPr="001A7EB6">
                    <w:rPr>
                      <w:sz w:val="18"/>
                    </w:rPr>
                    <w:t>reactivos y material fungible</w:t>
                  </w:r>
                </w:p>
              </w:tc>
              <w:tc>
                <w:tcPr>
                  <w:tcW w:w="3397" w:type="dxa"/>
                  <w:shd w:val="clear" w:color="auto" w:fill="auto"/>
                  <w:vAlign w:val="center"/>
                </w:tcPr>
                <w:p w14:paraId="22EE6090" w14:textId="77777777" w:rsidR="007C1854" w:rsidRPr="001A7EB6" w:rsidRDefault="007C1854" w:rsidP="001A7EB6">
                  <w:pPr>
                    <w:jc w:val="both"/>
                    <w:rPr>
                      <w:sz w:val="18"/>
                      <w:szCs w:val="20"/>
                    </w:rPr>
                  </w:pPr>
                </w:p>
              </w:tc>
            </w:tr>
            <w:tr w:rsidR="006912D8" w:rsidRPr="001A7EB6" w14:paraId="24B64178" w14:textId="77777777" w:rsidTr="001A7EB6">
              <w:trPr>
                <w:trHeight w:val="454"/>
              </w:trPr>
              <w:tc>
                <w:tcPr>
                  <w:tcW w:w="3396" w:type="dxa"/>
                  <w:vMerge/>
                  <w:tcBorders>
                    <w:left w:val="single" w:sz="4" w:space="0" w:color="auto"/>
                    <w:right w:val="nil"/>
                  </w:tcBorders>
                  <w:shd w:val="clear" w:color="auto" w:fill="auto"/>
                  <w:vAlign w:val="center"/>
                </w:tcPr>
                <w:p w14:paraId="17773EF4" w14:textId="77777777" w:rsidR="006912D8" w:rsidRPr="001A7EB6" w:rsidRDefault="006912D8" w:rsidP="001A7EB6">
                  <w:pPr>
                    <w:jc w:val="both"/>
                    <w:rPr>
                      <w:sz w:val="18"/>
                    </w:rPr>
                  </w:pPr>
                </w:p>
              </w:tc>
              <w:tc>
                <w:tcPr>
                  <w:tcW w:w="3396" w:type="dxa"/>
                  <w:tcBorders>
                    <w:left w:val="nil"/>
                  </w:tcBorders>
                  <w:shd w:val="clear" w:color="auto" w:fill="auto"/>
                  <w:vAlign w:val="center"/>
                </w:tcPr>
                <w:p w14:paraId="54B6D9DA" w14:textId="77777777" w:rsidR="006912D8" w:rsidRPr="001A7EB6" w:rsidRDefault="006912D8" w:rsidP="001A7EB6">
                  <w:pPr>
                    <w:jc w:val="right"/>
                    <w:rPr>
                      <w:sz w:val="18"/>
                      <w:szCs w:val="20"/>
                    </w:rPr>
                  </w:pPr>
                  <w:proofErr w:type="gramStart"/>
                  <w:r w:rsidRPr="001A7EB6">
                    <w:rPr>
                      <w:sz w:val="18"/>
                      <w:szCs w:val="20"/>
                    </w:rPr>
                    <w:t>Total</w:t>
                  </w:r>
                  <w:proofErr w:type="gramEnd"/>
                  <w:r w:rsidRPr="001A7EB6">
                    <w:rPr>
                      <w:sz w:val="18"/>
                      <w:szCs w:val="20"/>
                    </w:rPr>
                    <w:t xml:space="preserve"> gastos de funcionamiento</w:t>
                  </w:r>
                  <w:r w:rsidR="00DA0ED0" w:rsidRPr="001A7EB6">
                    <w:rPr>
                      <w:sz w:val="18"/>
                      <w:szCs w:val="20"/>
                    </w:rPr>
                    <w:t xml:space="preserve"> (A)</w:t>
                  </w:r>
                </w:p>
              </w:tc>
              <w:tc>
                <w:tcPr>
                  <w:tcW w:w="3397" w:type="dxa"/>
                  <w:shd w:val="clear" w:color="auto" w:fill="auto"/>
                  <w:vAlign w:val="center"/>
                </w:tcPr>
                <w:p w14:paraId="05D0576A" w14:textId="77777777" w:rsidR="006912D8" w:rsidRPr="001A7EB6" w:rsidRDefault="006912D8" w:rsidP="001A7EB6">
                  <w:pPr>
                    <w:jc w:val="both"/>
                    <w:rPr>
                      <w:sz w:val="18"/>
                      <w:szCs w:val="20"/>
                    </w:rPr>
                  </w:pPr>
                </w:p>
              </w:tc>
            </w:tr>
          </w:tbl>
          <w:p w14:paraId="7EFA68C3" w14:textId="77777777" w:rsidR="007C1854" w:rsidRPr="00DA0ED0" w:rsidRDefault="007C1854" w:rsidP="006912D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3330"/>
              <w:gridCol w:w="3309"/>
            </w:tblGrid>
            <w:tr w:rsidR="00937964" w:rsidRPr="001A7EB6" w14:paraId="1370479D" w14:textId="77777777" w:rsidTr="001A7EB6">
              <w:trPr>
                <w:trHeight w:val="465"/>
              </w:trPr>
              <w:tc>
                <w:tcPr>
                  <w:tcW w:w="3396" w:type="dxa"/>
                  <w:vMerge w:val="restart"/>
                  <w:shd w:val="clear" w:color="auto" w:fill="auto"/>
                </w:tcPr>
                <w:p w14:paraId="67920EAD" w14:textId="77777777" w:rsidR="00937964" w:rsidRPr="001A7EB6" w:rsidRDefault="00937964" w:rsidP="001A7EB6">
                  <w:pPr>
                    <w:spacing w:before="240"/>
                    <w:jc w:val="both"/>
                    <w:rPr>
                      <w:sz w:val="18"/>
                    </w:rPr>
                  </w:pPr>
                  <w:r w:rsidRPr="001A7EB6">
                    <w:rPr>
                      <w:sz w:val="18"/>
                    </w:rPr>
                    <w:t>b) gastos derivados del personal contratado</w:t>
                  </w:r>
                </w:p>
              </w:tc>
              <w:tc>
                <w:tcPr>
                  <w:tcW w:w="3396" w:type="dxa"/>
                  <w:shd w:val="clear" w:color="auto" w:fill="auto"/>
                  <w:vAlign w:val="center"/>
                </w:tcPr>
                <w:p w14:paraId="6949FD34" w14:textId="77777777" w:rsidR="00937964" w:rsidRPr="001A7EB6" w:rsidRDefault="00937964" w:rsidP="001A7EB6">
                  <w:pPr>
                    <w:jc w:val="both"/>
                    <w:rPr>
                      <w:sz w:val="18"/>
                      <w:szCs w:val="20"/>
                    </w:rPr>
                  </w:pPr>
                  <w:r w:rsidRPr="001A7EB6">
                    <w:rPr>
                      <w:sz w:val="18"/>
                    </w:rPr>
                    <w:t>salario neto</w:t>
                  </w:r>
                </w:p>
              </w:tc>
              <w:tc>
                <w:tcPr>
                  <w:tcW w:w="3397" w:type="dxa"/>
                  <w:shd w:val="clear" w:color="auto" w:fill="auto"/>
                  <w:vAlign w:val="center"/>
                </w:tcPr>
                <w:p w14:paraId="5683A57B" w14:textId="77777777" w:rsidR="00937964" w:rsidRPr="001A7EB6" w:rsidRDefault="00937964" w:rsidP="001A7EB6">
                  <w:pPr>
                    <w:jc w:val="both"/>
                    <w:rPr>
                      <w:sz w:val="18"/>
                      <w:szCs w:val="20"/>
                    </w:rPr>
                  </w:pPr>
                </w:p>
              </w:tc>
            </w:tr>
            <w:tr w:rsidR="00937964" w:rsidRPr="001A7EB6" w14:paraId="07F65879" w14:textId="77777777" w:rsidTr="001A7EB6">
              <w:trPr>
                <w:trHeight w:val="567"/>
              </w:trPr>
              <w:tc>
                <w:tcPr>
                  <w:tcW w:w="3396" w:type="dxa"/>
                  <w:vMerge/>
                  <w:shd w:val="clear" w:color="auto" w:fill="auto"/>
                  <w:vAlign w:val="center"/>
                </w:tcPr>
                <w:p w14:paraId="5578030A" w14:textId="77777777" w:rsidR="00937964" w:rsidRPr="001A7EB6" w:rsidRDefault="00937964" w:rsidP="001A7EB6">
                  <w:pPr>
                    <w:jc w:val="both"/>
                    <w:rPr>
                      <w:sz w:val="18"/>
                    </w:rPr>
                  </w:pPr>
                </w:p>
              </w:tc>
              <w:tc>
                <w:tcPr>
                  <w:tcW w:w="3396" w:type="dxa"/>
                  <w:shd w:val="clear" w:color="auto" w:fill="auto"/>
                  <w:vAlign w:val="center"/>
                </w:tcPr>
                <w:p w14:paraId="78196887" w14:textId="77777777" w:rsidR="00937964" w:rsidRPr="001A7EB6" w:rsidRDefault="00937964" w:rsidP="001A7EB6">
                  <w:pPr>
                    <w:jc w:val="both"/>
                    <w:rPr>
                      <w:sz w:val="18"/>
                      <w:szCs w:val="20"/>
                    </w:rPr>
                  </w:pPr>
                  <w:r w:rsidRPr="001A7EB6">
                    <w:rPr>
                      <w:sz w:val="18"/>
                    </w:rPr>
                    <w:t>cuotas de la Seguridad Social u otros seguros sociales</w:t>
                  </w:r>
                </w:p>
              </w:tc>
              <w:tc>
                <w:tcPr>
                  <w:tcW w:w="3397" w:type="dxa"/>
                  <w:shd w:val="clear" w:color="auto" w:fill="auto"/>
                  <w:vAlign w:val="center"/>
                </w:tcPr>
                <w:p w14:paraId="01CBF157" w14:textId="77777777" w:rsidR="00937964" w:rsidRPr="001A7EB6" w:rsidRDefault="00937964" w:rsidP="001A7EB6">
                  <w:pPr>
                    <w:jc w:val="both"/>
                    <w:rPr>
                      <w:sz w:val="18"/>
                      <w:szCs w:val="20"/>
                    </w:rPr>
                  </w:pPr>
                </w:p>
              </w:tc>
            </w:tr>
            <w:tr w:rsidR="00937964" w:rsidRPr="001A7EB6" w14:paraId="269F4ED6" w14:textId="77777777" w:rsidTr="001A7EB6">
              <w:trPr>
                <w:trHeight w:val="567"/>
              </w:trPr>
              <w:tc>
                <w:tcPr>
                  <w:tcW w:w="3396" w:type="dxa"/>
                  <w:vMerge/>
                  <w:shd w:val="clear" w:color="auto" w:fill="auto"/>
                  <w:vAlign w:val="center"/>
                </w:tcPr>
                <w:p w14:paraId="10ACC07A" w14:textId="77777777" w:rsidR="00937964" w:rsidRPr="001A7EB6" w:rsidRDefault="00937964" w:rsidP="001A7EB6">
                  <w:pPr>
                    <w:jc w:val="both"/>
                    <w:rPr>
                      <w:sz w:val="18"/>
                    </w:rPr>
                  </w:pPr>
                </w:p>
              </w:tc>
              <w:tc>
                <w:tcPr>
                  <w:tcW w:w="3396" w:type="dxa"/>
                  <w:tcBorders>
                    <w:bottom w:val="single" w:sz="4" w:space="0" w:color="auto"/>
                  </w:tcBorders>
                  <w:shd w:val="clear" w:color="auto" w:fill="auto"/>
                  <w:vAlign w:val="center"/>
                </w:tcPr>
                <w:p w14:paraId="4E60BA5D" w14:textId="77777777" w:rsidR="00937964" w:rsidRPr="001A7EB6" w:rsidRDefault="00937964" w:rsidP="001A7EB6">
                  <w:pPr>
                    <w:jc w:val="both"/>
                    <w:rPr>
                      <w:sz w:val="18"/>
                      <w:szCs w:val="20"/>
                    </w:rPr>
                  </w:pPr>
                  <w:r w:rsidRPr="001A7EB6">
                    <w:rPr>
                      <w:sz w:val="18"/>
                    </w:rPr>
                    <w:t>retenciones del Impuesto de la Renta de las Personas Físicas</w:t>
                  </w:r>
                </w:p>
              </w:tc>
              <w:tc>
                <w:tcPr>
                  <w:tcW w:w="3397" w:type="dxa"/>
                  <w:shd w:val="clear" w:color="auto" w:fill="auto"/>
                  <w:vAlign w:val="center"/>
                </w:tcPr>
                <w:p w14:paraId="6FDA5943" w14:textId="77777777" w:rsidR="00937964" w:rsidRPr="001A7EB6" w:rsidRDefault="00937964" w:rsidP="001A7EB6">
                  <w:pPr>
                    <w:jc w:val="both"/>
                    <w:rPr>
                      <w:sz w:val="18"/>
                      <w:szCs w:val="20"/>
                    </w:rPr>
                  </w:pPr>
                </w:p>
              </w:tc>
            </w:tr>
            <w:tr w:rsidR="006912D8" w:rsidRPr="001A7EB6" w14:paraId="40A6A0E4" w14:textId="77777777" w:rsidTr="001A7EB6">
              <w:trPr>
                <w:trHeight w:val="567"/>
              </w:trPr>
              <w:tc>
                <w:tcPr>
                  <w:tcW w:w="3396" w:type="dxa"/>
                  <w:vMerge/>
                  <w:tcBorders>
                    <w:right w:val="nil"/>
                  </w:tcBorders>
                  <w:shd w:val="clear" w:color="auto" w:fill="auto"/>
                  <w:vAlign w:val="center"/>
                </w:tcPr>
                <w:p w14:paraId="48A02602" w14:textId="77777777" w:rsidR="006912D8" w:rsidRPr="001A7EB6" w:rsidRDefault="006912D8" w:rsidP="001A7EB6">
                  <w:pPr>
                    <w:jc w:val="both"/>
                    <w:rPr>
                      <w:sz w:val="18"/>
                    </w:rPr>
                  </w:pPr>
                </w:p>
              </w:tc>
              <w:tc>
                <w:tcPr>
                  <w:tcW w:w="3396" w:type="dxa"/>
                  <w:tcBorders>
                    <w:left w:val="nil"/>
                  </w:tcBorders>
                  <w:shd w:val="clear" w:color="auto" w:fill="auto"/>
                  <w:vAlign w:val="center"/>
                </w:tcPr>
                <w:p w14:paraId="42DEF265" w14:textId="77777777" w:rsidR="006912D8" w:rsidRPr="001A7EB6" w:rsidRDefault="006912D8" w:rsidP="001A7EB6">
                  <w:pPr>
                    <w:jc w:val="right"/>
                    <w:rPr>
                      <w:sz w:val="18"/>
                      <w:szCs w:val="20"/>
                    </w:rPr>
                  </w:pPr>
                  <w:proofErr w:type="gramStart"/>
                  <w:r w:rsidRPr="001A7EB6">
                    <w:rPr>
                      <w:sz w:val="18"/>
                      <w:szCs w:val="20"/>
                    </w:rPr>
                    <w:t>Total</w:t>
                  </w:r>
                  <w:proofErr w:type="gramEnd"/>
                  <w:r w:rsidRPr="001A7EB6">
                    <w:rPr>
                      <w:sz w:val="18"/>
                      <w:szCs w:val="20"/>
                    </w:rPr>
                    <w:t xml:space="preserve"> gastos </w:t>
                  </w:r>
                  <w:r w:rsidR="00EB2B8A" w:rsidRPr="001A7EB6">
                    <w:rPr>
                      <w:sz w:val="18"/>
                      <w:szCs w:val="20"/>
                    </w:rPr>
                    <w:t>de personal</w:t>
                  </w:r>
                  <w:r w:rsidR="00DA0ED0" w:rsidRPr="001A7EB6">
                    <w:rPr>
                      <w:sz w:val="18"/>
                      <w:szCs w:val="20"/>
                    </w:rPr>
                    <w:t xml:space="preserve"> (B)</w:t>
                  </w:r>
                </w:p>
              </w:tc>
              <w:tc>
                <w:tcPr>
                  <w:tcW w:w="3397" w:type="dxa"/>
                  <w:shd w:val="clear" w:color="auto" w:fill="auto"/>
                  <w:vAlign w:val="center"/>
                </w:tcPr>
                <w:p w14:paraId="7E05D418" w14:textId="77777777" w:rsidR="006912D8" w:rsidRPr="001A7EB6" w:rsidRDefault="006912D8" w:rsidP="001A7EB6">
                  <w:pPr>
                    <w:jc w:val="both"/>
                    <w:rPr>
                      <w:sz w:val="18"/>
                      <w:szCs w:val="20"/>
                    </w:rPr>
                  </w:pPr>
                </w:p>
              </w:tc>
            </w:tr>
            <w:tr w:rsidR="00DA0ED0" w:rsidRPr="001A7EB6" w14:paraId="0449F5EE" w14:textId="77777777" w:rsidTr="001A7EB6">
              <w:trPr>
                <w:trHeight w:val="567"/>
              </w:trPr>
              <w:tc>
                <w:tcPr>
                  <w:tcW w:w="3396" w:type="dxa"/>
                  <w:tcBorders>
                    <w:right w:val="nil"/>
                  </w:tcBorders>
                  <w:shd w:val="clear" w:color="auto" w:fill="auto"/>
                  <w:vAlign w:val="center"/>
                </w:tcPr>
                <w:p w14:paraId="5377348D" w14:textId="77777777" w:rsidR="00DA0ED0" w:rsidRPr="001A7EB6" w:rsidRDefault="00DA0ED0" w:rsidP="001A7EB6">
                  <w:pPr>
                    <w:jc w:val="both"/>
                    <w:rPr>
                      <w:sz w:val="18"/>
                    </w:rPr>
                  </w:pPr>
                </w:p>
              </w:tc>
              <w:tc>
                <w:tcPr>
                  <w:tcW w:w="3396" w:type="dxa"/>
                  <w:tcBorders>
                    <w:left w:val="nil"/>
                  </w:tcBorders>
                  <w:shd w:val="clear" w:color="auto" w:fill="auto"/>
                  <w:vAlign w:val="center"/>
                </w:tcPr>
                <w:p w14:paraId="1F27EA61" w14:textId="77777777" w:rsidR="00DA0ED0" w:rsidRPr="001A7EB6" w:rsidRDefault="00DA0ED0" w:rsidP="001A7EB6">
                  <w:pPr>
                    <w:jc w:val="right"/>
                    <w:rPr>
                      <w:sz w:val="18"/>
                      <w:szCs w:val="20"/>
                    </w:rPr>
                  </w:pPr>
                  <w:proofErr w:type="gramStart"/>
                  <w:r w:rsidRPr="001A7EB6">
                    <w:rPr>
                      <w:sz w:val="18"/>
                      <w:szCs w:val="20"/>
                    </w:rPr>
                    <w:t>TOTAL</w:t>
                  </w:r>
                  <w:proofErr w:type="gramEnd"/>
                  <w:r w:rsidRPr="001A7EB6">
                    <w:rPr>
                      <w:sz w:val="18"/>
                      <w:szCs w:val="20"/>
                    </w:rPr>
                    <w:t xml:space="preserve"> GASTOS (A + B)</w:t>
                  </w:r>
                </w:p>
              </w:tc>
              <w:tc>
                <w:tcPr>
                  <w:tcW w:w="3397" w:type="dxa"/>
                  <w:shd w:val="clear" w:color="auto" w:fill="auto"/>
                  <w:vAlign w:val="center"/>
                </w:tcPr>
                <w:p w14:paraId="595746F4" w14:textId="77777777" w:rsidR="00DA0ED0" w:rsidRPr="001A7EB6" w:rsidRDefault="00DA0ED0" w:rsidP="001A7EB6">
                  <w:pPr>
                    <w:jc w:val="both"/>
                    <w:rPr>
                      <w:sz w:val="18"/>
                      <w:szCs w:val="20"/>
                    </w:rPr>
                  </w:pPr>
                </w:p>
              </w:tc>
            </w:tr>
          </w:tbl>
          <w:p w14:paraId="246C6588" w14:textId="77777777" w:rsidR="00BA61B7" w:rsidRPr="00BA61B7" w:rsidRDefault="00BA61B7" w:rsidP="001A7EB6">
            <w:pPr>
              <w:spacing w:after="120"/>
              <w:jc w:val="both"/>
              <w:rPr>
                <w:sz w:val="20"/>
                <w:szCs w:val="20"/>
              </w:rPr>
            </w:pPr>
          </w:p>
        </w:tc>
      </w:tr>
    </w:tbl>
    <w:p w14:paraId="5E46ADB0" w14:textId="77777777" w:rsidR="009C438D" w:rsidRDefault="009C438D"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47966" w:rsidRPr="008E1F84" w14:paraId="144D48FB" w14:textId="77777777" w:rsidTr="00EB2B8A">
        <w:trPr>
          <w:trHeight w:val="391"/>
          <w:jc w:val="center"/>
        </w:trPr>
        <w:tc>
          <w:tcPr>
            <w:tcW w:w="10420" w:type="dxa"/>
            <w:tcBorders>
              <w:top w:val="single" w:sz="4" w:space="0" w:color="auto"/>
              <w:left w:val="single" w:sz="4" w:space="0" w:color="auto"/>
              <w:bottom w:val="single" w:sz="4" w:space="0" w:color="auto"/>
              <w:right w:val="single" w:sz="4" w:space="0" w:color="auto"/>
            </w:tcBorders>
            <w:shd w:val="clear" w:color="auto" w:fill="FFFF00"/>
            <w:vAlign w:val="center"/>
          </w:tcPr>
          <w:p w14:paraId="58822834" w14:textId="77777777" w:rsidR="00347966" w:rsidRPr="008E1F84" w:rsidRDefault="00347966" w:rsidP="001A7EB6">
            <w:pPr>
              <w:jc w:val="center"/>
              <w:rPr>
                <w:b/>
                <w:sz w:val="20"/>
                <w:szCs w:val="20"/>
              </w:rPr>
            </w:pPr>
            <w:r w:rsidRPr="008E1F84">
              <w:rPr>
                <w:b/>
                <w:sz w:val="20"/>
                <w:szCs w:val="20"/>
              </w:rPr>
              <w:t>DATOS DE LA ENTIDAD BANCARIA A EFECTOS DEL PAGO DE LA SUBVENCIÓN</w:t>
            </w:r>
          </w:p>
        </w:tc>
      </w:tr>
      <w:tr w:rsidR="00347966" w:rsidRPr="008E1F84" w14:paraId="39FB8D3F" w14:textId="77777777" w:rsidTr="00EB2B8A">
        <w:trPr>
          <w:trHeight w:val="2436"/>
          <w:jc w:val="center"/>
        </w:trPr>
        <w:tc>
          <w:tcPr>
            <w:tcW w:w="10420" w:type="dxa"/>
            <w:tcBorders>
              <w:top w:val="single" w:sz="4" w:space="0" w:color="auto"/>
              <w:left w:val="single" w:sz="4" w:space="0" w:color="auto"/>
              <w:bottom w:val="single" w:sz="4" w:space="0" w:color="auto"/>
              <w:right w:val="single" w:sz="4" w:space="0" w:color="auto"/>
            </w:tcBorders>
          </w:tcPr>
          <w:p w14:paraId="73F582D9" w14:textId="77777777" w:rsidR="00347966" w:rsidRPr="008E1F84" w:rsidRDefault="00347966" w:rsidP="00EB2B8A">
            <w:pPr>
              <w:spacing w:after="60"/>
              <w:jc w:val="both"/>
              <w:rPr>
                <w:b/>
                <w:sz w:val="20"/>
                <w:szCs w:val="20"/>
              </w:rPr>
            </w:pPr>
            <w:r w:rsidRPr="008E1F84">
              <w:rPr>
                <w:b/>
                <w:sz w:val="20"/>
                <w:szCs w:val="20"/>
              </w:rPr>
              <w:t xml:space="preserve">Nombre de la entidad bancaria </w:t>
            </w:r>
            <w:r w:rsidRPr="008E1F84">
              <w:rPr>
                <w:b/>
                <w:sz w:val="20"/>
                <w:szCs w:val="20"/>
              </w:rPr>
              <w:fldChar w:fldCharType="begin">
                <w:ffData>
                  <w:name w:val="Texto112"/>
                  <w:enabled/>
                  <w:calcOnExit w:val="0"/>
                  <w:textInput/>
                </w:ffData>
              </w:fldChar>
            </w:r>
            <w:bookmarkStart w:id="10" w:name="Texto112"/>
            <w:r w:rsidRPr="008E1F84">
              <w:rPr>
                <w:b/>
                <w:sz w:val="20"/>
                <w:szCs w:val="20"/>
              </w:rPr>
              <w:instrText xml:space="preserve"> FORMTEXT </w:instrText>
            </w:r>
            <w:r w:rsidRPr="008E1F84">
              <w:rPr>
                <w:b/>
                <w:sz w:val="20"/>
                <w:szCs w:val="20"/>
              </w:rPr>
            </w:r>
            <w:r w:rsidRPr="008E1F84">
              <w:rPr>
                <w:b/>
                <w:sz w:val="20"/>
                <w:szCs w:val="20"/>
              </w:rPr>
              <w:fldChar w:fldCharType="separate"/>
            </w:r>
            <w:r w:rsidRPr="008E1F84">
              <w:rPr>
                <w:b/>
                <w:noProof/>
                <w:sz w:val="20"/>
                <w:szCs w:val="20"/>
              </w:rPr>
              <w:t> </w:t>
            </w:r>
            <w:r w:rsidRPr="008E1F84">
              <w:rPr>
                <w:b/>
                <w:noProof/>
                <w:sz w:val="20"/>
                <w:szCs w:val="20"/>
              </w:rPr>
              <w:t> </w:t>
            </w:r>
            <w:r w:rsidRPr="008E1F84">
              <w:rPr>
                <w:b/>
                <w:noProof/>
                <w:sz w:val="20"/>
                <w:szCs w:val="20"/>
              </w:rPr>
              <w:t> </w:t>
            </w:r>
            <w:r w:rsidRPr="008E1F84">
              <w:rPr>
                <w:b/>
                <w:noProof/>
                <w:sz w:val="20"/>
                <w:szCs w:val="20"/>
              </w:rPr>
              <w:t> </w:t>
            </w:r>
            <w:r w:rsidRPr="008E1F84">
              <w:rPr>
                <w:b/>
                <w:noProof/>
                <w:sz w:val="20"/>
                <w:szCs w:val="20"/>
              </w:rPr>
              <w:t> </w:t>
            </w:r>
            <w:r w:rsidRPr="008E1F84">
              <w:rPr>
                <w:b/>
                <w:sz w:val="20"/>
                <w:szCs w:val="20"/>
              </w:rPr>
              <w:fldChar w:fldCharType="end"/>
            </w:r>
            <w:bookmarkEnd w:id="10"/>
          </w:p>
          <w:p w14:paraId="2CA9AB7B" w14:textId="77777777" w:rsidR="00347966" w:rsidRPr="008E1F84" w:rsidRDefault="00347966" w:rsidP="00EB2B8A">
            <w:pPr>
              <w:spacing w:after="60"/>
              <w:jc w:val="both"/>
              <w:rPr>
                <w:b/>
                <w:sz w:val="20"/>
                <w:szCs w:val="20"/>
              </w:rPr>
            </w:pPr>
            <w:r w:rsidRPr="008E1F84">
              <w:rPr>
                <w:b/>
                <w:sz w:val="20"/>
                <w:szCs w:val="20"/>
              </w:rPr>
              <w:t xml:space="preserve">Domicilio </w:t>
            </w:r>
            <w:r w:rsidRPr="008E1F84">
              <w:rPr>
                <w:b/>
                <w:sz w:val="20"/>
                <w:szCs w:val="20"/>
              </w:rPr>
              <w:fldChar w:fldCharType="begin">
                <w:ffData>
                  <w:name w:val="Texto113"/>
                  <w:enabled/>
                  <w:calcOnExit w:val="0"/>
                  <w:textInput/>
                </w:ffData>
              </w:fldChar>
            </w:r>
            <w:bookmarkStart w:id="11" w:name="Texto113"/>
            <w:r w:rsidRPr="008E1F84">
              <w:rPr>
                <w:b/>
                <w:sz w:val="20"/>
                <w:szCs w:val="20"/>
              </w:rPr>
              <w:instrText xml:space="preserve"> FORMTEXT </w:instrText>
            </w:r>
            <w:r w:rsidRPr="008E1F84">
              <w:rPr>
                <w:b/>
                <w:sz w:val="20"/>
                <w:szCs w:val="20"/>
              </w:rPr>
            </w:r>
            <w:r w:rsidRPr="008E1F84">
              <w:rPr>
                <w:b/>
                <w:sz w:val="20"/>
                <w:szCs w:val="20"/>
              </w:rPr>
              <w:fldChar w:fldCharType="separate"/>
            </w:r>
            <w:r w:rsidRPr="008E1F84">
              <w:rPr>
                <w:b/>
                <w:noProof/>
                <w:sz w:val="20"/>
                <w:szCs w:val="20"/>
              </w:rPr>
              <w:t> </w:t>
            </w:r>
            <w:r w:rsidRPr="008E1F84">
              <w:rPr>
                <w:b/>
                <w:noProof/>
                <w:sz w:val="20"/>
                <w:szCs w:val="20"/>
              </w:rPr>
              <w:t> </w:t>
            </w:r>
            <w:r w:rsidRPr="008E1F84">
              <w:rPr>
                <w:b/>
                <w:noProof/>
                <w:sz w:val="20"/>
                <w:szCs w:val="20"/>
              </w:rPr>
              <w:t> </w:t>
            </w:r>
            <w:r w:rsidRPr="008E1F84">
              <w:rPr>
                <w:b/>
                <w:noProof/>
                <w:sz w:val="20"/>
                <w:szCs w:val="20"/>
              </w:rPr>
              <w:t> </w:t>
            </w:r>
            <w:r w:rsidRPr="008E1F84">
              <w:rPr>
                <w:b/>
                <w:noProof/>
                <w:sz w:val="20"/>
                <w:szCs w:val="20"/>
              </w:rPr>
              <w:t> </w:t>
            </w:r>
            <w:r w:rsidRPr="008E1F84">
              <w:rPr>
                <w:b/>
                <w:sz w:val="20"/>
                <w:szCs w:val="20"/>
              </w:rPr>
              <w:fldChar w:fldCharType="end"/>
            </w:r>
            <w:bookmarkEnd w:id="11"/>
          </w:p>
          <w:p w14:paraId="04244FD9" w14:textId="77777777" w:rsidR="00347966" w:rsidRDefault="00347966" w:rsidP="00EB2B8A">
            <w:pPr>
              <w:spacing w:after="60"/>
              <w:jc w:val="both"/>
              <w:rPr>
                <w:b/>
                <w:sz w:val="20"/>
                <w:szCs w:val="20"/>
              </w:rPr>
            </w:pPr>
            <w:r w:rsidRPr="008E1F84">
              <w:rPr>
                <w:b/>
                <w:sz w:val="20"/>
                <w:szCs w:val="20"/>
              </w:rPr>
              <w:t xml:space="preserve">Nombre completo de la persona titular de la cuenta </w:t>
            </w:r>
            <w:r w:rsidRPr="008E1F84">
              <w:rPr>
                <w:b/>
                <w:sz w:val="20"/>
                <w:szCs w:val="20"/>
              </w:rPr>
              <w:fldChar w:fldCharType="begin">
                <w:ffData>
                  <w:name w:val="Texto111"/>
                  <w:enabled/>
                  <w:calcOnExit w:val="0"/>
                  <w:textInput/>
                </w:ffData>
              </w:fldChar>
            </w:r>
            <w:bookmarkStart w:id="12" w:name="Texto111"/>
            <w:r w:rsidRPr="008E1F84">
              <w:rPr>
                <w:b/>
                <w:sz w:val="20"/>
                <w:szCs w:val="20"/>
              </w:rPr>
              <w:instrText xml:space="preserve"> FORMTEXT </w:instrText>
            </w:r>
            <w:r w:rsidRPr="008E1F84">
              <w:rPr>
                <w:b/>
                <w:sz w:val="20"/>
                <w:szCs w:val="20"/>
              </w:rPr>
            </w:r>
            <w:r w:rsidRPr="008E1F84">
              <w:rPr>
                <w:b/>
                <w:sz w:val="20"/>
                <w:szCs w:val="20"/>
              </w:rPr>
              <w:fldChar w:fldCharType="separate"/>
            </w:r>
            <w:r w:rsidRPr="008E1F84">
              <w:rPr>
                <w:b/>
                <w:noProof/>
                <w:sz w:val="20"/>
                <w:szCs w:val="20"/>
              </w:rPr>
              <w:t> </w:t>
            </w:r>
            <w:r w:rsidRPr="008E1F84">
              <w:rPr>
                <w:b/>
                <w:noProof/>
                <w:sz w:val="20"/>
                <w:szCs w:val="20"/>
              </w:rPr>
              <w:t> </w:t>
            </w:r>
            <w:r w:rsidRPr="008E1F84">
              <w:rPr>
                <w:b/>
                <w:noProof/>
                <w:sz w:val="20"/>
                <w:szCs w:val="20"/>
              </w:rPr>
              <w:t> </w:t>
            </w:r>
            <w:r w:rsidRPr="008E1F84">
              <w:rPr>
                <w:b/>
                <w:noProof/>
                <w:sz w:val="20"/>
                <w:szCs w:val="20"/>
              </w:rPr>
              <w:t> </w:t>
            </w:r>
            <w:r w:rsidRPr="008E1F84">
              <w:rPr>
                <w:b/>
                <w:noProof/>
                <w:sz w:val="20"/>
                <w:szCs w:val="20"/>
              </w:rPr>
              <w:t> </w:t>
            </w:r>
            <w:r w:rsidRPr="008E1F84">
              <w:rPr>
                <w:b/>
                <w:sz w:val="20"/>
                <w:szCs w:val="20"/>
              </w:rPr>
              <w:fldChar w:fldCharType="end"/>
            </w:r>
            <w:bookmarkEnd w:id="12"/>
          </w:p>
          <w:p w14:paraId="0017FA39" w14:textId="77777777" w:rsidR="00221EB3" w:rsidRPr="008E1F84" w:rsidRDefault="00221EB3" w:rsidP="00EB2B8A">
            <w:pPr>
              <w:spacing w:after="60"/>
              <w:jc w:val="both"/>
              <w:rPr>
                <w:b/>
                <w:sz w:val="20"/>
                <w:szCs w:val="20"/>
              </w:rPr>
            </w:pPr>
            <w:r>
              <w:rPr>
                <w:b/>
                <w:sz w:val="20"/>
                <w:szCs w:val="20"/>
              </w:rPr>
              <w:t>Número de cuenta IBAN:</w:t>
            </w:r>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347966" w:rsidRPr="008E1F84" w14:paraId="56C696AD" w14:textId="77777777" w:rsidTr="00EB2B8A">
              <w:trPr>
                <w:cantSplit/>
                <w:trHeight w:val="281"/>
              </w:trPr>
              <w:tc>
                <w:tcPr>
                  <w:tcW w:w="1722" w:type="dxa"/>
                  <w:gridSpan w:val="4"/>
                  <w:tcBorders>
                    <w:top w:val="single" w:sz="4" w:space="0" w:color="auto"/>
                    <w:left w:val="single" w:sz="4" w:space="0" w:color="auto"/>
                    <w:bottom w:val="single" w:sz="4" w:space="0" w:color="auto"/>
                    <w:right w:val="single" w:sz="4" w:space="0" w:color="auto"/>
                  </w:tcBorders>
                  <w:noWrap/>
                  <w:vAlign w:val="center"/>
                </w:tcPr>
                <w:p w14:paraId="32E70DA3" w14:textId="77777777" w:rsidR="00347966" w:rsidRPr="008E1F84" w:rsidRDefault="00347966" w:rsidP="001A7EB6">
                  <w:pPr>
                    <w:tabs>
                      <w:tab w:val="center" w:pos="4252"/>
                      <w:tab w:val="right" w:pos="8504"/>
                    </w:tabs>
                    <w:rPr>
                      <w:b/>
                      <w:sz w:val="20"/>
                      <w:szCs w:val="20"/>
                    </w:rPr>
                  </w:pPr>
                  <w:r w:rsidRPr="008E1F84">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6502F125" w14:textId="77777777" w:rsidR="00347966" w:rsidRPr="008E1F84" w:rsidRDefault="00347966" w:rsidP="001A7EB6">
                  <w:pPr>
                    <w:tabs>
                      <w:tab w:val="center" w:pos="4252"/>
                      <w:tab w:val="right" w:pos="8504"/>
                    </w:tabs>
                    <w:jc w:val="center"/>
                    <w:rPr>
                      <w:b/>
                      <w:sz w:val="20"/>
                      <w:szCs w:val="20"/>
                    </w:rPr>
                  </w:pPr>
                  <w:r w:rsidRPr="008E1F84">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14:paraId="3CE9F222" w14:textId="77777777" w:rsidR="00347966" w:rsidRPr="008E1F84" w:rsidRDefault="00347966" w:rsidP="001A7EB6">
                  <w:pPr>
                    <w:tabs>
                      <w:tab w:val="center" w:pos="4252"/>
                      <w:tab w:val="right" w:pos="8504"/>
                    </w:tabs>
                    <w:jc w:val="center"/>
                    <w:rPr>
                      <w:b/>
                      <w:sz w:val="20"/>
                      <w:szCs w:val="20"/>
                    </w:rPr>
                  </w:pPr>
                  <w:r w:rsidRPr="008E1F84">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75FAC615" w14:textId="77777777" w:rsidR="00347966" w:rsidRPr="008E1F84" w:rsidRDefault="00347966" w:rsidP="001A7EB6">
                  <w:pPr>
                    <w:tabs>
                      <w:tab w:val="center" w:pos="4252"/>
                      <w:tab w:val="right" w:pos="8504"/>
                    </w:tabs>
                    <w:jc w:val="center"/>
                    <w:rPr>
                      <w:b/>
                      <w:sz w:val="20"/>
                      <w:szCs w:val="20"/>
                    </w:rPr>
                  </w:pPr>
                  <w:r w:rsidRPr="008E1F84">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14:paraId="308E1BA0" w14:textId="77777777" w:rsidR="00347966" w:rsidRPr="008E1F84" w:rsidRDefault="00347966" w:rsidP="001A7EB6">
                  <w:pPr>
                    <w:tabs>
                      <w:tab w:val="center" w:pos="4252"/>
                      <w:tab w:val="right" w:pos="8504"/>
                    </w:tabs>
                    <w:jc w:val="center"/>
                    <w:rPr>
                      <w:b/>
                      <w:sz w:val="20"/>
                      <w:szCs w:val="20"/>
                    </w:rPr>
                  </w:pPr>
                  <w:r w:rsidRPr="008E1F84">
                    <w:rPr>
                      <w:b/>
                      <w:sz w:val="20"/>
                      <w:szCs w:val="20"/>
                    </w:rPr>
                    <w:t>Número de cuenta</w:t>
                  </w:r>
                </w:p>
              </w:tc>
            </w:tr>
            <w:tr w:rsidR="00347966" w:rsidRPr="008E1F84" w14:paraId="0189A7C7" w14:textId="77777777" w:rsidTr="00EB2B8A">
              <w:trPr>
                <w:trHeight w:val="413"/>
              </w:trPr>
              <w:tc>
                <w:tcPr>
                  <w:tcW w:w="423" w:type="dxa"/>
                  <w:tcBorders>
                    <w:top w:val="single" w:sz="4" w:space="0" w:color="auto"/>
                    <w:left w:val="single" w:sz="4" w:space="0" w:color="auto"/>
                    <w:bottom w:val="single" w:sz="4" w:space="0" w:color="auto"/>
                    <w:right w:val="single" w:sz="4" w:space="0" w:color="auto"/>
                  </w:tcBorders>
                  <w:noWrap/>
                  <w:vAlign w:val="center"/>
                </w:tcPr>
                <w:p w14:paraId="1B8F449D" w14:textId="77777777" w:rsidR="00347966" w:rsidRPr="008E1F84" w:rsidRDefault="00347966" w:rsidP="001A7EB6">
                  <w:pPr>
                    <w:tabs>
                      <w:tab w:val="center" w:pos="4252"/>
                      <w:tab w:val="right" w:pos="8504"/>
                    </w:tabs>
                    <w:jc w:val="center"/>
                    <w:rPr>
                      <w:b/>
                      <w:sz w:val="20"/>
                      <w:szCs w:val="20"/>
                    </w:rPr>
                  </w:pPr>
                  <w:r w:rsidRPr="008E1F84">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14:paraId="624805BD" w14:textId="77777777" w:rsidR="00347966" w:rsidRPr="008E1F84" w:rsidRDefault="00347966" w:rsidP="001A7EB6">
                  <w:pPr>
                    <w:tabs>
                      <w:tab w:val="center" w:pos="4252"/>
                      <w:tab w:val="right" w:pos="8504"/>
                    </w:tabs>
                    <w:jc w:val="center"/>
                    <w:rPr>
                      <w:b/>
                      <w:sz w:val="20"/>
                      <w:szCs w:val="20"/>
                    </w:rPr>
                  </w:pPr>
                  <w:r w:rsidRPr="008E1F84">
                    <w:rPr>
                      <w:b/>
                      <w:sz w:val="20"/>
                      <w:szCs w:val="20"/>
                    </w:rPr>
                    <w:t>S</w:t>
                  </w:r>
                </w:p>
              </w:tc>
              <w:bookmarkStart w:id="13" w:name="Texto102"/>
              <w:tc>
                <w:tcPr>
                  <w:tcW w:w="427" w:type="dxa"/>
                  <w:tcBorders>
                    <w:top w:val="single" w:sz="4" w:space="0" w:color="auto"/>
                    <w:left w:val="single" w:sz="4" w:space="0" w:color="auto"/>
                    <w:bottom w:val="single" w:sz="4" w:space="0" w:color="auto"/>
                    <w:right w:val="single" w:sz="4" w:space="0" w:color="auto"/>
                  </w:tcBorders>
                  <w:noWrap/>
                  <w:vAlign w:val="center"/>
                </w:tcPr>
                <w:p w14:paraId="0011012D" w14:textId="77777777" w:rsidR="00347966" w:rsidRPr="008E1F84" w:rsidRDefault="00347966" w:rsidP="001A7EB6">
                  <w:pPr>
                    <w:tabs>
                      <w:tab w:val="center" w:pos="4252"/>
                      <w:tab w:val="right" w:pos="8504"/>
                    </w:tabs>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bookmarkEnd w:id="13"/>
                </w:p>
              </w:tc>
              <w:tc>
                <w:tcPr>
                  <w:tcW w:w="445" w:type="dxa"/>
                  <w:tcBorders>
                    <w:top w:val="single" w:sz="4" w:space="0" w:color="auto"/>
                    <w:left w:val="single" w:sz="4" w:space="0" w:color="auto"/>
                    <w:bottom w:val="single" w:sz="4" w:space="0" w:color="auto"/>
                    <w:right w:val="single" w:sz="4" w:space="0" w:color="auto"/>
                  </w:tcBorders>
                  <w:noWrap/>
                  <w:vAlign w:val="center"/>
                </w:tcPr>
                <w:p w14:paraId="2766C2D6"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C4D5B05"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EA996AD"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B0625BE"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14:paraId="75E2BB05"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62D9638"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DE8AF4B"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299BEFE"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2F40DBBC"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63A7D62"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6CE8FA61"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0DA5D04"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42F2D03"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0DE754C"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146E111"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73517C7"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ADDF587"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020F36B"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B270C44"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40E4F9D"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14:paraId="64112A1E" w14:textId="77777777" w:rsidR="00347966" w:rsidRPr="008E1F84" w:rsidRDefault="00347966" w:rsidP="001A7EB6">
                  <w:pPr>
                    <w:rPr>
                      <w:sz w:val="20"/>
                      <w:szCs w:val="20"/>
                    </w:rPr>
                  </w:pPr>
                  <w:r w:rsidRPr="008E1F84">
                    <w:rPr>
                      <w:sz w:val="20"/>
                      <w:szCs w:val="20"/>
                    </w:rPr>
                    <w:fldChar w:fldCharType="begin">
                      <w:ffData>
                        <w:name w:val="Texto102"/>
                        <w:enabled/>
                        <w:calcOnExit w:val="0"/>
                        <w:textInput>
                          <w:maxLength w:val="1"/>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rFonts w:eastAsia="Arial Unicode MS"/>
                      <w:noProof/>
                      <w:sz w:val="20"/>
                      <w:szCs w:val="20"/>
                    </w:rPr>
                    <w:t> </w:t>
                  </w:r>
                  <w:r w:rsidRPr="008E1F84">
                    <w:rPr>
                      <w:sz w:val="20"/>
                      <w:szCs w:val="20"/>
                    </w:rPr>
                    <w:fldChar w:fldCharType="end"/>
                  </w:r>
                </w:p>
              </w:tc>
            </w:tr>
          </w:tbl>
          <w:p w14:paraId="18F63FD5" w14:textId="77777777" w:rsidR="00347966" w:rsidRPr="008E1F84" w:rsidRDefault="00347966" w:rsidP="001A7EB6">
            <w:pPr>
              <w:spacing w:before="240"/>
              <w:jc w:val="both"/>
              <w:rPr>
                <w:b/>
                <w:sz w:val="20"/>
                <w:szCs w:val="20"/>
              </w:rPr>
            </w:pPr>
          </w:p>
        </w:tc>
      </w:tr>
    </w:tbl>
    <w:p w14:paraId="02667814" w14:textId="77777777" w:rsidR="009C438D" w:rsidRDefault="009C438D" w:rsidP="00057982">
      <w:pPr>
        <w:rPr>
          <w:sz w:val="20"/>
          <w:szCs w:val="20"/>
        </w:rPr>
      </w:pPr>
    </w:p>
    <w:p w14:paraId="30194C51" w14:textId="77777777" w:rsidR="000D68D6" w:rsidRDefault="000D68D6" w:rsidP="00412AAB">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4"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r w:rsidR="000505C2">
        <w:rPr>
          <w:sz w:val="20"/>
          <w:szCs w:val="20"/>
        </w:rPr>
        <w:t>,</w:t>
      </w:r>
      <w:r>
        <w:rPr>
          <w:sz w:val="20"/>
          <w:szCs w:val="20"/>
        </w:rPr>
        <w:t xml:space="preserve"> a </w:t>
      </w:r>
      <w:r>
        <w:rPr>
          <w:sz w:val="20"/>
          <w:szCs w:val="20"/>
        </w:rPr>
        <w:fldChar w:fldCharType="begin">
          <w:ffData>
            <w:name w:val="Texto33"/>
            <w:enabled/>
            <w:calcOnExit w:val="0"/>
            <w:textInput/>
          </w:ffData>
        </w:fldChar>
      </w:r>
      <w:bookmarkStart w:id="15"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16"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sidR="00412AAB">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17"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559189FB" w14:textId="77777777" w:rsidR="000D68D6" w:rsidRDefault="00412AAB" w:rsidP="000D68D6">
      <w:pPr>
        <w:jc w:val="center"/>
        <w:rPr>
          <w:sz w:val="20"/>
          <w:szCs w:val="20"/>
        </w:rPr>
      </w:pPr>
      <w:r>
        <w:rPr>
          <w:sz w:val="20"/>
          <w:szCs w:val="20"/>
        </w:rPr>
        <w:t>L</w:t>
      </w:r>
      <w:r w:rsidR="0002759B">
        <w:rPr>
          <w:sz w:val="20"/>
          <w:szCs w:val="20"/>
        </w:rPr>
        <w:t>A PERSONA SOLICITANTE O</w:t>
      </w:r>
      <w:r>
        <w:rPr>
          <w:sz w:val="20"/>
          <w:szCs w:val="20"/>
        </w:rPr>
        <w:t xml:space="preserve"> REPRESENTANTE LEGAL</w:t>
      </w:r>
    </w:p>
    <w:p w14:paraId="4B6748C3" w14:textId="77777777" w:rsidR="00412AAB" w:rsidRDefault="00412AAB" w:rsidP="000D68D6">
      <w:pPr>
        <w:jc w:val="center"/>
        <w:rPr>
          <w:sz w:val="20"/>
          <w:szCs w:val="20"/>
        </w:rPr>
      </w:pPr>
    </w:p>
    <w:p w14:paraId="545F2DDD" w14:textId="77777777" w:rsidR="00EB2B8A" w:rsidRDefault="00EB2B8A" w:rsidP="00EB2B8A">
      <w:pPr>
        <w:jc w:val="center"/>
        <w:rPr>
          <w:sz w:val="20"/>
          <w:szCs w:val="20"/>
        </w:rPr>
      </w:pPr>
    </w:p>
    <w:p w14:paraId="626F6CFF" w14:textId="77777777" w:rsidR="00EB2B8A" w:rsidRDefault="000D68D6" w:rsidP="00EB2B8A">
      <w:pPr>
        <w:jc w:val="center"/>
        <w:rPr>
          <w:sz w:val="20"/>
          <w:szCs w:val="20"/>
        </w:rPr>
      </w:pPr>
      <w:r>
        <w:rPr>
          <w:sz w:val="20"/>
          <w:szCs w:val="20"/>
        </w:rPr>
        <w:t>Fdo.:</w:t>
      </w:r>
      <w:r w:rsidR="00EF0F94">
        <w:rPr>
          <w:sz w:val="20"/>
          <w:szCs w:val="20"/>
        </w:rPr>
        <w:t xml:space="preserve"> </w:t>
      </w:r>
      <w:r w:rsidR="00EF0F94">
        <w:rPr>
          <w:sz w:val="20"/>
          <w:szCs w:val="20"/>
        </w:rPr>
        <w:fldChar w:fldCharType="begin">
          <w:ffData>
            <w:name w:val="Texto56"/>
            <w:enabled/>
            <w:calcOnExit w:val="0"/>
            <w:textInput/>
          </w:ffData>
        </w:fldChar>
      </w:r>
      <w:bookmarkStart w:id="18" w:name="Texto56"/>
      <w:r w:rsidR="00EF0F94">
        <w:rPr>
          <w:sz w:val="20"/>
          <w:szCs w:val="20"/>
        </w:rPr>
        <w:instrText xml:space="preserve"> FORMTEXT </w:instrText>
      </w:r>
      <w:r w:rsidR="00EF0F94">
        <w:rPr>
          <w:sz w:val="20"/>
          <w:szCs w:val="20"/>
        </w:rPr>
      </w:r>
      <w:r w:rsidR="00EF0F94">
        <w:rPr>
          <w:sz w:val="20"/>
          <w:szCs w:val="20"/>
        </w:rPr>
        <w:fldChar w:fldCharType="separate"/>
      </w:r>
      <w:r w:rsidR="00EF0F94">
        <w:rPr>
          <w:noProof/>
          <w:sz w:val="20"/>
          <w:szCs w:val="20"/>
        </w:rPr>
        <w:t> </w:t>
      </w:r>
      <w:r w:rsidR="00EF0F94">
        <w:rPr>
          <w:noProof/>
          <w:sz w:val="20"/>
          <w:szCs w:val="20"/>
        </w:rPr>
        <w:t> </w:t>
      </w:r>
      <w:r w:rsidR="00EF0F94">
        <w:rPr>
          <w:noProof/>
          <w:sz w:val="20"/>
          <w:szCs w:val="20"/>
        </w:rPr>
        <w:t> </w:t>
      </w:r>
      <w:r w:rsidR="00EF0F94">
        <w:rPr>
          <w:noProof/>
          <w:sz w:val="20"/>
          <w:szCs w:val="20"/>
        </w:rPr>
        <w:t> </w:t>
      </w:r>
      <w:r w:rsidR="00EF0F94">
        <w:rPr>
          <w:noProof/>
          <w:sz w:val="20"/>
          <w:szCs w:val="20"/>
        </w:rPr>
        <w:t> </w:t>
      </w:r>
      <w:r w:rsidR="00EF0F94">
        <w:rPr>
          <w:sz w:val="20"/>
          <w:szCs w:val="20"/>
        </w:rPr>
        <w:fldChar w:fldCharType="end"/>
      </w:r>
      <w:bookmarkEnd w:id="18"/>
    </w:p>
    <w:p w14:paraId="67B55A2F" w14:textId="77777777" w:rsidR="00EB2B8A" w:rsidRDefault="00EB2B8A" w:rsidP="00EB2B8A">
      <w:pPr>
        <w:jc w:val="center"/>
        <w:rPr>
          <w:b/>
          <w:sz w:val="20"/>
          <w:szCs w:val="20"/>
        </w:rPr>
      </w:pPr>
    </w:p>
    <w:p w14:paraId="3351BE54" w14:textId="77777777" w:rsidR="00EB2B8A" w:rsidRDefault="00EB2B8A" w:rsidP="00EB2B8A">
      <w:pPr>
        <w:pBdr>
          <w:top w:val="single" w:sz="4" w:space="1" w:color="auto"/>
          <w:left w:val="single" w:sz="4" w:space="4" w:color="auto"/>
          <w:bottom w:val="single" w:sz="4" w:space="1" w:color="auto"/>
          <w:right w:val="single" w:sz="4" w:space="4" w:color="auto"/>
        </w:pBdr>
        <w:rPr>
          <w:b/>
          <w:sz w:val="20"/>
          <w:szCs w:val="20"/>
        </w:rPr>
      </w:pPr>
      <w:r>
        <w:rPr>
          <w:b/>
          <w:sz w:val="20"/>
          <w:szCs w:val="20"/>
        </w:rPr>
        <w:t xml:space="preserve">Organismo destinatario: </w:t>
      </w:r>
      <w:bookmarkStart w:id="19" w:name="_Hlk146528684"/>
      <w:r w:rsidRPr="00412AAB">
        <w:rPr>
          <w:b/>
          <w:sz w:val="20"/>
          <w:szCs w:val="20"/>
        </w:rPr>
        <w:t xml:space="preserve">DIRECCIÓN GENERAL DE </w:t>
      </w:r>
      <w:r w:rsidR="00DC6C4F">
        <w:rPr>
          <w:b/>
          <w:sz w:val="20"/>
          <w:szCs w:val="20"/>
        </w:rPr>
        <w:t>ORDENACIÓN AGROPECUARIA</w:t>
      </w:r>
    </w:p>
    <w:p w14:paraId="61FF5CA7" w14:textId="77777777" w:rsidR="00876009" w:rsidRPr="00412AAB" w:rsidRDefault="00876009" w:rsidP="00876009">
      <w:pPr>
        <w:pBdr>
          <w:top w:val="single" w:sz="4" w:space="1" w:color="auto"/>
          <w:left w:val="single" w:sz="4" w:space="4" w:color="auto"/>
          <w:bottom w:val="single" w:sz="4" w:space="1" w:color="auto"/>
          <w:right w:val="single" w:sz="4" w:space="4" w:color="auto"/>
        </w:pBdr>
        <w:rPr>
          <w:rFonts w:ascii="Arial" w:hAnsi="Arial" w:cs="Arial"/>
          <w:b/>
          <w:sz w:val="18"/>
          <w:szCs w:val="18"/>
        </w:rPr>
      </w:pPr>
      <w:r>
        <w:rPr>
          <w:b/>
          <w:sz w:val="20"/>
          <w:szCs w:val="20"/>
        </w:rPr>
        <w:t xml:space="preserve">CÓDIGO DIR3: </w:t>
      </w:r>
      <w:bookmarkStart w:id="20" w:name="_Hlk146529007"/>
      <w:r w:rsidR="00791990" w:rsidRPr="008E1F84">
        <w:rPr>
          <w:b/>
          <w:sz w:val="20"/>
          <w:szCs w:val="20"/>
        </w:rPr>
        <w:t>A080</w:t>
      </w:r>
      <w:r w:rsidR="00DC6C4F">
        <w:rPr>
          <w:b/>
          <w:sz w:val="20"/>
          <w:szCs w:val="20"/>
        </w:rPr>
        <w:t>44581</w:t>
      </w:r>
      <w:bookmarkEnd w:id="19"/>
      <w:bookmarkEnd w:id="20"/>
    </w:p>
    <w:sectPr w:rsidR="00876009" w:rsidRPr="00412AAB" w:rsidSect="00EB2B8A">
      <w:headerReference w:type="even" r:id="rId8"/>
      <w:headerReference w:type="default" r:id="rId9"/>
      <w:footerReference w:type="even" r:id="rId10"/>
      <w:footerReference w:type="default" r:id="rId11"/>
      <w:headerReference w:type="first" r:id="rId12"/>
      <w:footerReference w:type="first" r:id="rId13"/>
      <w:pgSz w:w="11906" w:h="16838" w:code="9"/>
      <w:pgMar w:top="138" w:right="851" w:bottom="851" w:left="851"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F60E" w14:textId="77777777" w:rsidR="00D514F5" w:rsidRDefault="00D514F5">
      <w:r>
        <w:separator/>
      </w:r>
    </w:p>
  </w:endnote>
  <w:endnote w:type="continuationSeparator" w:id="0">
    <w:p w14:paraId="4C8E2ED2" w14:textId="77777777" w:rsidR="00D514F5" w:rsidRDefault="00D5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FNBBP+Arial">
    <w:altName w:val="Arial"/>
    <w:panose1 w:val="00000000000000000000"/>
    <w:charset w:val="00"/>
    <w:family w:val="swiss"/>
    <w:notTrueType/>
    <w:pitch w:val="default"/>
    <w:sig w:usb0="00000003" w:usb1="00000000" w:usb2="00000000" w:usb3="00000000" w:csb0="00000001" w:csb1="00000000"/>
  </w:font>
  <w:font w:name="JOJCM I+ Univers LT Std">
    <w:altName w:val="Univers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307F" w14:textId="77777777" w:rsidR="00E035EA" w:rsidRDefault="00E035E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F44FA8" w14:textId="77777777" w:rsidR="00E035EA" w:rsidRDefault="00E035E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98D" w14:textId="77777777" w:rsidR="00E035EA" w:rsidRDefault="00E035E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87501">
      <w:rPr>
        <w:rStyle w:val="Nmerodepgina"/>
        <w:noProof/>
      </w:rPr>
      <w:t>2</w:t>
    </w:r>
    <w:r>
      <w:rPr>
        <w:rStyle w:val="Nmerodepgina"/>
      </w:rPr>
      <w:fldChar w:fldCharType="end"/>
    </w:r>
  </w:p>
  <w:p w14:paraId="03CE6F5A" w14:textId="77777777" w:rsidR="00E035EA" w:rsidRPr="002A2BCA" w:rsidRDefault="00E035EA" w:rsidP="00412AAB">
    <w:pPr>
      <w:pStyle w:val="Piedepgina"/>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0548" w14:textId="77777777" w:rsidR="009727BD" w:rsidRDefault="009727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1227" w14:textId="77777777" w:rsidR="00D514F5" w:rsidRDefault="00D514F5">
      <w:r>
        <w:separator/>
      </w:r>
    </w:p>
  </w:footnote>
  <w:footnote w:type="continuationSeparator" w:id="0">
    <w:p w14:paraId="21BC1700" w14:textId="77777777" w:rsidR="00D514F5" w:rsidRDefault="00D5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0F0A" w14:textId="77777777" w:rsidR="009727BD" w:rsidRDefault="00972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49" w:type="dxa"/>
      <w:tblLook w:val="01E0" w:firstRow="1" w:lastRow="1" w:firstColumn="1" w:lastColumn="1" w:noHBand="0" w:noVBand="0"/>
    </w:tblPr>
    <w:tblGrid>
      <w:gridCol w:w="5539"/>
      <w:gridCol w:w="3355"/>
      <w:gridCol w:w="3355"/>
    </w:tblGrid>
    <w:tr w:rsidR="00E035EA" w14:paraId="79421BD4" w14:textId="77777777" w:rsidTr="00B57326">
      <w:trPr>
        <w:trHeight w:val="2162"/>
      </w:trPr>
      <w:tc>
        <w:tcPr>
          <w:tcW w:w="5539" w:type="dxa"/>
          <w:shd w:val="clear" w:color="auto" w:fill="auto"/>
        </w:tcPr>
        <w:p w14:paraId="76DB0A08" w14:textId="1377DED0" w:rsidR="00E035EA" w:rsidRPr="00EB2B8A" w:rsidRDefault="00562083" w:rsidP="00EB2B8A">
          <w:pPr>
            <w:pStyle w:val="Encabezado"/>
            <w:tabs>
              <w:tab w:val="clear" w:pos="4252"/>
              <w:tab w:val="clear" w:pos="8504"/>
            </w:tabs>
            <w:ind w:right="2343"/>
            <w:jc w:val="center"/>
            <w:rPr>
              <w:sz w:val="16"/>
            </w:rPr>
          </w:pPr>
          <w:r w:rsidRPr="00EB2B8A">
            <w:rPr>
              <w:noProof/>
              <w:sz w:val="16"/>
              <w:lang w:val="es-ES" w:eastAsia="es-ES"/>
            </w:rPr>
            <w:drawing>
              <wp:inline distT="0" distB="0" distL="0" distR="0" wp14:anchorId="7A9F90D7" wp14:editId="5AD75F82">
                <wp:extent cx="1200150" cy="771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4D4F5C6B" w14:textId="5D08D722" w:rsidR="009727BD" w:rsidRDefault="00876009" w:rsidP="009727BD">
          <w:pPr>
            <w:pStyle w:val="Encabezado"/>
            <w:tabs>
              <w:tab w:val="clear" w:pos="4252"/>
              <w:tab w:val="clear" w:pos="8504"/>
              <w:tab w:val="left" w:pos="1875"/>
              <w:tab w:val="left" w:pos="4500"/>
            </w:tabs>
            <w:spacing w:before="60" w:after="60"/>
            <w:ind w:right="-1443"/>
            <w:rPr>
              <w:b/>
              <w:sz w:val="16"/>
              <w:szCs w:val="18"/>
            </w:rPr>
          </w:pPr>
          <w:r w:rsidRPr="00EB2B8A">
            <w:rPr>
              <w:b/>
              <w:sz w:val="16"/>
              <w:szCs w:val="18"/>
            </w:rPr>
            <w:t>Consejería de</w:t>
          </w:r>
          <w:r w:rsidRPr="00EB2B8A">
            <w:rPr>
              <w:sz w:val="16"/>
              <w:szCs w:val="18"/>
            </w:rPr>
            <w:t xml:space="preserve"> </w:t>
          </w:r>
          <w:r w:rsidRPr="00EB2B8A">
            <w:rPr>
              <w:b/>
              <w:sz w:val="16"/>
              <w:szCs w:val="18"/>
            </w:rPr>
            <w:t>Agricultura,</w:t>
          </w:r>
          <w:r w:rsidR="00F95E52" w:rsidRPr="00EB2B8A">
            <w:rPr>
              <w:b/>
              <w:sz w:val="16"/>
              <w:szCs w:val="18"/>
            </w:rPr>
            <w:t xml:space="preserve"> </w:t>
          </w:r>
          <w:r w:rsidR="00084646">
            <w:rPr>
              <w:b/>
              <w:sz w:val="16"/>
              <w:szCs w:val="18"/>
            </w:rPr>
            <w:t>Ganadería</w:t>
          </w:r>
          <w:r w:rsidR="00F95E52" w:rsidRPr="00EB2B8A">
            <w:rPr>
              <w:b/>
              <w:sz w:val="16"/>
              <w:szCs w:val="18"/>
            </w:rPr>
            <w:t xml:space="preserve"> </w:t>
          </w:r>
          <w:r w:rsidRPr="00EB2B8A">
            <w:rPr>
              <w:b/>
              <w:sz w:val="16"/>
              <w:szCs w:val="18"/>
            </w:rPr>
            <w:t>y Desarrollo Rural</w:t>
          </w:r>
        </w:p>
        <w:p w14:paraId="097EA10B" w14:textId="4446058A" w:rsidR="00F62073" w:rsidRPr="009727BD" w:rsidRDefault="00876009" w:rsidP="009727BD">
          <w:pPr>
            <w:pStyle w:val="Encabezado"/>
            <w:tabs>
              <w:tab w:val="clear" w:pos="4252"/>
              <w:tab w:val="clear" w:pos="8504"/>
              <w:tab w:val="left" w:pos="1875"/>
              <w:tab w:val="left" w:pos="4500"/>
            </w:tabs>
            <w:spacing w:before="60" w:after="60"/>
            <w:ind w:right="-1443"/>
            <w:rPr>
              <w:sz w:val="16"/>
              <w:szCs w:val="18"/>
            </w:rPr>
          </w:pPr>
          <w:r w:rsidRPr="00EB2B8A">
            <w:rPr>
              <w:b/>
              <w:sz w:val="16"/>
              <w:szCs w:val="18"/>
            </w:rPr>
            <w:t xml:space="preserve">Dirección General de </w:t>
          </w:r>
          <w:r w:rsidR="00084646">
            <w:rPr>
              <w:b/>
              <w:sz w:val="16"/>
              <w:szCs w:val="18"/>
            </w:rPr>
            <w:t>Ordenación Agropecuaria</w:t>
          </w:r>
        </w:p>
      </w:tc>
      <w:tc>
        <w:tcPr>
          <w:tcW w:w="3355" w:type="dxa"/>
          <w:shd w:val="clear" w:color="auto" w:fill="auto"/>
          <w:vAlign w:val="center"/>
        </w:tcPr>
        <w:p w14:paraId="59F4D473" w14:textId="77777777" w:rsidR="00E035EA" w:rsidRPr="00E2799B" w:rsidRDefault="00E035EA" w:rsidP="00E2799B">
          <w:pPr>
            <w:jc w:val="center"/>
            <w:rPr>
              <w:rFonts w:ascii="Arial" w:hAnsi="Arial" w:cs="Arial"/>
              <w:sz w:val="20"/>
              <w:szCs w:val="20"/>
            </w:rPr>
          </w:pPr>
        </w:p>
      </w:tc>
      <w:tc>
        <w:tcPr>
          <w:tcW w:w="3355" w:type="dxa"/>
          <w:shd w:val="clear" w:color="auto" w:fill="auto"/>
          <w:vAlign w:val="center"/>
        </w:tcPr>
        <w:p w14:paraId="2087151F" w14:textId="77777777" w:rsidR="00E035EA" w:rsidRDefault="00E035EA" w:rsidP="00E2799B">
          <w:pPr>
            <w:pStyle w:val="Encabezado"/>
            <w:jc w:val="center"/>
          </w:pPr>
        </w:p>
      </w:tc>
    </w:tr>
  </w:tbl>
  <w:p w14:paraId="78327E7C" w14:textId="77777777" w:rsidR="00E035EA" w:rsidRPr="00057982" w:rsidRDefault="00E035EA" w:rsidP="00643D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53" w:type="dxa"/>
      <w:tblInd w:w="-318" w:type="dxa"/>
      <w:tblLook w:val="01E0" w:firstRow="1" w:lastRow="1" w:firstColumn="1" w:lastColumn="1" w:noHBand="0" w:noVBand="0"/>
    </w:tblPr>
    <w:tblGrid>
      <w:gridCol w:w="4112"/>
      <w:gridCol w:w="2693"/>
      <w:gridCol w:w="3448"/>
    </w:tblGrid>
    <w:tr w:rsidR="00E035EA" w14:paraId="22A387EF" w14:textId="77777777" w:rsidTr="00A10E3E">
      <w:trPr>
        <w:trHeight w:val="2162"/>
      </w:trPr>
      <w:tc>
        <w:tcPr>
          <w:tcW w:w="4112" w:type="dxa"/>
          <w:shd w:val="clear" w:color="auto" w:fill="auto"/>
        </w:tcPr>
        <w:tbl>
          <w:tblPr>
            <w:tblW w:w="0" w:type="auto"/>
            <w:tblLook w:val="01E0" w:firstRow="1" w:lastRow="1" w:firstColumn="1" w:lastColumn="1" w:noHBand="0" w:noVBand="0"/>
          </w:tblPr>
          <w:tblGrid>
            <w:gridCol w:w="2240"/>
            <w:gridCol w:w="1656"/>
          </w:tblGrid>
          <w:tr w:rsidR="00EB2B8A" w:rsidRPr="00EB2B8A" w14:paraId="16A2CB0A" w14:textId="77777777" w:rsidTr="002A2BCA">
            <w:trPr>
              <w:trHeight w:val="1438"/>
            </w:trPr>
            <w:tc>
              <w:tcPr>
                <w:tcW w:w="2612" w:type="dxa"/>
                <w:vAlign w:val="center"/>
                <w:hideMark/>
              </w:tcPr>
              <w:p w14:paraId="0BD62B23" w14:textId="058116E5" w:rsidR="00AD2736" w:rsidRPr="00EB2B8A" w:rsidRDefault="00562083" w:rsidP="00791990">
                <w:pPr>
                  <w:tabs>
                    <w:tab w:val="center" w:pos="4252"/>
                    <w:tab w:val="right" w:pos="8504"/>
                  </w:tabs>
                  <w:spacing w:after="120"/>
                  <w:rPr>
                    <w:sz w:val="16"/>
                    <w:lang w:eastAsia="es-ES"/>
                  </w:rPr>
                </w:pPr>
                <w:r w:rsidRPr="00EB2B8A">
                  <w:rPr>
                    <w:noProof/>
                    <w:sz w:val="16"/>
                    <w:lang w:val="es-ES" w:eastAsia="es-ES"/>
                  </w:rPr>
                  <w:drawing>
                    <wp:inline distT="0" distB="0" distL="0" distR="0" wp14:anchorId="56847161" wp14:editId="4E129B63">
                      <wp:extent cx="1200150" cy="771525"/>
                      <wp:effectExtent l="0" t="0" r="0" b="0"/>
                      <wp:docPr id="1" name="Imagen 18"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r w:rsidRPr="00EB2B8A">
                  <w:rPr>
                    <w:noProof/>
                    <w:sz w:val="16"/>
                    <w:lang w:eastAsia="es-ES"/>
                  </w:rPr>
                  <mc:AlternateContent>
                    <mc:Choice Requires="wps">
                      <w:drawing>
                        <wp:anchor distT="4294967294" distB="4294967294" distL="114300" distR="114300" simplePos="0" relativeHeight="251659264" behindDoc="0" locked="0" layoutInCell="1" allowOverlap="1" wp14:anchorId="31FE7805" wp14:editId="17ED4BC9">
                          <wp:simplePos x="0" y="0"/>
                          <wp:positionH relativeFrom="column">
                            <wp:posOffset>-106680</wp:posOffset>
                          </wp:positionH>
                          <wp:positionV relativeFrom="paragraph">
                            <wp:posOffset>-827406</wp:posOffset>
                          </wp:positionV>
                          <wp:extent cx="179705" cy="0"/>
                          <wp:effectExtent l="0" t="0" r="0" b="0"/>
                          <wp:wrapNone/>
                          <wp:docPr id="6"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3314" id="Conector recto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5.15pt" to="5.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" strokeweight="1.5pt">
                          <o:lock v:ext="edit" shapetype="f"/>
                        </v:line>
                      </w:pict>
                    </mc:Fallback>
                  </mc:AlternateContent>
                </w:r>
              </w:p>
            </w:tc>
            <w:tc>
              <w:tcPr>
                <w:tcW w:w="5640" w:type="dxa"/>
                <w:vAlign w:val="center"/>
              </w:tcPr>
              <w:p w14:paraId="32418547" w14:textId="77777777" w:rsidR="00AD2736" w:rsidRPr="00EB2B8A" w:rsidRDefault="00AD2736" w:rsidP="00AD2736">
                <w:pPr>
                  <w:tabs>
                    <w:tab w:val="center" w:pos="4252"/>
                    <w:tab w:val="right" w:pos="8504"/>
                  </w:tabs>
                  <w:rPr>
                    <w:rFonts w:ascii="Arial Rounded MT Bold" w:hAnsi="Arial Rounded MT Bold"/>
                    <w:sz w:val="16"/>
                    <w:szCs w:val="16"/>
                    <w:lang w:eastAsia="es-ES"/>
                  </w:rPr>
                </w:pPr>
              </w:p>
            </w:tc>
          </w:tr>
        </w:tbl>
        <w:p w14:paraId="75E08950" w14:textId="1A9D1382" w:rsidR="00876009" w:rsidRDefault="00876009" w:rsidP="004B244E">
          <w:pPr>
            <w:pStyle w:val="Encabezado"/>
            <w:tabs>
              <w:tab w:val="clear" w:pos="4252"/>
              <w:tab w:val="clear" w:pos="8504"/>
              <w:tab w:val="left" w:pos="1875"/>
              <w:tab w:val="left" w:pos="4500"/>
            </w:tabs>
            <w:spacing w:after="120"/>
            <w:ind w:right="-818"/>
            <w:rPr>
              <w:b/>
              <w:sz w:val="16"/>
              <w:szCs w:val="18"/>
            </w:rPr>
          </w:pPr>
          <w:r w:rsidRPr="00EB2B8A">
            <w:rPr>
              <w:b/>
              <w:sz w:val="16"/>
              <w:szCs w:val="18"/>
            </w:rPr>
            <w:t>Consejería de</w:t>
          </w:r>
          <w:r w:rsidRPr="00EB2B8A">
            <w:rPr>
              <w:sz w:val="16"/>
              <w:szCs w:val="18"/>
            </w:rPr>
            <w:t xml:space="preserve"> </w:t>
          </w:r>
          <w:r w:rsidRPr="00EB2B8A">
            <w:rPr>
              <w:b/>
              <w:sz w:val="16"/>
              <w:szCs w:val="18"/>
            </w:rPr>
            <w:t xml:space="preserve">Agricultura, </w:t>
          </w:r>
          <w:r w:rsidR="00A10E3E">
            <w:rPr>
              <w:b/>
              <w:sz w:val="16"/>
              <w:szCs w:val="18"/>
            </w:rPr>
            <w:t>Ganadería</w:t>
          </w:r>
          <w:r w:rsidR="00F95E52" w:rsidRPr="00EB2B8A">
            <w:rPr>
              <w:b/>
              <w:sz w:val="16"/>
              <w:szCs w:val="18"/>
            </w:rPr>
            <w:t xml:space="preserve"> </w:t>
          </w:r>
          <w:r w:rsidRPr="00EB2B8A">
            <w:rPr>
              <w:b/>
              <w:sz w:val="16"/>
              <w:szCs w:val="18"/>
            </w:rPr>
            <w:t>y Desarrollo Rural</w:t>
          </w:r>
        </w:p>
        <w:p w14:paraId="498843B6" w14:textId="77777777" w:rsidR="009727BD" w:rsidRPr="00EB2B8A" w:rsidRDefault="009727BD" w:rsidP="009727BD">
          <w:pPr>
            <w:pStyle w:val="Encabezado"/>
            <w:tabs>
              <w:tab w:val="clear" w:pos="4252"/>
              <w:tab w:val="clear" w:pos="8504"/>
              <w:tab w:val="left" w:pos="1875"/>
            </w:tabs>
            <w:ind w:right="-818"/>
            <w:rPr>
              <w:sz w:val="16"/>
            </w:rPr>
          </w:pPr>
          <w:r w:rsidRPr="00EB2B8A">
            <w:rPr>
              <w:b/>
              <w:sz w:val="16"/>
              <w:szCs w:val="18"/>
            </w:rPr>
            <w:t xml:space="preserve">Dirección General de </w:t>
          </w:r>
          <w:r>
            <w:rPr>
              <w:b/>
              <w:sz w:val="16"/>
              <w:szCs w:val="18"/>
            </w:rPr>
            <w:t>Ordenación Agropecuaria</w:t>
          </w:r>
          <w:r w:rsidRPr="00EB2B8A">
            <w:rPr>
              <w:sz w:val="16"/>
            </w:rPr>
            <w:t xml:space="preserve"> </w:t>
          </w:r>
        </w:p>
        <w:p w14:paraId="17022D15" w14:textId="77777777" w:rsidR="009727BD" w:rsidRPr="00EB2B8A" w:rsidRDefault="009727BD" w:rsidP="004B244E">
          <w:pPr>
            <w:pStyle w:val="Encabezado"/>
            <w:tabs>
              <w:tab w:val="clear" w:pos="4252"/>
              <w:tab w:val="clear" w:pos="8504"/>
              <w:tab w:val="left" w:pos="1875"/>
              <w:tab w:val="left" w:pos="4500"/>
            </w:tabs>
            <w:spacing w:after="120"/>
            <w:ind w:right="-818"/>
            <w:rPr>
              <w:sz w:val="16"/>
              <w:szCs w:val="18"/>
            </w:rPr>
          </w:pPr>
        </w:p>
        <w:p w14:paraId="4200CB1B" w14:textId="77777777" w:rsidR="00E035EA" w:rsidRDefault="00E035EA" w:rsidP="00E2799B">
          <w:pPr>
            <w:pStyle w:val="Encabezado"/>
            <w:tabs>
              <w:tab w:val="clear" w:pos="4252"/>
              <w:tab w:val="clear" w:pos="8504"/>
              <w:tab w:val="left" w:pos="1875"/>
            </w:tabs>
            <w:rPr>
              <w:sz w:val="16"/>
            </w:rPr>
          </w:pPr>
        </w:p>
        <w:p w14:paraId="337CAD31" w14:textId="77777777" w:rsidR="00DA0ED0" w:rsidRPr="00EB2B8A" w:rsidRDefault="00DA0ED0" w:rsidP="00E2799B">
          <w:pPr>
            <w:pStyle w:val="Encabezado"/>
            <w:tabs>
              <w:tab w:val="clear" w:pos="4252"/>
              <w:tab w:val="clear" w:pos="8504"/>
              <w:tab w:val="left" w:pos="1875"/>
            </w:tabs>
            <w:rPr>
              <w:sz w:val="16"/>
            </w:rPr>
          </w:pPr>
        </w:p>
        <w:p w14:paraId="510CF73C" w14:textId="77777777" w:rsidR="00E035EA" w:rsidRPr="00EB2B8A" w:rsidRDefault="00E035EA" w:rsidP="00057982">
          <w:pPr>
            <w:pStyle w:val="Encabezado"/>
            <w:rPr>
              <w:sz w:val="16"/>
            </w:rPr>
          </w:pPr>
        </w:p>
      </w:tc>
      <w:tc>
        <w:tcPr>
          <w:tcW w:w="2693" w:type="dxa"/>
          <w:shd w:val="clear" w:color="auto" w:fill="auto"/>
          <w:vAlign w:val="center"/>
        </w:tcPr>
        <w:p w14:paraId="797588BE" w14:textId="77777777" w:rsidR="00E035EA" w:rsidRDefault="00E035EA" w:rsidP="00E2799B">
          <w:pPr>
            <w:pStyle w:val="Encabezado"/>
            <w:jc w:val="center"/>
          </w:pPr>
        </w:p>
        <w:p w14:paraId="2D0BD9F6" w14:textId="77777777" w:rsidR="00E035EA" w:rsidRPr="00791990" w:rsidRDefault="00E035EA" w:rsidP="00E2799B">
          <w:pPr>
            <w:pStyle w:val="Encabezado"/>
            <w:jc w:val="center"/>
            <w:rPr>
              <w:sz w:val="22"/>
              <w:szCs w:val="20"/>
            </w:rPr>
          </w:pPr>
          <w:proofErr w:type="spellStart"/>
          <w:r w:rsidRPr="00791990">
            <w:rPr>
              <w:sz w:val="22"/>
              <w:szCs w:val="20"/>
            </w:rPr>
            <w:t>Nº</w:t>
          </w:r>
          <w:proofErr w:type="spellEnd"/>
          <w:r w:rsidRPr="00791990">
            <w:rPr>
              <w:sz w:val="22"/>
              <w:szCs w:val="20"/>
            </w:rPr>
            <w:t xml:space="preserve"> Procedimiento</w:t>
          </w:r>
        </w:p>
        <w:p w14:paraId="3AB56C70" w14:textId="015699B0" w:rsidR="00E035EA" w:rsidRPr="00791990" w:rsidRDefault="00562083" w:rsidP="00E2799B">
          <w:pPr>
            <w:pStyle w:val="Encabezado"/>
            <w:jc w:val="center"/>
            <w:rPr>
              <w:sz w:val="28"/>
            </w:rPr>
          </w:pPr>
          <w:r w:rsidRPr="00791990">
            <w:rPr>
              <w:noProof/>
              <w:sz w:val="22"/>
              <w:szCs w:val="20"/>
            </w:rPr>
            <mc:AlternateContent>
              <mc:Choice Requires="wps">
                <w:drawing>
                  <wp:anchor distT="0" distB="0" distL="114300" distR="114300" simplePos="0" relativeHeight="251657216" behindDoc="0" locked="0" layoutInCell="1" allowOverlap="1" wp14:anchorId="0A4F333C" wp14:editId="65080FE4">
                    <wp:simplePos x="0" y="0"/>
                    <wp:positionH relativeFrom="column">
                      <wp:posOffset>554990</wp:posOffset>
                    </wp:positionH>
                    <wp:positionV relativeFrom="paragraph">
                      <wp:posOffset>5715</wp:posOffset>
                    </wp:positionV>
                    <wp:extent cx="899795" cy="247015"/>
                    <wp:effectExtent l="8890" t="10795" r="5715" b="889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47015"/>
                            </a:xfrm>
                            <a:prstGeom prst="rect">
                              <a:avLst/>
                            </a:prstGeom>
                            <a:solidFill>
                              <a:srgbClr val="FFFFFF"/>
                            </a:solidFill>
                            <a:ln w="9525">
                              <a:solidFill>
                                <a:srgbClr val="000000"/>
                              </a:solidFill>
                              <a:miter lim="800000"/>
                              <a:headEnd/>
                              <a:tailEnd/>
                            </a:ln>
                          </wps:spPr>
                          <wps:txbx>
                            <w:txbxContent>
                              <w:p w14:paraId="4AE324E5" w14:textId="1CDACFA6" w:rsidR="00E035EA" w:rsidRPr="00876009" w:rsidRDefault="00125EE8" w:rsidP="0002759B">
                                <w:pPr>
                                  <w:jc w:val="center"/>
                                  <w:rPr>
                                    <w:b/>
                                    <w:sz w:val="22"/>
                                    <w:szCs w:val="20"/>
                                    <w:lang w:val="es-ES"/>
                                  </w:rPr>
                                </w:pPr>
                                <w:r>
                                  <w:rPr>
                                    <w:b/>
                                    <w:sz w:val="22"/>
                                    <w:szCs w:val="20"/>
                                    <w:lang w:val="es-ES"/>
                                  </w:rPr>
                                  <w:t>036391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F333C" id="_x0000_t202" coordsize="21600,21600" o:spt="202" path="m,l,21600r21600,l21600,xe">
                    <v:stroke joinstyle="miter"/>
                    <v:path gradientshapeok="t" o:connecttype="rect"/>
                  </v:shapetype>
                  <v:shape id="Text Box 7" o:spid="_x0000_s1027" type="#_x0000_t202" style="position:absolute;left:0;text-align:left;margin-left:43.7pt;margin-top:.45pt;width:70.85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">
                    <v:textbox>
                      <w:txbxContent>
                        <w:p w14:paraId="4AE324E5" w14:textId="1CDACFA6" w:rsidR="00E035EA" w:rsidRPr="00876009" w:rsidRDefault="00125EE8" w:rsidP="0002759B">
                          <w:pPr>
                            <w:jc w:val="center"/>
                            <w:rPr>
                              <w:b/>
                              <w:sz w:val="22"/>
                              <w:szCs w:val="20"/>
                              <w:lang w:val="es-ES"/>
                            </w:rPr>
                          </w:pPr>
                          <w:r>
                            <w:rPr>
                              <w:b/>
                              <w:sz w:val="22"/>
                              <w:szCs w:val="20"/>
                              <w:lang w:val="es-ES"/>
                            </w:rPr>
                            <w:t>036391</w:t>
                          </w:r>
                        </w:p>
                      </w:txbxContent>
                    </v:textbox>
                  </v:shape>
                </w:pict>
              </mc:Fallback>
            </mc:AlternateContent>
          </w:r>
        </w:p>
        <w:p w14:paraId="5D0DD5C2" w14:textId="77777777" w:rsidR="00E035EA" w:rsidRPr="00791990" w:rsidRDefault="00E035EA" w:rsidP="00E2799B">
          <w:pPr>
            <w:jc w:val="center"/>
            <w:rPr>
              <w:sz w:val="22"/>
              <w:szCs w:val="20"/>
            </w:rPr>
          </w:pPr>
        </w:p>
        <w:p w14:paraId="76CE61D8" w14:textId="77777777" w:rsidR="00E035EA" w:rsidRPr="00791990" w:rsidRDefault="00E035EA" w:rsidP="00E2799B">
          <w:pPr>
            <w:jc w:val="center"/>
            <w:rPr>
              <w:sz w:val="22"/>
              <w:szCs w:val="20"/>
            </w:rPr>
          </w:pPr>
          <w:r w:rsidRPr="00791990">
            <w:rPr>
              <w:sz w:val="22"/>
              <w:szCs w:val="20"/>
            </w:rPr>
            <w:t>Código SIACI</w:t>
          </w:r>
        </w:p>
        <w:p w14:paraId="668C8AA9" w14:textId="1F18044A" w:rsidR="00E035EA" w:rsidRPr="00791990" w:rsidRDefault="00562083" w:rsidP="00E2799B">
          <w:pPr>
            <w:jc w:val="center"/>
            <w:rPr>
              <w:sz w:val="20"/>
              <w:szCs w:val="20"/>
            </w:rPr>
          </w:pPr>
          <w:r w:rsidRPr="00791990">
            <w:rPr>
              <w:noProof/>
            </w:rPr>
            <mc:AlternateContent>
              <mc:Choice Requires="wps">
                <w:drawing>
                  <wp:anchor distT="0" distB="0" distL="114300" distR="114300" simplePos="0" relativeHeight="251658240" behindDoc="0" locked="0" layoutInCell="1" allowOverlap="1" wp14:anchorId="1B6D28FD" wp14:editId="15968932">
                    <wp:simplePos x="0" y="0"/>
                    <wp:positionH relativeFrom="column">
                      <wp:posOffset>704850</wp:posOffset>
                    </wp:positionH>
                    <wp:positionV relativeFrom="paragraph">
                      <wp:posOffset>65405</wp:posOffset>
                    </wp:positionV>
                    <wp:extent cx="747395" cy="266700"/>
                    <wp:effectExtent l="0" t="0" r="1460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66700"/>
                            </a:xfrm>
                            <a:prstGeom prst="rect">
                              <a:avLst/>
                            </a:prstGeom>
                            <a:solidFill>
                              <a:srgbClr val="FFFFFF"/>
                            </a:solidFill>
                            <a:ln w="9525">
                              <a:solidFill>
                                <a:srgbClr val="000000"/>
                              </a:solidFill>
                              <a:miter lim="800000"/>
                              <a:headEnd/>
                              <a:tailEnd/>
                            </a:ln>
                          </wps:spPr>
                          <wps:txbx>
                            <w:txbxContent>
                              <w:p w14:paraId="56C598D5" w14:textId="309E8958" w:rsidR="00E035EA" w:rsidRPr="0002759B" w:rsidRDefault="00125EE8" w:rsidP="0019461B">
                                <w:pPr>
                                  <w:jc w:val="center"/>
                                  <w:rPr>
                                    <w:b/>
                                    <w:sz w:val="22"/>
                                    <w:szCs w:val="20"/>
                                    <w:lang w:val="es-ES"/>
                                  </w:rPr>
                                </w:pPr>
                                <w:r>
                                  <w:rPr>
                                    <w:b/>
                                    <w:sz w:val="22"/>
                                    <w:szCs w:val="20"/>
                                    <w:lang w:val="es-ES"/>
                                  </w:rPr>
                                  <w:t>KM3E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28FD" id="Text Box 8" o:spid="_x0000_s1028" type="#_x0000_t202" style="position:absolute;left:0;text-align:left;margin-left:55.5pt;margin-top:5.15pt;width:58.8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">
                    <v:textbox>
                      <w:txbxContent>
                        <w:p w14:paraId="56C598D5" w14:textId="309E8958" w:rsidR="00E035EA" w:rsidRPr="0002759B" w:rsidRDefault="00125EE8" w:rsidP="0019461B">
                          <w:pPr>
                            <w:jc w:val="center"/>
                            <w:rPr>
                              <w:b/>
                              <w:sz w:val="22"/>
                              <w:szCs w:val="20"/>
                              <w:lang w:val="es-ES"/>
                            </w:rPr>
                          </w:pPr>
                          <w:r>
                            <w:rPr>
                              <w:b/>
                              <w:sz w:val="22"/>
                              <w:szCs w:val="20"/>
                              <w:lang w:val="es-ES"/>
                            </w:rPr>
                            <w:t>KM3E</w:t>
                          </w:r>
                        </w:p>
                      </w:txbxContent>
                    </v:textbox>
                  </v:shape>
                </w:pict>
              </mc:Fallback>
            </mc:AlternateContent>
          </w:r>
        </w:p>
        <w:p w14:paraId="38B06484" w14:textId="77777777" w:rsidR="00E035EA" w:rsidRPr="00E2799B" w:rsidRDefault="00E035EA" w:rsidP="00E2799B">
          <w:pPr>
            <w:jc w:val="center"/>
            <w:rPr>
              <w:rFonts w:ascii="Arial" w:hAnsi="Arial" w:cs="Arial"/>
              <w:sz w:val="20"/>
              <w:szCs w:val="20"/>
            </w:rPr>
          </w:pPr>
        </w:p>
      </w:tc>
      <w:tc>
        <w:tcPr>
          <w:tcW w:w="3448" w:type="dxa"/>
          <w:shd w:val="clear" w:color="auto" w:fill="auto"/>
          <w:vAlign w:val="center"/>
        </w:tcPr>
        <w:p w14:paraId="620CDDBD" w14:textId="77777777" w:rsidR="00E035EA" w:rsidRDefault="00E035EA" w:rsidP="00E2799B">
          <w:pPr>
            <w:pStyle w:val="Encabezado"/>
            <w:jc w:val="center"/>
          </w:pPr>
        </w:p>
      </w:tc>
    </w:tr>
  </w:tbl>
  <w:p w14:paraId="76A2A15B" w14:textId="74C36836" w:rsidR="00E035EA" w:rsidRPr="00CF2C7C" w:rsidRDefault="00562083" w:rsidP="00C340BE">
    <w:pPr>
      <w:pStyle w:val="Encabezado"/>
      <w:rPr>
        <w:sz w:val="28"/>
        <w:szCs w:val="36"/>
      </w:rPr>
    </w:pPr>
    <w:r>
      <w:rPr>
        <w:noProof/>
      </w:rPr>
      <mc:AlternateContent>
        <mc:Choice Requires="wps">
          <w:drawing>
            <wp:anchor distT="0" distB="0" distL="114300" distR="114300" simplePos="0" relativeHeight="251656192" behindDoc="0" locked="0" layoutInCell="1" allowOverlap="1" wp14:anchorId="45CA417C" wp14:editId="344922A8">
              <wp:simplePos x="0" y="0"/>
              <wp:positionH relativeFrom="column">
                <wp:posOffset>4306570</wp:posOffset>
              </wp:positionH>
              <wp:positionV relativeFrom="paragraph">
                <wp:posOffset>-1512570</wp:posOffset>
              </wp:positionV>
              <wp:extent cx="2400300" cy="1216025"/>
              <wp:effectExtent l="8255" t="6350" r="1079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6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115C1" id="AutoShape 6" o:spid="_x0000_s1026" style="position:absolute;margin-left:339.1pt;margin-top:-119.1pt;width:189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7E25"/>
    <w:multiLevelType w:val="hybridMultilevel"/>
    <w:tmpl w:val="67BAD860"/>
    <w:lvl w:ilvl="0" w:tplc="5F0CB6D2">
      <w:numFmt w:val="bullet"/>
      <w:lvlText w:val="-"/>
      <w:lvlJc w:val="left"/>
      <w:pPr>
        <w:tabs>
          <w:tab w:val="num" w:pos="5760"/>
        </w:tabs>
        <w:ind w:left="57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6840"/>
        </w:tabs>
        <w:ind w:left="6840" w:hanging="360"/>
      </w:pPr>
      <w:rPr>
        <w:rFonts w:hint="default"/>
        <w:sz w:val="16"/>
        <w:szCs w:val="16"/>
      </w:rPr>
    </w:lvl>
    <w:lvl w:ilvl="2" w:tplc="0C0A0005" w:tentative="1">
      <w:start w:val="1"/>
      <w:numFmt w:val="bullet"/>
      <w:lvlText w:val=""/>
      <w:lvlJc w:val="left"/>
      <w:pPr>
        <w:tabs>
          <w:tab w:val="num" w:pos="7560"/>
        </w:tabs>
        <w:ind w:left="7560" w:hanging="360"/>
      </w:pPr>
      <w:rPr>
        <w:rFonts w:ascii="Wingdings" w:hAnsi="Wingdings" w:hint="default"/>
      </w:rPr>
    </w:lvl>
    <w:lvl w:ilvl="3" w:tplc="0C0A0001" w:tentative="1">
      <w:start w:val="1"/>
      <w:numFmt w:val="bullet"/>
      <w:lvlText w:val=""/>
      <w:lvlJc w:val="left"/>
      <w:pPr>
        <w:tabs>
          <w:tab w:val="num" w:pos="8280"/>
        </w:tabs>
        <w:ind w:left="8280" w:hanging="360"/>
      </w:pPr>
      <w:rPr>
        <w:rFonts w:ascii="Symbol" w:hAnsi="Symbol" w:hint="default"/>
      </w:rPr>
    </w:lvl>
    <w:lvl w:ilvl="4" w:tplc="0C0A0003" w:tentative="1">
      <w:start w:val="1"/>
      <w:numFmt w:val="bullet"/>
      <w:lvlText w:val="o"/>
      <w:lvlJc w:val="left"/>
      <w:pPr>
        <w:tabs>
          <w:tab w:val="num" w:pos="9000"/>
        </w:tabs>
        <w:ind w:left="9000" w:hanging="360"/>
      </w:pPr>
      <w:rPr>
        <w:rFonts w:ascii="Courier New" w:hAnsi="Courier New" w:cs="Courier New" w:hint="default"/>
      </w:rPr>
    </w:lvl>
    <w:lvl w:ilvl="5" w:tplc="0C0A0005" w:tentative="1">
      <w:start w:val="1"/>
      <w:numFmt w:val="bullet"/>
      <w:lvlText w:val=""/>
      <w:lvlJc w:val="left"/>
      <w:pPr>
        <w:tabs>
          <w:tab w:val="num" w:pos="9720"/>
        </w:tabs>
        <w:ind w:left="9720" w:hanging="360"/>
      </w:pPr>
      <w:rPr>
        <w:rFonts w:ascii="Wingdings" w:hAnsi="Wingdings" w:hint="default"/>
      </w:rPr>
    </w:lvl>
    <w:lvl w:ilvl="6" w:tplc="0C0A0001" w:tentative="1">
      <w:start w:val="1"/>
      <w:numFmt w:val="bullet"/>
      <w:lvlText w:val=""/>
      <w:lvlJc w:val="left"/>
      <w:pPr>
        <w:tabs>
          <w:tab w:val="num" w:pos="10440"/>
        </w:tabs>
        <w:ind w:left="10440" w:hanging="360"/>
      </w:pPr>
      <w:rPr>
        <w:rFonts w:ascii="Symbol" w:hAnsi="Symbol" w:hint="default"/>
      </w:rPr>
    </w:lvl>
    <w:lvl w:ilvl="7" w:tplc="0C0A0003" w:tentative="1">
      <w:start w:val="1"/>
      <w:numFmt w:val="bullet"/>
      <w:lvlText w:val="o"/>
      <w:lvlJc w:val="left"/>
      <w:pPr>
        <w:tabs>
          <w:tab w:val="num" w:pos="11160"/>
        </w:tabs>
        <w:ind w:left="11160" w:hanging="360"/>
      </w:pPr>
      <w:rPr>
        <w:rFonts w:ascii="Courier New" w:hAnsi="Courier New" w:cs="Courier New" w:hint="default"/>
      </w:rPr>
    </w:lvl>
    <w:lvl w:ilvl="8" w:tplc="0C0A0005" w:tentative="1">
      <w:start w:val="1"/>
      <w:numFmt w:val="bullet"/>
      <w:lvlText w:val=""/>
      <w:lvlJc w:val="left"/>
      <w:pPr>
        <w:tabs>
          <w:tab w:val="num" w:pos="11880"/>
        </w:tabs>
        <w:ind w:left="11880" w:hanging="360"/>
      </w:pPr>
      <w:rPr>
        <w:rFonts w:ascii="Wingdings" w:hAnsi="Wingdings" w:hint="default"/>
      </w:rPr>
    </w:lvl>
  </w:abstractNum>
  <w:abstractNum w:abstractNumId="1" w15:restartNumberingAfterBreak="0">
    <w:nsid w:val="1D2A095A"/>
    <w:multiLevelType w:val="hybridMultilevel"/>
    <w:tmpl w:val="E1D2B7B4"/>
    <w:lvl w:ilvl="0" w:tplc="45EA987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E20FCE"/>
    <w:multiLevelType w:val="hybridMultilevel"/>
    <w:tmpl w:val="7D6ADCE4"/>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A792F29"/>
    <w:multiLevelType w:val="hybridMultilevel"/>
    <w:tmpl w:val="BEBCBF4E"/>
    <w:lvl w:ilvl="0" w:tplc="0C0A0017">
      <w:start w:val="1"/>
      <w:numFmt w:val="lowerLetter"/>
      <w:lvlText w:val="%1)"/>
      <w:lvlJc w:val="left"/>
      <w:pPr>
        <w:tabs>
          <w:tab w:val="num" w:pos="360"/>
        </w:tabs>
        <w:ind w:left="360" w:hanging="360"/>
      </w:pPr>
    </w:lvl>
    <w:lvl w:ilvl="1" w:tplc="13260474">
      <w:start w:val="1"/>
      <w:numFmt w:val="decimal"/>
      <w:lvlText w:val="%2º"/>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40A52E9B"/>
    <w:multiLevelType w:val="hybridMultilevel"/>
    <w:tmpl w:val="74A8AF48"/>
    <w:lvl w:ilvl="0" w:tplc="13260474">
      <w:start w:val="1"/>
      <w:numFmt w:val="decimal"/>
      <w:lvlText w:val="%1º"/>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41E05EA0"/>
    <w:multiLevelType w:val="multilevel"/>
    <w:tmpl w:val="301C00D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º"/>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A270673"/>
    <w:multiLevelType w:val="multilevel"/>
    <w:tmpl w:val="D3D8A69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81C0E22"/>
    <w:multiLevelType w:val="hybridMultilevel"/>
    <w:tmpl w:val="E7D8E7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F6F0BA0"/>
    <w:multiLevelType w:val="hybridMultilevel"/>
    <w:tmpl w:val="135AB574"/>
    <w:lvl w:ilvl="0" w:tplc="5A3037A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2"/>
  </w:num>
  <w:num w:numId="5">
    <w:abstractNumId w:val="8"/>
  </w:num>
  <w:num w:numId="6">
    <w:abstractNumId w:val="3"/>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jGKs6TJllaXhXSUeTwxzWWkORbQ7oh/CIBGVQdEkOwkRChu5AAqtWLzhLThElbbvpkGdk5mvQKXV2ykumvtXQ==" w:salt="x3zp/SAUEYPVOQc+oiJNdw=="/>
  <w:defaultTabStop w:val="708"/>
  <w:hyphenationZone w:val="425"/>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07B04"/>
    <w:rsid w:val="00007F64"/>
    <w:rsid w:val="000142FF"/>
    <w:rsid w:val="0001541A"/>
    <w:rsid w:val="00016509"/>
    <w:rsid w:val="000233D0"/>
    <w:rsid w:val="000235F6"/>
    <w:rsid w:val="00023762"/>
    <w:rsid w:val="00024D26"/>
    <w:rsid w:val="0002759B"/>
    <w:rsid w:val="00040256"/>
    <w:rsid w:val="00045870"/>
    <w:rsid w:val="000458AF"/>
    <w:rsid w:val="000505C2"/>
    <w:rsid w:val="0005645A"/>
    <w:rsid w:val="00057982"/>
    <w:rsid w:val="000677B2"/>
    <w:rsid w:val="00075217"/>
    <w:rsid w:val="00077E24"/>
    <w:rsid w:val="00084646"/>
    <w:rsid w:val="00091E13"/>
    <w:rsid w:val="00094514"/>
    <w:rsid w:val="000A0D13"/>
    <w:rsid w:val="000A2B09"/>
    <w:rsid w:val="000A6155"/>
    <w:rsid w:val="000A74AA"/>
    <w:rsid w:val="000B3CFD"/>
    <w:rsid w:val="000C2EAD"/>
    <w:rsid w:val="000C66B5"/>
    <w:rsid w:val="000D0016"/>
    <w:rsid w:val="000D03FD"/>
    <w:rsid w:val="000D1195"/>
    <w:rsid w:val="000D3844"/>
    <w:rsid w:val="000D49B0"/>
    <w:rsid w:val="000D6023"/>
    <w:rsid w:val="000D63DF"/>
    <w:rsid w:val="000D68D6"/>
    <w:rsid w:val="000D6FE1"/>
    <w:rsid w:val="000E654B"/>
    <w:rsid w:val="000E684E"/>
    <w:rsid w:val="000F1CB3"/>
    <w:rsid w:val="000F3B96"/>
    <w:rsid w:val="0011351F"/>
    <w:rsid w:val="00120CB2"/>
    <w:rsid w:val="00123442"/>
    <w:rsid w:val="0012554E"/>
    <w:rsid w:val="00125EE8"/>
    <w:rsid w:val="00126568"/>
    <w:rsid w:val="00127411"/>
    <w:rsid w:val="0014542C"/>
    <w:rsid w:val="001472B3"/>
    <w:rsid w:val="0016283C"/>
    <w:rsid w:val="001675A5"/>
    <w:rsid w:val="00170BB3"/>
    <w:rsid w:val="00175398"/>
    <w:rsid w:val="001866DB"/>
    <w:rsid w:val="00186F17"/>
    <w:rsid w:val="00194074"/>
    <w:rsid w:val="0019461B"/>
    <w:rsid w:val="001962DF"/>
    <w:rsid w:val="001A31DA"/>
    <w:rsid w:val="001A6CFC"/>
    <w:rsid w:val="001A7EB6"/>
    <w:rsid w:val="001B26D3"/>
    <w:rsid w:val="001B6104"/>
    <w:rsid w:val="001C0ED2"/>
    <w:rsid w:val="001C371A"/>
    <w:rsid w:val="001C3D05"/>
    <w:rsid w:val="001D14A6"/>
    <w:rsid w:val="001D3A60"/>
    <w:rsid w:val="001E00F0"/>
    <w:rsid w:val="001E491D"/>
    <w:rsid w:val="001E7AD2"/>
    <w:rsid w:val="001F0DF9"/>
    <w:rsid w:val="002120C6"/>
    <w:rsid w:val="00213220"/>
    <w:rsid w:val="002141D4"/>
    <w:rsid w:val="00214307"/>
    <w:rsid w:val="00221EB3"/>
    <w:rsid w:val="0022371D"/>
    <w:rsid w:val="00226354"/>
    <w:rsid w:val="00226ADE"/>
    <w:rsid w:val="00233192"/>
    <w:rsid w:val="00235FE8"/>
    <w:rsid w:val="00236A46"/>
    <w:rsid w:val="00236EA4"/>
    <w:rsid w:val="00255160"/>
    <w:rsid w:val="00256535"/>
    <w:rsid w:val="002629F0"/>
    <w:rsid w:val="00262FFF"/>
    <w:rsid w:val="00263DD1"/>
    <w:rsid w:val="00265DC2"/>
    <w:rsid w:val="00266183"/>
    <w:rsid w:val="00277218"/>
    <w:rsid w:val="00282239"/>
    <w:rsid w:val="00283CAB"/>
    <w:rsid w:val="00292E9B"/>
    <w:rsid w:val="00297A7B"/>
    <w:rsid w:val="002A2BCA"/>
    <w:rsid w:val="002B0EFA"/>
    <w:rsid w:val="002C0875"/>
    <w:rsid w:val="002C2EC7"/>
    <w:rsid w:val="002C452E"/>
    <w:rsid w:val="002C6352"/>
    <w:rsid w:val="002C72D1"/>
    <w:rsid w:val="002D32E2"/>
    <w:rsid w:val="002E0B9B"/>
    <w:rsid w:val="002E0D99"/>
    <w:rsid w:val="002E4E72"/>
    <w:rsid w:val="002F0649"/>
    <w:rsid w:val="002F1825"/>
    <w:rsid w:val="002F36AC"/>
    <w:rsid w:val="002F6094"/>
    <w:rsid w:val="002F6CEB"/>
    <w:rsid w:val="003034FF"/>
    <w:rsid w:val="00307F1A"/>
    <w:rsid w:val="00310FFC"/>
    <w:rsid w:val="0031546C"/>
    <w:rsid w:val="00331846"/>
    <w:rsid w:val="00336F8C"/>
    <w:rsid w:val="00347352"/>
    <w:rsid w:val="00347860"/>
    <w:rsid w:val="00347966"/>
    <w:rsid w:val="00351719"/>
    <w:rsid w:val="00351BC3"/>
    <w:rsid w:val="00353A7F"/>
    <w:rsid w:val="00362DB1"/>
    <w:rsid w:val="0036353D"/>
    <w:rsid w:val="003637FF"/>
    <w:rsid w:val="00364A19"/>
    <w:rsid w:val="003668E9"/>
    <w:rsid w:val="00367B3B"/>
    <w:rsid w:val="0037710B"/>
    <w:rsid w:val="00381C00"/>
    <w:rsid w:val="003940B5"/>
    <w:rsid w:val="003B447F"/>
    <w:rsid w:val="003B5FC5"/>
    <w:rsid w:val="003C1B72"/>
    <w:rsid w:val="003C3BFA"/>
    <w:rsid w:val="003C3EA3"/>
    <w:rsid w:val="003D1F66"/>
    <w:rsid w:val="003E3BAD"/>
    <w:rsid w:val="003F0523"/>
    <w:rsid w:val="003F3352"/>
    <w:rsid w:val="003F6DF8"/>
    <w:rsid w:val="00400BB3"/>
    <w:rsid w:val="004036E6"/>
    <w:rsid w:val="00412AAB"/>
    <w:rsid w:val="00421CB5"/>
    <w:rsid w:val="00425B69"/>
    <w:rsid w:val="004303F9"/>
    <w:rsid w:val="00431540"/>
    <w:rsid w:val="00440275"/>
    <w:rsid w:val="00440A2D"/>
    <w:rsid w:val="0044362A"/>
    <w:rsid w:val="004460F5"/>
    <w:rsid w:val="00460EA5"/>
    <w:rsid w:val="00461AC0"/>
    <w:rsid w:val="004639F1"/>
    <w:rsid w:val="00470AD0"/>
    <w:rsid w:val="00471690"/>
    <w:rsid w:val="00471F1E"/>
    <w:rsid w:val="00476B93"/>
    <w:rsid w:val="00480124"/>
    <w:rsid w:val="004844E1"/>
    <w:rsid w:val="0049161F"/>
    <w:rsid w:val="00492329"/>
    <w:rsid w:val="004932EA"/>
    <w:rsid w:val="00495DA3"/>
    <w:rsid w:val="004966E4"/>
    <w:rsid w:val="004A218D"/>
    <w:rsid w:val="004A3BF1"/>
    <w:rsid w:val="004A7B55"/>
    <w:rsid w:val="004B244E"/>
    <w:rsid w:val="004B533C"/>
    <w:rsid w:val="004B7337"/>
    <w:rsid w:val="004C14A3"/>
    <w:rsid w:val="004C1B6F"/>
    <w:rsid w:val="004C1E8D"/>
    <w:rsid w:val="004D1A58"/>
    <w:rsid w:val="004D2155"/>
    <w:rsid w:val="004D2844"/>
    <w:rsid w:val="004D540B"/>
    <w:rsid w:val="004D6313"/>
    <w:rsid w:val="004D7A91"/>
    <w:rsid w:val="004E4EEA"/>
    <w:rsid w:val="004E729E"/>
    <w:rsid w:val="004F15EB"/>
    <w:rsid w:val="004F1D20"/>
    <w:rsid w:val="004F2809"/>
    <w:rsid w:val="004F328D"/>
    <w:rsid w:val="004F35DA"/>
    <w:rsid w:val="0050194E"/>
    <w:rsid w:val="00502D69"/>
    <w:rsid w:val="00504BFF"/>
    <w:rsid w:val="00507456"/>
    <w:rsid w:val="0050790E"/>
    <w:rsid w:val="0051473F"/>
    <w:rsid w:val="005240E7"/>
    <w:rsid w:val="00526657"/>
    <w:rsid w:val="00526CB4"/>
    <w:rsid w:val="00550B24"/>
    <w:rsid w:val="005518CE"/>
    <w:rsid w:val="0055224E"/>
    <w:rsid w:val="00562083"/>
    <w:rsid w:val="00563D0A"/>
    <w:rsid w:val="00575317"/>
    <w:rsid w:val="00575F8A"/>
    <w:rsid w:val="00583743"/>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E7C9D"/>
    <w:rsid w:val="005F71CA"/>
    <w:rsid w:val="005F766D"/>
    <w:rsid w:val="005F78C1"/>
    <w:rsid w:val="00602AEB"/>
    <w:rsid w:val="0060696B"/>
    <w:rsid w:val="0060780D"/>
    <w:rsid w:val="0061147B"/>
    <w:rsid w:val="00613D4F"/>
    <w:rsid w:val="006144A7"/>
    <w:rsid w:val="00620BEA"/>
    <w:rsid w:val="00622D82"/>
    <w:rsid w:val="00624E91"/>
    <w:rsid w:val="00631BE8"/>
    <w:rsid w:val="00632A2C"/>
    <w:rsid w:val="00633E87"/>
    <w:rsid w:val="00640F6A"/>
    <w:rsid w:val="006415B0"/>
    <w:rsid w:val="00641E37"/>
    <w:rsid w:val="00642013"/>
    <w:rsid w:val="00643D88"/>
    <w:rsid w:val="006470C4"/>
    <w:rsid w:val="00665055"/>
    <w:rsid w:val="006656E2"/>
    <w:rsid w:val="00667A8A"/>
    <w:rsid w:val="00673CEF"/>
    <w:rsid w:val="00676464"/>
    <w:rsid w:val="0068178E"/>
    <w:rsid w:val="006835B7"/>
    <w:rsid w:val="00686BF8"/>
    <w:rsid w:val="006912D8"/>
    <w:rsid w:val="00692E6A"/>
    <w:rsid w:val="006950A9"/>
    <w:rsid w:val="006A638C"/>
    <w:rsid w:val="006A660D"/>
    <w:rsid w:val="006A7871"/>
    <w:rsid w:val="006A7E8E"/>
    <w:rsid w:val="006B3D4B"/>
    <w:rsid w:val="006B57E2"/>
    <w:rsid w:val="006C003F"/>
    <w:rsid w:val="006C4A4F"/>
    <w:rsid w:val="006C7B2B"/>
    <w:rsid w:val="006E14C6"/>
    <w:rsid w:val="006E4525"/>
    <w:rsid w:val="006E5310"/>
    <w:rsid w:val="006E688C"/>
    <w:rsid w:val="006E70BD"/>
    <w:rsid w:val="006F3CCD"/>
    <w:rsid w:val="006F4B22"/>
    <w:rsid w:val="007107DA"/>
    <w:rsid w:val="007111AD"/>
    <w:rsid w:val="00717D10"/>
    <w:rsid w:val="00724650"/>
    <w:rsid w:val="00732893"/>
    <w:rsid w:val="00732C6D"/>
    <w:rsid w:val="00747017"/>
    <w:rsid w:val="0075024F"/>
    <w:rsid w:val="0075333B"/>
    <w:rsid w:val="00760526"/>
    <w:rsid w:val="0076373A"/>
    <w:rsid w:val="007649CE"/>
    <w:rsid w:val="00767038"/>
    <w:rsid w:val="00772345"/>
    <w:rsid w:val="0077679D"/>
    <w:rsid w:val="00783763"/>
    <w:rsid w:val="00786A76"/>
    <w:rsid w:val="00791990"/>
    <w:rsid w:val="007B5AAE"/>
    <w:rsid w:val="007B68E6"/>
    <w:rsid w:val="007B7B9C"/>
    <w:rsid w:val="007B7BA2"/>
    <w:rsid w:val="007C1854"/>
    <w:rsid w:val="007C728A"/>
    <w:rsid w:val="007D1282"/>
    <w:rsid w:val="007D2A91"/>
    <w:rsid w:val="007D5142"/>
    <w:rsid w:val="007D6B99"/>
    <w:rsid w:val="007E2F4E"/>
    <w:rsid w:val="00803A0A"/>
    <w:rsid w:val="00807B9E"/>
    <w:rsid w:val="0081445E"/>
    <w:rsid w:val="00820EA3"/>
    <w:rsid w:val="00821303"/>
    <w:rsid w:val="00822D2C"/>
    <w:rsid w:val="00824844"/>
    <w:rsid w:val="00830067"/>
    <w:rsid w:val="0083206F"/>
    <w:rsid w:val="00841A13"/>
    <w:rsid w:val="00850296"/>
    <w:rsid w:val="008548FF"/>
    <w:rsid w:val="00855542"/>
    <w:rsid w:val="00856547"/>
    <w:rsid w:val="00861EF2"/>
    <w:rsid w:val="00864148"/>
    <w:rsid w:val="008706D8"/>
    <w:rsid w:val="00870D1E"/>
    <w:rsid w:val="008754DF"/>
    <w:rsid w:val="00875C8B"/>
    <w:rsid w:val="00876009"/>
    <w:rsid w:val="00886FEF"/>
    <w:rsid w:val="00887501"/>
    <w:rsid w:val="00890593"/>
    <w:rsid w:val="00891648"/>
    <w:rsid w:val="008923EB"/>
    <w:rsid w:val="00892FE7"/>
    <w:rsid w:val="0089778A"/>
    <w:rsid w:val="00897818"/>
    <w:rsid w:val="008A01BB"/>
    <w:rsid w:val="008A5F99"/>
    <w:rsid w:val="008A7451"/>
    <w:rsid w:val="008A7F2B"/>
    <w:rsid w:val="008B06ED"/>
    <w:rsid w:val="008B16AC"/>
    <w:rsid w:val="008B1EE1"/>
    <w:rsid w:val="008B77F7"/>
    <w:rsid w:val="008C0A99"/>
    <w:rsid w:val="008C2FC8"/>
    <w:rsid w:val="008D13E0"/>
    <w:rsid w:val="008D1771"/>
    <w:rsid w:val="008D211A"/>
    <w:rsid w:val="008D35C0"/>
    <w:rsid w:val="008D3ACB"/>
    <w:rsid w:val="008D5C37"/>
    <w:rsid w:val="008E0480"/>
    <w:rsid w:val="008F567B"/>
    <w:rsid w:val="008F6377"/>
    <w:rsid w:val="00903503"/>
    <w:rsid w:val="00905C67"/>
    <w:rsid w:val="009076BE"/>
    <w:rsid w:val="00911340"/>
    <w:rsid w:val="009322ED"/>
    <w:rsid w:val="00932A65"/>
    <w:rsid w:val="00933D37"/>
    <w:rsid w:val="00937964"/>
    <w:rsid w:val="00952A1A"/>
    <w:rsid w:val="0095522F"/>
    <w:rsid w:val="00964165"/>
    <w:rsid w:val="00964D84"/>
    <w:rsid w:val="0096797B"/>
    <w:rsid w:val="00970AD7"/>
    <w:rsid w:val="0097116B"/>
    <w:rsid w:val="009727BD"/>
    <w:rsid w:val="009747C2"/>
    <w:rsid w:val="00982734"/>
    <w:rsid w:val="00983653"/>
    <w:rsid w:val="00984EA7"/>
    <w:rsid w:val="0099084D"/>
    <w:rsid w:val="009A5BD3"/>
    <w:rsid w:val="009B2BF9"/>
    <w:rsid w:val="009B3606"/>
    <w:rsid w:val="009B3E70"/>
    <w:rsid w:val="009B5388"/>
    <w:rsid w:val="009C438D"/>
    <w:rsid w:val="009C6712"/>
    <w:rsid w:val="009D33EC"/>
    <w:rsid w:val="009E092F"/>
    <w:rsid w:val="00A02282"/>
    <w:rsid w:val="00A0272B"/>
    <w:rsid w:val="00A05961"/>
    <w:rsid w:val="00A10BAF"/>
    <w:rsid w:val="00A10E3E"/>
    <w:rsid w:val="00A12775"/>
    <w:rsid w:val="00A24AC3"/>
    <w:rsid w:val="00A269EB"/>
    <w:rsid w:val="00A32ECF"/>
    <w:rsid w:val="00A358A5"/>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A7C8A"/>
    <w:rsid w:val="00AB3565"/>
    <w:rsid w:val="00AC3F2A"/>
    <w:rsid w:val="00AC440A"/>
    <w:rsid w:val="00AD0A02"/>
    <w:rsid w:val="00AD1A2A"/>
    <w:rsid w:val="00AD2736"/>
    <w:rsid w:val="00AE1B7E"/>
    <w:rsid w:val="00AF1399"/>
    <w:rsid w:val="00AF1D3D"/>
    <w:rsid w:val="00AF221C"/>
    <w:rsid w:val="00AF6064"/>
    <w:rsid w:val="00AF7E28"/>
    <w:rsid w:val="00B01DDF"/>
    <w:rsid w:val="00B02B4D"/>
    <w:rsid w:val="00B10817"/>
    <w:rsid w:val="00B15528"/>
    <w:rsid w:val="00B22BB7"/>
    <w:rsid w:val="00B250D3"/>
    <w:rsid w:val="00B306D1"/>
    <w:rsid w:val="00B32953"/>
    <w:rsid w:val="00B3382F"/>
    <w:rsid w:val="00B43B8F"/>
    <w:rsid w:val="00B46A9D"/>
    <w:rsid w:val="00B50E29"/>
    <w:rsid w:val="00B53225"/>
    <w:rsid w:val="00B57326"/>
    <w:rsid w:val="00B60D19"/>
    <w:rsid w:val="00B6470D"/>
    <w:rsid w:val="00B76886"/>
    <w:rsid w:val="00B81C88"/>
    <w:rsid w:val="00B83BE3"/>
    <w:rsid w:val="00B96CE7"/>
    <w:rsid w:val="00B97167"/>
    <w:rsid w:val="00BA134D"/>
    <w:rsid w:val="00BA2FDE"/>
    <w:rsid w:val="00BA5D19"/>
    <w:rsid w:val="00BA61B7"/>
    <w:rsid w:val="00BA730B"/>
    <w:rsid w:val="00BA74B9"/>
    <w:rsid w:val="00BA7796"/>
    <w:rsid w:val="00BB18D0"/>
    <w:rsid w:val="00BC1C1B"/>
    <w:rsid w:val="00BC6E63"/>
    <w:rsid w:val="00BE4316"/>
    <w:rsid w:val="00BE4783"/>
    <w:rsid w:val="00BE57DC"/>
    <w:rsid w:val="00BF068F"/>
    <w:rsid w:val="00BF387F"/>
    <w:rsid w:val="00C03388"/>
    <w:rsid w:val="00C11DCA"/>
    <w:rsid w:val="00C16E34"/>
    <w:rsid w:val="00C2153B"/>
    <w:rsid w:val="00C22BBA"/>
    <w:rsid w:val="00C23641"/>
    <w:rsid w:val="00C25BAA"/>
    <w:rsid w:val="00C26D8A"/>
    <w:rsid w:val="00C2761D"/>
    <w:rsid w:val="00C3068F"/>
    <w:rsid w:val="00C31617"/>
    <w:rsid w:val="00C322E3"/>
    <w:rsid w:val="00C340BE"/>
    <w:rsid w:val="00C4571E"/>
    <w:rsid w:val="00C556EB"/>
    <w:rsid w:val="00C62344"/>
    <w:rsid w:val="00C65358"/>
    <w:rsid w:val="00C71B26"/>
    <w:rsid w:val="00C727ED"/>
    <w:rsid w:val="00C77F4F"/>
    <w:rsid w:val="00C80425"/>
    <w:rsid w:val="00C80925"/>
    <w:rsid w:val="00C870CA"/>
    <w:rsid w:val="00CA43D1"/>
    <w:rsid w:val="00CA6E20"/>
    <w:rsid w:val="00CB0268"/>
    <w:rsid w:val="00CB0420"/>
    <w:rsid w:val="00CB0629"/>
    <w:rsid w:val="00CB52C3"/>
    <w:rsid w:val="00CC3F0D"/>
    <w:rsid w:val="00CC513C"/>
    <w:rsid w:val="00CD2C65"/>
    <w:rsid w:val="00CD3F6B"/>
    <w:rsid w:val="00CD4E17"/>
    <w:rsid w:val="00CD5A32"/>
    <w:rsid w:val="00CD63AD"/>
    <w:rsid w:val="00CE4A4B"/>
    <w:rsid w:val="00CF162D"/>
    <w:rsid w:val="00CF2397"/>
    <w:rsid w:val="00CF2C7C"/>
    <w:rsid w:val="00CF6AEF"/>
    <w:rsid w:val="00D00CDF"/>
    <w:rsid w:val="00D27844"/>
    <w:rsid w:val="00D432FC"/>
    <w:rsid w:val="00D439CE"/>
    <w:rsid w:val="00D43FB0"/>
    <w:rsid w:val="00D46A31"/>
    <w:rsid w:val="00D46C0A"/>
    <w:rsid w:val="00D514F5"/>
    <w:rsid w:val="00D55044"/>
    <w:rsid w:val="00D62805"/>
    <w:rsid w:val="00D70484"/>
    <w:rsid w:val="00D730EE"/>
    <w:rsid w:val="00D76CD4"/>
    <w:rsid w:val="00D77513"/>
    <w:rsid w:val="00D82AA6"/>
    <w:rsid w:val="00D839C4"/>
    <w:rsid w:val="00D86312"/>
    <w:rsid w:val="00D92681"/>
    <w:rsid w:val="00D93CDC"/>
    <w:rsid w:val="00D97654"/>
    <w:rsid w:val="00D97875"/>
    <w:rsid w:val="00DA0ED0"/>
    <w:rsid w:val="00DA376E"/>
    <w:rsid w:val="00DA627F"/>
    <w:rsid w:val="00DB75FD"/>
    <w:rsid w:val="00DB77CF"/>
    <w:rsid w:val="00DC6C4F"/>
    <w:rsid w:val="00DD020D"/>
    <w:rsid w:val="00DD6864"/>
    <w:rsid w:val="00DE1425"/>
    <w:rsid w:val="00DE422F"/>
    <w:rsid w:val="00DF4BBE"/>
    <w:rsid w:val="00E018E2"/>
    <w:rsid w:val="00E035EA"/>
    <w:rsid w:val="00E1462F"/>
    <w:rsid w:val="00E146AB"/>
    <w:rsid w:val="00E2799B"/>
    <w:rsid w:val="00E30393"/>
    <w:rsid w:val="00E30CA3"/>
    <w:rsid w:val="00E4035F"/>
    <w:rsid w:val="00E4220C"/>
    <w:rsid w:val="00E4467E"/>
    <w:rsid w:val="00E47137"/>
    <w:rsid w:val="00E52926"/>
    <w:rsid w:val="00E575E5"/>
    <w:rsid w:val="00E626E5"/>
    <w:rsid w:val="00E64A2C"/>
    <w:rsid w:val="00E674A7"/>
    <w:rsid w:val="00E7183E"/>
    <w:rsid w:val="00E74FAE"/>
    <w:rsid w:val="00E870CA"/>
    <w:rsid w:val="00E8747E"/>
    <w:rsid w:val="00E91BFC"/>
    <w:rsid w:val="00E92034"/>
    <w:rsid w:val="00EB146A"/>
    <w:rsid w:val="00EB2B8A"/>
    <w:rsid w:val="00EB508E"/>
    <w:rsid w:val="00EC0F6D"/>
    <w:rsid w:val="00EC1FD9"/>
    <w:rsid w:val="00EC30D0"/>
    <w:rsid w:val="00ED1235"/>
    <w:rsid w:val="00EE4DD4"/>
    <w:rsid w:val="00EE4EF1"/>
    <w:rsid w:val="00EF0F94"/>
    <w:rsid w:val="00EF2554"/>
    <w:rsid w:val="00EF289A"/>
    <w:rsid w:val="00F05540"/>
    <w:rsid w:val="00F07BE1"/>
    <w:rsid w:val="00F11E19"/>
    <w:rsid w:val="00F12B1F"/>
    <w:rsid w:val="00F2703F"/>
    <w:rsid w:val="00F313EC"/>
    <w:rsid w:val="00F3291A"/>
    <w:rsid w:val="00F3393B"/>
    <w:rsid w:val="00F62073"/>
    <w:rsid w:val="00F67038"/>
    <w:rsid w:val="00F67659"/>
    <w:rsid w:val="00F710B5"/>
    <w:rsid w:val="00F772F9"/>
    <w:rsid w:val="00F81468"/>
    <w:rsid w:val="00F81D24"/>
    <w:rsid w:val="00F937CB"/>
    <w:rsid w:val="00F95060"/>
    <w:rsid w:val="00F95E52"/>
    <w:rsid w:val="00F95FBC"/>
    <w:rsid w:val="00FA07D7"/>
    <w:rsid w:val="00FA1705"/>
    <w:rsid w:val="00FA79FD"/>
    <w:rsid w:val="00FB2730"/>
    <w:rsid w:val="00FB2933"/>
    <w:rsid w:val="00FB6522"/>
    <w:rsid w:val="00FC1334"/>
    <w:rsid w:val="00FC223C"/>
    <w:rsid w:val="00FC68EA"/>
    <w:rsid w:val="00FD5194"/>
    <w:rsid w:val="00FE39C7"/>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20EB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customStyle="1" w:styleId="Pa6">
    <w:name w:val="Pa6"/>
    <w:basedOn w:val="Normal"/>
    <w:next w:val="Normal"/>
    <w:rsid w:val="008B77F7"/>
    <w:pPr>
      <w:autoSpaceDE w:val="0"/>
      <w:autoSpaceDN w:val="0"/>
      <w:adjustRightInd w:val="0"/>
      <w:spacing w:line="201" w:lineRule="atLeast"/>
    </w:pPr>
    <w:rPr>
      <w:rFonts w:ascii="Arial" w:hAnsi="Arial"/>
      <w:lang w:val="es-ES" w:eastAsia="es-ES"/>
    </w:rPr>
  </w:style>
  <w:style w:type="paragraph" w:customStyle="1" w:styleId="Pa12">
    <w:name w:val="Pa12"/>
    <w:basedOn w:val="Normal"/>
    <w:next w:val="Normal"/>
    <w:rsid w:val="008B77F7"/>
    <w:pPr>
      <w:autoSpaceDE w:val="0"/>
      <w:autoSpaceDN w:val="0"/>
      <w:adjustRightInd w:val="0"/>
      <w:spacing w:line="201" w:lineRule="atLeast"/>
    </w:pPr>
    <w:rPr>
      <w:rFonts w:ascii="Arial" w:hAnsi="Arial"/>
      <w:lang w:val="es-ES" w:eastAsia="es-ES"/>
    </w:rPr>
  </w:style>
  <w:style w:type="paragraph" w:customStyle="1" w:styleId="CM9">
    <w:name w:val="CM9"/>
    <w:basedOn w:val="Normal"/>
    <w:next w:val="Normal"/>
    <w:rsid w:val="009322ED"/>
    <w:pPr>
      <w:widowControl w:val="0"/>
      <w:autoSpaceDE w:val="0"/>
      <w:autoSpaceDN w:val="0"/>
      <w:adjustRightInd w:val="0"/>
    </w:pPr>
    <w:rPr>
      <w:rFonts w:ascii="MFNBBP+Arial" w:hAnsi="MFNBBP+Arial"/>
      <w:lang w:val="es-ES" w:eastAsia="es-ES"/>
    </w:rPr>
  </w:style>
  <w:style w:type="paragraph" w:styleId="NormalWeb">
    <w:name w:val="Normal (Web)"/>
    <w:basedOn w:val="Normal"/>
    <w:rsid w:val="009322ED"/>
    <w:pPr>
      <w:spacing w:before="100" w:beforeAutospacing="1" w:after="100" w:afterAutospacing="1"/>
    </w:pPr>
    <w:rPr>
      <w:lang w:val="es-ES" w:eastAsia="es-ES"/>
    </w:rPr>
  </w:style>
  <w:style w:type="paragraph" w:customStyle="1" w:styleId="Default">
    <w:name w:val="Default"/>
    <w:rsid w:val="009322ED"/>
    <w:pPr>
      <w:widowControl w:val="0"/>
      <w:autoSpaceDE w:val="0"/>
      <w:autoSpaceDN w:val="0"/>
      <w:adjustRightInd w:val="0"/>
    </w:pPr>
    <w:rPr>
      <w:rFonts w:ascii="JOJCM I+ Univers LT Std" w:hAnsi="JOJCM I+ Univers LT Std" w:cs="JOJCM I+ Univers LT Std"/>
      <w:color w:val="000000"/>
      <w:sz w:val="24"/>
      <w:szCs w:val="24"/>
    </w:rPr>
  </w:style>
  <w:style w:type="table" w:customStyle="1" w:styleId="Tablaconcuadrcula1">
    <w:name w:val="Tabla con cuadrícula1"/>
    <w:basedOn w:val="Tablanormal"/>
    <w:next w:val="Tablaconcuadrcula"/>
    <w:rsid w:val="009322ED"/>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9322ED"/>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9322ED"/>
    <w:pPr>
      <w:shd w:val="clear" w:color="auto" w:fill="000080"/>
    </w:pPr>
    <w:rPr>
      <w:rFonts w:ascii="Tahoma" w:hAnsi="Tahoma" w:cs="Tahoma"/>
      <w:sz w:val="20"/>
      <w:szCs w:val="20"/>
      <w:lang w:val="es-ES" w:eastAsia="es-ES"/>
    </w:rPr>
  </w:style>
  <w:style w:type="paragraph" w:styleId="Textodeglobo">
    <w:name w:val="Balloon Text"/>
    <w:basedOn w:val="Normal"/>
    <w:link w:val="TextodegloboCar"/>
    <w:semiHidden/>
    <w:rsid w:val="009322ED"/>
    <w:rPr>
      <w:rFonts w:ascii="Tahoma" w:hAnsi="Tahoma" w:cs="Tahoma"/>
      <w:sz w:val="16"/>
      <w:szCs w:val="16"/>
      <w:lang w:val="es-ES" w:eastAsia="es-ES"/>
    </w:rPr>
  </w:style>
  <w:style w:type="character" w:customStyle="1" w:styleId="EncabezadoCar">
    <w:name w:val="Encabezado Car"/>
    <w:link w:val="Encabezado"/>
    <w:rsid w:val="00194074"/>
    <w:rPr>
      <w:sz w:val="24"/>
      <w:szCs w:val="24"/>
      <w:lang w:val="es-ES_tradnl" w:eastAsia="es-ES_tradnl" w:bidi="ar-SA"/>
    </w:rPr>
  </w:style>
  <w:style w:type="character" w:customStyle="1" w:styleId="PiedepginaCar">
    <w:name w:val="Pie de página Car"/>
    <w:link w:val="Piedepgina"/>
    <w:rsid w:val="00194074"/>
    <w:rPr>
      <w:sz w:val="24"/>
      <w:szCs w:val="24"/>
      <w:lang w:val="es-ES_tradnl" w:eastAsia="es-ES_tradnl" w:bidi="ar-SA"/>
    </w:rPr>
  </w:style>
  <w:style w:type="character" w:customStyle="1" w:styleId="TextodegloboCar">
    <w:name w:val="Texto de globo Car"/>
    <w:link w:val="Textodeglobo"/>
    <w:semiHidden/>
    <w:rsid w:val="00194074"/>
    <w:rPr>
      <w:rFonts w:ascii="Tahoma" w:hAnsi="Tahoma" w:cs="Tahoma"/>
      <w:sz w:val="16"/>
      <w:szCs w:val="16"/>
      <w:lang w:val="es-ES" w:eastAsia="es-ES" w:bidi="ar-SA"/>
    </w:rPr>
  </w:style>
  <w:style w:type="character" w:styleId="Refdecomentario">
    <w:name w:val="annotation reference"/>
    <w:rsid w:val="004D6313"/>
    <w:rPr>
      <w:sz w:val="16"/>
      <w:szCs w:val="16"/>
    </w:rPr>
  </w:style>
  <w:style w:type="paragraph" w:styleId="Textocomentario">
    <w:name w:val="annotation text"/>
    <w:basedOn w:val="Normal"/>
    <w:link w:val="TextocomentarioCar"/>
    <w:rsid w:val="004D6313"/>
    <w:rPr>
      <w:sz w:val="20"/>
      <w:szCs w:val="20"/>
    </w:rPr>
  </w:style>
  <w:style w:type="character" w:customStyle="1" w:styleId="TextocomentarioCar">
    <w:name w:val="Texto comentario Car"/>
    <w:basedOn w:val="Fuentedeprrafopredeter"/>
    <w:link w:val="Textocomentario"/>
    <w:rsid w:val="004D6313"/>
  </w:style>
  <w:style w:type="paragraph" w:styleId="Asuntodelcomentario">
    <w:name w:val="annotation subject"/>
    <w:basedOn w:val="Textocomentario"/>
    <w:next w:val="Textocomentario"/>
    <w:link w:val="AsuntodelcomentarioCar"/>
    <w:rsid w:val="004D6313"/>
    <w:rPr>
      <w:b/>
      <w:bCs/>
    </w:rPr>
  </w:style>
  <w:style w:type="character" w:customStyle="1" w:styleId="AsuntodelcomentarioCar">
    <w:name w:val="Asunto del comentario Car"/>
    <w:link w:val="Asuntodelcomentario"/>
    <w:rsid w:val="004D6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23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Links>
    <vt:vector size="6" baseType="variant">
      <vt:variant>
        <vt:i4>786459</vt:i4>
      </vt:variant>
      <vt:variant>
        <vt:i4>70</vt:i4>
      </vt:variant>
      <vt:variant>
        <vt:i4>0</vt:i4>
      </vt:variant>
      <vt:variant>
        <vt:i4>5</vt:i4>
      </vt:variant>
      <vt:variant>
        <vt:lpwstr>https://rat.castillalamancha.es/info/0235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2023-11-14T11:50:00Z</dcterms:created>
  <dcterms:modified xsi:type="dcterms:W3CDTF">2023-11-14T11:50:00Z</dcterms:modified>
</cp:coreProperties>
</file>