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965464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SJX</w:t>
      </w:r>
      <w:r w:rsidR="00C03C24">
        <w:rPr>
          <w:rFonts w:ascii="Times New Roman" w:eastAsia="Times New Roman" w:hAnsi="Times New Roman"/>
          <w:sz w:val="24"/>
          <w:szCs w:val="24"/>
          <w:lang w:eastAsia="es-ES"/>
        </w:rPr>
        <w:t>L</w:t>
      </w:r>
    </w:p>
    <w:p w:rsidR="005911E3" w:rsidRPr="005911E3" w:rsidRDefault="00892958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010</w:t>
      </w:r>
      <w:r w:rsidR="00C03C24">
        <w:rPr>
          <w:rFonts w:ascii="Times New Roman" w:eastAsia="Times New Roman" w:hAnsi="Times New Roman"/>
          <w:sz w:val="24"/>
          <w:szCs w:val="24"/>
          <w:lang w:eastAsia="es-ES"/>
        </w:rPr>
        <w:t>428</w:t>
      </w:r>
    </w:p>
    <w:p w:rsidR="005911E3" w:rsidRPr="005911E3" w:rsidRDefault="00CF647D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8" type="#_x0000_t202" style="position:absolute;margin-left:153pt;margin-top:-96.65pt;width:108pt;height:27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inset=",1mm,,1mm">
              <w:txbxContent>
                <w:p w:rsidR="00B37097" w:rsidRPr="00F00087" w:rsidRDefault="00B37097" w:rsidP="005911E3">
                  <w:pPr>
                    <w:jc w:val="center"/>
                  </w:pPr>
                  <w:r w:rsidRPr="00F00087">
                    <w:t>Nº Procedimiento</w:t>
                  </w:r>
                </w:p>
              </w:txbxContent>
            </v:textbox>
          </v:shape>
        </w:pict>
      </w:r>
      <w:r>
        <w:rPr>
          <w:noProof/>
        </w:rPr>
        <w:pict>
          <v:rect id="Rectángulo 6" o:spid="_x0000_s1030" style="position:absolute;margin-left:-5.55pt;margin-top:3.2pt;width:523.5pt;height:4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:rsidR="00B37097" w:rsidRPr="006A6B67" w:rsidRDefault="00E77CE1" w:rsidP="005C3B73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</w:pPr>
                  <w:r w:rsidRPr="006A6B6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SOLICITUD </w:t>
                  </w:r>
                  <w:r w:rsidRPr="006A6B67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>DE</w:t>
                  </w:r>
                  <w:r w:rsidR="00360D64" w:rsidRPr="006A6B67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="00C03C24" w:rsidRPr="006A6B67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>AUTORIZACIÓN DE OBRAS MENORES EN LAS VIVIENDAS DE PROMOCIÓN PÚBLICA A COSTA DEL INTERESADO</w:t>
                  </w:r>
                </w:p>
              </w:txbxContent>
            </v:textbox>
          </v:rect>
        </w:pict>
      </w:r>
      <w:r>
        <w:rPr>
          <w:noProof/>
        </w:rPr>
        <w:pict>
          <v:roundrect id="Rectángulo redondeado 7" o:spid="_x0000_s1031" style="position:absolute;margin-left:303.2pt;margin-top:-113.6pt;width:200.8pt;height:87.3pt;z-index: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  <w:r>
        <w:rPr>
          <w:noProof/>
        </w:rPr>
        <w:pict>
          <v:shape id="Cuadro de texto 5" o:spid="_x0000_s1029" type="#_x0000_t202" style="position:absolute;margin-left:156.75pt;margin-top:-49.1pt;width:101.4pt;height:16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inset=",.3mm,,.3mm">
              <w:txbxContent>
                <w:p w:rsidR="00B37097" w:rsidRPr="00D521D5" w:rsidRDefault="00B37097" w:rsidP="005911E3">
                  <w:pPr>
                    <w:jc w:val="center"/>
                  </w:pPr>
                  <w:r w:rsidRPr="00D521D5">
                    <w:t>Código SIACI</w:t>
                  </w:r>
                </w:p>
              </w:txbxContent>
            </v:textbox>
          </v:shape>
        </w:pic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4928E8" w:rsidRDefault="004928E8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3A1B52" w:rsidRPr="005911E3" w:rsidRDefault="003A1B52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540"/>
        <w:gridCol w:w="893"/>
        <w:gridCol w:w="182"/>
        <w:gridCol w:w="404"/>
        <w:gridCol w:w="161"/>
        <w:gridCol w:w="138"/>
        <w:gridCol w:w="184"/>
        <w:gridCol w:w="192"/>
        <w:gridCol w:w="167"/>
        <w:gridCol w:w="192"/>
        <w:gridCol w:w="205"/>
        <w:gridCol w:w="1205"/>
        <w:gridCol w:w="236"/>
        <w:gridCol w:w="500"/>
        <w:gridCol w:w="397"/>
        <w:gridCol w:w="180"/>
        <w:gridCol w:w="552"/>
        <w:gridCol w:w="345"/>
        <w:gridCol w:w="2493"/>
        <w:gridCol w:w="6"/>
        <w:gridCol w:w="274"/>
      </w:tblGrid>
      <w:tr w:rsidR="005911E3" w:rsidRPr="008204DF" w:rsidTr="007761B0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7761B0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911E3" w:rsidRPr="006A6B67" w:rsidRDefault="005911E3" w:rsidP="005911E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sz w:val="20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5911E3" w:rsidRPr="008204DF" w:rsidTr="004928E8">
        <w:tc>
          <w:tcPr>
            <w:tcW w:w="1255" w:type="pct"/>
            <w:gridSpan w:val="4"/>
            <w:tcBorders>
              <w:top w:val="nil"/>
              <w:bottom w:val="nil"/>
            </w:tcBorders>
          </w:tcPr>
          <w:p w:rsidR="005911E3" w:rsidRPr="006A6B67" w:rsidRDefault="005911E3" w:rsidP="00B7536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 xml:space="preserve">Persona física </w:t>
            </w:r>
            <w:bookmarkStart w:id="0" w:name="_GoBack"/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eastAsia="Times New Roman" w:hAnsi="Times New Roman"/>
                <w:sz w:val="20"/>
                <w:lang w:eastAsia="es-ES"/>
              </w:rPr>
            </w:r>
            <w:r w:rsidR="00CF647D">
              <w:rPr>
                <w:rFonts w:ascii="Times New Roman" w:eastAsia="Times New Roman" w:hAnsi="Times New Roman"/>
                <w:sz w:val="20"/>
                <w:lang w:eastAsia="es-ES"/>
              </w:rPr>
              <w:fldChar w:fldCharType="separate"/>
            </w:r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fldChar w:fldCharType="end"/>
            </w:r>
            <w:bookmarkEnd w:id="0"/>
            <w:r w:rsidRPr="006A6B67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tab/>
              <w:t>NIF</w:t>
            </w:r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eastAsia="Times New Roman" w:hAnsi="Times New Roman"/>
                <w:sz w:val="20"/>
                <w:lang w:eastAsia="es-ES"/>
              </w:rPr>
            </w:r>
            <w:r w:rsidR="00CF647D">
              <w:rPr>
                <w:rFonts w:ascii="Times New Roman" w:eastAsia="Times New Roman" w:hAnsi="Times New Roman"/>
                <w:sz w:val="20"/>
                <w:lang w:eastAsia="es-ES"/>
              </w:rPr>
              <w:fldChar w:fldCharType="separate"/>
            </w:r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fldChar w:fldCharType="end"/>
            </w:r>
            <w:r w:rsidRPr="006A6B67">
              <w:rPr>
                <w:rFonts w:ascii="Times New Roman" w:eastAsia="Times New Roman" w:hAnsi="Times New Roman"/>
                <w:position w:val="-6"/>
                <w:sz w:val="20"/>
                <w:lang w:eastAsia="es-ES"/>
              </w:rPr>
              <w:tab/>
            </w:r>
            <w:r w:rsidRPr="006A6B67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t>NIE</w:t>
            </w:r>
            <w:r w:rsidRPr="006A6B67">
              <w:rPr>
                <w:rFonts w:ascii="Times New Roman" w:eastAsia="Times New Roman" w:hAnsi="Times New Roman"/>
                <w:position w:val="-6"/>
                <w:sz w:val="20"/>
                <w:lang w:eastAsia="es-ES"/>
              </w:rPr>
              <w:sym w:font="Wingdings 2" w:char="F0A3"/>
            </w:r>
            <w:r w:rsidRPr="006A6B67">
              <w:rPr>
                <w:rFonts w:ascii="Times New Roman" w:eastAsia="Times New Roman" w:hAnsi="Times New Roman"/>
                <w:position w:val="-6"/>
                <w:sz w:val="20"/>
                <w:lang w:eastAsia="es-ES"/>
              </w:rPr>
              <w:tab/>
              <w:t>Número de documento</w:t>
            </w:r>
          </w:p>
        </w:tc>
        <w:tc>
          <w:tcPr>
            <w:tcW w:w="596" w:type="pct"/>
            <w:gridSpan w:val="6"/>
            <w:tcBorders>
              <w:top w:val="nil"/>
              <w:bottom w:val="nil"/>
            </w:tcBorders>
          </w:tcPr>
          <w:p w:rsidR="005911E3" w:rsidRPr="006A6B67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t>NIE</w:t>
            </w:r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eastAsia="Times New Roman" w:hAnsi="Times New Roman"/>
                <w:sz w:val="20"/>
                <w:lang w:eastAsia="es-ES"/>
              </w:rPr>
            </w:r>
            <w:r w:rsidR="00CF647D">
              <w:rPr>
                <w:rFonts w:ascii="Times New Roman" w:eastAsia="Times New Roman" w:hAnsi="Times New Roman"/>
                <w:sz w:val="20"/>
                <w:lang w:eastAsia="es-ES"/>
              </w:rPr>
              <w:fldChar w:fldCharType="separate"/>
            </w:r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fldChar w:fldCharType="end"/>
            </w:r>
            <w:r w:rsidRPr="006A6B67">
              <w:rPr>
                <w:rFonts w:ascii="Times New Roman" w:eastAsia="Times New Roman" w:hAnsi="Times New Roman"/>
                <w:position w:val="-6"/>
                <w:sz w:val="20"/>
                <w:lang w:eastAsia="es-ES"/>
              </w:rPr>
              <w:tab/>
            </w:r>
          </w:p>
        </w:tc>
        <w:tc>
          <w:tcPr>
            <w:tcW w:w="1118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911E3" w:rsidRPr="006A6B67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position w:val="-6"/>
                <w:sz w:val="20"/>
                <w:lang w:eastAsia="es-ES"/>
              </w:rPr>
              <w:t>Número de documento</w:t>
            </w:r>
          </w:p>
        </w:tc>
        <w:tc>
          <w:tcPr>
            <w:tcW w:w="19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6A6B67" w:rsidRDefault="00AE5FDA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b/>
                <w:bCs/>
                <w:noProof/>
                <w:sz w:val="20"/>
              </w:rPr>
              <w:t> 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</w:p>
        </w:tc>
      </w:tr>
      <w:tr w:rsidR="005911E3" w:rsidRPr="008204DF" w:rsidTr="004928E8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Nombre: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b/>
                <w:bCs/>
                <w:noProof/>
                <w:sz w:val="20"/>
              </w:rPr>
              <w:t> </w:t>
            </w:r>
          </w:p>
        </w:tc>
        <w:tc>
          <w:tcPr>
            <w:tcW w:w="516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2º Apellido: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3A1B52" w:rsidRPr="003A1B52" w:rsidRDefault="003A1B52" w:rsidP="003A1B52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A1B52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A1B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A1B5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B5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CF647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A1B5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A1B5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A1B52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A1B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A1B5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B5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CF647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A1B5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sz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5911E3" w:rsidRPr="008204DF" w:rsidTr="004928E8">
        <w:tc>
          <w:tcPr>
            <w:tcW w:w="1679" w:type="pct"/>
            <w:gridSpan w:val="8"/>
            <w:tcBorders>
              <w:top w:val="nil"/>
              <w:bottom w:val="nil"/>
            </w:tcBorders>
          </w:tcPr>
          <w:p w:rsidR="005911E3" w:rsidRPr="006A6B67" w:rsidRDefault="005911E3" w:rsidP="00B7536E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 xml:space="preserve">Persona jurídica </w:t>
            </w:r>
            <w:r w:rsidR="00B7536E" w:rsidRPr="006A6B67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bookmarkStart w:id="1" w:name="Casilla12"/>
            <w:r w:rsidR="00B7536E" w:rsidRPr="006A6B67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</w:r>
            <w:r w:rsidR="00CF647D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fldChar w:fldCharType="separate"/>
            </w:r>
            <w:r w:rsidR="00B7536E" w:rsidRPr="006A6B67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fldChar w:fldCharType="end"/>
            </w:r>
            <w:bookmarkEnd w:id="1"/>
            <w:r w:rsidRPr="006A6B67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tab/>
            </w:r>
            <w:r w:rsidRPr="006A6B67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tab/>
            </w:r>
            <w:r w:rsidRPr="006A6B67">
              <w:rPr>
                <w:rFonts w:ascii="Times New Roman" w:eastAsia="Times New Roman" w:hAnsi="Times New Roman"/>
                <w:position w:val="-6"/>
                <w:sz w:val="20"/>
                <w:lang w:eastAsia="es-ES"/>
              </w:rPr>
              <w:tab/>
            </w:r>
            <w:r w:rsidRPr="006A6B67">
              <w:rPr>
                <w:rFonts w:ascii="Times New Roman" w:eastAsia="Times New Roman" w:hAnsi="Times New Roman"/>
                <w:position w:val="-6"/>
                <w:sz w:val="20"/>
                <w:lang w:eastAsia="es-ES"/>
              </w:rPr>
              <w:tab/>
              <w:t>Número de document</w:t>
            </w:r>
          </w:p>
        </w:tc>
        <w:tc>
          <w:tcPr>
            <w:tcW w:w="105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6A6B67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position w:val="-6"/>
                <w:sz w:val="20"/>
                <w:lang w:eastAsia="es-ES"/>
              </w:rPr>
              <w:t>Número de documento:</w:t>
            </w:r>
          </w:p>
        </w:tc>
        <w:tc>
          <w:tcPr>
            <w:tcW w:w="21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6A6B67" w:rsidRDefault="00AE5FDA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6A6B67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</w:p>
        </w:tc>
      </w:tr>
      <w:tr w:rsidR="005911E3" w:rsidRPr="008204DF" w:rsidTr="004928E8">
        <w:tc>
          <w:tcPr>
            <w:tcW w:w="74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Razón social:</w:t>
            </w:r>
          </w:p>
        </w:tc>
        <w:tc>
          <w:tcPr>
            <w:tcW w:w="4128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4928E8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 xml:space="preserve">Domicilio: </w:t>
            </w:r>
          </w:p>
        </w:tc>
        <w:tc>
          <w:tcPr>
            <w:tcW w:w="438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</w:p>
        </w:tc>
      </w:tr>
      <w:tr w:rsidR="005911E3" w:rsidRPr="008204DF" w:rsidTr="004928E8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Provincia:</w:t>
            </w:r>
          </w:p>
        </w:tc>
        <w:tc>
          <w:tcPr>
            <w:tcW w:w="96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C.P.: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Población:</w:t>
            </w:r>
          </w:p>
        </w:tc>
        <w:tc>
          <w:tcPr>
            <w:tcW w:w="1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</w:p>
        </w:tc>
      </w:tr>
      <w:tr w:rsidR="007761B0" w:rsidRPr="008204DF" w:rsidTr="004928E8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6A6B67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Teléfono: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761B0" w:rsidRPr="006A6B67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</w:p>
        </w:tc>
        <w:tc>
          <w:tcPr>
            <w:tcW w:w="688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6A6B67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89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6A6B67" w:rsidRDefault="007761B0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Correo electrónico: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B0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928E8">
        <w:trPr>
          <w:trHeight w:hRule="exact" w:val="113"/>
        </w:trPr>
        <w:tc>
          <w:tcPr>
            <w:tcW w:w="1591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</w:p>
        </w:tc>
        <w:tc>
          <w:tcPr>
            <w:tcW w:w="3409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</w:p>
        </w:tc>
      </w:tr>
      <w:tr w:rsidR="00C57D59" w:rsidRPr="008204DF" w:rsidTr="004928E8">
        <w:tc>
          <w:tcPr>
            <w:tcW w:w="4865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C57D59" w:rsidRPr="006A6B67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sz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59" w:rsidRPr="005911E3" w:rsidRDefault="00C57D5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69"/>
        <w:gridCol w:w="1259"/>
        <w:gridCol w:w="182"/>
        <w:gridCol w:w="404"/>
        <w:gridCol w:w="161"/>
        <w:gridCol w:w="132"/>
        <w:gridCol w:w="383"/>
        <w:gridCol w:w="360"/>
        <w:gridCol w:w="211"/>
        <w:gridCol w:w="506"/>
        <w:gridCol w:w="692"/>
        <w:gridCol w:w="211"/>
        <w:gridCol w:w="10"/>
        <w:gridCol w:w="920"/>
        <w:gridCol w:w="155"/>
        <w:gridCol w:w="535"/>
        <w:gridCol w:w="387"/>
        <w:gridCol w:w="2503"/>
        <w:gridCol w:w="13"/>
        <w:gridCol w:w="247"/>
      </w:tblGrid>
      <w:tr w:rsidR="005911E3" w:rsidRPr="004928E8" w:rsidTr="003A1B52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4928E8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4928E8" w:rsidTr="003A1B52">
        <w:tc>
          <w:tcPr>
            <w:tcW w:w="1255" w:type="pct"/>
            <w:gridSpan w:val="4"/>
            <w:tcBorders>
              <w:top w:val="nil"/>
              <w:bottom w:val="nil"/>
            </w:tcBorders>
          </w:tcPr>
          <w:p w:rsidR="005911E3" w:rsidRPr="004928E8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2" w:name="Casilla13"/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="00CF647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  <w:bookmarkEnd w:id="2"/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  <w:r w:rsidRPr="004928E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3" w:name="Casilla14"/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="00CF647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  <w:bookmarkEnd w:id="3"/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  <w:t>Número de documento</w:t>
            </w:r>
          </w:p>
        </w:tc>
        <w:tc>
          <w:tcPr>
            <w:tcW w:w="1031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911E3" w:rsidRPr="004928E8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4928E8" w:rsidRDefault="00AE5FDA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4928E8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928E8" w:rsidTr="003A1B52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928E8" w:rsidTr="003A1B52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928E8" w:rsidTr="003A1B52">
        <w:trPr>
          <w:trHeight w:hRule="exact" w:val="57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3A1B52" w:rsidRPr="003A1B52" w:rsidRDefault="003A1B52" w:rsidP="003A1B52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A1B52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A1B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A1B5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B5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CF647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A1B5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A1B5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A1B52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A1B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A1B5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B5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CF647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A1B5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4928E8" w:rsidTr="003A1B52">
        <w:tc>
          <w:tcPr>
            <w:tcW w:w="5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9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4928E8" w:rsidRDefault="003A1B52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A1B52" w:rsidRPr="004928E8" w:rsidRDefault="003A1B52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928E8" w:rsidTr="003A1B52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4928E8" w:rsidTr="003A1B52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928E8" w:rsidTr="003A1B52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928E8" w:rsidTr="003A1B52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928E8" w:rsidTr="003A1B52">
        <w:trPr>
          <w:trHeight w:hRule="exact" w:val="113"/>
        </w:trPr>
        <w:tc>
          <w:tcPr>
            <w:tcW w:w="1589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4928E8" w:rsidTr="003A1B52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5911E3" w:rsidRPr="006A6B67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911E3" w:rsidRPr="004928E8" w:rsidTr="003A1B52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4928E8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4928E8" w:rsidTr="003A1B52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A1B52" w:rsidRPr="003A1B52" w:rsidRDefault="003E5B3E" w:rsidP="003A1B52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5"/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F64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postal      </w:t>
            </w:r>
            <w:r w:rsidR="003A1B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</w:t>
            </w:r>
            <w:proofErr w:type="gramStart"/>
            <w:r w:rsidR="003A1B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A94973" w:rsidRPr="00A9497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A94973" w:rsidRPr="00A9497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3E5B3E" w:rsidRPr="004928E8" w:rsidRDefault="003E5B3E" w:rsidP="00BE5D62">
            <w:pPr>
              <w:spacing w:before="120"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3A1B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6"/>
            <w:r w:rsidRPr="003A1B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F64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A1B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  <w:r w:rsidRPr="003A1B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Notificación electrónica </w:t>
            </w:r>
            <w:r w:rsidR="00BE5D62" w:rsidRPr="003A1B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BE5D62" w:rsidRPr="003A1B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 w:rsidRPr="003A1B5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 w:rsidRPr="003A1B5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Si</w:t>
            </w:r>
            <w:r w:rsidR="00BE5D62" w:rsidRPr="003A1B5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</w:t>
            </w:r>
            <w:r w:rsidR="00BE5D62" w:rsidRPr="004928E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electrónica compruebe que est</w:t>
            </w:r>
            <w:r w:rsidR="004B36C6" w:rsidRPr="004928E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á usted registrado en la </w:t>
            </w:r>
            <w:r w:rsidR="00BE5D62" w:rsidRPr="004928E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4928E8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 w:rsidRPr="004928E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5911E3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185"/>
      </w:tblGrid>
      <w:tr w:rsidR="004928E8" w:rsidRPr="004928E8" w:rsidTr="004928E8">
        <w:trPr>
          <w:trHeight w:val="359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928E8" w:rsidRPr="004928E8" w:rsidRDefault="004928E8" w:rsidP="0049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4928E8" w:rsidRPr="004928E8" w:rsidTr="004928E8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8" w:rsidRPr="004928E8" w:rsidRDefault="004928E8" w:rsidP="004928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E8">
              <w:rPr>
                <w:rFonts w:ascii="Times New Roman" w:hAnsi="Times New Roman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8" w:rsidRPr="004928E8" w:rsidRDefault="004928E8" w:rsidP="003A1B52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8E8">
              <w:rPr>
                <w:rFonts w:ascii="Times New Roman" w:hAnsi="Times New Roman"/>
                <w:sz w:val="20"/>
                <w:szCs w:val="20"/>
              </w:rPr>
              <w:t>Dirección General de Vivienda</w:t>
            </w:r>
            <w:r w:rsidR="003A1B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928E8" w:rsidRPr="004928E8" w:rsidTr="004928E8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8" w:rsidRPr="004928E8" w:rsidRDefault="004928E8" w:rsidP="004928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E8">
              <w:rPr>
                <w:rFonts w:ascii="Times New Roman" w:hAnsi="Times New Roman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8" w:rsidRPr="004928E8" w:rsidRDefault="004928E8" w:rsidP="004928E8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8E8">
              <w:rPr>
                <w:rFonts w:ascii="Times New Roman" w:hAnsi="Times New Roman"/>
                <w:sz w:val="20"/>
                <w:szCs w:val="20"/>
              </w:rPr>
              <w:t>Gestión Del Parque Público de Vivienda de Promoción Pública.</w:t>
            </w:r>
          </w:p>
        </w:tc>
      </w:tr>
      <w:tr w:rsidR="004928E8" w:rsidRPr="004928E8" w:rsidTr="004928E8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8" w:rsidRPr="004928E8" w:rsidRDefault="004928E8" w:rsidP="004928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E8">
              <w:rPr>
                <w:rFonts w:ascii="Times New Roman" w:hAnsi="Times New Roman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8" w:rsidRPr="004928E8" w:rsidRDefault="00C808CB" w:rsidP="004928E8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6.1.e) </w:t>
            </w:r>
            <w:r w:rsidR="004928E8" w:rsidRPr="004928E8">
              <w:rPr>
                <w:rFonts w:ascii="Times New Roman" w:hAnsi="Times New Roman"/>
                <w:sz w:val="20"/>
                <w:szCs w:val="20"/>
              </w:rPr>
              <w:t>Misión en interés público o ejercicio de poderes públicos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del Reglamento General de Protección de Datos.</w:t>
            </w:r>
          </w:p>
          <w:p w:rsidR="004928E8" w:rsidRPr="004928E8" w:rsidRDefault="004928E8" w:rsidP="004928E8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8E8">
              <w:rPr>
                <w:rFonts w:ascii="Times New Roman" w:hAnsi="Times New Roman"/>
                <w:sz w:val="20"/>
                <w:szCs w:val="20"/>
              </w:rPr>
              <w:t xml:space="preserve">Ley 2/2002, de 7 de febrero, por la que se establecen y regulan las diversas modalidades de viviendas de protección pública en Castilla-La Mancha. </w:t>
            </w:r>
          </w:p>
          <w:p w:rsidR="004928E8" w:rsidRPr="004928E8" w:rsidRDefault="004928E8" w:rsidP="004928E8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8E8">
              <w:rPr>
                <w:rFonts w:ascii="Times New Roman" w:hAnsi="Times New Roman"/>
                <w:sz w:val="20"/>
                <w:szCs w:val="20"/>
              </w:rPr>
              <w:t xml:space="preserve">Ley </w:t>
            </w:r>
            <w:r w:rsidR="00FE1021">
              <w:rPr>
                <w:rFonts w:ascii="Times New Roman" w:hAnsi="Times New Roman"/>
                <w:sz w:val="20"/>
                <w:szCs w:val="20"/>
              </w:rPr>
              <w:t>9</w:t>
            </w:r>
            <w:r w:rsidRPr="004928E8">
              <w:rPr>
                <w:rFonts w:ascii="Times New Roman" w:hAnsi="Times New Roman"/>
                <w:sz w:val="20"/>
                <w:szCs w:val="20"/>
              </w:rPr>
              <w:t>/</w:t>
            </w:r>
            <w:r w:rsidR="00FE1021">
              <w:rPr>
                <w:rFonts w:ascii="Times New Roman" w:hAnsi="Times New Roman"/>
                <w:sz w:val="20"/>
                <w:szCs w:val="20"/>
              </w:rPr>
              <w:t>2020</w:t>
            </w:r>
            <w:r w:rsidRPr="004928E8">
              <w:rPr>
                <w:rFonts w:ascii="Times New Roman" w:hAnsi="Times New Roman"/>
                <w:sz w:val="20"/>
                <w:szCs w:val="20"/>
              </w:rPr>
              <w:t xml:space="preserve">, de </w:t>
            </w:r>
            <w:r w:rsidR="00FE1021">
              <w:rPr>
                <w:rFonts w:ascii="Times New Roman" w:hAnsi="Times New Roman"/>
                <w:sz w:val="20"/>
                <w:szCs w:val="20"/>
              </w:rPr>
              <w:t>6</w:t>
            </w:r>
            <w:r w:rsidRPr="004928E8">
              <w:rPr>
                <w:rFonts w:ascii="Times New Roman" w:hAnsi="Times New Roman"/>
                <w:sz w:val="20"/>
                <w:szCs w:val="20"/>
              </w:rPr>
              <w:t xml:space="preserve"> de noviembre, de Patrimonio de la </w:t>
            </w:r>
            <w:r w:rsidR="00FE1021">
              <w:rPr>
                <w:rFonts w:ascii="Times New Roman" w:hAnsi="Times New Roman"/>
                <w:sz w:val="20"/>
                <w:szCs w:val="20"/>
              </w:rPr>
              <w:t>Junta de Comunidades de Castilla-La Mancha</w:t>
            </w:r>
            <w:r w:rsidRPr="004928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928E8" w:rsidRPr="004928E8" w:rsidTr="004928E8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8" w:rsidRPr="004928E8" w:rsidRDefault="004928E8" w:rsidP="004928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E8">
              <w:rPr>
                <w:rFonts w:ascii="Times New Roman" w:hAnsi="Times New Roman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8" w:rsidRPr="004928E8" w:rsidRDefault="00BC4FD5" w:rsidP="00BC4FD5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 cesión de datos.</w:t>
            </w:r>
          </w:p>
        </w:tc>
      </w:tr>
      <w:tr w:rsidR="004928E8" w:rsidRPr="004928E8" w:rsidTr="004928E8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8" w:rsidRPr="004928E8" w:rsidRDefault="004928E8" w:rsidP="004928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E8">
              <w:rPr>
                <w:rFonts w:ascii="Times New Roman" w:hAnsi="Times New Roman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8" w:rsidRPr="004928E8" w:rsidRDefault="004928E8" w:rsidP="004928E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4928E8">
              <w:rPr>
                <w:rFonts w:ascii="Times New Roman" w:hAnsi="Times New Roman"/>
                <w:color w:val="000000"/>
                <w:sz w:val="20"/>
              </w:rPr>
              <w:t>Puede ejercer los derechos de acceso, rectificación o supresión de sus datos, así como otros derechos, tal y como se explica en la información adicional</w:t>
            </w:r>
            <w:r w:rsidR="00C808CB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4928E8" w:rsidRPr="004928E8" w:rsidTr="00A94973">
        <w:trPr>
          <w:trHeight w:val="5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8" w:rsidRPr="004928E8" w:rsidRDefault="004928E8" w:rsidP="004928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E8">
              <w:rPr>
                <w:rFonts w:ascii="Times New Roman" w:hAnsi="Times New Roman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8" w:rsidRPr="004928E8" w:rsidRDefault="00A94973" w:rsidP="004928E8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A94973">
              <w:rPr>
                <w:rFonts w:ascii="Times New Roman" w:hAnsi="Times New Roman"/>
                <w:color w:val="000000"/>
                <w:sz w:val="20"/>
              </w:rPr>
              <w:t>Disponible en la dirección electrónica</w:t>
            </w:r>
            <w:r w:rsidR="00C808CB">
              <w:rPr>
                <w:rFonts w:ascii="Times New Roman" w:hAnsi="Times New Roman"/>
                <w:color w:val="000000"/>
                <w:sz w:val="20"/>
              </w:rPr>
              <w:t>:</w:t>
            </w:r>
            <w:r w:rsidRPr="00A94973">
              <w:rPr>
                <w:rFonts w:ascii="Times New Roman" w:hAnsi="Times New Roman"/>
                <w:color w:val="000000"/>
                <w:sz w:val="20"/>
              </w:rPr>
              <w:t xml:space="preserve"> https://</w:t>
            </w:r>
            <w:r w:rsidR="00C808CB">
              <w:rPr>
                <w:rFonts w:ascii="Times New Roman" w:hAnsi="Times New Roman"/>
                <w:color w:val="000000"/>
                <w:sz w:val="20"/>
              </w:rPr>
              <w:t>rat.castillalamancha.es/info/0251</w:t>
            </w: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3616"/>
        <w:gridCol w:w="399"/>
        <w:gridCol w:w="19"/>
        <w:gridCol w:w="305"/>
        <w:gridCol w:w="250"/>
        <w:gridCol w:w="655"/>
        <w:gridCol w:w="473"/>
        <w:gridCol w:w="428"/>
        <w:gridCol w:w="719"/>
        <w:gridCol w:w="719"/>
        <w:gridCol w:w="778"/>
        <w:gridCol w:w="1043"/>
      </w:tblGrid>
      <w:tr w:rsidR="00A94973" w:rsidRPr="004928E8" w:rsidTr="00A94973">
        <w:trPr>
          <w:trHeight w:val="376"/>
        </w:trPr>
        <w:tc>
          <w:tcPr>
            <w:tcW w:w="5000" w:type="pct"/>
            <w:gridSpan w:val="13"/>
            <w:shd w:val="clear" w:color="auto" w:fill="FFFF00"/>
            <w:vAlign w:val="center"/>
          </w:tcPr>
          <w:p w:rsidR="00A94973" w:rsidRPr="004928E8" w:rsidRDefault="00A94973" w:rsidP="00C03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A94973" w:rsidRPr="004928E8" w:rsidTr="00A94973">
        <w:trPr>
          <w:trHeight w:val="376"/>
        </w:trPr>
        <w:tc>
          <w:tcPr>
            <w:tcW w:w="5000" w:type="pct"/>
            <w:gridSpan w:val="13"/>
            <w:shd w:val="clear" w:color="auto" w:fill="FFFF99"/>
            <w:vAlign w:val="center"/>
          </w:tcPr>
          <w:p w:rsidR="00A94973" w:rsidRPr="004928E8" w:rsidRDefault="00A94973" w:rsidP="00C03C24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Dirección de la vivienda de protección oficial </w:t>
            </w:r>
          </w:p>
        </w:tc>
      </w:tr>
      <w:tr w:rsidR="00C03C24" w:rsidRPr="004928E8" w:rsidTr="00A94973">
        <w:trPr>
          <w:trHeight w:hRule="exact" w:val="300"/>
        </w:trPr>
        <w:tc>
          <w:tcPr>
            <w:tcW w:w="564" w:type="pct"/>
            <w:shd w:val="clear" w:color="auto" w:fill="auto"/>
          </w:tcPr>
          <w:p w:rsidR="00C03C24" w:rsidRPr="004928E8" w:rsidRDefault="003A1B52" w:rsidP="00C03C24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Tipo vía </w:t>
            </w:r>
          </w:p>
        </w:tc>
        <w:tc>
          <w:tcPr>
            <w:tcW w:w="1706" w:type="pct"/>
            <w:shd w:val="clear" w:color="auto" w:fill="auto"/>
          </w:tcPr>
          <w:p w:rsidR="00C03C24" w:rsidRPr="004928E8" w:rsidRDefault="00C03C24" w:rsidP="006A6B67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 de la vía pública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C03C24" w:rsidRPr="004928E8" w:rsidRDefault="00C03C24" w:rsidP="00C03C24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Nº. 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C03C24" w:rsidRPr="004928E8" w:rsidRDefault="00C03C24" w:rsidP="00C03C24">
            <w:pPr>
              <w:spacing w:before="40" w:after="0" w:line="240" w:lineRule="auto"/>
              <w:ind w:right="-289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Bloq.</w:t>
            </w:r>
            <w:r w:rsidR="003A1B52">
              <w:rPr>
                <w:rFonts w:ascii="Times New Roman" w:eastAsia="Times New Roman" w:hAnsi="Times New Roman"/>
                <w:color w:val="C0C0C0"/>
                <w:sz w:val="20"/>
                <w:szCs w:val="20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C03C24" w:rsidRPr="004928E8" w:rsidRDefault="00C03C24" w:rsidP="00C03C24">
            <w:pPr>
              <w:spacing w:before="40" w:after="0" w:line="240" w:lineRule="auto"/>
              <w:ind w:right="-28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Portal </w:t>
            </w:r>
          </w:p>
        </w:tc>
        <w:tc>
          <w:tcPr>
            <w:tcW w:w="339" w:type="pct"/>
            <w:shd w:val="clear" w:color="auto" w:fill="auto"/>
          </w:tcPr>
          <w:p w:rsidR="00C03C24" w:rsidRPr="004928E8" w:rsidRDefault="00C03C24" w:rsidP="00C03C24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Esc. </w:t>
            </w:r>
          </w:p>
        </w:tc>
        <w:tc>
          <w:tcPr>
            <w:tcW w:w="339" w:type="pct"/>
            <w:shd w:val="clear" w:color="auto" w:fill="auto"/>
          </w:tcPr>
          <w:p w:rsidR="00C03C24" w:rsidRPr="004928E8" w:rsidRDefault="003A1B52" w:rsidP="003A1B52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Planta</w:t>
            </w:r>
          </w:p>
        </w:tc>
        <w:tc>
          <w:tcPr>
            <w:tcW w:w="367" w:type="pct"/>
            <w:shd w:val="clear" w:color="auto" w:fill="auto"/>
          </w:tcPr>
          <w:p w:rsidR="00C03C24" w:rsidRPr="004928E8" w:rsidRDefault="00C03C24" w:rsidP="00C03C24">
            <w:pPr>
              <w:spacing w:before="40" w:after="0" w:line="240" w:lineRule="auto"/>
              <w:ind w:right="-13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Puerta </w:t>
            </w:r>
          </w:p>
        </w:tc>
        <w:tc>
          <w:tcPr>
            <w:tcW w:w="492" w:type="pct"/>
            <w:shd w:val="clear" w:color="auto" w:fill="auto"/>
          </w:tcPr>
          <w:p w:rsidR="00C03C24" w:rsidRPr="004928E8" w:rsidRDefault="00C03C24" w:rsidP="00C03C24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Pto.Km. </w:t>
            </w:r>
          </w:p>
        </w:tc>
      </w:tr>
      <w:tr w:rsidR="00A94973" w:rsidRPr="004928E8" w:rsidTr="00A94973">
        <w:trPr>
          <w:trHeight w:val="156"/>
        </w:trPr>
        <w:tc>
          <w:tcPr>
            <w:tcW w:w="564" w:type="pct"/>
            <w:shd w:val="clear" w:color="auto" w:fill="auto"/>
            <w:vAlign w:val="center"/>
          </w:tcPr>
          <w:p w:rsidR="00A94973" w:rsidRPr="004928E8" w:rsidRDefault="00A94973" w:rsidP="00C03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6" w:type="pct"/>
            <w:shd w:val="clear" w:color="auto" w:fill="auto"/>
            <w:vAlign w:val="center"/>
          </w:tcPr>
          <w:p w:rsidR="00A94973" w:rsidRPr="004928E8" w:rsidRDefault="00A94973" w:rsidP="00C03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</w:tcPr>
          <w:p w:rsidR="00A94973" w:rsidRPr="004928E8" w:rsidRDefault="00A94973" w:rsidP="00C03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A94973" w:rsidRPr="004928E8" w:rsidRDefault="00A94973" w:rsidP="00C03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A94973" w:rsidRPr="004928E8" w:rsidRDefault="00A94973" w:rsidP="00C03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A94973" w:rsidRPr="004928E8" w:rsidRDefault="00A94973" w:rsidP="00C03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A94973" w:rsidRPr="004928E8" w:rsidRDefault="00A94973" w:rsidP="00C03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94973" w:rsidRPr="004928E8" w:rsidRDefault="00A94973" w:rsidP="00C03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A94973" w:rsidRPr="004928E8" w:rsidRDefault="00A94973" w:rsidP="00C03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03C24" w:rsidRPr="004928E8" w:rsidTr="00A94973">
        <w:trPr>
          <w:trHeight w:hRule="exact" w:val="391"/>
        </w:trPr>
        <w:tc>
          <w:tcPr>
            <w:tcW w:w="2467" w:type="pct"/>
            <w:gridSpan w:val="4"/>
            <w:shd w:val="clear" w:color="auto" w:fill="auto"/>
            <w:tcMar>
              <w:right w:w="57" w:type="dxa"/>
            </w:tcMar>
          </w:tcPr>
          <w:p w:rsidR="00C03C24" w:rsidRPr="004928E8" w:rsidRDefault="00C03C24" w:rsidP="003A1B52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proofErr w:type="gramStart"/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Complemento  (</w:t>
            </w:r>
            <w:proofErr w:type="gramEnd"/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ej. Urbanización,  Centro Comercial, etc.) </w:t>
            </w:r>
          </w:p>
        </w:tc>
        <w:tc>
          <w:tcPr>
            <w:tcW w:w="794" w:type="pct"/>
            <w:gridSpan w:val="4"/>
            <w:shd w:val="clear" w:color="auto" w:fill="auto"/>
          </w:tcPr>
          <w:p w:rsidR="00C03C24" w:rsidRPr="004928E8" w:rsidRDefault="00C03C24" w:rsidP="00C03C24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Cód. Postal </w:t>
            </w:r>
          </w:p>
        </w:tc>
        <w:tc>
          <w:tcPr>
            <w:tcW w:w="1739" w:type="pct"/>
            <w:gridSpan w:val="5"/>
            <w:shd w:val="clear" w:color="auto" w:fill="auto"/>
          </w:tcPr>
          <w:p w:rsidR="00C03C24" w:rsidRPr="004928E8" w:rsidRDefault="00C03C24" w:rsidP="00C03C24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94973" w:rsidRPr="004928E8" w:rsidTr="00A94973">
        <w:trPr>
          <w:trHeight w:hRule="exact" w:val="237"/>
        </w:trPr>
        <w:tc>
          <w:tcPr>
            <w:tcW w:w="2458" w:type="pct"/>
            <w:gridSpan w:val="3"/>
            <w:shd w:val="clear" w:color="auto" w:fill="auto"/>
            <w:tcMar>
              <w:right w:w="57" w:type="dxa"/>
            </w:tcMar>
          </w:tcPr>
          <w:p w:rsidR="00A94973" w:rsidRPr="004928E8" w:rsidRDefault="00A94973" w:rsidP="00C03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02" w:type="pct"/>
            <w:gridSpan w:val="5"/>
            <w:shd w:val="clear" w:color="auto" w:fill="auto"/>
          </w:tcPr>
          <w:p w:rsidR="00A94973" w:rsidRPr="004928E8" w:rsidRDefault="00A94973" w:rsidP="00C03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39" w:type="pct"/>
            <w:gridSpan w:val="5"/>
            <w:shd w:val="clear" w:color="auto" w:fill="auto"/>
          </w:tcPr>
          <w:p w:rsidR="00A94973" w:rsidRPr="004928E8" w:rsidRDefault="00A94973" w:rsidP="00C03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03C24" w:rsidRPr="004928E8" w:rsidTr="00A94973">
        <w:trPr>
          <w:trHeight w:hRule="exact" w:val="260"/>
        </w:trPr>
        <w:tc>
          <w:tcPr>
            <w:tcW w:w="2729" w:type="pct"/>
            <w:gridSpan w:val="6"/>
            <w:shd w:val="clear" w:color="auto" w:fill="auto"/>
            <w:tcMar>
              <w:right w:w="57" w:type="dxa"/>
            </w:tcMar>
          </w:tcPr>
          <w:p w:rsidR="00C03C24" w:rsidRPr="004928E8" w:rsidRDefault="00C03C24" w:rsidP="004928E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Municipio </w:t>
            </w:r>
          </w:p>
        </w:tc>
        <w:tc>
          <w:tcPr>
            <w:tcW w:w="2271" w:type="pct"/>
            <w:gridSpan w:val="7"/>
            <w:shd w:val="clear" w:color="auto" w:fill="auto"/>
          </w:tcPr>
          <w:p w:rsidR="00C03C24" w:rsidRPr="004928E8" w:rsidRDefault="00C03C24" w:rsidP="00C03C24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Provincia </w:t>
            </w:r>
          </w:p>
        </w:tc>
      </w:tr>
      <w:tr w:rsidR="00A94973" w:rsidRPr="004928E8" w:rsidTr="00A94973">
        <w:trPr>
          <w:trHeight w:val="243"/>
        </w:trPr>
        <w:tc>
          <w:tcPr>
            <w:tcW w:w="2729" w:type="pct"/>
            <w:gridSpan w:val="6"/>
            <w:tcBorders>
              <w:bottom w:val="nil"/>
            </w:tcBorders>
            <w:shd w:val="clear" w:color="auto" w:fill="auto"/>
            <w:tcMar>
              <w:right w:w="57" w:type="dxa"/>
            </w:tcMar>
          </w:tcPr>
          <w:p w:rsidR="00A94973" w:rsidRPr="004928E8" w:rsidRDefault="00A94973" w:rsidP="00C03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71" w:type="pct"/>
            <w:gridSpan w:val="7"/>
            <w:shd w:val="clear" w:color="auto" w:fill="auto"/>
          </w:tcPr>
          <w:p w:rsidR="00A94973" w:rsidRPr="004928E8" w:rsidRDefault="00A94973" w:rsidP="00C03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03C24" w:rsidRPr="004928E8" w:rsidTr="00A94973">
        <w:trPr>
          <w:trHeight w:hRule="exact" w:val="73"/>
        </w:trPr>
        <w:tc>
          <w:tcPr>
            <w:tcW w:w="5000" w:type="pct"/>
            <w:gridSpan w:val="13"/>
            <w:tcBorders>
              <w:top w:val="nil"/>
            </w:tcBorders>
            <w:shd w:val="clear" w:color="auto" w:fill="auto"/>
            <w:tcMar>
              <w:right w:w="57" w:type="dxa"/>
            </w:tcMar>
          </w:tcPr>
          <w:p w:rsidR="00C03C24" w:rsidRPr="004928E8" w:rsidRDefault="00C03C24" w:rsidP="00C03C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360D64" w:rsidRDefault="00360D64" w:rsidP="00A94973">
      <w:pPr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76"/>
        <w:gridCol w:w="9950"/>
      </w:tblGrid>
      <w:tr w:rsidR="00A94973" w:rsidRPr="004928E8" w:rsidTr="00A94973">
        <w:trPr>
          <w:trHeight w:val="376"/>
        </w:trPr>
        <w:tc>
          <w:tcPr>
            <w:tcW w:w="5000" w:type="pct"/>
            <w:gridSpan w:val="3"/>
            <w:shd w:val="clear" w:color="auto" w:fill="FFFF00"/>
            <w:vAlign w:val="center"/>
          </w:tcPr>
          <w:p w:rsidR="00A94973" w:rsidRPr="004928E8" w:rsidRDefault="00A94973" w:rsidP="008929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A94973" w:rsidRPr="004928E8" w:rsidTr="00A94973">
        <w:trPr>
          <w:trHeight w:val="376"/>
        </w:trPr>
        <w:tc>
          <w:tcPr>
            <w:tcW w:w="5000" w:type="pct"/>
            <w:gridSpan w:val="3"/>
            <w:shd w:val="clear" w:color="auto" w:fill="FFFF99"/>
            <w:vAlign w:val="center"/>
          </w:tcPr>
          <w:p w:rsidR="00A94973" w:rsidRPr="004928E8" w:rsidRDefault="00A94973" w:rsidP="0089295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Declaraciones Responsables</w:t>
            </w:r>
          </w:p>
        </w:tc>
      </w:tr>
      <w:tr w:rsidR="00892958" w:rsidRPr="004928E8" w:rsidTr="004928E8">
        <w:trPr>
          <w:trHeight w:val="539"/>
        </w:trPr>
        <w:tc>
          <w:tcPr>
            <w:tcW w:w="5000" w:type="pct"/>
            <w:gridSpan w:val="3"/>
            <w:shd w:val="clear" w:color="auto" w:fill="auto"/>
            <w:tcMar>
              <w:right w:w="57" w:type="dxa"/>
            </w:tcMar>
          </w:tcPr>
          <w:p w:rsidR="00892958" w:rsidRPr="004928E8" w:rsidRDefault="00A94973" w:rsidP="008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A949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</w:tc>
      </w:tr>
      <w:tr w:rsidR="00892958" w:rsidRPr="004928E8" w:rsidTr="004928E8">
        <w:trPr>
          <w:trHeight w:val="357"/>
        </w:trPr>
        <w:tc>
          <w:tcPr>
            <w:tcW w:w="306" w:type="pct"/>
            <w:gridSpan w:val="2"/>
            <w:shd w:val="clear" w:color="auto" w:fill="auto"/>
            <w:tcMar>
              <w:right w:w="57" w:type="dxa"/>
            </w:tcMar>
          </w:tcPr>
          <w:p w:rsidR="00892958" w:rsidRPr="004928E8" w:rsidRDefault="00892958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CF64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694" w:type="pct"/>
            <w:shd w:val="clear" w:color="auto" w:fill="auto"/>
            <w:vAlign w:val="center"/>
          </w:tcPr>
          <w:p w:rsidR="00892958" w:rsidRPr="004928E8" w:rsidRDefault="00C03C24" w:rsidP="00892958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 propietario/inquilino de una vivienda de protección oficial de promoción pública propiedad de la Junta de Comunidades de Castilla-La Mancha, ubicada en la dirección indicada anteriormente.</w:t>
            </w:r>
          </w:p>
        </w:tc>
      </w:tr>
      <w:tr w:rsidR="00892958" w:rsidRPr="004928E8" w:rsidTr="004928E8">
        <w:trPr>
          <w:trHeight w:val="357"/>
        </w:trPr>
        <w:tc>
          <w:tcPr>
            <w:tcW w:w="306" w:type="pct"/>
            <w:gridSpan w:val="2"/>
            <w:shd w:val="clear" w:color="auto" w:fill="auto"/>
            <w:tcMar>
              <w:right w:w="57" w:type="dxa"/>
            </w:tcMar>
          </w:tcPr>
          <w:p w:rsidR="00892958" w:rsidRPr="004928E8" w:rsidRDefault="00892958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CF64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694" w:type="pct"/>
            <w:shd w:val="clear" w:color="auto" w:fill="auto"/>
            <w:vAlign w:val="center"/>
          </w:tcPr>
          <w:p w:rsidR="00892958" w:rsidRPr="004928E8" w:rsidRDefault="00C03C24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Por necesidad de adaptación de la vivienda a las condiciones de movilidad reducida que sufre D/Dº </w:t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resulta necesario acometer las obras que a continuación se describen (cambio de plato de ducha, bañera, etc.), para lo que se requiere licencia de obra menor.</w:t>
            </w:r>
          </w:p>
        </w:tc>
      </w:tr>
      <w:tr w:rsidR="00892958" w:rsidRPr="004928E8" w:rsidTr="004928E8">
        <w:trPr>
          <w:trHeight w:val="357"/>
        </w:trPr>
        <w:tc>
          <w:tcPr>
            <w:tcW w:w="306" w:type="pct"/>
            <w:gridSpan w:val="2"/>
            <w:shd w:val="clear" w:color="auto" w:fill="auto"/>
            <w:tcMar>
              <w:right w:w="57" w:type="dxa"/>
            </w:tcMar>
          </w:tcPr>
          <w:p w:rsidR="00892958" w:rsidRPr="004928E8" w:rsidRDefault="00892958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CF64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694" w:type="pct"/>
            <w:shd w:val="clear" w:color="auto" w:fill="auto"/>
            <w:vAlign w:val="center"/>
          </w:tcPr>
          <w:p w:rsidR="00892958" w:rsidRPr="004928E8" w:rsidRDefault="00C03C24" w:rsidP="007416E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Se compromete </w:t>
            </w:r>
            <w:r w:rsidR="007416EA"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 </w:t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asumir todos los gastos que por la ejecución de la obra se deriven, respondiendo de igual modo de cuantas incidencias puedan derivarse de la obra menor.</w:t>
            </w:r>
          </w:p>
        </w:tc>
      </w:tr>
      <w:tr w:rsidR="007416EA" w:rsidRPr="004928E8" w:rsidTr="004928E8">
        <w:trPr>
          <w:trHeight w:val="357"/>
        </w:trPr>
        <w:tc>
          <w:tcPr>
            <w:tcW w:w="306" w:type="pct"/>
            <w:gridSpan w:val="2"/>
            <w:shd w:val="clear" w:color="auto" w:fill="auto"/>
            <w:tcMar>
              <w:right w:w="57" w:type="dxa"/>
            </w:tcMar>
          </w:tcPr>
          <w:p w:rsidR="007416EA" w:rsidRPr="004928E8" w:rsidRDefault="007416EA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CF64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694" w:type="pct"/>
            <w:shd w:val="clear" w:color="auto" w:fill="auto"/>
            <w:vAlign w:val="center"/>
          </w:tcPr>
          <w:p w:rsidR="007416EA" w:rsidRPr="004928E8" w:rsidRDefault="007416EA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obra solicitada está exenta de licencia de obra.</w:t>
            </w:r>
          </w:p>
        </w:tc>
      </w:tr>
      <w:tr w:rsidR="00360D64" w:rsidRPr="004928E8" w:rsidTr="004928E8">
        <w:trPr>
          <w:trHeight w:val="357"/>
        </w:trPr>
        <w:tc>
          <w:tcPr>
            <w:tcW w:w="306" w:type="pct"/>
            <w:gridSpan w:val="2"/>
            <w:shd w:val="clear" w:color="auto" w:fill="auto"/>
            <w:tcMar>
              <w:right w:w="57" w:type="dxa"/>
            </w:tcMar>
          </w:tcPr>
          <w:p w:rsidR="00360D64" w:rsidRPr="004928E8" w:rsidRDefault="00360D64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CF64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694" w:type="pct"/>
            <w:shd w:val="clear" w:color="auto" w:fill="auto"/>
            <w:vAlign w:val="center"/>
          </w:tcPr>
          <w:p w:rsidR="00360D64" w:rsidRPr="004928E8" w:rsidRDefault="00360D64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 comprometiéndose a probar documentalmente los mismos cuando se le requiera para ello.</w:t>
            </w:r>
          </w:p>
        </w:tc>
      </w:tr>
      <w:tr w:rsidR="00892958" w:rsidRPr="004928E8" w:rsidTr="004928E8">
        <w:trPr>
          <w:trHeight w:val="905"/>
        </w:trPr>
        <w:tc>
          <w:tcPr>
            <w:tcW w:w="5000" w:type="pct"/>
            <w:gridSpan w:val="3"/>
            <w:shd w:val="clear" w:color="auto" w:fill="auto"/>
            <w:tcMar>
              <w:right w:w="57" w:type="dxa"/>
            </w:tcMar>
            <w:vAlign w:val="center"/>
          </w:tcPr>
          <w:p w:rsidR="00892958" w:rsidRPr="004928E8" w:rsidRDefault="003A1B52" w:rsidP="003A1B52">
            <w:pPr>
              <w:autoSpaceDE w:val="0"/>
              <w:autoSpaceDN w:val="0"/>
              <w:adjustRightInd w:val="0"/>
              <w:spacing w:before="40" w:after="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Igualmente,</w:t>
            </w:r>
            <w:r w:rsidR="00892958"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892958" w:rsidRPr="004928E8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</w:tc>
      </w:tr>
      <w:tr w:rsidR="00A94973" w:rsidRPr="004928E8" w:rsidTr="00A94973">
        <w:trPr>
          <w:trHeight w:val="187"/>
        </w:trPr>
        <w:tc>
          <w:tcPr>
            <w:tcW w:w="5000" w:type="pct"/>
            <w:gridSpan w:val="3"/>
            <w:shd w:val="clear" w:color="auto" w:fill="FFFF99"/>
            <w:tcMar>
              <w:right w:w="57" w:type="dxa"/>
            </w:tcMar>
          </w:tcPr>
          <w:p w:rsidR="00A94973" w:rsidRPr="004928E8" w:rsidRDefault="00A94973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Autorización</w:t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3B3797" w:rsidRPr="004928E8" w:rsidTr="004928E8">
        <w:trPr>
          <w:trHeight w:val="187"/>
        </w:trPr>
        <w:tc>
          <w:tcPr>
            <w:tcW w:w="5000" w:type="pct"/>
            <w:gridSpan w:val="3"/>
            <w:tcMar>
              <w:right w:w="57" w:type="dxa"/>
            </w:tcMar>
          </w:tcPr>
          <w:p w:rsidR="00A94973" w:rsidRPr="00A94973" w:rsidRDefault="00A94973" w:rsidP="00A9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949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A94973" w:rsidRPr="00A94973" w:rsidRDefault="00A94973" w:rsidP="00A9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</w:p>
          <w:p w:rsidR="004278BA" w:rsidRDefault="00A94973" w:rsidP="00A94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949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A94973" w:rsidRPr="00A94973" w:rsidRDefault="00A94973" w:rsidP="00A94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20"/>
                <w:lang w:eastAsia="es-ES"/>
              </w:rPr>
            </w:pPr>
          </w:p>
          <w:bookmarkStart w:id="6" w:name="Casilla20"/>
          <w:p w:rsidR="004278BA" w:rsidRPr="004928E8" w:rsidRDefault="004278BA" w:rsidP="004278B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hAnsi="Times New Roman"/>
                <w:sz w:val="20"/>
                <w:szCs w:val="20"/>
              </w:rPr>
            </w:r>
            <w:r w:rsidR="00CF647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928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94973" w:rsidRPr="00A949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</w:t>
            </w:r>
            <w:r w:rsidR="00A94973" w:rsidRPr="00A949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datos</w:t>
            </w:r>
            <w:r w:rsidR="00A949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acreditativos de identidad.</w:t>
            </w:r>
          </w:p>
          <w:p w:rsidR="001006C7" w:rsidRPr="004928E8" w:rsidRDefault="001006C7" w:rsidP="001006C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F647D">
              <w:rPr>
                <w:rFonts w:ascii="Times New Roman" w:hAnsi="Times New Roman"/>
                <w:sz w:val="20"/>
                <w:szCs w:val="20"/>
              </w:rPr>
            </w:r>
            <w:r w:rsidR="00CF647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928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94973" w:rsidRPr="00A949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</w:t>
            </w:r>
            <w:r w:rsidR="00A94973" w:rsidRPr="00A949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datos</w:t>
            </w:r>
            <w:bookmarkStart w:id="7" w:name="OLE_LINK5"/>
            <w:r w:rsidR="00A949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acreditativos de domicilio o residencia a través del Servicio de Verificación de Datos de Residencia (SVDR)</w:t>
            </w:r>
            <w:bookmarkEnd w:id="7"/>
          </w:p>
          <w:p w:rsidR="001006C7" w:rsidRPr="00A94973" w:rsidRDefault="001006C7" w:rsidP="004278B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10"/>
                <w:szCs w:val="20"/>
                <w:lang w:eastAsia="es-ES"/>
              </w:rPr>
            </w:pPr>
          </w:p>
          <w:p w:rsidR="00AE2ADF" w:rsidRDefault="00A94973" w:rsidP="00AE2A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949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A94973" w:rsidRPr="00A94973" w:rsidRDefault="00A94973" w:rsidP="00AE2A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0"/>
                <w:szCs w:val="20"/>
                <w:lang w:eastAsia="es-ES"/>
              </w:rPr>
            </w:pPr>
          </w:p>
          <w:p w:rsidR="00AE2ADF" w:rsidRPr="004928E8" w:rsidRDefault="00AE2ADF" w:rsidP="00AE2ADF">
            <w:pPr>
              <w:numPr>
                <w:ilvl w:val="0"/>
                <w:numId w:val="5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Documento.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presentado con fecha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ante la unidad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AE2ADF" w:rsidRPr="004928E8" w:rsidRDefault="00AE2ADF" w:rsidP="00AE2ADF">
            <w:pPr>
              <w:numPr>
                <w:ilvl w:val="0"/>
                <w:numId w:val="5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</w:t>
            </w:r>
            <w:r w:rsidR="003E037C"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presentado con fecha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ante la unidad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la Administración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AE2ADF" w:rsidRPr="004928E8" w:rsidRDefault="00AE2ADF" w:rsidP="00AE2ADF">
            <w:pPr>
              <w:numPr>
                <w:ilvl w:val="0"/>
                <w:numId w:val="5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</w:t>
            </w:r>
            <w:r w:rsidR="003E037C"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presentado con fecha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ante la unidad</w:t>
            </w:r>
            <w:r w:rsidR="003E037C"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AE2ADF" w:rsidRPr="004928E8" w:rsidRDefault="00AE2ADF" w:rsidP="00AE2A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E2ADF" w:rsidRPr="004928E8" w:rsidRDefault="00AE2ADF" w:rsidP="00C1753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:rsidR="00AE2ADF" w:rsidRPr="004928E8" w:rsidRDefault="00AE2ADF" w:rsidP="00AE2ADF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AE2ADF" w:rsidRPr="004928E8" w:rsidRDefault="00AE2ADF" w:rsidP="00AE2ADF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AE2ADF" w:rsidRPr="004928E8" w:rsidRDefault="00AE2ADF" w:rsidP="00AE2ADF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135735" w:rsidRPr="004928E8" w:rsidRDefault="00A94973" w:rsidP="00C03C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949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</w:tc>
      </w:tr>
      <w:tr w:rsidR="00A94973" w:rsidRPr="004928E8" w:rsidTr="00A94973">
        <w:trPr>
          <w:trHeight w:val="317"/>
        </w:trPr>
        <w:tc>
          <w:tcPr>
            <w:tcW w:w="5000" w:type="pct"/>
            <w:gridSpan w:val="3"/>
            <w:shd w:val="clear" w:color="auto" w:fill="FFFF99"/>
            <w:tcMar>
              <w:right w:w="57" w:type="dxa"/>
            </w:tcMar>
          </w:tcPr>
          <w:p w:rsidR="00A94973" w:rsidRPr="004928E8" w:rsidRDefault="00A94973" w:rsidP="00C1753F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DOCUMENTACIÓN A APORTAR</w:t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(en papel o en documento electrónico)</w:t>
            </w:r>
          </w:p>
        </w:tc>
      </w:tr>
      <w:tr w:rsidR="001006C7" w:rsidRPr="004928E8" w:rsidTr="004928E8">
        <w:trPr>
          <w:trHeight w:val="317"/>
        </w:trPr>
        <w:tc>
          <w:tcPr>
            <w:tcW w:w="5000" w:type="pct"/>
            <w:gridSpan w:val="3"/>
            <w:shd w:val="clear" w:color="auto" w:fill="auto"/>
            <w:tcMar>
              <w:right w:w="57" w:type="dxa"/>
            </w:tcMar>
          </w:tcPr>
          <w:p w:rsidR="001006C7" w:rsidRPr="004928E8" w:rsidRDefault="001006C7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Además de la información antes </w:t>
            </w:r>
            <w:proofErr w:type="gramStart"/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descrita,  aporto</w:t>
            </w:r>
            <w:proofErr w:type="gramEnd"/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los siguientes documentos:</w:t>
            </w:r>
          </w:p>
        </w:tc>
      </w:tr>
      <w:tr w:rsidR="001006C7" w:rsidRPr="004928E8" w:rsidTr="004928E8">
        <w:trPr>
          <w:trHeight w:val="170"/>
        </w:trPr>
        <w:tc>
          <w:tcPr>
            <w:tcW w:w="223" w:type="pct"/>
            <w:shd w:val="clear" w:color="auto" w:fill="auto"/>
            <w:tcMar>
              <w:right w:w="57" w:type="dxa"/>
            </w:tcMar>
            <w:vAlign w:val="center"/>
          </w:tcPr>
          <w:p w:rsidR="001006C7" w:rsidRPr="004928E8" w:rsidRDefault="001006C7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Nº.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</w:tcPr>
          <w:p w:rsidR="001006C7" w:rsidRPr="004928E8" w:rsidRDefault="001006C7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proofErr w:type="gramStart"/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 </w:t>
            </w:r>
            <w:r w:rsidR="00135735"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proofErr w:type="gramEnd"/>
          </w:p>
        </w:tc>
      </w:tr>
      <w:tr w:rsidR="001006C7" w:rsidRPr="004928E8" w:rsidTr="004928E8">
        <w:trPr>
          <w:trHeight w:val="170"/>
        </w:trPr>
        <w:tc>
          <w:tcPr>
            <w:tcW w:w="223" w:type="pct"/>
            <w:shd w:val="clear" w:color="auto" w:fill="auto"/>
            <w:tcMar>
              <w:right w:w="57" w:type="dxa"/>
            </w:tcMar>
          </w:tcPr>
          <w:p w:rsidR="001006C7" w:rsidRPr="004928E8" w:rsidRDefault="001006C7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1.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</w:tcPr>
          <w:p w:rsidR="001006C7" w:rsidRPr="004928E8" w:rsidRDefault="00360D64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Copia de la licencia de obras.</w:t>
            </w:r>
          </w:p>
        </w:tc>
      </w:tr>
      <w:tr w:rsidR="001006C7" w:rsidRPr="004928E8" w:rsidTr="004928E8">
        <w:trPr>
          <w:trHeight w:val="170"/>
        </w:trPr>
        <w:tc>
          <w:tcPr>
            <w:tcW w:w="223" w:type="pct"/>
            <w:shd w:val="clear" w:color="auto" w:fill="auto"/>
            <w:tcMar>
              <w:right w:w="57" w:type="dxa"/>
            </w:tcMar>
          </w:tcPr>
          <w:p w:rsidR="001006C7" w:rsidRPr="004928E8" w:rsidRDefault="001006C7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2.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</w:tcPr>
          <w:p w:rsidR="001006C7" w:rsidRPr="004928E8" w:rsidRDefault="00360D64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Copia del proyecto </w:t>
            </w:r>
            <w:r w:rsidR="007416EA"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obra o reforma.</w:t>
            </w:r>
          </w:p>
        </w:tc>
      </w:tr>
      <w:tr w:rsidR="001006C7" w:rsidRPr="004928E8" w:rsidTr="004928E8">
        <w:trPr>
          <w:trHeight w:val="170"/>
        </w:trPr>
        <w:tc>
          <w:tcPr>
            <w:tcW w:w="223" w:type="pct"/>
            <w:shd w:val="clear" w:color="auto" w:fill="auto"/>
            <w:tcMar>
              <w:right w:w="57" w:type="dxa"/>
            </w:tcMar>
          </w:tcPr>
          <w:p w:rsidR="001006C7" w:rsidRPr="004928E8" w:rsidRDefault="007416EA" w:rsidP="006A6B6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3</w:t>
            </w:r>
            <w:r w:rsidR="001006C7"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</w:tcPr>
          <w:p w:rsidR="001006C7" w:rsidRPr="004928E8" w:rsidRDefault="00892958" w:rsidP="000F56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28E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4928E8">
              <w:rPr>
                <w:rFonts w:ascii="Times New Roman" w:hAnsi="Times New Roman"/>
                <w:b/>
                <w:sz w:val="20"/>
                <w:szCs w:val="20"/>
              </w:rPr>
            </w:r>
            <w:r w:rsidRPr="004928E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28E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4928E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4928E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4928E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4928E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4928E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1006C7" w:rsidRPr="004928E8" w:rsidTr="004928E8">
        <w:trPr>
          <w:trHeight w:val="170"/>
        </w:trPr>
        <w:tc>
          <w:tcPr>
            <w:tcW w:w="223" w:type="pct"/>
            <w:shd w:val="clear" w:color="auto" w:fill="auto"/>
            <w:tcMar>
              <w:right w:w="57" w:type="dxa"/>
            </w:tcMar>
          </w:tcPr>
          <w:p w:rsidR="001006C7" w:rsidRPr="004928E8" w:rsidRDefault="007416EA" w:rsidP="006A6B6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4</w:t>
            </w:r>
            <w:r w:rsidR="001006C7"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</w:tcPr>
          <w:p w:rsidR="001006C7" w:rsidRPr="004928E8" w:rsidRDefault="001006C7" w:rsidP="000F56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28E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4928E8">
              <w:rPr>
                <w:rFonts w:ascii="Times New Roman" w:hAnsi="Times New Roman"/>
                <w:b/>
                <w:sz w:val="20"/>
                <w:szCs w:val="20"/>
              </w:rPr>
            </w:r>
            <w:r w:rsidRPr="004928E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28E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4928E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4928E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4928E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4928E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4928E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A94973" w:rsidRPr="004928E8" w:rsidTr="00A94973">
        <w:trPr>
          <w:trHeight w:val="535"/>
        </w:trPr>
        <w:tc>
          <w:tcPr>
            <w:tcW w:w="5000" w:type="pct"/>
            <w:gridSpan w:val="3"/>
            <w:tcMar>
              <w:right w:w="57" w:type="dxa"/>
            </w:tcMar>
          </w:tcPr>
          <w:p w:rsidR="00A94973" w:rsidRPr="004928E8" w:rsidRDefault="00A94973" w:rsidP="007416EA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es-ES"/>
              </w:rPr>
              <w:t>Nota importante</w:t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 La Administración, dependiendo de cada caso, podría requerir documentación adicional a la expuesta anteriormente.</w:t>
            </w:r>
          </w:p>
        </w:tc>
      </w:tr>
    </w:tbl>
    <w:p w:rsid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1006C7" w:rsidRDefault="001006C7" w:rsidP="001006C7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60D64" w:rsidRDefault="00360D64" w:rsidP="001006C7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006C7" w:rsidRPr="005911E3" w:rsidRDefault="001006C7" w:rsidP="00A94973">
      <w:pPr>
        <w:spacing w:before="24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, a 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</w:t>
      </w:r>
      <w:r w:rsidR="00A9497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de 20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</w:p>
    <w:p w:rsidR="00A94973" w:rsidRPr="006A6B67" w:rsidRDefault="00A94973" w:rsidP="00A94973">
      <w:pPr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lang w:eastAsia="es-ES"/>
        </w:rPr>
      </w:pPr>
      <w:r w:rsidRPr="006A6B67">
        <w:rPr>
          <w:rFonts w:ascii="Times New Roman" w:eastAsia="Times New Roman" w:hAnsi="Times New Roman"/>
          <w:lang w:eastAsia="es-ES"/>
        </w:rPr>
        <w:lastRenderedPageBreak/>
        <w:t>Organismo destinatario:</w:t>
      </w:r>
      <w:r>
        <w:rPr>
          <w:rFonts w:ascii="Times New Roman" w:eastAsia="Times New Roman" w:hAnsi="Times New Roman"/>
          <w:lang w:eastAsia="es-ES"/>
        </w:rPr>
        <w:t xml:space="preserve"> DELEGACIÓN</w:t>
      </w:r>
      <w:r w:rsidRPr="006A6B67">
        <w:rPr>
          <w:rFonts w:ascii="Times New Roman" w:eastAsia="Times New Roman" w:hAnsi="Times New Roman"/>
          <w:lang w:eastAsia="es-ES"/>
        </w:rPr>
        <w:t xml:space="preserve"> PROVINCIAL DE FOMENTO</w:t>
      </w:r>
    </w:p>
    <w:p w:rsidR="00A94973" w:rsidRDefault="00A94973" w:rsidP="00A94973">
      <w:pPr>
        <w:pStyle w:val="Textosinformato"/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eastAsia="Times New Roman" w:hAnsi="Times New Roman"/>
          <w:lang w:eastAsia="es-ES"/>
        </w:rPr>
      </w:pPr>
      <w:proofErr w:type="gramStart"/>
      <w:r w:rsidRPr="006A6B67">
        <w:rPr>
          <w:rFonts w:ascii="Times New Roman" w:eastAsia="Times New Roman" w:hAnsi="Times New Roman"/>
          <w:lang w:eastAsia="es-ES"/>
        </w:rPr>
        <w:t>Códigos  DIR</w:t>
      </w:r>
      <w:proofErr w:type="gramEnd"/>
      <w:r w:rsidRPr="006A6B67">
        <w:rPr>
          <w:rFonts w:ascii="Times New Roman" w:eastAsia="Times New Roman" w:hAnsi="Times New Roman"/>
          <w:lang w:eastAsia="es-ES"/>
        </w:rPr>
        <w:t xml:space="preserve">3: </w:t>
      </w:r>
    </w:p>
    <w:p w:rsidR="00A94973" w:rsidRPr="000E4B9B" w:rsidRDefault="00A94973" w:rsidP="00A94973">
      <w:pPr>
        <w:pStyle w:val="Textosinformato"/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hAnsi="Times New Roman"/>
        </w:rPr>
      </w:pPr>
      <w:r w:rsidRPr="000E4B9B">
        <w:rPr>
          <w:rFonts w:ascii="Times New Roman" w:hAnsi="Times New Roman"/>
        </w:rPr>
        <w:t>A08027319</w:t>
      </w:r>
      <w:r w:rsidRPr="000E4B9B">
        <w:rPr>
          <w:rFonts w:ascii="Times New Roman" w:hAnsi="Times New Roman"/>
        </w:rPr>
        <w:tab/>
        <w:t>DELEGACION PROVINCIAL CONSEJERIA FOMENTO ALBACETE</w:t>
      </w:r>
    </w:p>
    <w:p w:rsidR="00A94973" w:rsidRPr="000E4B9B" w:rsidRDefault="00A94973" w:rsidP="00A94973">
      <w:pPr>
        <w:pStyle w:val="Textosinformato"/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hAnsi="Times New Roman"/>
        </w:rPr>
      </w:pPr>
      <w:r w:rsidRPr="000E4B9B">
        <w:rPr>
          <w:rFonts w:ascii="Times New Roman" w:hAnsi="Times New Roman"/>
        </w:rPr>
        <w:t>A08027320</w:t>
      </w:r>
      <w:r w:rsidRPr="000E4B9B">
        <w:rPr>
          <w:rFonts w:ascii="Times New Roman" w:hAnsi="Times New Roman"/>
        </w:rPr>
        <w:tab/>
        <w:t>DELEGACION PROVINCIAL CONSEJERIA FOMENTO CIUDAD REAL</w:t>
      </w:r>
    </w:p>
    <w:p w:rsidR="00A94973" w:rsidRPr="000E4B9B" w:rsidRDefault="00A94973" w:rsidP="00A94973">
      <w:pPr>
        <w:pStyle w:val="Textosinformato"/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hAnsi="Times New Roman"/>
        </w:rPr>
      </w:pPr>
      <w:r w:rsidRPr="000E4B9B">
        <w:rPr>
          <w:rFonts w:ascii="Times New Roman" w:hAnsi="Times New Roman"/>
        </w:rPr>
        <w:t>A08027321</w:t>
      </w:r>
      <w:r w:rsidRPr="000E4B9B">
        <w:rPr>
          <w:rFonts w:ascii="Times New Roman" w:hAnsi="Times New Roman"/>
        </w:rPr>
        <w:tab/>
        <w:t>DELEGACION PROVINCIAL CONSEJERIA FOMENTO CUENCA</w:t>
      </w:r>
    </w:p>
    <w:p w:rsidR="00A94973" w:rsidRPr="000E4B9B" w:rsidRDefault="00A94973" w:rsidP="00A94973">
      <w:pPr>
        <w:pStyle w:val="Textosinformato"/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hAnsi="Times New Roman"/>
        </w:rPr>
      </w:pPr>
      <w:r w:rsidRPr="000E4B9B">
        <w:rPr>
          <w:rFonts w:ascii="Times New Roman" w:hAnsi="Times New Roman"/>
        </w:rPr>
        <w:t>A08027322</w:t>
      </w:r>
      <w:r w:rsidRPr="000E4B9B">
        <w:rPr>
          <w:rFonts w:ascii="Times New Roman" w:hAnsi="Times New Roman"/>
        </w:rPr>
        <w:tab/>
        <w:t>DELEGACION PROVINCIAL CONSEJERIA FOMENTO GUADALAJARA</w:t>
      </w:r>
    </w:p>
    <w:p w:rsidR="00A94973" w:rsidRPr="000E4B9B" w:rsidRDefault="00A94973" w:rsidP="00A94973">
      <w:pPr>
        <w:pStyle w:val="Textosinformato"/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hAnsi="Times New Roman"/>
        </w:rPr>
      </w:pPr>
      <w:r w:rsidRPr="000E4B9B">
        <w:rPr>
          <w:rFonts w:ascii="Times New Roman" w:hAnsi="Times New Roman"/>
        </w:rPr>
        <w:t>A08027323</w:t>
      </w:r>
      <w:r w:rsidRPr="000E4B9B">
        <w:rPr>
          <w:rFonts w:ascii="Times New Roman" w:hAnsi="Times New Roman"/>
        </w:rPr>
        <w:tab/>
        <w:t>DELEGACION PROVINCIAL CONSEJERIA FOMENTO TOLEDO</w:t>
      </w:r>
    </w:p>
    <w:p w:rsidR="00152A1C" w:rsidRDefault="00152A1C">
      <w:pPr>
        <w:spacing w:after="0" w:line="240" w:lineRule="auto"/>
        <w:rPr>
          <w:rFonts w:ascii="Arial" w:hAnsi="Arial" w:cs="Arial"/>
        </w:rPr>
      </w:pPr>
    </w:p>
    <w:sectPr w:rsidR="00152A1C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47D" w:rsidRDefault="00CF647D" w:rsidP="00105875">
      <w:pPr>
        <w:spacing w:after="0" w:line="240" w:lineRule="auto"/>
      </w:pPr>
      <w:r>
        <w:separator/>
      </w:r>
    </w:p>
  </w:endnote>
  <w:endnote w:type="continuationSeparator" w:id="0">
    <w:p w:rsidR="00CF647D" w:rsidRDefault="00CF647D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CF647D" w:rsidP="001353B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68pt;margin-top:16.15pt;width:81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>
            <w:txbxContent>
              <w:p w:rsidR="00B37097" w:rsidRPr="003664B5" w:rsidRDefault="00B37097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F70E8E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F70E8E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B37097" w:rsidRDefault="00B3709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47D" w:rsidRDefault="00CF647D" w:rsidP="00105875">
      <w:pPr>
        <w:spacing w:after="0" w:line="240" w:lineRule="auto"/>
      </w:pPr>
      <w:r>
        <w:separator/>
      </w:r>
    </w:p>
  </w:footnote>
  <w:footnote w:type="continuationSeparator" w:id="0">
    <w:p w:rsidR="00CF647D" w:rsidRDefault="00CF647D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CF647D" w:rsidP="00E77CE1">
    <w:pPr>
      <w:pStyle w:val="Encabezado"/>
      <w:tabs>
        <w:tab w:val="clear" w:pos="4252"/>
        <w:tab w:val="clear" w:pos="8504"/>
        <w:tab w:val="left" w:pos="4140"/>
        <w:tab w:val="left" w:pos="421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25pt;height:56.25pt;visibility:visible">
          <v:imagedata r:id="rId1" o:title=""/>
        </v:shape>
      </w:pict>
    </w:r>
    <w:r w:rsidR="00E77CE1">
      <w:rPr>
        <w:noProof/>
      </w:rPr>
      <w:tab/>
    </w:r>
    <w:r w:rsidR="00E77CE1">
      <w:rPr>
        <w:noProof/>
      </w:rPr>
      <w:tab/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721A0F" w:rsidRDefault="00B37097" w:rsidP="00E77CE1">
    <w:pPr>
      <w:pStyle w:val="Encabezado"/>
      <w:tabs>
        <w:tab w:val="clear" w:pos="4252"/>
        <w:tab w:val="clear" w:pos="8504"/>
        <w:tab w:val="left" w:pos="1875"/>
        <w:tab w:val="left" w:pos="3930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 w:rsidR="00BC7A00">
      <w:rPr>
        <w:b/>
        <w:color w:val="000066"/>
        <w:sz w:val="22"/>
        <w:szCs w:val="22"/>
      </w:rPr>
      <w:t xml:space="preserve"> Fomento</w:t>
    </w:r>
    <w:r w:rsidR="00E77CE1">
      <w:rPr>
        <w:b/>
        <w:color w:val="000066"/>
        <w:sz w:val="22"/>
        <w:szCs w:val="22"/>
      </w:rPr>
      <w:tab/>
    </w:r>
    <w:r w:rsidR="00E77CE1">
      <w:rPr>
        <w:b/>
        <w:color w:val="000066"/>
        <w:sz w:val="22"/>
        <w:szCs w:val="22"/>
      </w:rPr>
      <w:tab/>
    </w:r>
  </w:p>
  <w:p w:rsidR="00B37097" w:rsidRDefault="001006C7" w:rsidP="001006C7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2"/>
        <w:szCs w:val="22"/>
      </w:rPr>
    </w:pPr>
    <w:r>
      <w:rPr>
        <w:b/>
        <w:color w:val="000066"/>
        <w:sz w:val="22"/>
        <w:szCs w:val="22"/>
      </w:rPr>
      <w:t>Dirección General de Vivienda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bQRlH6n/+SFVkNmE6yk7x9XTA34fIrfoiMHZhYshLQl/aoKA8l7YjZ95BNS2cttli6SI4hxZ5fPTw+04f3NPqw==" w:salt="9rC/zNVVs1qBaF999qbwD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179A3"/>
    <w:rsid w:val="000349FB"/>
    <w:rsid w:val="00051470"/>
    <w:rsid w:val="00051EE7"/>
    <w:rsid w:val="000550E4"/>
    <w:rsid w:val="000673A0"/>
    <w:rsid w:val="0009485F"/>
    <w:rsid w:val="000A1A3C"/>
    <w:rsid w:val="000B101E"/>
    <w:rsid w:val="000F5629"/>
    <w:rsid w:val="001006C7"/>
    <w:rsid w:val="00105875"/>
    <w:rsid w:val="00106E5C"/>
    <w:rsid w:val="00111332"/>
    <w:rsid w:val="001353BD"/>
    <w:rsid w:val="00135735"/>
    <w:rsid w:val="00152A1C"/>
    <w:rsid w:val="001623DD"/>
    <w:rsid w:val="001B07AA"/>
    <w:rsid w:val="001D1AD8"/>
    <w:rsid w:val="00220D8E"/>
    <w:rsid w:val="002829C2"/>
    <w:rsid w:val="002B16EA"/>
    <w:rsid w:val="002B1F15"/>
    <w:rsid w:val="002B7228"/>
    <w:rsid w:val="002D09A1"/>
    <w:rsid w:val="002D3834"/>
    <w:rsid w:val="002F7810"/>
    <w:rsid w:val="00302E2C"/>
    <w:rsid w:val="00304FD6"/>
    <w:rsid w:val="00311C49"/>
    <w:rsid w:val="00356DEE"/>
    <w:rsid w:val="003571FC"/>
    <w:rsid w:val="003576D6"/>
    <w:rsid w:val="00360D64"/>
    <w:rsid w:val="00362738"/>
    <w:rsid w:val="00366D76"/>
    <w:rsid w:val="00367C1D"/>
    <w:rsid w:val="00394481"/>
    <w:rsid w:val="003A0911"/>
    <w:rsid w:val="003A1B52"/>
    <w:rsid w:val="003B3797"/>
    <w:rsid w:val="003D71CF"/>
    <w:rsid w:val="003E037C"/>
    <w:rsid w:val="003E5B3E"/>
    <w:rsid w:val="003F4AC0"/>
    <w:rsid w:val="003F5E70"/>
    <w:rsid w:val="004009E5"/>
    <w:rsid w:val="00414DFD"/>
    <w:rsid w:val="004278BA"/>
    <w:rsid w:val="004363D6"/>
    <w:rsid w:val="00437950"/>
    <w:rsid w:val="004928E8"/>
    <w:rsid w:val="004B056E"/>
    <w:rsid w:val="004B36C6"/>
    <w:rsid w:val="004B4F90"/>
    <w:rsid w:val="004C2FDF"/>
    <w:rsid w:val="004D0F5D"/>
    <w:rsid w:val="004D4013"/>
    <w:rsid w:val="004E3320"/>
    <w:rsid w:val="00517BC9"/>
    <w:rsid w:val="0053173D"/>
    <w:rsid w:val="0057426C"/>
    <w:rsid w:val="00577899"/>
    <w:rsid w:val="00584C89"/>
    <w:rsid w:val="005911E3"/>
    <w:rsid w:val="005C3B73"/>
    <w:rsid w:val="005F29B9"/>
    <w:rsid w:val="00600A0A"/>
    <w:rsid w:val="00611369"/>
    <w:rsid w:val="00611A73"/>
    <w:rsid w:val="00616F9D"/>
    <w:rsid w:val="00617905"/>
    <w:rsid w:val="00642D85"/>
    <w:rsid w:val="0065510A"/>
    <w:rsid w:val="00675B58"/>
    <w:rsid w:val="006A1635"/>
    <w:rsid w:val="006A1D1B"/>
    <w:rsid w:val="006A6B67"/>
    <w:rsid w:val="006C32B5"/>
    <w:rsid w:val="006E64AA"/>
    <w:rsid w:val="006F341E"/>
    <w:rsid w:val="00717D69"/>
    <w:rsid w:val="00737893"/>
    <w:rsid w:val="007416EA"/>
    <w:rsid w:val="007428AF"/>
    <w:rsid w:val="00746852"/>
    <w:rsid w:val="00750209"/>
    <w:rsid w:val="0075333A"/>
    <w:rsid w:val="00772B0A"/>
    <w:rsid w:val="007761B0"/>
    <w:rsid w:val="00791529"/>
    <w:rsid w:val="007A588A"/>
    <w:rsid w:val="007B5BF3"/>
    <w:rsid w:val="007F0C73"/>
    <w:rsid w:val="008204DF"/>
    <w:rsid w:val="0084622F"/>
    <w:rsid w:val="00852E81"/>
    <w:rsid w:val="008618F9"/>
    <w:rsid w:val="008834AF"/>
    <w:rsid w:val="00885AD9"/>
    <w:rsid w:val="00892958"/>
    <w:rsid w:val="008A0989"/>
    <w:rsid w:val="008A2E06"/>
    <w:rsid w:val="008E6D4E"/>
    <w:rsid w:val="008F2EDF"/>
    <w:rsid w:val="009017B7"/>
    <w:rsid w:val="00924193"/>
    <w:rsid w:val="00926209"/>
    <w:rsid w:val="00965464"/>
    <w:rsid w:val="0098010E"/>
    <w:rsid w:val="00994BBD"/>
    <w:rsid w:val="009A3D37"/>
    <w:rsid w:val="009D569F"/>
    <w:rsid w:val="009F666A"/>
    <w:rsid w:val="00A00669"/>
    <w:rsid w:val="00A03AD0"/>
    <w:rsid w:val="00A054CD"/>
    <w:rsid w:val="00A05EE7"/>
    <w:rsid w:val="00A20FEC"/>
    <w:rsid w:val="00A235A0"/>
    <w:rsid w:val="00A5661A"/>
    <w:rsid w:val="00A65C5E"/>
    <w:rsid w:val="00A67690"/>
    <w:rsid w:val="00A67C98"/>
    <w:rsid w:val="00A8044C"/>
    <w:rsid w:val="00A94973"/>
    <w:rsid w:val="00AA523B"/>
    <w:rsid w:val="00AC4E10"/>
    <w:rsid w:val="00AE2ADF"/>
    <w:rsid w:val="00AE5FDA"/>
    <w:rsid w:val="00B14BE5"/>
    <w:rsid w:val="00B1564C"/>
    <w:rsid w:val="00B24BFB"/>
    <w:rsid w:val="00B26417"/>
    <w:rsid w:val="00B341C7"/>
    <w:rsid w:val="00B3669A"/>
    <w:rsid w:val="00B37097"/>
    <w:rsid w:val="00B53CAA"/>
    <w:rsid w:val="00B7536E"/>
    <w:rsid w:val="00B800B2"/>
    <w:rsid w:val="00B8177D"/>
    <w:rsid w:val="00BA3AC4"/>
    <w:rsid w:val="00BC0372"/>
    <w:rsid w:val="00BC4FD5"/>
    <w:rsid w:val="00BC7A00"/>
    <w:rsid w:val="00BD15CD"/>
    <w:rsid w:val="00BE4D8B"/>
    <w:rsid w:val="00BE5D62"/>
    <w:rsid w:val="00BF08EE"/>
    <w:rsid w:val="00C03C24"/>
    <w:rsid w:val="00C1753F"/>
    <w:rsid w:val="00C33276"/>
    <w:rsid w:val="00C4424E"/>
    <w:rsid w:val="00C511DB"/>
    <w:rsid w:val="00C57D59"/>
    <w:rsid w:val="00C64B25"/>
    <w:rsid w:val="00C7273E"/>
    <w:rsid w:val="00C808CB"/>
    <w:rsid w:val="00C81600"/>
    <w:rsid w:val="00C827A3"/>
    <w:rsid w:val="00C86139"/>
    <w:rsid w:val="00CB30C9"/>
    <w:rsid w:val="00CD15F9"/>
    <w:rsid w:val="00CE2213"/>
    <w:rsid w:val="00CF36E5"/>
    <w:rsid w:val="00CF647D"/>
    <w:rsid w:val="00D03020"/>
    <w:rsid w:val="00D16427"/>
    <w:rsid w:val="00D2661B"/>
    <w:rsid w:val="00D82888"/>
    <w:rsid w:val="00D92D01"/>
    <w:rsid w:val="00D975F1"/>
    <w:rsid w:val="00DB74CB"/>
    <w:rsid w:val="00DB769A"/>
    <w:rsid w:val="00DC6FED"/>
    <w:rsid w:val="00DC737D"/>
    <w:rsid w:val="00DE0572"/>
    <w:rsid w:val="00E02D0C"/>
    <w:rsid w:val="00E07EB1"/>
    <w:rsid w:val="00E13813"/>
    <w:rsid w:val="00E213AB"/>
    <w:rsid w:val="00E24EF4"/>
    <w:rsid w:val="00E36470"/>
    <w:rsid w:val="00E4111C"/>
    <w:rsid w:val="00E600DA"/>
    <w:rsid w:val="00E61AEC"/>
    <w:rsid w:val="00E62431"/>
    <w:rsid w:val="00E730BA"/>
    <w:rsid w:val="00E77CE1"/>
    <w:rsid w:val="00EA28BA"/>
    <w:rsid w:val="00EA3E87"/>
    <w:rsid w:val="00EE73A3"/>
    <w:rsid w:val="00F25702"/>
    <w:rsid w:val="00F30C15"/>
    <w:rsid w:val="00F3105A"/>
    <w:rsid w:val="00F31F95"/>
    <w:rsid w:val="00F56F85"/>
    <w:rsid w:val="00F6623D"/>
    <w:rsid w:val="00F70E8E"/>
    <w:rsid w:val="00F776F8"/>
    <w:rsid w:val="00FA3C8C"/>
    <w:rsid w:val="00FB7EDE"/>
    <w:rsid w:val="00FD63C1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paragraph" w:styleId="Textosinformato">
    <w:name w:val="Plain Text"/>
    <w:basedOn w:val="Normal"/>
    <w:link w:val="TextosinformatoCar"/>
    <w:uiPriority w:val="99"/>
    <w:semiHidden/>
    <w:unhideWhenUsed/>
    <w:rsid w:val="00A94973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link w:val="Textosinformato"/>
    <w:uiPriority w:val="99"/>
    <w:semiHidden/>
    <w:rsid w:val="00A94973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4247-1691-4EE3-96ED-59BC90A6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1217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Links>
    <vt:vector size="6" baseType="variant">
      <vt:variant>
        <vt:i4>5505114</vt:i4>
      </vt:variant>
      <vt:variant>
        <vt:i4>107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2024-05-14T11:40:00Z</dcterms:created>
  <dcterms:modified xsi:type="dcterms:W3CDTF">2024-05-15T08:20:00Z</dcterms:modified>
</cp:coreProperties>
</file>