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2733"/>
        <w:gridCol w:w="2788"/>
        <w:gridCol w:w="6888"/>
      </w:tblGrid>
      <w:tr w:rsidR="003E0571" w:rsidRPr="003E0571" w14:paraId="1005B72C" w14:textId="77777777" w:rsidTr="003E0571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2AD0E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AYUDA DE LOS SERVICIOS DE AJUSTE PERSONAL Y SOCIAL </w:t>
            </w:r>
            <w:r w:rsidR="00782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 TRAVÉS DE LAS UNIDADES DE APOYO</w:t>
            </w:r>
          </w:p>
        </w:tc>
      </w:tr>
      <w:tr w:rsidR="003E0571" w:rsidRPr="003E0571" w14:paraId="26920F3E" w14:textId="77777777" w:rsidTr="003E0571">
        <w:trPr>
          <w:trHeight w:val="4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50D898" w14:textId="77777777" w:rsidR="003E0571" w:rsidRPr="003E0571" w:rsidRDefault="001E68EC" w:rsidP="001E6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ANEXO X</w:t>
            </w:r>
            <w:r w:rsidR="003E0571" w:rsidRPr="003E05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-</w:t>
            </w:r>
            <w:r w:rsidR="00782D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B</w:t>
            </w:r>
            <w:r w:rsidR="003E0571" w:rsidRPr="003E05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RELACIÓN DE LOS/LAS PREPARADORES/AS LABORALES QUE CONFORMAN LAS UNIDADES DE APOYO EN EL PERÍODO SUBVENCIONABLE</w:t>
            </w:r>
          </w:p>
        </w:tc>
      </w:tr>
      <w:tr w:rsidR="003E0571" w:rsidRPr="003E0571" w14:paraId="65EB6654" w14:textId="77777777" w:rsidTr="00DA2F78">
        <w:trPr>
          <w:trHeight w:val="268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5F9710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Centro especial de empleo:</w:t>
            </w:r>
          </w:p>
        </w:tc>
        <w:tc>
          <w:tcPr>
            <w:tcW w:w="4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31CFA" w14:textId="77777777" w:rsidR="003E0571" w:rsidRPr="003E0571" w:rsidRDefault="00DA2F78" w:rsidP="00DA2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 </w:instrText>
            </w:r>
            <w:bookmarkStart w:id="0" w:name="Texto5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end"/>
            </w:r>
            <w:bookmarkEnd w:id="0"/>
            <w:r w:rsidR="003E0571"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571" w:rsidRPr="003E0571" w14:paraId="1F225FB6" w14:textId="77777777" w:rsidTr="003E0571">
        <w:trPr>
          <w:trHeight w:val="27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C1979C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Número de registro de CEE: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1EF26" w14:textId="77777777" w:rsidR="003E0571" w:rsidRPr="003E0571" w:rsidRDefault="00DA2F78" w:rsidP="00DA2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CLM_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6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_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o7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end"/>
            </w:r>
            <w:bookmarkEnd w:id="2"/>
          </w:p>
        </w:tc>
        <w:tc>
          <w:tcPr>
            <w:tcW w:w="3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567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3E0571" w:rsidRPr="003E0571" w14:paraId="01458587" w14:textId="77777777" w:rsidTr="00DA2F78">
        <w:trPr>
          <w:trHeight w:val="504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BE9759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DNI/NIE de la persona representante legal del centro: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C0D6B9" w14:textId="77777777" w:rsidR="003E0571" w:rsidRPr="003E0571" w:rsidRDefault="00DA2F78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end"/>
            </w:r>
            <w:bookmarkEnd w:id="3"/>
            <w:r w:rsidR="003E0571"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6FA432F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y apellidos de la persona representante legal del centro: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F042F5" w14:textId="77777777" w:rsidR="003E0571" w:rsidRPr="003E0571" w:rsidRDefault="00DA2F78" w:rsidP="00DA2F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 </w:instrText>
            </w:r>
            <w:bookmarkStart w:id="4" w:name="Texto9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nstrText xml:space="preserve">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fldChar w:fldCharType="end"/>
            </w:r>
            <w:bookmarkEnd w:id="4"/>
            <w:r w:rsidR="003E0571" w:rsidRPr="003E057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14:paraId="63203B52" w14:textId="77777777" w:rsidR="000B5A8E" w:rsidRDefault="000B5A8E" w:rsidP="00C435C4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57"/>
        <w:gridCol w:w="722"/>
        <w:gridCol w:w="806"/>
        <w:gridCol w:w="766"/>
        <w:gridCol w:w="483"/>
        <w:gridCol w:w="779"/>
        <w:gridCol w:w="1148"/>
        <w:gridCol w:w="901"/>
        <w:gridCol w:w="700"/>
        <w:gridCol w:w="685"/>
        <w:gridCol w:w="872"/>
        <w:gridCol w:w="545"/>
        <w:gridCol w:w="591"/>
        <w:gridCol w:w="887"/>
        <w:gridCol w:w="887"/>
        <w:gridCol w:w="654"/>
        <w:gridCol w:w="1106"/>
        <w:gridCol w:w="872"/>
        <w:gridCol w:w="779"/>
      </w:tblGrid>
      <w:tr w:rsidR="003E0571" w:rsidRPr="003E0571" w14:paraId="7A41FB8A" w14:textId="77777777" w:rsidTr="003E0571">
        <w:trPr>
          <w:trHeight w:val="375"/>
        </w:trPr>
        <w:tc>
          <w:tcPr>
            <w:tcW w:w="27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90AA3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Personal Técnico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7EE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20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9E4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BB65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FB0B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974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8205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EF3B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761C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3E0571" w:rsidRPr="003E0571" w14:paraId="66DC4CEC" w14:textId="77777777" w:rsidTr="003E0571">
        <w:trPr>
          <w:trHeight w:val="600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5BE880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Nº Orden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F34AA4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DNI/NIE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3751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1º Apellido (1)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306CA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2º Apellido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C4B5A1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Nombre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78CA76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Sexo (V/M)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BFD23" w14:textId="77777777" w:rsidR="003E0571" w:rsidRPr="00C10BCB" w:rsidRDefault="003E0571" w:rsidP="00022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Obtien</w:t>
            </w:r>
            <w:r w:rsidR="00022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e ayuda costes salariales en </w:t>
            </w:r>
            <w:r w:rsidR="002C0AA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20</w:t>
            </w:r>
            <w:r w:rsidR="008A41A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22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2B13AF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Titulación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9F16F7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 de los costes salariales que se imputan a la ayuda (2)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40B4E8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Contrato personal preparador laboral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690471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Persona trabajadora que sustituye a personal preparador laboral (7)</w:t>
            </w:r>
          </w:p>
        </w:tc>
      </w:tr>
      <w:tr w:rsidR="003E0571" w:rsidRPr="003E0571" w14:paraId="29BD9A2A" w14:textId="77777777" w:rsidTr="003E0571">
        <w:trPr>
          <w:trHeight w:val="1035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ECD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347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977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C9C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BB210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DB90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15A6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888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85DD1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13F78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Tipo de contrato (3)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0C3017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Jornada (4)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9DBCB8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% dedicación UUAA (5)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5DD1EF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inicio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4B97A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fin (6)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6266E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inicio sustitución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FD2380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Fecha fin sustitución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7C1A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DNI/NIE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DD5A4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Nombre y apellidos del personal que sustituye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DCD5CC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% de dedicación UUAA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02A696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 de los costes salariales que se imputan a la ayuda</w:t>
            </w:r>
          </w:p>
        </w:tc>
      </w:tr>
      <w:tr w:rsidR="003E0571" w:rsidRPr="003E0571" w14:paraId="6BB073CD" w14:textId="77777777" w:rsidTr="003E05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16A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AC87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A929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5F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CC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8B9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8F7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34A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4344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92F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5FA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2DC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FFF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DD0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F2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E9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8F6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439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60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47B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3E0571" w:rsidRPr="003E0571" w14:paraId="4D6E5F4B" w14:textId="77777777" w:rsidTr="003E05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40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7DC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9919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141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506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2E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6B41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211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DC4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4F02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B4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59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10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141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37C8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672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87B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62D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CA9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254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3E0571" w:rsidRPr="003E0571" w14:paraId="4EC43D9F" w14:textId="77777777" w:rsidTr="003E05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A6FA" w14:textId="77777777" w:rsidR="003E0571" w:rsidRPr="003E0571" w:rsidRDefault="00656406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</w:t>
            </w:r>
            <w:r w:rsidR="003E0571"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96C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B58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50E7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821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75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EED6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3E0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1B1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A8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FD2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BD6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AD6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753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8D4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96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959C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D6B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835A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F999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3E0571" w:rsidRPr="003E0571" w14:paraId="407B6BAB" w14:textId="77777777" w:rsidTr="003E05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CAD6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  <w:r w:rsidR="006564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7EC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CF4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CC6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37D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14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50A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11D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D04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73B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80A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6CD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EAA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8CE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2D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1FE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D39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647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21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1C67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3E0571" w:rsidRPr="003E0571" w14:paraId="325CE36A" w14:textId="77777777" w:rsidTr="003E05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473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  <w:r w:rsidR="0065640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65B1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BF0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85A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714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07EC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3BC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CA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2F1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85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AA6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4B9F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A05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1B0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EE7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85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CAE9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6C7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1CF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971C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  <w:tr w:rsidR="003E0571" w:rsidRPr="003E0571" w14:paraId="473EF59E" w14:textId="77777777" w:rsidTr="003E0571">
        <w:trPr>
          <w:trHeight w:val="30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35F8" w14:textId="77777777" w:rsidR="003E0571" w:rsidRPr="003E0571" w:rsidRDefault="00656406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6</w:t>
            </w:r>
            <w:r w:rsidR="003E0571"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A7A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CED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B70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B45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01F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16C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EE3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C35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3FA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813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AF7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C4E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FB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1EB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C00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B77E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F27" w14:textId="77777777" w:rsidR="003E0571" w:rsidRPr="003E0571" w:rsidRDefault="003E0571" w:rsidP="003E057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A809" w14:textId="77777777" w:rsidR="003E0571" w:rsidRPr="003E0571" w:rsidRDefault="003E0571" w:rsidP="003E05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5EA0" w14:textId="77777777" w:rsidR="003E0571" w:rsidRPr="003E0571" w:rsidRDefault="003E0571" w:rsidP="003E0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E05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</w:tr>
    </w:tbl>
    <w:p w14:paraId="556191E7" w14:textId="77777777" w:rsidR="003E0571" w:rsidRDefault="003E0571" w:rsidP="00C435C4">
      <w:pPr>
        <w:spacing w:after="0" w:line="240" w:lineRule="auto"/>
        <w:rPr>
          <w:rFonts w:ascii="Arial" w:hAnsi="Arial" w:cs="Arial"/>
          <w:sz w:val="16"/>
        </w:rPr>
      </w:pPr>
    </w:p>
    <w:p w14:paraId="1B272D27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48FBE9AA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033FF6F4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47F19A19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1AB1986A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2A30D122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2DD3C8CA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30CAB324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6B474A09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28F032EF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21DEB173" w14:textId="77777777" w:rsidR="00656406" w:rsidRDefault="00656406" w:rsidP="003E0571">
      <w:pPr>
        <w:spacing w:after="0" w:line="240" w:lineRule="auto"/>
        <w:rPr>
          <w:rFonts w:ascii="Arial" w:hAnsi="Arial" w:cs="Arial"/>
          <w:sz w:val="16"/>
        </w:rPr>
      </w:pPr>
    </w:p>
    <w:p w14:paraId="774A4C36" w14:textId="77777777" w:rsidR="003E0571" w:rsidRPr="003E0571" w:rsidRDefault="003E0571" w:rsidP="003E0571">
      <w:pPr>
        <w:spacing w:after="0" w:line="240" w:lineRule="auto"/>
        <w:rPr>
          <w:rFonts w:ascii="Arial" w:hAnsi="Arial" w:cs="Arial"/>
          <w:sz w:val="16"/>
        </w:rPr>
      </w:pPr>
      <w:r w:rsidRPr="003E0571">
        <w:rPr>
          <w:rFonts w:ascii="Arial" w:hAnsi="Arial" w:cs="Arial"/>
          <w:sz w:val="16"/>
        </w:rPr>
        <w:t>(1) Relacionar por orden alfabético</w:t>
      </w:r>
    </w:p>
    <w:p w14:paraId="785A9FBC" w14:textId="77777777" w:rsidR="003E0571" w:rsidRPr="003E0571" w:rsidRDefault="003E0571" w:rsidP="003E0571">
      <w:pPr>
        <w:spacing w:after="0" w:line="240" w:lineRule="auto"/>
        <w:rPr>
          <w:rFonts w:ascii="Arial" w:hAnsi="Arial" w:cs="Arial"/>
          <w:sz w:val="16"/>
        </w:rPr>
      </w:pPr>
      <w:r w:rsidRPr="003E0571">
        <w:rPr>
          <w:rFonts w:ascii="Arial" w:hAnsi="Arial" w:cs="Arial"/>
          <w:sz w:val="16"/>
        </w:rPr>
        <w:t>(2) Importe del salario bruto más gastos de Seguridad Social a cargo la empresa durante el periodo subvencionable que se imputa a esta ayuda</w:t>
      </w:r>
    </w:p>
    <w:p w14:paraId="47AEF3B2" w14:textId="77777777" w:rsidR="003E0571" w:rsidRPr="003E0571" w:rsidRDefault="003E0571" w:rsidP="003E0571">
      <w:pPr>
        <w:spacing w:after="0" w:line="240" w:lineRule="auto"/>
        <w:rPr>
          <w:rFonts w:ascii="Arial" w:hAnsi="Arial" w:cs="Arial"/>
          <w:sz w:val="16"/>
        </w:rPr>
      </w:pPr>
      <w:r w:rsidRPr="003E0571">
        <w:rPr>
          <w:rFonts w:ascii="Arial" w:hAnsi="Arial" w:cs="Arial"/>
          <w:sz w:val="16"/>
        </w:rPr>
        <w:t xml:space="preserve"> (3) En caso de tener un contrato temporal, los costes salariales imputados serán 0,00 €.</w:t>
      </w:r>
    </w:p>
    <w:tbl>
      <w:tblPr>
        <w:tblpPr w:leftFromText="141" w:rightFromText="141" w:vertAnchor="text" w:horzAnchor="margin" w:tblpXSpec="right" w:tblpY="-54"/>
        <w:tblW w:w="4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3"/>
      </w:tblGrid>
      <w:tr w:rsidR="00FE11AE" w:rsidRPr="00C435C4" w14:paraId="14EA2220" w14:textId="77777777" w:rsidTr="00656406">
        <w:trPr>
          <w:trHeight w:val="1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C02" w14:textId="77777777" w:rsidR="00FE11AE" w:rsidRPr="00C435C4" w:rsidRDefault="00FE11AE" w:rsidP="00FE1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 xml:space="preserve">En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, 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de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fldChar w:fldCharType="end"/>
            </w:r>
            <w:bookmarkEnd w:id="8"/>
          </w:p>
        </w:tc>
      </w:tr>
      <w:tr w:rsidR="00FE11AE" w:rsidRPr="00C435C4" w14:paraId="2EFDC311" w14:textId="77777777" w:rsidTr="00656406">
        <w:trPr>
          <w:trHeight w:val="287"/>
        </w:trPr>
        <w:tc>
          <w:tcPr>
            <w:tcW w:w="4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DE58" w14:textId="77777777" w:rsidR="00FE11AE" w:rsidRPr="00C435C4" w:rsidRDefault="00FE11AE" w:rsidP="00FE1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C4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Firma de la persona representante legal del centro:</w:t>
            </w:r>
          </w:p>
        </w:tc>
      </w:tr>
      <w:tr w:rsidR="00FE11AE" w:rsidRPr="00C435C4" w14:paraId="5DB4E6C1" w14:textId="77777777" w:rsidTr="00FE11AE">
        <w:trPr>
          <w:trHeight w:val="273"/>
        </w:trPr>
        <w:tc>
          <w:tcPr>
            <w:tcW w:w="4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28A2" w14:textId="733FFB56" w:rsidR="00FE11AE" w:rsidRPr="00C435C4" w:rsidRDefault="00FE11AE" w:rsidP="00FE1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</w:rPr>
              <w:object w:dxaOrig="225" w:dyaOrig="225" w14:anchorId="2AE28E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7.65pt;height:67.4pt" o:ole="">
                  <v:imagedata r:id="rId8" o:title=""/>
                </v:shape>
                <w:control r:id="rId9" w:name="Image1" w:shapeid="_x0000_i1027"/>
              </w:object>
            </w:r>
          </w:p>
          <w:p w14:paraId="70F0B74D" w14:textId="77777777" w:rsidR="00FE11AE" w:rsidRPr="00C435C4" w:rsidRDefault="00FE11AE" w:rsidP="00FE11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FE11AE" w:rsidRPr="00C435C4" w14:paraId="67B1C677" w14:textId="77777777" w:rsidTr="00FE11AE">
        <w:trPr>
          <w:trHeight w:val="273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59B" w14:textId="77777777" w:rsidR="00FE11AE" w:rsidRPr="00C435C4" w:rsidRDefault="00FE11AE" w:rsidP="00FE11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FE11AE" w:rsidRPr="00C435C4" w14:paraId="6A8971B0" w14:textId="77777777" w:rsidTr="00FE11AE">
        <w:trPr>
          <w:trHeight w:val="273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B50D" w14:textId="77777777" w:rsidR="00FE11AE" w:rsidRPr="00C435C4" w:rsidRDefault="00FE11AE" w:rsidP="00FE11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FE11AE" w:rsidRPr="00C435C4" w14:paraId="3976239C" w14:textId="77777777" w:rsidTr="00FE11AE">
        <w:trPr>
          <w:trHeight w:val="273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4F18" w14:textId="77777777" w:rsidR="00FE11AE" w:rsidRPr="00C435C4" w:rsidRDefault="00FE11AE" w:rsidP="00FE11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FE11AE" w:rsidRPr="00C435C4" w14:paraId="4ADCDBFE" w14:textId="77777777" w:rsidTr="00FE11AE">
        <w:trPr>
          <w:trHeight w:val="273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F3FD" w14:textId="77777777" w:rsidR="00FE11AE" w:rsidRPr="00C435C4" w:rsidRDefault="00FE11AE" w:rsidP="00FE11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FE11AE" w:rsidRPr="00C435C4" w14:paraId="47EFA1DA" w14:textId="77777777" w:rsidTr="00FE11AE">
        <w:trPr>
          <w:trHeight w:val="287"/>
        </w:trPr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8A20" w14:textId="77777777" w:rsidR="00FE11AE" w:rsidRPr="00C435C4" w:rsidRDefault="00FE11AE" w:rsidP="00FE11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</w:tbl>
    <w:p w14:paraId="4F20F2D3" w14:textId="77777777" w:rsidR="003E0571" w:rsidRPr="003E0571" w:rsidRDefault="00FE11AE" w:rsidP="003E0571">
      <w:pPr>
        <w:spacing w:after="0" w:line="240" w:lineRule="auto"/>
        <w:rPr>
          <w:rFonts w:ascii="Arial" w:hAnsi="Arial" w:cs="Arial"/>
          <w:sz w:val="16"/>
        </w:rPr>
      </w:pPr>
      <w:r w:rsidRPr="003E0571">
        <w:rPr>
          <w:rFonts w:ascii="Arial" w:hAnsi="Arial" w:cs="Arial"/>
          <w:sz w:val="16"/>
        </w:rPr>
        <w:t xml:space="preserve"> </w:t>
      </w:r>
      <w:r w:rsidR="003E0571" w:rsidRPr="003E0571">
        <w:rPr>
          <w:rFonts w:ascii="Arial" w:hAnsi="Arial" w:cs="Arial"/>
          <w:sz w:val="16"/>
        </w:rPr>
        <w:t>(4) Se reflejará el coeficiente de tiempo parcial de la jornada del trabajador (en base 1000)</w:t>
      </w:r>
    </w:p>
    <w:p w14:paraId="3E105F32" w14:textId="77777777" w:rsidR="003E0571" w:rsidRPr="003E0571" w:rsidRDefault="003E0571" w:rsidP="003E0571">
      <w:pPr>
        <w:spacing w:after="0" w:line="240" w:lineRule="auto"/>
        <w:rPr>
          <w:rFonts w:ascii="Arial" w:hAnsi="Arial" w:cs="Arial"/>
          <w:sz w:val="16"/>
        </w:rPr>
      </w:pPr>
      <w:r w:rsidRPr="003E0571">
        <w:rPr>
          <w:rFonts w:ascii="Arial" w:hAnsi="Arial" w:cs="Arial"/>
          <w:sz w:val="16"/>
        </w:rPr>
        <w:t xml:space="preserve">(5) Indicar el % de dedicación a la unidad de apoyo sobre el coeficiente de jornada anterior. </w:t>
      </w:r>
    </w:p>
    <w:p w14:paraId="1520D323" w14:textId="77777777" w:rsidR="003E0571" w:rsidRPr="003E0571" w:rsidRDefault="003E0571" w:rsidP="003E0571">
      <w:pPr>
        <w:spacing w:after="0" w:line="240" w:lineRule="auto"/>
        <w:rPr>
          <w:rFonts w:ascii="Arial" w:hAnsi="Arial" w:cs="Arial"/>
          <w:sz w:val="16"/>
        </w:rPr>
      </w:pPr>
      <w:r w:rsidRPr="003E0571">
        <w:rPr>
          <w:rFonts w:ascii="Arial" w:hAnsi="Arial" w:cs="Arial"/>
          <w:sz w:val="16"/>
        </w:rPr>
        <w:t>(6) Solo en el caso de conocerse fecha de finalización del contrato, en su caso.</w:t>
      </w:r>
    </w:p>
    <w:p w14:paraId="2750B49E" w14:textId="77777777" w:rsidR="00C13F86" w:rsidRPr="00226EF7" w:rsidRDefault="003E0571" w:rsidP="00226EF7">
      <w:pPr>
        <w:spacing w:after="0" w:line="240" w:lineRule="auto"/>
        <w:rPr>
          <w:rFonts w:ascii="Arial" w:hAnsi="Arial" w:cs="Arial"/>
          <w:sz w:val="16"/>
        </w:rPr>
        <w:sectPr w:rsidR="00C13F86" w:rsidRPr="00226EF7" w:rsidSect="003E0571">
          <w:headerReference w:type="default" r:id="rId10"/>
          <w:pgSz w:w="16838" w:h="11906" w:orient="landscape"/>
          <w:pgMar w:top="1560" w:right="720" w:bottom="142" w:left="720" w:header="0" w:footer="1684" w:gutter="0"/>
          <w:cols w:space="708"/>
          <w:docGrid w:linePitch="360"/>
        </w:sectPr>
      </w:pPr>
      <w:r w:rsidRPr="003E0571">
        <w:rPr>
          <w:rFonts w:ascii="Arial" w:hAnsi="Arial" w:cs="Arial"/>
          <w:sz w:val="16"/>
        </w:rPr>
        <w:t>(7) Cuando por causas justificadas se produzcan vacantes del personal, deberán ser cubiertas a fin de mantener la proporcionalidad establecida anteriormente.</w:t>
      </w:r>
    </w:p>
    <w:tbl>
      <w:tblPr>
        <w:tblW w:w="102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96"/>
      </w:tblGrid>
      <w:tr w:rsidR="00D6716B" w:rsidRPr="00D6716B" w14:paraId="34BC1748" w14:textId="77777777" w:rsidTr="00FE11AE">
        <w:trPr>
          <w:trHeight w:val="324"/>
        </w:trPr>
        <w:tc>
          <w:tcPr>
            <w:tcW w:w="10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41B4" w14:textId="77777777" w:rsidR="00ED0BAF" w:rsidRDefault="00ED0BAF" w:rsidP="00FE11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030E531" w14:textId="77777777" w:rsidR="00ED0BAF" w:rsidRDefault="00ED0BAF" w:rsidP="00FE11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B24C006" w14:textId="77777777" w:rsidR="00ED0BAF" w:rsidRDefault="00ED0BAF" w:rsidP="00FE11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5E2DCF23" w14:textId="7ECA67A8" w:rsidR="00FE11AE" w:rsidRPr="00D6716B" w:rsidRDefault="00ED0BAF" w:rsidP="00FE11A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716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INFORMACIÓN BÁSICA PROTECCIÓN DE DATOS</w:t>
            </w:r>
            <w:r w:rsidR="00FE11AE" w:rsidRPr="00D6716B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: </w:t>
            </w:r>
          </w:p>
          <w:p w14:paraId="1E706555" w14:textId="0B7C8864" w:rsidR="00FE11AE" w:rsidRPr="00D50098" w:rsidRDefault="00FE11AE" w:rsidP="00FE11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716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  <w:r w:rsidRPr="00D5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Responsable. Dirección General de Empleo</w:t>
            </w:r>
          </w:p>
          <w:p w14:paraId="58EC2BC5" w14:textId="77777777" w:rsidR="00FE11AE" w:rsidRPr="00D50098" w:rsidRDefault="00FE11AE" w:rsidP="00FE11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-Finalidad: Gestión de los procedimientos administrativos para la integración laboral y al fomento del empleo de las personas con discapacidad</w:t>
            </w:r>
          </w:p>
          <w:p w14:paraId="7757FFC0" w14:textId="77777777" w:rsidR="00A03F67" w:rsidRPr="00D50098" w:rsidRDefault="00FE11AE" w:rsidP="00FE11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5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-Legitimación: 6.1.e) Misión en interés público o ejercicio de poderes públicos del Reglamento General de Protección de Datos.</w:t>
            </w:r>
            <w:r w:rsidR="00656406" w:rsidRPr="00D50098">
              <w:rPr>
                <w:rFonts w:ascii="Arial" w:hAnsi="Arial" w:cs="Arial"/>
                <w:sz w:val="16"/>
                <w:szCs w:val="16"/>
              </w:rPr>
              <w:t xml:space="preserve"> Datos de categoría especial: 9.2.b) el tratamiento es necesario para el cumplimiento de obligaciones en el ámbito del Derecho laboral y de la seguridad y protección social del Reglamento General de Protección de Datos.</w:t>
            </w:r>
            <w:r w:rsidRPr="00D5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</w:t>
            </w:r>
            <w:r w:rsidR="00A03F67" w:rsidRPr="00D5009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Ley 3/2023, de 28 de febrero, de Empleo.</w:t>
            </w:r>
          </w:p>
          <w:p w14:paraId="05FB6B21" w14:textId="77777777" w:rsidR="00FE11AE" w:rsidRPr="00D6716B" w:rsidRDefault="00FE11AE" w:rsidP="00FE11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716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-Destinatarios: </w:t>
            </w:r>
            <w:r w:rsidR="00656406" w:rsidRPr="00D6716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</w:t>
            </w:r>
            <w:r w:rsidRPr="00D6716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xiste cesión de datos</w:t>
            </w:r>
          </w:p>
          <w:p w14:paraId="19498691" w14:textId="77777777" w:rsidR="003E0571" w:rsidRPr="00D6716B" w:rsidRDefault="00FE11AE" w:rsidP="00FE11A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trike/>
                <w:sz w:val="16"/>
                <w:szCs w:val="16"/>
                <w:lang w:eastAsia="es-ES"/>
              </w:rPr>
            </w:pPr>
            <w:r w:rsidRPr="00D6716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-Derechos: Puede ejercer los derechos de acceso, rectificación o supresión de sus datos, así como otros derechos, tal y como se explica en la información adicional disponible en la dirección electrónica: https://rat.castillalamancha.es/info/0296</w:t>
            </w:r>
          </w:p>
        </w:tc>
      </w:tr>
      <w:tr w:rsidR="00D6716B" w:rsidRPr="00D6716B" w14:paraId="62878F9A" w14:textId="77777777" w:rsidTr="00FE11AE">
        <w:trPr>
          <w:trHeight w:val="308"/>
        </w:trPr>
        <w:tc>
          <w:tcPr>
            <w:tcW w:w="10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5FE3F" w14:textId="77777777" w:rsidR="009872C1" w:rsidRPr="00D6716B" w:rsidRDefault="009872C1" w:rsidP="00987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</w:tr>
      <w:tr w:rsidR="00D6716B" w:rsidRPr="00D6716B" w14:paraId="6EC44C8D" w14:textId="77777777" w:rsidTr="00FE11AE">
        <w:trPr>
          <w:trHeight w:val="308"/>
        </w:trPr>
        <w:tc>
          <w:tcPr>
            <w:tcW w:w="10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CE330" w14:textId="77777777" w:rsidR="009872C1" w:rsidRPr="00D6716B" w:rsidRDefault="009872C1" w:rsidP="00987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</w:tr>
      <w:tr w:rsidR="00D6716B" w:rsidRPr="00D6716B" w14:paraId="1D0FAE18" w14:textId="77777777" w:rsidTr="00FE11AE">
        <w:trPr>
          <w:trHeight w:val="308"/>
        </w:trPr>
        <w:tc>
          <w:tcPr>
            <w:tcW w:w="10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9AC30" w14:textId="77777777" w:rsidR="009872C1" w:rsidRPr="00D6716B" w:rsidRDefault="009872C1" w:rsidP="00987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</w:tr>
      <w:tr w:rsidR="009872C1" w:rsidRPr="00D6716B" w14:paraId="115B51DB" w14:textId="77777777" w:rsidTr="00FE11AE">
        <w:trPr>
          <w:trHeight w:val="308"/>
        </w:trPr>
        <w:tc>
          <w:tcPr>
            <w:tcW w:w="10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67D8C" w14:textId="77777777" w:rsidR="009872C1" w:rsidRPr="00D6716B" w:rsidRDefault="009872C1" w:rsidP="00987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</w:tr>
    </w:tbl>
    <w:p w14:paraId="77600AE8" w14:textId="77777777" w:rsidR="003E0571" w:rsidRPr="00D6716B" w:rsidRDefault="003E0571" w:rsidP="001F0FA7">
      <w:pPr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0"/>
        </w:rPr>
      </w:pPr>
    </w:p>
    <w:p w14:paraId="3A8F6A01" w14:textId="77777777" w:rsidR="00226EF7" w:rsidRDefault="00226EF7">
      <w:pPr>
        <w:spacing w:after="0" w:line="240" w:lineRule="auto"/>
        <w:rPr>
          <w:rFonts w:ascii="Arial" w:hAnsi="Arial" w:cs="Arial"/>
          <w:bCs/>
          <w:sz w:val="16"/>
          <w:szCs w:val="20"/>
        </w:rPr>
      </w:pPr>
    </w:p>
    <w:p w14:paraId="3A117AFD" w14:textId="77777777" w:rsidR="00D50098" w:rsidRDefault="00D50098">
      <w:pPr>
        <w:spacing w:after="0" w:line="240" w:lineRule="auto"/>
        <w:rPr>
          <w:rFonts w:ascii="Arial" w:hAnsi="Arial" w:cs="Arial"/>
          <w:bCs/>
          <w:sz w:val="16"/>
          <w:szCs w:val="20"/>
        </w:rPr>
      </w:pPr>
    </w:p>
    <w:p w14:paraId="0A8AF619" w14:textId="77777777" w:rsidR="00D50098" w:rsidRDefault="00D50098">
      <w:pPr>
        <w:spacing w:after="0" w:line="240" w:lineRule="auto"/>
        <w:rPr>
          <w:rFonts w:ascii="Arial" w:hAnsi="Arial" w:cs="Arial"/>
          <w:bCs/>
          <w:sz w:val="16"/>
          <w:szCs w:val="20"/>
        </w:rPr>
      </w:pPr>
    </w:p>
    <w:p w14:paraId="4A114C00" w14:textId="77777777" w:rsidR="00D50098" w:rsidRDefault="00D50098">
      <w:pPr>
        <w:spacing w:after="0" w:line="240" w:lineRule="auto"/>
        <w:rPr>
          <w:rFonts w:ascii="Arial" w:hAnsi="Arial" w:cs="Arial"/>
          <w:bCs/>
          <w:sz w:val="16"/>
          <w:szCs w:val="20"/>
        </w:rPr>
      </w:pPr>
    </w:p>
    <w:p w14:paraId="77A1CC11" w14:textId="77777777" w:rsidR="00D50098" w:rsidRDefault="00D50098">
      <w:pPr>
        <w:spacing w:after="0" w:line="240" w:lineRule="auto"/>
        <w:rPr>
          <w:rFonts w:ascii="Arial" w:hAnsi="Arial" w:cs="Arial"/>
          <w:bCs/>
          <w:sz w:val="16"/>
          <w:szCs w:val="20"/>
        </w:rPr>
      </w:pPr>
    </w:p>
    <w:sectPr w:rsidR="00D50098" w:rsidSect="003E0571">
      <w:headerReference w:type="default" r:id="rId11"/>
      <w:type w:val="continuous"/>
      <w:pgSz w:w="16838" w:h="11906" w:orient="landscape"/>
      <w:pgMar w:top="1559" w:right="720" w:bottom="26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62C0" w14:textId="77777777" w:rsidR="003E0571" w:rsidRDefault="003E0571" w:rsidP="009176DD">
      <w:pPr>
        <w:spacing w:after="0" w:line="240" w:lineRule="auto"/>
      </w:pPr>
      <w:r>
        <w:separator/>
      </w:r>
    </w:p>
  </w:endnote>
  <w:endnote w:type="continuationSeparator" w:id="0">
    <w:p w14:paraId="7780F802" w14:textId="77777777" w:rsidR="003E0571" w:rsidRDefault="003E0571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08AF" w14:textId="77777777" w:rsidR="003E0571" w:rsidRDefault="003E0571" w:rsidP="009176DD">
      <w:pPr>
        <w:spacing w:after="0" w:line="240" w:lineRule="auto"/>
      </w:pPr>
      <w:r>
        <w:separator/>
      </w:r>
    </w:p>
  </w:footnote>
  <w:footnote w:type="continuationSeparator" w:id="0">
    <w:p w14:paraId="1F20976E" w14:textId="77777777" w:rsidR="003E0571" w:rsidRDefault="003E0571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0834" w14:textId="77777777" w:rsidR="003E0571" w:rsidRDefault="003E0571" w:rsidP="000B5A8E">
    <w:pPr>
      <w:pStyle w:val="Encabezado"/>
      <w:tabs>
        <w:tab w:val="clear" w:pos="4252"/>
        <w:tab w:val="clear" w:pos="8504"/>
        <w:tab w:val="left" w:pos="1545"/>
      </w:tabs>
      <w:ind w:left="-1134"/>
    </w:pPr>
    <w:r>
      <w:tab/>
    </w:r>
  </w:p>
  <w:p w14:paraId="3F0BBBB6" w14:textId="77777777" w:rsidR="003E0571" w:rsidRDefault="00226EF7" w:rsidP="000B5A8E">
    <w:pPr>
      <w:pStyle w:val="Encabezado"/>
      <w:tabs>
        <w:tab w:val="clear" w:pos="4252"/>
        <w:tab w:val="clear" w:pos="8504"/>
        <w:tab w:val="left" w:pos="1545"/>
      </w:tabs>
      <w:ind w:left="-113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3089D55" wp14:editId="0C88B06E">
          <wp:simplePos x="0" y="0"/>
          <wp:positionH relativeFrom="column">
            <wp:posOffset>42714</wp:posOffset>
          </wp:positionH>
          <wp:positionV relativeFrom="paragraph">
            <wp:posOffset>49530</wp:posOffset>
          </wp:positionV>
          <wp:extent cx="993531" cy="626463"/>
          <wp:effectExtent l="0" t="0" r="0" b="254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531" cy="62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571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2E52AAC" wp14:editId="5CA309F6">
          <wp:simplePos x="0" y="0"/>
          <wp:positionH relativeFrom="column">
            <wp:posOffset>7496175</wp:posOffset>
          </wp:positionH>
          <wp:positionV relativeFrom="paragraph">
            <wp:posOffset>57785</wp:posOffset>
          </wp:positionV>
          <wp:extent cx="2200275" cy="617855"/>
          <wp:effectExtent l="0" t="0" r="9525" b="0"/>
          <wp:wrapNone/>
          <wp:docPr id="34" name="Imagen 5" descr="cid:6d9c1f0e21a4d4bf76256911f33dc829@webmail.jccm.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cid:6d9c1f0e21a4d4bf76256911f33dc829@webmail.jccm.es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D02AB" w14:textId="77777777" w:rsidR="00226EF7" w:rsidRDefault="003E0571" w:rsidP="00226EF7">
    <w:pPr>
      <w:pStyle w:val="Encabezado"/>
      <w:tabs>
        <w:tab w:val="clear" w:pos="4252"/>
        <w:tab w:val="clear" w:pos="8504"/>
        <w:tab w:val="left" w:pos="1843"/>
      </w:tabs>
      <w:ind w:left="-1134"/>
    </w:pPr>
    <w:r>
      <w:tab/>
    </w:r>
  </w:p>
  <w:p w14:paraId="19CC33E3" w14:textId="77777777" w:rsidR="003E0571" w:rsidRDefault="00226EF7" w:rsidP="00226EF7">
    <w:pPr>
      <w:pStyle w:val="Encabezado"/>
      <w:tabs>
        <w:tab w:val="clear" w:pos="4252"/>
        <w:tab w:val="clear" w:pos="8504"/>
        <w:tab w:val="left" w:pos="1843"/>
      </w:tabs>
      <w:ind w:left="-1134"/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</w:pPr>
    <w:r>
      <w:tab/>
    </w:r>
    <w:r w:rsidR="003E0571" w:rsidRPr="000B5A8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>Consejería de Economía, Empresas y Empleo</w:t>
    </w:r>
  </w:p>
  <w:p w14:paraId="49EF562B" w14:textId="77777777" w:rsidR="003E0571" w:rsidRDefault="003E0571" w:rsidP="0051506F">
    <w:pPr>
      <w:pStyle w:val="Encabezado"/>
      <w:tabs>
        <w:tab w:val="clear" w:pos="4252"/>
        <w:tab w:val="clear" w:pos="8504"/>
        <w:tab w:val="left" w:pos="1843"/>
        <w:tab w:val="left" w:pos="8100"/>
      </w:tabs>
      <w:ind w:left="-1134"/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</w:pPr>
    <w:r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 xml:space="preserve">                                                           </w:t>
    </w:r>
    <w:r w:rsidR="00226EF7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ab/>
    </w:r>
    <w:r w:rsidRPr="00D50098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>Dirección General de Empleo</w:t>
    </w:r>
    <w:r w:rsidRPr="007C60F5">
      <w:rPr>
        <w:noProof/>
        <w:color w:val="FF0000"/>
        <w:lang w:eastAsia="es-ES"/>
      </w:rPr>
      <w:t xml:space="preserve"> </w:t>
    </w:r>
    <w:r w:rsidR="0051506F">
      <w:rPr>
        <w:noProof/>
        <w:lang w:eastAsia="es-ES"/>
      </w:rPr>
      <w:tab/>
    </w:r>
  </w:p>
  <w:p w14:paraId="7DC98D21" w14:textId="7C8C9CF7" w:rsidR="003E0571" w:rsidRPr="007D14B2" w:rsidRDefault="003E0571" w:rsidP="00226EF7">
    <w:pPr>
      <w:pStyle w:val="Encabezado"/>
      <w:tabs>
        <w:tab w:val="clear" w:pos="4252"/>
        <w:tab w:val="clear" w:pos="8504"/>
        <w:tab w:val="left" w:pos="1843"/>
      </w:tabs>
      <w:ind w:left="-1134"/>
      <w:rPr>
        <w:strike/>
      </w:rPr>
    </w:pPr>
    <w:r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DD3D" w14:textId="77777777" w:rsidR="00226EF7" w:rsidRDefault="00226EF7" w:rsidP="000B5A8E">
    <w:pPr>
      <w:pStyle w:val="Encabezado"/>
      <w:tabs>
        <w:tab w:val="clear" w:pos="4252"/>
        <w:tab w:val="clear" w:pos="8504"/>
        <w:tab w:val="left" w:pos="1545"/>
      </w:tabs>
      <w:ind w:left="-1134"/>
    </w:pPr>
    <w:r>
      <w:tab/>
    </w:r>
  </w:p>
  <w:p w14:paraId="346154B6" w14:textId="77777777" w:rsidR="00226EF7" w:rsidRDefault="00226EF7" w:rsidP="000B5A8E">
    <w:pPr>
      <w:pStyle w:val="Encabezado"/>
      <w:tabs>
        <w:tab w:val="clear" w:pos="4252"/>
        <w:tab w:val="clear" w:pos="8504"/>
        <w:tab w:val="left" w:pos="1545"/>
      </w:tabs>
      <w:ind w:left="-1134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5C1F768" wp14:editId="2D3D5734">
          <wp:simplePos x="0" y="0"/>
          <wp:positionH relativeFrom="column">
            <wp:posOffset>42714</wp:posOffset>
          </wp:positionH>
          <wp:positionV relativeFrom="paragraph">
            <wp:posOffset>49530</wp:posOffset>
          </wp:positionV>
          <wp:extent cx="993531" cy="626463"/>
          <wp:effectExtent l="0" t="0" r="0" b="254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531" cy="62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25473AA3" wp14:editId="38A14366">
          <wp:simplePos x="0" y="0"/>
          <wp:positionH relativeFrom="column">
            <wp:posOffset>7496175</wp:posOffset>
          </wp:positionH>
          <wp:positionV relativeFrom="paragraph">
            <wp:posOffset>57785</wp:posOffset>
          </wp:positionV>
          <wp:extent cx="2200275" cy="617855"/>
          <wp:effectExtent l="0" t="0" r="9525" b="0"/>
          <wp:wrapNone/>
          <wp:docPr id="36" name="Imagen 5" descr="cid:6d9c1f0e21a4d4bf76256911f33dc829@webmail.jccm.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cid:6d9c1f0e21a4d4bf76256911f33dc829@webmail.jccm.es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BA502" w14:textId="77777777" w:rsidR="00226EF7" w:rsidRDefault="00226EF7" w:rsidP="00226EF7">
    <w:pPr>
      <w:pStyle w:val="Encabezado"/>
      <w:tabs>
        <w:tab w:val="clear" w:pos="4252"/>
        <w:tab w:val="clear" w:pos="8504"/>
        <w:tab w:val="left" w:pos="1843"/>
      </w:tabs>
      <w:ind w:left="-1134"/>
    </w:pPr>
    <w:r>
      <w:tab/>
    </w:r>
  </w:p>
  <w:p w14:paraId="14F5FDDE" w14:textId="77777777" w:rsidR="00226EF7" w:rsidRDefault="00226EF7" w:rsidP="00226EF7">
    <w:pPr>
      <w:pStyle w:val="Encabezado"/>
      <w:tabs>
        <w:tab w:val="clear" w:pos="4252"/>
        <w:tab w:val="clear" w:pos="8504"/>
        <w:tab w:val="left" w:pos="1843"/>
      </w:tabs>
      <w:ind w:left="-1134"/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</w:pPr>
    <w:r>
      <w:tab/>
    </w:r>
    <w:r w:rsidRPr="000B5A8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>Consejería de Economía, Empresas y Empleo</w:t>
    </w:r>
  </w:p>
  <w:p w14:paraId="3C18F3B5" w14:textId="77777777" w:rsidR="00226EF7" w:rsidRDefault="00226EF7" w:rsidP="00226EF7">
    <w:pPr>
      <w:pStyle w:val="Encabezado"/>
      <w:tabs>
        <w:tab w:val="clear" w:pos="4252"/>
        <w:tab w:val="clear" w:pos="8504"/>
        <w:tab w:val="left" w:pos="1843"/>
      </w:tabs>
      <w:ind w:left="-1134"/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</w:pPr>
    <w:r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 xml:space="preserve">                                                           </w:t>
    </w:r>
    <w:r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ab/>
    </w:r>
    <w:r w:rsidRPr="000B5A8E"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>Dirección General de Programas de Empleo</w:t>
    </w:r>
    <w:r w:rsidRPr="000B5A8E">
      <w:rPr>
        <w:noProof/>
        <w:lang w:eastAsia="es-ES"/>
      </w:rPr>
      <w:t xml:space="preserve"> </w:t>
    </w:r>
  </w:p>
  <w:p w14:paraId="244A3A3A" w14:textId="77777777" w:rsidR="00226EF7" w:rsidRDefault="00226EF7" w:rsidP="00226EF7">
    <w:pPr>
      <w:pStyle w:val="Encabezado"/>
      <w:tabs>
        <w:tab w:val="clear" w:pos="4252"/>
        <w:tab w:val="clear" w:pos="8504"/>
        <w:tab w:val="left" w:pos="1843"/>
      </w:tabs>
      <w:ind w:left="-1134"/>
    </w:pPr>
    <w:r>
      <w:rPr>
        <w:rFonts w:ascii="Arial" w:eastAsia="Times New Roman" w:hAnsi="Arial" w:cs="Arial"/>
        <w:b/>
        <w:bCs/>
        <w:color w:val="16365C"/>
        <w:sz w:val="16"/>
        <w:szCs w:val="16"/>
        <w:lang w:eastAsia="es-ES"/>
      </w:rPr>
      <w:tab/>
    </w:r>
    <w:r w:rsidRPr="000B5A8E">
      <w:rPr>
        <w:rFonts w:ascii="Arial" w:eastAsia="Times New Roman" w:hAnsi="Arial" w:cs="Arial"/>
        <w:sz w:val="16"/>
        <w:szCs w:val="16"/>
        <w:lang w:eastAsia="es-ES"/>
      </w:rPr>
      <w:t>Código DIR3: A08013841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A12"/>
    <w:multiLevelType w:val="hybridMultilevel"/>
    <w:tmpl w:val="BE206832"/>
    <w:lvl w:ilvl="0" w:tplc="0AC6AE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302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ocumentProtection w:edit="forms" w:enforcement="1" w:cryptProviderType="rsaAES" w:cryptAlgorithmClass="hash" w:cryptAlgorithmType="typeAny" w:cryptAlgorithmSid="14" w:cryptSpinCount="100000" w:hash="XRniNPLczqNgf1ssujEiwysoZwzJTqFaxf6OL+P81Y9n6F7YoWANlwRp59EDChVkPt5pqro95ToRpu4F0Gr6yg==" w:salt="Q0pzlCwP7DAXEp6MMSq/dw==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22F6E"/>
    <w:rsid w:val="00076E4F"/>
    <w:rsid w:val="00086107"/>
    <w:rsid w:val="000B5A8E"/>
    <w:rsid w:val="000C13C4"/>
    <w:rsid w:val="000C2219"/>
    <w:rsid w:val="00124E48"/>
    <w:rsid w:val="001418F2"/>
    <w:rsid w:val="001A4566"/>
    <w:rsid w:val="001B63CB"/>
    <w:rsid w:val="001E4A00"/>
    <w:rsid w:val="001E68EC"/>
    <w:rsid w:val="001F0FA7"/>
    <w:rsid w:val="00226EF7"/>
    <w:rsid w:val="002C0AA6"/>
    <w:rsid w:val="002E3528"/>
    <w:rsid w:val="00353A96"/>
    <w:rsid w:val="0039646E"/>
    <w:rsid w:val="003A5FE0"/>
    <w:rsid w:val="003C6AEF"/>
    <w:rsid w:val="003E0571"/>
    <w:rsid w:val="00434C4B"/>
    <w:rsid w:val="00463779"/>
    <w:rsid w:val="00473940"/>
    <w:rsid w:val="0051506F"/>
    <w:rsid w:val="005A6069"/>
    <w:rsid w:val="005C0F5B"/>
    <w:rsid w:val="005D0C9C"/>
    <w:rsid w:val="0063456A"/>
    <w:rsid w:val="006464EE"/>
    <w:rsid w:val="006503BE"/>
    <w:rsid w:val="00656406"/>
    <w:rsid w:val="0066298A"/>
    <w:rsid w:val="00673D0A"/>
    <w:rsid w:val="006C3E27"/>
    <w:rsid w:val="006D5EB4"/>
    <w:rsid w:val="0075398D"/>
    <w:rsid w:val="00771861"/>
    <w:rsid w:val="007746C7"/>
    <w:rsid w:val="00782DF8"/>
    <w:rsid w:val="007C60F5"/>
    <w:rsid w:val="007C62C0"/>
    <w:rsid w:val="007D14B2"/>
    <w:rsid w:val="007E70AC"/>
    <w:rsid w:val="00860EE1"/>
    <w:rsid w:val="008A41A5"/>
    <w:rsid w:val="008C12FB"/>
    <w:rsid w:val="009176DD"/>
    <w:rsid w:val="009872C1"/>
    <w:rsid w:val="009A7CEE"/>
    <w:rsid w:val="009D4107"/>
    <w:rsid w:val="00A03F67"/>
    <w:rsid w:val="00A161CA"/>
    <w:rsid w:val="00A41483"/>
    <w:rsid w:val="00A4682F"/>
    <w:rsid w:val="00A6419B"/>
    <w:rsid w:val="00AE05E9"/>
    <w:rsid w:val="00AF3AEB"/>
    <w:rsid w:val="00B829C9"/>
    <w:rsid w:val="00BA35EB"/>
    <w:rsid w:val="00BC21A9"/>
    <w:rsid w:val="00C10BCB"/>
    <w:rsid w:val="00C13F86"/>
    <w:rsid w:val="00C34138"/>
    <w:rsid w:val="00C41E35"/>
    <w:rsid w:val="00C435C4"/>
    <w:rsid w:val="00C44882"/>
    <w:rsid w:val="00C61743"/>
    <w:rsid w:val="00C90B08"/>
    <w:rsid w:val="00CA4992"/>
    <w:rsid w:val="00CB3213"/>
    <w:rsid w:val="00CB3F7A"/>
    <w:rsid w:val="00D50098"/>
    <w:rsid w:val="00D6716B"/>
    <w:rsid w:val="00DA023D"/>
    <w:rsid w:val="00DA2F78"/>
    <w:rsid w:val="00DA6B6E"/>
    <w:rsid w:val="00E3116A"/>
    <w:rsid w:val="00E5080A"/>
    <w:rsid w:val="00ED0BAF"/>
    <w:rsid w:val="00F17CC3"/>
    <w:rsid w:val="00F30048"/>
    <w:rsid w:val="00F64772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44A5E46"/>
  <w15:chartTrackingRefBased/>
  <w15:docId w15:val="{528C98A8-555C-459C-8B48-D70D15E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414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414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41483"/>
    <w:pPr>
      <w:spacing w:after="160" w:line="259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4148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4148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7CE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D0B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0BA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0BA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654B-6063-4E1B-87F7-BAEFCFF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Begoña Castellanos Sanchez</cp:lastModifiedBy>
  <cp:revision>6</cp:revision>
  <cp:lastPrinted>2017-03-14T14:11:00Z</cp:lastPrinted>
  <dcterms:created xsi:type="dcterms:W3CDTF">2024-05-23T10:30:00Z</dcterms:created>
  <dcterms:modified xsi:type="dcterms:W3CDTF">2024-05-24T10:12:00Z</dcterms:modified>
</cp:coreProperties>
</file>