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4C4C" w:rsidRDefault="00454C4C" w:rsidP="00387F18">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108"/>
        <w:jc w:val="center"/>
        <w:rPr>
          <w:rFonts w:ascii="Calibri" w:eastAsia="Times New Roman" w:hAnsi="Calibri" w:cs="Calibri"/>
          <w:b/>
          <w:bCs/>
          <w:sz w:val="24"/>
          <w:szCs w:val="24"/>
          <w:lang w:eastAsia="x-none"/>
        </w:rPr>
      </w:pPr>
    </w:p>
    <w:p w:rsidR="00FA3F18" w:rsidRDefault="00FA3F18" w:rsidP="00387F18">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108"/>
        <w:jc w:val="center"/>
        <w:rPr>
          <w:rFonts w:ascii="Calibri" w:eastAsia="Times New Roman" w:hAnsi="Calibri" w:cs="Calibri"/>
          <w:b/>
          <w:bCs/>
          <w:sz w:val="24"/>
          <w:szCs w:val="24"/>
          <w:lang w:eastAsia="x-none"/>
        </w:rPr>
      </w:pPr>
    </w:p>
    <w:p w:rsidR="00387F18" w:rsidRDefault="007D00E8" w:rsidP="00387F18">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108"/>
        <w:jc w:val="center"/>
        <w:rPr>
          <w:rFonts w:ascii="Calibri" w:eastAsia="Times New Roman" w:hAnsi="Calibri" w:cs="Calibri"/>
          <w:b/>
          <w:bCs/>
          <w:sz w:val="24"/>
          <w:szCs w:val="24"/>
          <w:lang w:eastAsia="x-none"/>
        </w:rPr>
      </w:pPr>
      <w:bookmarkStart w:id="0" w:name="_Hlk170733922"/>
      <w:bookmarkStart w:id="1" w:name="_Hlk170804718"/>
      <w:r w:rsidRPr="007D00E8">
        <w:rPr>
          <w:rFonts w:ascii="Calibri" w:eastAsia="Times New Roman" w:hAnsi="Calibri" w:cs="Calibri"/>
          <w:b/>
          <w:bCs/>
          <w:sz w:val="24"/>
          <w:szCs w:val="24"/>
          <w:lang w:eastAsia="x-none"/>
        </w:rPr>
        <w:t>SOLICITUD DE INSCRIPCIÓN DE AGENTE DE SEGUROS VINCULADO PERSONA FÍSICA</w:t>
      </w:r>
      <w:bookmarkEnd w:id="0"/>
    </w:p>
    <w:bookmarkEnd w:id="1"/>
    <w:p w:rsidR="007D00E8" w:rsidRDefault="007D00E8" w:rsidP="00387F18">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108"/>
        <w:jc w:val="center"/>
        <w:rPr>
          <w:rFonts w:ascii="Calibri" w:eastAsia="Times New Roman" w:hAnsi="Calibri" w:cs="Calibri"/>
          <w:b/>
          <w:bCs/>
          <w:sz w:val="24"/>
          <w:szCs w:val="24"/>
          <w:lang w:eastAsia="x-none"/>
        </w:rPr>
      </w:pPr>
    </w:p>
    <w:p w:rsidR="00454C4C" w:rsidRDefault="00454C4C" w:rsidP="00387F18">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108"/>
        <w:jc w:val="center"/>
        <w:rPr>
          <w:rFonts w:ascii="Calibri" w:eastAsia="Times New Roman" w:hAnsi="Calibri" w:cs="Calibri"/>
          <w:b/>
          <w:bCs/>
          <w:sz w:val="24"/>
          <w:szCs w:val="24"/>
          <w:lang w:eastAsia="x-none"/>
        </w:rPr>
      </w:pPr>
    </w:p>
    <w:p w:rsidR="0030395A" w:rsidRPr="00B95BC6" w:rsidRDefault="0030395A" w:rsidP="0030395A">
      <w:pPr>
        <w:tabs>
          <w:tab w:val="center" w:pos="4867"/>
          <w:tab w:val="left" w:pos="5040"/>
          <w:tab w:val="left" w:pos="5760"/>
          <w:tab w:val="left" w:pos="6480"/>
          <w:tab w:val="left" w:pos="7200"/>
          <w:tab w:val="left" w:pos="7920"/>
          <w:tab w:val="left" w:pos="8640"/>
          <w:tab w:val="left" w:pos="9360"/>
        </w:tabs>
        <w:spacing w:after="0" w:line="240" w:lineRule="auto"/>
        <w:ind w:right="54"/>
        <w:jc w:val="center"/>
        <w:outlineLvl w:val="0"/>
        <w:rPr>
          <w:rFonts w:ascii="Calibri" w:eastAsia="Times New Roman" w:hAnsi="Calibri" w:cs="Calibri"/>
          <w:b/>
          <w:sz w:val="24"/>
          <w:szCs w:val="24"/>
          <w:lang w:val="es-ES_tradnl" w:eastAsia="es-ES"/>
        </w:rPr>
      </w:pPr>
      <w:r w:rsidRPr="00B95BC6">
        <w:rPr>
          <w:rFonts w:ascii="Calibri" w:eastAsia="Times New Roman" w:hAnsi="Calibri" w:cs="Calibri"/>
          <w:b/>
          <w:sz w:val="24"/>
          <w:szCs w:val="24"/>
          <w:lang w:val="es-ES_tradnl" w:eastAsia="es-ES"/>
        </w:rPr>
        <w:t>ANEXO V</w:t>
      </w:r>
    </w:p>
    <w:p w:rsidR="0030395A" w:rsidRDefault="0030395A" w:rsidP="0030395A">
      <w:pPr>
        <w:tabs>
          <w:tab w:val="center" w:pos="4867"/>
          <w:tab w:val="left" w:pos="5040"/>
          <w:tab w:val="left" w:pos="5760"/>
          <w:tab w:val="left" w:pos="6480"/>
          <w:tab w:val="left" w:pos="7200"/>
          <w:tab w:val="left" w:pos="7920"/>
          <w:tab w:val="left" w:pos="8640"/>
          <w:tab w:val="left" w:pos="9360"/>
        </w:tabs>
        <w:spacing w:after="0" w:line="240" w:lineRule="auto"/>
        <w:ind w:right="-423"/>
        <w:jc w:val="center"/>
        <w:outlineLvl w:val="0"/>
        <w:rPr>
          <w:rFonts w:ascii="Calibri" w:eastAsia="Times New Roman" w:hAnsi="Calibri" w:cs="Calibri"/>
          <w:b/>
          <w:sz w:val="24"/>
          <w:szCs w:val="24"/>
          <w:u w:val="single"/>
          <w:lang w:val="es-ES_tradnl" w:eastAsia="es-ES"/>
        </w:rPr>
      </w:pPr>
    </w:p>
    <w:p w:rsidR="00454C4C" w:rsidRPr="00B95BC6" w:rsidRDefault="00454C4C" w:rsidP="0030395A">
      <w:pPr>
        <w:tabs>
          <w:tab w:val="center" w:pos="4867"/>
          <w:tab w:val="left" w:pos="5040"/>
          <w:tab w:val="left" w:pos="5760"/>
          <w:tab w:val="left" w:pos="6480"/>
          <w:tab w:val="left" w:pos="7200"/>
          <w:tab w:val="left" w:pos="7920"/>
          <w:tab w:val="left" w:pos="8640"/>
          <w:tab w:val="left" w:pos="9360"/>
        </w:tabs>
        <w:spacing w:after="0" w:line="240" w:lineRule="auto"/>
        <w:ind w:right="-423"/>
        <w:jc w:val="center"/>
        <w:outlineLvl w:val="0"/>
        <w:rPr>
          <w:rFonts w:ascii="Calibri" w:eastAsia="Times New Roman" w:hAnsi="Calibri" w:cs="Calibri"/>
          <w:b/>
          <w:sz w:val="24"/>
          <w:szCs w:val="24"/>
          <w:u w:val="single"/>
          <w:lang w:val="es-ES_tradnl" w:eastAsia="es-ES"/>
        </w:rPr>
      </w:pPr>
    </w:p>
    <w:p w:rsidR="0030395A" w:rsidRPr="00B95BC6" w:rsidRDefault="0030395A" w:rsidP="0030395A">
      <w:pPr>
        <w:tabs>
          <w:tab w:val="center" w:pos="4867"/>
          <w:tab w:val="left" w:pos="5040"/>
          <w:tab w:val="left" w:pos="5760"/>
          <w:tab w:val="left" w:pos="6480"/>
          <w:tab w:val="left" w:pos="7200"/>
          <w:tab w:val="left" w:pos="7920"/>
          <w:tab w:val="left" w:pos="8640"/>
          <w:tab w:val="left" w:pos="9360"/>
        </w:tabs>
        <w:spacing w:after="0" w:line="240" w:lineRule="auto"/>
        <w:ind w:right="54"/>
        <w:jc w:val="center"/>
        <w:outlineLvl w:val="0"/>
        <w:rPr>
          <w:rFonts w:ascii="Calibri" w:eastAsia="Times New Roman" w:hAnsi="Calibri" w:cs="Calibri"/>
          <w:b/>
          <w:sz w:val="24"/>
          <w:szCs w:val="24"/>
          <w:u w:val="single"/>
          <w:lang w:val="es-ES_tradnl" w:eastAsia="es-ES"/>
        </w:rPr>
      </w:pPr>
      <w:r>
        <w:rPr>
          <w:rFonts w:ascii="Calibri" w:eastAsia="Times New Roman" w:hAnsi="Calibri" w:cs="Calibri"/>
          <w:b/>
          <w:sz w:val="24"/>
          <w:szCs w:val="24"/>
          <w:u w:val="single"/>
          <w:lang w:val="es-ES_tradnl" w:eastAsia="es-ES"/>
        </w:rPr>
        <w:t>MEMORIA</w:t>
      </w:r>
      <w:r w:rsidRPr="00B95BC6">
        <w:rPr>
          <w:rFonts w:ascii="Calibri" w:eastAsia="Times New Roman" w:hAnsi="Calibri" w:cs="Calibri"/>
          <w:b/>
          <w:sz w:val="24"/>
          <w:szCs w:val="24"/>
          <w:u w:val="single"/>
          <w:lang w:val="es-ES_tradnl" w:eastAsia="es-ES"/>
        </w:rPr>
        <w:t xml:space="preserve"> </w:t>
      </w:r>
    </w:p>
    <w:p w:rsidR="0030395A" w:rsidRPr="00B95BC6" w:rsidRDefault="0030395A" w:rsidP="0030395A">
      <w:pPr>
        <w:tabs>
          <w:tab w:val="center" w:pos="4867"/>
          <w:tab w:val="left" w:pos="5040"/>
          <w:tab w:val="left" w:pos="5760"/>
          <w:tab w:val="left" w:pos="6480"/>
          <w:tab w:val="left" w:pos="7200"/>
          <w:tab w:val="left" w:pos="7920"/>
          <w:tab w:val="left" w:pos="8640"/>
          <w:tab w:val="left" w:pos="9360"/>
        </w:tabs>
        <w:spacing w:after="0" w:line="240" w:lineRule="auto"/>
        <w:ind w:right="-423"/>
        <w:outlineLvl w:val="0"/>
        <w:rPr>
          <w:rFonts w:ascii="Calibri" w:eastAsia="Times New Roman" w:hAnsi="Calibri" w:cs="Calibri"/>
          <w:b/>
          <w:sz w:val="24"/>
          <w:szCs w:val="24"/>
          <w:u w:val="single"/>
          <w:lang w:val="es-ES_tradnl" w:eastAsia="es-ES"/>
        </w:rPr>
      </w:pPr>
    </w:p>
    <w:p w:rsidR="0030395A" w:rsidRPr="00B95BC6" w:rsidRDefault="007D00E8" w:rsidP="0030395A">
      <w:pPr>
        <w:spacing w:after="0" w:line="300" w:lineRule="exact"/>
        <w:jc w:val="both"/>
        <w:rPr>
          <w:rFonts w:ascii="Calibri" w:eastAsia="Times New Roman" w:hAnsi="Calibri" w:cs="Calibri"/>
          <w:color w:val="000000"/>
          <w:sz w:val="24"/>
          <w:szCs w:val="24"/>
          <w:lang w:val="es-ES_tradnl" w:eastAsia="es-ES"/>
        </w:rPr>
      </w:pPr>
      <w:r>
        <w:rPr>
          <w:rFonts w:ascii="Calibri" w:eastAsia="Times New Roman" w:hAnsi="Calibri" w:cs="Calibri"/>
          <w:color w:val="000000"/>
          <w:sz w:val="24"/>
          <w:szCs w:val="24"/>
          <w:lang w:val="es-ES_tradnl" w:eastAsia="es-ES"/>
        </w:rPr>
        <w:t>DENOMINACI</w:t>
      </w:r>
      <w:r w:rsidR="0096208B">
        <w:rPr>
          <w:rFonts w:ascii="Calibri" w:eastAsia="Times New Roman" w:hAnsi="Calibri" w:cs="Calibri"/>
          <w:color w:val="000000"/>
          <w:sz w:val="24"/>
          <w:szCs w:val="24"/>
          <w:lang w:val="es-ES_tradnl" w:eastAsia="es-ES"/>
        </w:rPr>
        <w:t>Ó</w:t>
      </w:r>
      <w:r>
        <w:rPr>
          <w:rFonts w:ascii="Calibri" w:eastAsia="Times New Roman" w:hAnsi="Calibri" w:cs="Calibri"/>
          <w:color w:val="000000"/>
          <w:sz w:val="24"/>
          <w:szCs w:val="24"/>
          <w:lang w:val="es-ES_tradnl" w:eastAsia="es-ES"/>
        </w:rPr>
        <w:t>N:</w:t>
      </w:r>
      <w:r>
        <w:rPr>
          <w:rFonts w:ascii="Calibri" w:eastAsia="Times New Roman" w:hAnsi="Calibri" w:cs="Calibri"/>
          <w:color w:val="000000"/>
          <w:sz w:val="24"/>
          <w:szCs w:val="24"/>
          <w:lang w:val="es-ES_tradnl" w:eastAsia="es-ES"/>
        </w:rPr>
        <w:fldChar w:fldCharType="begin">
          <w:ffData>
            <w:name w:val="Texto2"/>
            <w:enabled/>
            <w:calcOnExit w:val="0"/>
            <w:textInput/>
          </w:ffData>
        </w:fldChar>
      </w:r>
      <w:bookmarkStart w:id="2" w:name="Texto2"/>
      <w:r>
        <w:rPr>
          <w:rFonts w:ascii="Calibri" w:eastAsia="Times New Roman" w:hAnsi="Calibri" w:cs="Calibri"/>
          <w:color w:val="000000"/>
          <w:sz w:val="24"/>
          <w:szCs w:val="24"/>
          <w:lang w:val="es-ES_tradnl" w:eastAsia="es-ES"/>
        </w:rPr>
        <w:instrText xml:space="preserve"> FORMTEXT </w:instrText>
      </w:r>
      <w:r>
        <w:rPr>
          <w:rFonts w:ascii="Calibri" w:eastAsia="Times New Roman" w:hAnsi="Calibri" w:cs="Calibri"/>
          <w:color w:val="000000"/>
          <w:sz w:val="24"/>
          <w:szCs w:val="24"/>
          <w:lang w:val="es-ES_tradnl" w:eastAsia="es-ES"/>
        </w:rPr>
      </w:r>
      <w:r>
        <w:rPr>
          <w:rFonts w:ascii="Calibri" w:eastAsia="Times New Roman" w:hAnsi="Calibri" w:cs="Calibri"/>
          <w:color w:val="000000"/>
          <w:sz w:val="24"/>
          <w:szCs w:val="24"/>
          <w:lang w:val="es-ES_tradnl" w:eastAsia="es-ES"/>
        </w:rPr>
        <w:fldChar w:fldCharType="separate"/>
      </w:r>
      <w:r>
        <w:rPr>
          <w:rFonts w:ascii="Calibri" w:eastAsia="Times New Roman" w:hAnsi="Calibri" w:cs="Calibri"/>
          <w:noProof/>
          <w:color w:val="000000"/>
          <w:sz w:val="24"/>
          <w:szCs w:val="24"/>
          <w:lang w:val="es-ES_tradnl" w:eastAsia="es-ES"/>
        </w:rPr>
        <w:t> </w:t>
      </w:r>
      <w:r>
        <w:rPr>
          <w:rFonts w:ascii="Calibri" w:eastAsia="Times New Roman" w:hAnsi="Calibri" w:cs="Calibri"/>
          <w:noProof/>
          <w:color w:val="000000"/>
          <w:sz w:val="24"/>
          <w:szCs w:val="24"/>
          <w:lang w:val="es-ES_tradnl" w:eastAsia="es-ES"/>
        </w:rPr>
        <w:t> </w:t>
      </w:r>
      <w:r>
        <w:rPr>
          <w:rFonts w:ascii="Calibri" w:eastAsia="Times New Roman" w:hAnsi="Calibri" w:cs="Calibri"/>
          <w:noProof/>
          <w:color w:val="000000"/>
          <w:sz w:val="24"/>
          <w:szCs w:val="24"/>
          <w:lang w:val="es-ES_tradnl" w:eastAsia="es-ES"/>
        </w:rPr>
        <w:t> </w:t>
      </w:r>
      <w:r>
        <w:rPr>
          <w:rFonts w:ascii="Calibri" w:eastAsia="Times New Roman" w:hAnsi="Calibri" w:cs="Calibri"/>
          <w:noProof/>
          <w:color w:val="000000"/>
          <w:sz w:val="24"/>
          <w:szCs w:val="24"/>
          <w:lang w:val="es-ES_tradnl" w:eastAsia="es-ES"/>
        </w:rPr>
        <w:t> </w:t>
      </w:r>
      <w:r>
        <w:rPr>
          <w:rFonts w:ascii="Calibri" w:eastAsia="Times New Roman" w:hAnsi="Calibri" w:cs="Calibri"/>
          <w:noProof/>
          <w:color w:val="000000"/>
          <w:sz w:val="24"/>
          <w:szCs w:val="24"/>
          <w:lang w:val="es-ES_tradnl" w:eastAsia="es-ES"/>
        </w:rPr>
        <w:t> </w:t>
      </w:r>
      <w:r>
        <w:rPr>
          <w:rFonts w:ascii="Calibri" w:eastAsia="Times New Roman" w:hAnsi="Calibri" w:cs="Calibri"/>
          <w:color w:val="000000"/>
          <w:sz w:val="24"/>
          <w:szCs w:val="24"/>
          <w:lang w:val="es-ES_tradnl" w:eastAsia="es-ES"/>
        </w:rPr>
        <w:fldChar w:fldCharType="end"/>
      </w:r>
      <w:bookmarkEnd w:id="2"/>
    </w:p>
    <w:p w:rsidR="0030395A" w:rsidRPr="00B95BC6" w:rsidRDefault="007D00E8" w:rsidP="0030395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t>NIF:</w:t>
      </w:r>
      <w:r>
        <w:rPr>
          <w:rFonts w:ascii="Calibri" w:eastAsia="Times New Roman" w:hAnsi="Calibri" w:cs="Calibri"/>
          <w:sz w:val="24"/>
          <w:szCs w:val="24"/>
          <w:lang w:val="es-ES_tradnl" w:eastAsia="es-ES"/>
        </w:rPr>
        <w:fldChar w:fldCharType="begin">
          <w:ffData>
            <w:name w:val="Texto3"/>
            <w:enabled/>
            <w:calcOnExit w:val="0"/>
            <w:textInput/>
          </w:ffData>
        </w:fldChar>
      </w:r>
      <w:bookmarkStart w:id="3" w:name="Texto3"/>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3"/>
    </w:p>
    <w:p w:rsidR="0030395A" w:rsidRPr="00B95BC6" w:rsidRDefault="007D00E8" w:rsidP="0030395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t>CORREO ELECTR</w:t>
      </w:r>
      <w:r w:rsidR="0096208B">
        <w:rPr>
          <w:rFonts w:ascii="Calibri" w:eastAsia="Times New Roman" w:hAnsi="Calibri" w:cs="Calibri"/>
          <w:sz w:val="24"/>
          <w:szCs w:val="24"/>
          <w:lang w:val="es-ES_tradnl" w:eastAsia="es-ES"/>
        </w:rPr>
        <w:t>Ó</w:t>
      </w:r>
      <w:r>
        <w:rPr>
          <w:rFonts w:ascii="Calibri" w:eastAsia="Times New Roman" w:hAnsi="Calibri" w:cs="Calibri"/>
          <w:sz w:val="24"/>
          <w:szCs w:val="24"/>
          <w:lang w:val="es-ES_tradnl" w:eastAsia="es-ES"/>
        </w:rPr>
        <w:t>NICO:</w:t>
      </w:r>
      <w:r>
        <w:rPr>
          <w:rFonts w:ascii="Calibri" w:eastAsia="Times New Roman" w:hAnsi="Calibri" w:cs="Calibri"/>
          <w:sz w:val="24"/>
          <w:szCs w:val="24"/>
          <w:lang w:val="es-ES_tradnl" w:eastAsia="es-ES"/>
        </w:rPr>
        <w:fldChar w:fldCharType="begin">
          <w:ffData>
            <w:name w:val="Texto4"/>
            <w:enabled/>
            <w:calcOnExit w:val="0"/>
            <w:textInput/>
          </w:ffData>
        </w:fldChar>
      </w:r>
      <w:bookmarkStart w:id="4" w:name="Texto4"/>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4"/>
    </w:p>
    <w:p w:rsidR="0030395A" w:rsidRPr="00B95BC6" w:rsidRDefault="0030395A" w:rsidP="0030395A">
      <w:pPr>
        <w:tabs>
          <w:tab w:val="center" w:pos="4867"/>
          <w:tab w:val="left" w:pos="5040"/>
          <w:tab w:val="left" w:pos="5760"/>
          <w:tab w:val="left" w:pos="6480"/>
          <w:tab w:val="left" w:pos="7200"/>
          <w:tab w:val="left" w:pos="7920"/>
          <w:tab w:val="left" w:pos="8640"/>
          <w:tab w:val="left" w:pos="9360"/>
        </w:tabs>
        <w:spacing w:after="0" w:line="240" w:lineRule="auto"/>
        <w:ind w:right="-423"/>
        <w:outlineLvl w:val="0"/>
        <w:rPr>
          <w:rFonts w:ascii="Calibri" w:eastAsia="Times New Roman" w:hAnsi="Calibri" w:cs="Calibri"/>
          <w:b/>
          <w:sz w:val="24"/>
          <w:szCs w:val="24"/>
          <w:u w:val="single"/>
          <w:lang w:val="es-ES_tradnl" w:eastAsia="es-ES"/>
        </w:rPr>
      </w:pPr>
    </w:p>
    <w:p w:rsidR="0030395A" w:rsidRPr="00B95BC6" w:rsidRDefault="0030395A" w:rsidP="0030395A">
      <w:pPr>
        <w:numPr>
          <w:ilvl w:val="0"/>
          <w:numId w:val="11"/>
        </w:numPr>
        <w:spacing w:after="240" w:line="240" w:lineRule="auto"/>
        <w:ind w:left="284" w:hanging="284"/>
        <w:jc w:val="both"/>
        <w:rPr>
          <w:rFonts w:ascii="Calibri" w:eastAsia="Times New Roman" w:hAnsi="Calibri" w:cs="Calibri"/>
          <w:b/>
          <w:sz w:val="24"/>
          <w:szCs w:val="24"/>
          <w:lang w:val="es-ES_tradnl" w:eastAsia="es-ES"/>
        </w:rPr>
      </w:pPr>
      <w:r w:rsidRPr="00B95BC6">
        <w:rPr>
          <w:rFonts w:ascii="Calibri" w:eastAsia="Times New Roman" w:hAnsi="Calibri" w:cs="Calibri"/>
          <w:b/>
          <w:sz w:val="24"/>
          <w:szCs w:val="24"/>
          <w:u w:val="single"/>
          <w:lang w:val="es-ES_tradnl" w:eastAsia="es-ES"/>
        </w:rPr>
        <w:t>CONSIDERACIONES GENERALES</w:t>
      </w:r>
      <w:r w:rsidRPr="00B95BC6">
        <w:rPr>
          <w:rFonts w:ascii="Calibri" w:eastAsia="Times New Roman" w:hAnsi="Calibri" w:cs="Calibri"/>
          <w:b/>
          <w:sz w:val="24"/>
          <w:szCs w:val="24"/>
          <w:lang w:val="es-ES_tradnl" w:eastAsia="es-ES"/>
        </w:rPr>
        <w:t>.</w:t>
      </w:r>
    </w:p>
    <w:p w:rsidR="0030395A" w:rsidRDefault="0030395A" w:rsidP="0030395A">
      <w:pPr>
        <w:numPr>
          <w:ilvl w:val="0"/>
          <w:numId w:val="8"/>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Ámbito de actuación territorial</w:t>
      </w:r>
      <w:r w:rsidRPr="00B95BC6">
        <w:rPr>
          <w:rFonts w:ascii="Calibri" w:eastAsia="Times New Roman" w:hAnsi="Calibri" w:cs="Calibri"/>
          <w:sz w:val="24"/>
          <w:szCs w:val="24"/>
          <w:lang w:val="es-ES_tradnl" w:eastAsia="es-ES"/>
        </w:rPr>
        <w:t xml:space="preserve">: indicar el ámbito geográfico en el que se pretende desarrollar la actividad, especificando si dicha actividad se desarrollará fuera de los límites de la Comunidad Autónoma en la que se encuentre el domicilio mediante </w:t>
      </w:r>
      <w:r w:rsidR="005A1D6D">
        <w:rPr>
          <w:rFonts w:ascii="Calibri" w:eastAsia="Times New Roman" w:hAnsi="Calibri" w:cs="Calibri"/>
          <w:sz w:val="24"/>
          <w:szCs w:val="24"/>
          <w:lang w:val="es-ES_tradnl" w:eastAsia="es-ES"/>
        </w:rPr>
        <w:t xml:space="preserve">personal </w:t>
      </w:r>
      <w:r w:rsidRPr="00B95BC6">
        <w:rPr>
          <w:rFonts w:ascii="Calibri" w:eastAsia="Times New Roman" w:hAnsi="Calibri" w:cs="Calibri"/>
          <w:sz w:val="24"/>
          <w:szCs w:val="24"/>
          <w:lang w:val="es-ES_tradnl" w:eastAsia="es-ES"/>
        </w:rPr>
        <w:t>colaborador externos.</w:t>
      </w:r>
    </w:p>
    <w:p w:rsidR="007D00E8" w:rsidRPr="007D00E8" w:rsidRDefault="007D00E8" w:rsidP="007D00E8">
      <w:p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sidRPr="007D00E8">
        <w:rPr>
          <w:rFonts w:ascii="Calibri" w:eastAsia="Times New Roman" w:hAnsi="Calibri" w:cs="Calibri"/>
          <w:sz w:val="24"/>
          <w:szCs w:val="24"/>
          <w:lang w:val="es-ES_tradnl" w:eastAsia="es-ES"/>
        </w:rPr>
        <w:fldChar w:fldCharType="begin">
          <w:ffData>
            <w:name w:val="Texto5"/>
            <w:enabled/>
            <w:calcOnExit w:val="0"/>
            <w:textInput/>
          </w:ffData>
        </w:fldChar>
      </w:r>
      <w:bookmarkStart w:id="5" w:name="Texto5"/>
      <w:r w:rsidRPr="007D00E8">
        <w:rPr>
          <w:rFonts w:ascii="Calibri" w:eastAsia="Times New Roman" w:hAnsi="Calibri" w:cs="Calibri"/>
          <w:sz w:val="24"/>
          <w:szCs w:val="24"/>
          <w:lang w:val="es-ES_tradnl" w:eastAsia="es-ES"/>
        </w:rPr>
        <w:instrText xml:space="preserve"> FORMTEXT </w:instrText>
      </w:r>
      <w:r w:rsidRPr="007D00E8">
        <w:rPr>
          <w:rFonts w:ascii="Calibri" w:eastAsia="Times New Roman" w:hAnsi="Calibri" w:cs="Calibri"/>
          <w:sz w:val="24"/>
          <w:szCs w:val="24"/>
          <w:lang w:val="es-ES_tradnl" w:eastAsia="es-ES"/>
        </w:rPr>
      </w:r>
      <w:r w:rsidRPr="007D00E8">
        <w:rPr>
          <w:rFonts w:ascii="Calibri" w:eastAsia="Times New Roman" w:hAnsi="Calibri" w:cs="Calibri"/>
          <w:sz w:val="24"/>
          <w:szCs w:val="24"/>
          <w:lang w:val="es-ES_tradnl" w:eastAsia="es-ES"/>
        </w:rPr>
        <w:fldChar w:fldCharType="separate"/>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sz w:val="24"/>
          <w:szCs w:val="24"/>
          <w:lang w:val="es-ES_tradnl" w:eastAsia="es-ES"/>
        </w:rPr>
        <w:fldChar w:fldCharType="end"/>
      </w:r>
      <w:bookmarkEnd w:id="5"/>
    </w:p>
    <w:p w:rsidR="0030395A" w:rsidRDefault="0030395A" w:rsidP="0030395A">
      <w:pPr>
        <w:numPr>
          <w:ilvl w:val="0"/>
          <w:numId w:val="9"/>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Actividades previas de mediación realizadas por</w:t>
      </w:r>
      <w:r w:rsidR="0096208B">
        <w:rPr>
          <w:rFonts w:ascii="Calibri" w:eastAsia="Times New Roman" w:hAnsi="Calibri" w:cs="Calibri"/>
          <w:sz w:val="24"/>
          <w:szCs w:val="24"/>
          <w:u w:val="single"/>
          <w:lang w:val="es-ES_tradnl" w:eastAsia="es-ES"/>
        </w:rPr>
        <w:t xml:space="preserve"> la persona</w:t>
      </w:r>
      <w:r w:rsidRPr="00B95BC6">
        <w:rPr>
          <w:rFonts w:ascii="Calibri" w:eastAsia="Times New Roman" w:hAnsi="Calibri" w:cs="Calibri"/>
          <w:sz w:val="24"/>
          <w:szCs w:val="24"/>
          <w:u w:val="single"/>
          <w:lang w:val="es-ES_tradnl" w:eastAsia="es-ES"/>
        </w:rPr>
        <w:t xml:space="preserve"> solicitante:</w:t>
      </w:r>
      <w:r w:rsidRPr="00B95BC6">
        <w:rPr>
          <w:rFonts w:ascii="Calibri" w:eastAsia="Times New Roman" w:hAnsi="Calibri" w:cs="Calibri"/>
          <w:b/>
          <w:sz w:val="24"/>
          <w:szCs w:val="24"/>
          <w:lang w:val="es-ES_tradnl" w:eastAsia="es-ES"/>
        </w:rPr>
        <w:t xml:space="preserve"> </w:t>
      </w:r>
      <w:r w:rsidRPr="00B95BC6">
        <w:rPr>
          <w:rFonts w:ascii="Calibri" w:eastAsia="Times New Roman" w:hAnsi="Calibri" w:cs="Calibri"/>
          <w:bCs/>
          <w:sz w:val="24"/>
          <w:szCs w:val="24"/>
          <w:lang w:val="es-ES_tradnl" w:eastAsia="es-ES"/>
        </w:rPr>
        <w:t>Exposición de la trayectoria profesional en el sector de los seguros privados</w:t>
      </w:r>
      <w:r w:rsidRPr="00B95BC6">
        <w:rPr>
          <w:rFonts w:ascii="Calibri" w:eastAsia="Times New Roman" w:hAnsi="Calibri" w:cs="Calibri"/>
          <w:sz w:val="24"/>
          <w:szCs w:val="24"/>
          <w:lang w:val="es-ES_tradnl" w:eastAsia="es-ES"/>
        </w:rPr>
        <w:t>. Se deberá aportar la documentación justificativa del desempeño de las actividades previas descritas.</w:t>
      </w:r>
    </w:p>
    <w:p w:rsidR="007D00E8" w:rsidRPr="007D00E8" w:rsidRDefault="007D00E8" w:rsidP="007D00E8">
      <w:p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sidRPr="007D00E8">
        <w:rPr>
          <w:rFonts w:ascii="Calibri" w:eastAsia="Times New Roman" w:hAnsi="Calibri" w:cs="Calibri"/>
          <w:sz w:val="24"/>
          <w:szCs w:val="24"/>
          <w:lang w:val="es-ES_tradnl" w:eastAsia="es-ES"/>
        </w:rPr>
        <w:fldChar w:fldCharType="begin">
          <w:ffData>
            <w:name w:val="Texto6"/>
            <w:enabled/>
            <w:calcOnExit w:val="0"/>
            <w:textInput/>
          </w:ffData>
        </w:fldChar>
      </w:r>
      <w:bookmarkStart w:id="6" w:name="Texto6"/>
      <w:r w:rsidRPr="007D00E8">
        <w:rPr>
          <w:rFonts w:ascii="Calibri" w:eastAsia="Times New Roman" w:hAnsi="Calibri" w:cs="Calibri"/>
          <w:sz w:val="24"/>
          <w:szCs w:val="24"/>
          <w:lang w:val="es-ES_tradnl" w:eastAsia="es-ES"/>
        </w:rPr>
        <w:instrText xml:space="preserve"> FORMTEXT </w:instrText>
      </w:r>
      <w:r w:rsidRPr="007D00E8">
        <w:rPr>
          <w:rFonts w:ascii="Calibri" w:eastAsia="Times New Roman" w:hAnsi="Calibri" w:cs="Calibri"/>
          <w:sz w:val="24"/>
          <w:szCs w:val="24"/>
          <w:lang w:val="es-ES_tradnl" w:eastAsia="es-ES"/>
        </w:rPr>
      </w:r>
      <w:r w:rsidRPr="007D00E8">
        <w:rPr>
          <w:rFonts w:ascii="Calibri" w:eastAsia="Times New Roman" w:hAnsi="Calibri" w:cs="Calibri"/>
          <w:sz w:val="24"/>
          <w:szCs w:val="24"/>
          <w:lang w:val="es-ES_tradnl" w:eastAsia="es-ES"/>
        </w:rPr>
        <w:fldChar w:fldCharType="separate"/>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noProof/>
          <w:sz w:val="24"/>
          <w:szCs w:val="24"/>
          <w:lang w:val="es-ES_tradnl" w:eastAsia="es-ES"/>
        </w:rPr>
        <w:t> </w:t>
      </w:r>
      <w:r w:rsidRPr="007D00E8">
        <w:rPr>
          <w:rFonts w:ascii="Calibri" w:eastAsia="Times New Roman" w:hAnsi="Calibri" w:cs="Calibri"/>
          <w:sz w:val="24"/>
          <w:szCs w:val="24"/>
          <w:lang w:val="es-ES_tradnl" w:eastAsia="es-ES"/>
        </w:rPr>
        <w:fldChar w:fldCharType="end"/>
      </w:r>
      <w:bookmarkEnd w:id="6"/>
    </w:p>
    <w:p w:rsidR="0030395A" w:rsidRDefault="0030395A" w:rsidP="0030395A">
      <w:pPr>
        <w:numPr>
          <w:ilvl w:val="0"/>
          <w:numId w:val="7"/>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t xml:space="preserve">Identidad de las personas que posean </w:t>
      </w:r>
      <w:r w:rsidRPr="00787262">
        <w:rPr>
          <w:rFonts w:ascii="Calibri" w:eastAsia="Times New Roman" w:hAnsi="Calibri" w:cs="Calibri"/>
          <w:sz w:val="24"/>
          <w:szCs w:val="24"/>
          <w:u w:val="single"/>
          <w:lang w:val="es-ES_tradnl" w:eastAsia="es-ES"/>
        </w:rPr>
        <w:t>vínculos estrechos</w:t>
      </w:r>
      <w:r>
        <w:rPr>
          <w:rFonts w:ascii="Calibri" w:eastAsia="Times New Roman" w:hAnsi="Calibri" w:cs="Calibri"/>
          <w:sz w:val="24"/>
          <w:szCs w:val="24"/>
          <w:lang w:val="es-ES_tradnl" w:eastAsia="es-ES"/>
        </w:rPr>
        <w:t xml:space="preserve"> con el agente vinculado, detallando la forma en que </w:t>
      </w:r>
      <w:r w:rsidR="00390775">
        <w:rPr>
          <w:rFonts w:ascii="Calibri" w:eastAsia="Times New Roman" w:hAnsi="Calibri" w:cs="Calibri"/>
          <w:sz w:val="24"/>
          <w:szCs w:val="24"/>
          <w:lang w:val="es-ES_tradnl" w:eastAsia="es-ES"/>
        </w:rPr>
        <w:t>la persona</w:t>
      </w:r>
      <w:r>
        <w:rPr>
          <w:rFonts w:ascii="Calibri" w:eastAsia="Times New Roman" w:hAnsi="Calibri" w:cs="Calibri"/>
          <w:sz w:val="24"/>
          <w:szCs w:val="24"/>
          <w:lang w:val="es-ES_tradnl" w:eastAsia="es-ES"/>
        </w:rPr>
        <w:t xml:space="preserve"> solicitante de la inscripción se compromete a dar cumplimiento a lo dispuesto en el artículo 149.3.a)</w:t>
      </w:r>
      <w:r w:rsidRPr="00B95BC6">
        <w:rPr>
          <w:rFonts w:ascii="Calibri" w:eastAsia="Times New Roman" w:hAnsi="Calibri" w:cs="Calibri"/>
          <w:sz w:val="24"/>
          <w:szCs w:val="24"/>
          <w:lang w:val="es-ES_tradnl" w:eastAsia="es-ES"/>
        </w:rPr>
        <w:t>.</w:t>
      </w:r>
    </w:p>
    <w:p w:rsidR="007D00E8" w:rsidRPr="00B95BC6" w:rsidRDefault="007D00E8" w:rsidP="007D00E8">
      <w:p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t xml:space="preserve">           </w:t>
      </w:r>
      <w:r>
        <w:rPr>
          <w:rFonts w:ascii="Calibri" w:eastAsia="Times New Roman" w:hAnsi="Calibri" w:cs="Calibri"/>
          <w:sz w:val="24"/>
          <w:szCs w:val="24"/>
          <w:lang w:val="es-ES_tradnl" w:eastAsia="es-ES"/>
        </w:rPr>
        <w:fldChar w:fldCharType="begin">
          <w:ffData>
            <w:name w:val="Texto7"/>
            <w:enabled/>
            <w:calcOnExit w:val="0"/>
            <w:textInput/>
          </w:ffData>
        </w:fldChar>
      </w:r>
      <w:bookmarkStart w:id="7" w:name="Texto7"/>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7"/>
    </w:p>
    <w:p w:rsidR="0030395A" w:rsidRDefault="0030395A" w:rsidP="0030395A">
      <w:pPr>
        <w:numPr>
          <w:ilvl w:val="0"/>
          <w:numId w:val="7"/>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En su caso, indicación de su condición de </w:t>
      </w:r>
      <w:r w:rsidRPr="00B95BC6">
        <w:rPr>
          <w:rFonts w:ascii="Calibri" w:eastAsia="Times New Roman" w:hAnsi="Calibri" w:cs="Calibri"/>
          <w:sz w:val="24"/>
          <w:szCs w:val="24"/>
          <w:u w:val="single"/>
          <w:lang w:val="es-ES_tradnl" w:eastAsia="es-ES"/>
        </w:rPr>
        <w:t>mediador de seguros complementario</w:t>
      </w:r>
      <w:r w:rsidRPr="00B95BC6">
        <w:rPr>
          <w:rFonts w:ascii="Calibri" w:eastAsia="Times New Roman" w:hAnsi="Calibri" w:cs="Calibri"/>
          <w:sz w:val="24"/>
          <w:szCs w:val="24"/>
          <w:lang w:val="es-ES_tradnl" w:eastAsia="es-ES"/>
        </w:rPr>
        <w:t xml:space="preserve"> en los términos previstos en el artículo 128.2 del Real Decreto-ley 3/2020, de 4 de febrero, de 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 </w:t>
      </w:r>
    </w:p>
    <w:p w:rsidR="00454C4C" w:rsidRDefault="007D00E8" w:rsidP="007D00E8">
      <w:p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t xml:space="preserve">           </w:t>
      </w:r>
      <w:r>
        <w:rPr>
          <w:rFonts w:ascii="Calibri" w:eastAsia="Times New Roman" w:hAnsi="Calibri" w:cs="Calibri"/>
          <w:sz w:val="24"/>
          <w:szCs w:val="24"/>
          <w:lang w:val="es-ES_tradnl" w:eastAsia="es-ES"/>
        </w:rPr>
        <w:fldChar w:fldCharType="begin">
          <w:ffData>
            <w:name w:val="Texto8"/>
            <w:enabled/>
            <w:calcOnExit w:val="0"/>
            <w:textInput/>
          </w:ffData>
        </w:fldChar>
      </w:r>
      <w:bookmarkStart w:id="8" w:name="Texto8"/>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8"/>
    </w:p>
    <w:p w:rsidR="0030395A" w:rsidRDefault="0030395A" w:rsidP="0030395A">
      <w:pPr>
        <w:numPr>
          <w:ilvl w:val="0"/>
          <w:numId w:val="10"/>
        </w:numPr>
        <w:tabs>
          <w:tab w:val="clear" w:pos="360"/>
          <w:tab w:val="num" w:pos="567"/>
        </w:tabs>
        <w:spacing w:after="240" w:line="240" w:lineRule="auto"/>
        <w:ind w:left="567" w:right="4" w:hanging="283"/>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 xml:space="preserve">Posible integración en </w:t>
      </w:r>
      <w:r w:rsidRPr="00B95BC6">
        <w:rPr>
          <w:rFonts w:ascii="Calibri" w:eastAsia="Times New Roman" w:hAnsi="Calibri" w:cs="Calibri"/>
          <w:sz w:val="24"/>
          <w:szCs w:val="24"/>
          <w:u w:val="single"/>
          <w:lang w:eastAsia="es-ES"/>
        </w:rPr>
        <w:t>colegios profesionales</w:t>
      </w:r>
      <w:r w:rsidRPr="00B95BC6">
        <w:rPr>
          <w:rFonts w:ascii="Calibri" w:eastAsia="Times New Roman" w:hAnsi="Calibri" w:cs="Calibri"/>
          <w:sz w:val="24"/>
          <w:szCs w:val="24"/>
          <w:lang w:eastAsia="es-ES"/>
        </w:rPr>
        <w:t>, asociaciones o agrupaciones. Información relativa a posibles relaciones comerciales con otros mediadores.</w:t>
      </w:r>
    </w:p>
    <w:p w:rsidR="00454C4C" w:rsidRDefault="007D00E8" w:rsidP="007D00E8">
      <w:pPr>
        <w:spacing w:after="240" w:line="240" w:lineRule="auto"/>
        <w:ind w:left="567" w:right="4"/>
        <w:jc w:val="both"/>
        <w:rPr>
          <w:rFonts w:ascii="Calibri" w:eastAsia="Times New Roman" w:hAnsi="Calibri" w:cs="Calibri"/>
          <w:sz w:val="24"/>
          <w:szCs w:val="24"/>
          <w:lang w:eastAsia="es-ES"/>
        </w:rPr>
      </w:pPr>
      <w:r>
        <w:rPr>
          <w:rFonts w:ascii="Calibri" w:eastAsia="Times New Roman" w:hAnsi="Calibri" w:cs="Calibri"/>
          <w:sz w:val="24"/>
          <w:szCs w:val="24"/>
          <w:lang w:eastAsia="es-ES"/>
        </w:rPr>
        <w:fldChar w:fldCharType="begin">
          <w:ffData>
            <w:name w:val="Texto9"/>
            <w:enabled/>
            <w:calcOnExit w:val="0"/>
            <w:textInput/>
          </w:ffData>
        </w:fldChar>
      </w:r>
      <w:bookmarkStart w:id="9" w:name="Texto9"/>
      <w:r>
        <w:rPr>
          <w:rFonts w:ascii="Calibri" w:eastAsia="Times New Roman" w:hAnsi="Calibri" w:cs="Calibri"/>
          <w:sz w:val="24"/>
          <w:szCs w:val="24"/>
          <w:lang w:eastAsia="es-ES"/>
        </w:rPr>
        <w:instrText xml:space="preserve"> FORMTEXT </w:instrText>
      </w:r>
      <w:r>
        <w:rPr>
          <w:rFonts w:ascii="Calibri" w:eastAsia="Times New Roman" w:hAnsi="Calibri" w:cs="Calibri"/>
          <w:sz w:val="24"/>
          <w:szCs w:val="24"/>
          <w:lang w:eastAsia="es-ES"/>
        </w:rPr>
      </w:r>
      <w:r>
        <w:rPr>
          <w:rFonts w:ascii="Calibri" w:eastAsia="Times New Roman" w:hAnsi="Calibri" w:cs="Calibri"/>
          <w:sz w:val="24"/>
          <w:szCs w:val="24"/>
          <w:lang w:eastAsia="es-ES"/>
        </w:rPr>
        <w:fldChar w:fldCharType="separate"/>
      </w:r>
      <w:r>
        <w:rPr>
          <w:rFonts w:ascii="Calibri" w:eastAsia="Times New Roman" w:hAnsi="Calibri" w:cs="Calibri"/>
          <w:noProof/>
          <w:sz w:val="24"/>
          <w:szCs w:val="24"/>
          <w:lang w:eastAsia="es-ES"/>
        </w:rPr>
        <w:t> </w:t>
      </w:r>
      <w:r>
        <w:rPr>
          <w:rFonts w:ascii="Calibri" w:eastAsia="Times New Roman" w:hAnsi="Calibri" w:cs="Calibri"/>
          <w:noProof/>
          <w:sz w:val="24"/>
          <w:szCs w:val="24"/>
          <w:lang w:eastAsia="es-ES"/>
        </w:rPr>
        <w:t> </w:t>
      </w:r>
      <w:r>
        <w:rPr>
          <w:rFonts w:ascii="Calibri" w:eastAsia="Times New Roman" w:hAnsi="Calibri" w:cs="Calibri"/>
          <w:noProof/>
          <w:sz w:val="24"/>
          <w:szCs w:val="24"/>
          <w:lang w:eastAsia="es-ES"/>
        </w:rPr>
        <w:t> </w:t>
      </w:r>
      <w:r>
        <w:rPr>
          <w:rFonts w:ascii="Calibri" w:eastAsia="Times New Roman" w:hAnsi="Calibri" w:cs="Calibri"/>
          <w:noProof/>
          <w:sz w:val="24"/>
          <w:szCs w:val="24"/>
          <w:lang w:eastAsia="es-ES"/>
        </w:rPr>
        <w:t> </w:t>
      </w:r>
      <w:r>
        <w:rPr>
          <w:rFonts w:ascii="Calibri" w:eastAsia="Times New Roman" w:hAnsi="Calibri" w:cs="Calibri"/>
          <w:noProof/>
          <w:sz w:val="24"/>
          <w:szCs w:val="24"/>
          <w:lang w:eastAsia="es-ES"/>
        </w:rPr>
        <w:t> </w:t>
      </w:r>
      <w:r>
        <w:rPr>
          <w:rFonts w:ascii="Calibri" w:eastAsia="Times New Roman" w:hAnsi="Calibri" w:cs="Calibri"/>
          <w:sz w:val="24"/>
          <w:szCs w:val="24"/>
          <w:lang w:eastAsia="es-ES"/>
        </w:rPr>
        <w:fldChar w:fldCharType="end"/>
      </w:r>
      <w:bookmarkEnd w:id="9"/>
    </w:p>
    <w:p w:rsidR="001D0F13" w:rsidRPr="00B95BC6" w:rsidRDefault="001D0F13" w:rsidP="007D00E8">
      <w:pPr>
        <w:spacing w:after="240" w:line="240" w:lineRule="auto"/>
        <w:ind w:left="567" w:right="4"/>
        <w:jc w:val="both"/>
        <w:rPr>
          <w:rFonts w:ascii="Calibri" w:eastAsia="Times New Roman" w:hAnsi="Calibri" w:cs="Calibri"/>
          <w:sz w:val="24"/>
          <w:szCs w:val="24"/>
          <w:lang w:eastAsia="es-ES"/>
        </w:rPr>
      </w:pPr>
    </w:p>
    <w:p w:rsidR="0030395A" w:rsidRDefault="0030395A" w:rsidP="0030395A">
      <w:pPr>
        <w:numPr>
          <w:ilvl w:val="0"/>
          <w:numId w:val="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lastRenderedPageBreak/>
        <w:t>Identificación y publicidad</w:t>
      </w:r>
      <w:r w:rsidRPr="00B95BC6">
        <w:rPr>
          <w:rFonts w:ascii="Calibri" w:eastAsia="Times New Roman" w:hAnsi="Calibri" w:cs="Calibri"/>
          <w:b/>
          <w:sz w:val="24"/>
          <w:szCs w:val="24"/>
          <w:lang w:val="es-ES_tradnl" w:eastAsia="es-ES"/>
        </w:rPr>
        <w:t xml:space="preserve">. </w:t>
      </w:r>
      <w:r w:rsidRPr="00B95BC6">
        <w:rPr>
          <w:rFonts w:ascii="Calibri" w:eastAsia="Times New Roman" w:hAnsi="Calibri" w:cs="Calibri"/>
          <w:sz w:val="24"/>
          <w:szCs w:val="24"/>
          <w:lang w:val="es-ES_tradnl" w:eastAsia="es-ES"/>
        </w:rPr>
        <w:t>Breve descripción de los sistemas de marketing y publicidad a emplear, y menciones a incluir en la publicidad y documentación mercantil de la actividad como corredor de seguros, persona física.</w:t>
      </w:r>
    </w:p>
    <w:p w:rsidR="007D00E8" w:rsidRPr="00B95BC6" w:rsidRDefault="007D00E8" w:rsidP="007D00E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t xml:space="preserve">           </w:t>
      </w:r>
      <w:r>
        <w:rPr>
          <w:rFonts w:ascii="Calibri" w:eastAsia="Times New Roman" w:hAnsi="Calibri" w:cs="Calibri"/>
          <w:sz w:val="24"/>
          <w:szCs w:val="24"/>
          <w:lang w:val="es-ES_tradnl" w:eastAsia="es-ES"/>
        </w:rPr>
        <w:fldChar w:fldCharType="begin">
          <w:ffData>
            <w:name w:val="Texto10"/>
            <w:enabled/>
            <w:calcOnExit w:val="0"/>
            <w:textInput/>
          </w:ffData>
        </w:fldChar>
      </w:r>
      <w:bookmarkStart w:id="10" w:name="Texto10"/>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10"/>
    </w:p>
    <w:p w:rsidR="0030395A" w:rsidRDefault="0030395A" w:rsidP="0030395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Deberán adjuntarse los modelos de documento de giro y tráfico mercantil a utilizar.</w:t>
      </w:r>
    </w:p>
    <w:p w:rsidR="007D00E8" w:rsidRDefault="007D00E8" w:rsidP="0030395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fldChar w:fldCharType="begin">
          <w:ffData>
            <w:name w:val="Texto11"/>
            <w:enabled/>
            <w:calcOnExit w:val="0"/>
            <w:textInput/>
          </w:ffData>
        </w:fldChar>
      </w:r>
      <w:bookmarkStart w:id="11" w:name="Texto11"/>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11"/>
    </w:p>
    <w:p w:rsidR="0030395A" w:rsidRPr="00B95BC6" w:rsidRDefault="0030395A" w:rsidP="0030395A">
      <w:pPr>
        <w:numPr>
          <w:ilvl w:val="0"/>
          <w:numId w:val="11"/>
        </w:numPr>
        <w:spacing w:after="240" w:line="240" w:lineRule="auto"/>
        <w:ind w:right="4"/>
        <w:jc w:val="both"/>
        <w:rPr>
          <w:rFonts w:ascii="Calibri" w:eastAsia="Times New Roman" w:hAnsi="Calibri" w:cs="Calibri"/>
          <w:b/>
          <w:sz w:val="24"/>
          <w:szCs w:val="24"/>
          <w:lang w:eastAsia="es-ES"/>
        </w:rPr>
      </w:pPr>
      <w:r w:rsidRPr="00B95BC6">
        <w:rPr>
          <w:rFonts w:ascii="Calibri" w:eastAsia="Times New Roman" w:hAnsi="Calibri" w:cs="Calibri"/>
          <w:b/>
          <w:sz w:val="24"/>
          <w:szCs w:val="24"/>
          <w:u w:val="single"/>
          <w:lang w:val="es-ES_tradnl" w:eastAsia="es-ES"/>
        </w:rPr>
        <w:t>ENTIDADES ASEGURADORAS.</w:t>
      </w:r>
    </w:p>
    <w:p w:rsidR="0030395A" w:rsidRDefault="0030395A" w:rsidP="0030395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t>Listado de las entidades con las que suscribirá contrato de agencia como agente de seguros vinculado.</w:t>
      </w:r>
    </w:p>
    <w:p w:rsidR="007D00E8" w:rsidRDefault="007D00E8" w:rsidP="0030395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fldChar w:fldCharType="begin">
          <w:ffData>
            <w:name w:val="Texto12"/>
            <w:enabled/>
            <w:calcOnExit w:val="0"/>
            <w:textInput/>
          </w:ffData>
        </w:fldChar>
      </w:r>
      <w:bookmarkStart w:id="12" w:name="Texto12"/>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12"/>
    </w:p>
    <w:p w:rsidR="0030395A" w:rsidRPr="00B95BC6" w:rsidRDefault="0030395A" w:rsidP="0030395A">
      <w:pPr>
        <w:spacing w:before="240" w:after="0" w:line="240" w:lineRule="auto"/>
        <w:ind w:right="4"/>
        <w:jc w:val="both"/>
        <w:rPr>
          <w:rFonts w:ascii="Arial" w:eastAsia="Times New Roman" w:hAnsi="Arial" w:cs="Arial"/>
          <w:szCs w:val="20"/>
          <w:lang w:val="es-ES_tradnl" w:eastAsia="es-ES"/>
        </w:rPr>
      </w:pPr>
    </w:p>
    <w:p w:rsidR="0030395A" w:rsidRPr="00B95BC6" w:rsidRDefault="0030395A" w:rsidP="0030395A">
      <w:pPr>
        <w:numPr>
          <w:ilvl w:val="0"/>
          <w:numId w:val="11"/>
        </w:numPr>
        <w:spacing w:after="240" w:line="240" w:lineRule="auto"/>
        <w:ind w:left="284" w:right="4" w:hanging="284"/>
        <w:jc w:val="both"/>
        <w:rPr>
          <w:rFonts w:ascii="Calibri" w:eastAsia="Times New Roman" w:hAnsi="Calibri" w:cs="Calibri"/>
          <w:b/>
          <w:sz w:val="24"/>
          <w:szCs w:val="24"/>
          <w:lang w:eastAsia="es-ES"/>
        </w:rPr>
      </w:pPr>
      <w:r w:rsidRPr="00B95BC6">
        <w:rPr>
          <w:rFonts w:ascii="Calibri" w:eastAsia="Times New Roman" w:hAnsi="Calibri" w:cs="Calibri"/>
          <w:b/>
          <w:sz w:val="24"/>
          <w:szCs w:val="24"/>
          <w:u w:val="single"/>
          <w:lang w:val="es-ES_tradnl" w:eastAsia="es-ES"/>
        </w:rPr>
        <w:t>RAMOS Y RIESGOS.</w:t>
      </w:r>
    </w:p>
    <w:p w:rsidR="0030395A" w:rsidRDefault="0030395A" w:rsidP="0030395A">
      <w:pPr>
        <w:spacing w:after="240" w:line="240" w:lineRule="auto"/>
        <w:ind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Deberá enumerar los </w:t>
      </w:r>
      <w:r w:rsidRPr="00B95BC6">
        <w:rPr>
          <w:rFonts w:ascii="Calibri" w:eastAsia="Times New Roman" w:hAnsi="Calibri" w:cs="Calibri"/>
          <w:color w:val="000000"/>
          <w:sz w:val="24"/>
          <w:szCs w:val="24"/>
          <w:lang w:val="es-ES_tradnl" w:eastAsia="es-ES"/>
        </w:rPr>
        <w:t>ramos de seguro y la clase de riesgos en que se proyecte mediar,</w:t>
      </w:r>
      <w:r w:rsidRPr="00B95BC6">
        <w:rPr>
          <w:rFonts w:ascii="Calibri" w:eastAsia="Times New Roman" w:hAnsi="Calibri" w:cs="Calibri"/>
          <w:sz w:val="24"/>
          <w:szCs w:val="24"/>
          <w:lang w:val="es-ES_tradnl" w:eastAsia="es-ES"/>
        </w:rPr>
        <w:t xml:space="preserve"> especificando, desde el punto de vista profesional de un </w:t>
      </w:r>
      <w:r>
        <w:rPr>
          <w:rFonts w:ascii="Calibri" w:eastAsia="Times New Roman" w:hAnsi="Calibri" w:cs="Calibri"/>
          <w:sz w:val="24"/>
          <w:szCs w:val="24"/>
          <w:lang w:val="es-ES_tradnl" w:eastAsia="es-ES"/>
        </w:rPr>
        <w:t>agente</w:t>
      </w:r>
      <w:r w:rsidRPr="00B95BC6">
        <w:rPr>
          <w:rFonts w:ascii="Calibri" w:eastAsia="Times New Roman" w:hAnsi="Calibri" w:cs="Calibri"/>
          <w:sz w:val="24"/>
          <w:szCs w:val="24"/>
          <w:lang w:val="es-ES_tradnl" w:eastAsia="es-ES"/>
        </w:rPr>
        <w:t xml:space="preserve"> de seguros:</w:t>
      </w:r>
    </w:p>
    <w:p w:rsidR="007D00E8" w:rsidRPr="00B95BC6" w:rsidRDefault="007D00E8" w:rsidP="0030395A">
      <w:pPr>
        <w:spacing w:after="240" w:line="240" w:lineRule="auto"/>
        <w:ind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t xml:space="preserve">          </w:t>
      </w:r>
      <w:r>
        <w:rPr>
          <w:rFonts w:ascii="Calibri" w:eastAsia="Times New Roman" w:hAnsi="Calibri" w:cs="Calibri"/>
          <w:sz w:val="24"/>
          <w:szCs w:val="24"/>
          <w:lang w:val="es-ES_tradnl" w:eastAsia="es-ES"/>
        </w:rPr>
        <w:fldChar w:fldCharType="begin">
          <w:ffData>
            <w:name w:val="Texto13"/>
            <w:enabled/>
            <w:calcOnExit w:val="0"/>
            <w:textInput/>
          </w:ffData>
        </w:fldChar>
      </w:r>
      <w:bookmarkStart w:id="13" w:name="Texto13"/>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13"/>
    </w:p>
    <w:p w:rsidR="0030395A" w:rsidRDefault="0030395A" w:rsidP="0030395A">
      <w:pPr>
        <w:numPr>
          <w:ilvl w:val="0"/>
          <w:numId w:val="6"/>
        </w:numPr>
        <w:tabs>
          <w:tab w:val="num" w:pos="1276"/>
        </w:tabs>
        <w:spacing w:after="240" w:line="240" w:lineRule="auto"/>
        <w:ind w:left="1065"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Breve comentario de la gestión técnica y administrativa (gerencia de riesgos, tramitación de las solicitudes de seguro y suplementos de pólizas, gestión por el </w:t>
      </w:r>
      <w:r>
        <w:rPr>
          <w:rFonts w:ascii="Calibri" w:eastAsia="Times New Roman" w:hAnsi="Calibri" w:cs="Calibri"/>
          <w:sz w:val="24"/>
          <w:szCs w:val="24"/>
          <w:lang w:val="es-ES_tradnl" w:eastAsia="es-ES"/>
        </w:rPr>
        <w:t>agente</w:t>
      </w:r>
      <w:r w:rsidRPr="00B95BC6">
        <w:rPr>
          <w:rFonts w:ascii="Calibri" w:eastAsia="Times New Roman" w:hAnsi="Calibri" w:cs="Calibri"/>
          <w:sz w:val="24"/>
          <w:szCs w:val="24"/>
          <w:lang w:val="es-ES_tradnl" w:eastAsia="es-ES"/>
        </w:rPr>
        <w:t xml:space="preserve"> del cobro de primas y del pago de siniestros).</w:t>
      </w:r>
    </w:p>
    <w:p w:rsidR="007D00E8" w:rsidRPr="00B95BC6" w:rsidRDefault="007D00E8" w:rsidP="007D00E8">
      <w:pPr>
        <w:tabs>
          <w:tab w:val="num" w:pos="1276"/>
        </w:tabs>
        <w:spacing w:after="240" w:line="240" w:lineRule="auto"/>
        <w:ind w:left="1065"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fldChar w:fldCharType="begin">
          <w:ffData>
            <w:name w:val="Texto14"/>
            <w:enabled/>
            <w:calcOnExit w:val="0"/>
            <w:textInput/>
          </w:ffData>
        </w:fldChar>
      </w:r>
      <w:bookmarkStart w:id="14" w:name="Texto14"/>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14"/>
    </w:p>
    <w:p w:rsidR="0030395A" w:rsidRDefault="0030395A" w:rsidP="0030395A">
      <w:pPr>
        <w:numPr>
          <w:ilvl w:val="0"/>
          <w:numId w:val="6"/>
        </w:numPr>
        <w:tabs>
          <w:tab w:val="num" w:pos="1276"/>
        </w:tabs>
        <w:spacing w:after="240" w:line="240" w:lineRule="auto"/>
        <w:ind w:left="1065"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Los procedimientos y actuaciones profesionales a realizar para facilitar a l</w:t>
      </w:r>
      <w:r w:rsidR="00C83017">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cliente</w:t>
      </w:r>
      <w:r w:rsidR="00C83017">
        <w:rPr>
          <w:rFonts w:ascii="Calibri" w:eastAsia="Times New Roman" w:hAnsi="Calibri" w:cs="Calibri"/>
          <w:sz w:val="24"/>
          <w:szCs w:val="24"/>
          <w:lang w:val="es-ES_tradnl" w:eastAsia="es-ES"/>
        </w:rPr>
        <w:t>la</w:t>
      </w:r>
      <w:r w:rsidRPr="00B95BC6">
        <w:rPr>
          <w:rFonts w:ascii="Calibri" w:eastAsia="Times New Roman" w:hAnsi="Calibri" w:cs="Calibri"/>
          <w:sz w:val="24"/>
          <w:szCs w:val="24"/>
          <w:lang w:val="es-ES_tradnl" w:eastAsia="es-ES"/>
        </w:rPr>
        <w:t xml:space="preserve"> la asistencia en los supuestos de siniestro.</w:t>
      </w:r>
    </w:p>
    <w:p w:rsidR="007D00E8" w:rsidRPr="00B95BC6" w:rsidRDefault="007D00E8" w:rsidP="007D00E8">
      <w:pPr>
        <w:tabs>
          <w:tab w:val="num" w:pos="1276"/>
        </w:tabs>
        <w:spacing w:after="240" w:line="240" w:lineRule="auto"/>
        <w:ind w:left="1065"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fldChar w:fldCharType="begin">
          <w:ffData>
            <w:name w:val="Texto15"/>
            <w:enabled/>
            <w:calcOnExit w:val="0"/>
            <w:textInput/>
          </w:ffData>
        </w:fldChar>
      </w:r>
      <w:bookmarkStart w:id="15" w:name="Texto15"/>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sz w:val="24"/>
          <w:szCs w:val="24"/>
          <w:lang w:val="es-ES_tradnl" w:eastAsia="es-ES"/>
        </w:rPr>
        <w:fldChar w:fldCharType="end"/>
      </w:r>
      <w:bookmarkEnd w:id="15"/>
    </w:p>
    <w:p w:rsidR="0030395A" w:rsidRPr="00B95BC6" w:rsidRDefault="0030395A" w:rsidP="0030395A">
      <w:pPr>
        <w:spacing w:after="0" w:line="240" w:lineRule="auto"/>
        <w:rPr>
          <w:rFonts w:ascii="Times New Roman" w:eastAsia="Times New Roman" w:hAnsi="Times New Roman" w:cs="Arial"/>
          <w:szCs w:val="20"/>
          <w:lang w:eastAsia="es-ES"/>
        </w:rPr>
      </w:pPr>
    </w:p>
    <w:p w:rsidR="0030395A" w:rsidRDefault="0030395A" w:rsidP="0030395A">
      <w:pPr>
        <w:numPr>
          <w:ilvl w:val="0"/>
          <w:numId w:val="11"/>
        </w:numPr>
        <w:spacing w:after="240" w:line="240" w:lineRule="auto"/>
        <w:ind w:left="284" w:hanging="284"/>
        <w:jc w:val="both"/>
        <w:rPr>
          <w:rFonts w:ascii="Calibri" w:eastAsia="Times New Roman" w:hAnsi="Calibri" w:cs="Calibri"/>
          <w:b/>
          <w:sz w:val="24"/>
          <w:szCs w:val="24"/>
          <w:u w:val="single"/>
          <w:lang w:eastAsia="es-ES"/>
        </w:rPr>
      </w:pPr>
      <w:r w:rsidRPr="00B95BC6">
        <w:rPr>
          <w:rFonts w:ascii="Calibri" w:eastAsia="Times New Roman" w:hAnsi="Calibri" w:cs="Calibri"/>
          <w:b/>
          <w:sz w:val="24"/>
          <w:szCs w:val="24"/>
          <w:u w:val="single"/>
          <w:lang w:eastAsia="es-ES"/>
        </w:rPr>
        <w:t>DEPARTAMENTO O SERVICIO DE ATENCIÓN AL CLIENTE/DEFENSOR DEL CLIENTE</w:t>
      </w:r>
    </w:p>
    <w:p w:rsidR="0030395A" w:rsidRDefault="0030395A" w:rsidP="0030395A">
      <w:pPr>
        <w:tabs>
          <w:tab w:val="center" w:pos="4867"/>
          <w:tab w:val="left" w:pos="5040"/>
          <w:tab w:val="left" w:pos="5760"/>
          <w:tab w:val="left" w:pos="6480"/>
          <w:tab w:val="left" w:pos="7200"/>
          <w:tab w:val="left" w:pos="7920"/>
          <w:tab w:val="left" w:pos="8640"/>
          <w:tab w:val="left" w:pos="9360"/>
        </w:tabs>
        <w:spacing w:after="0" w:line="240" w:lineRule="auto"/>
        <w:ind w:right="120"/>
        <w:jc w:val="both"/>
        <w:outlineLvl w:val="0"/>
        <w:rPr>
          <w:rFonts w:ascii="Calibri" w:eastAsia="Times New Roman" w:hAnsi="Calibri" w:cs="Calibri"/>
          <w:sz w:val="24"/>
          <w:szCs w:val="24"/>
          <w:lang w:val="es-ES_tradnl" w:eastAsia="es-ES"/>
        </w:rPr>
      </w:pPr>
      <w:r w:rsidRPr="00A139AF">
        <w:rPr>
          <w:rFonts w:ascii="Calibri" w:eastAsia="Times New Roman" w:hAnsi="Calibri" w:cs="Calibri"/>
          <w:sz w:val="24"/>
          <w:szCs w:val="24"/>
          <w:lang w:val="es-ES_tradnl" w:eastAsia="es-ES"/>
        </w:rPr>
        <w:t>Breve descripción del procedimiento previsto para informar a l</w:t>
      </w:r>
      <w:r w:rsidR="00010171">
        <w:rPr>
          <w:rFonts w:ascii="Calibri" w:eastAsia="Times New Roman" w:hAnsi="Calibri" w:cs="Calibri"/>
          <w:sz w:val="24"/>
          <w:szCs w:val="24"/>
          <w:lang w:val="es-ES_tradnl" w:eastAsia="es-ES"/>
        </w:rPr>
        <w:t>a</w:t>
      </w:r>
      <w:r w:rsidRPr="00A139AF">
        <w:rPr>
          <w:rFonts w:ascii="Calibri" w:eastAsia="Times New Roman" w:hAnsi="Calibri" w:cs="Calibri"/>
          <w:sz w:val="24"/>
          <w:szCs w:val="24"/>
          <w:lang w:val="es-ES_tradnl" w:eastAsia="es-ES"/>
        </w:rPr>
        <w:t xml:space="preserve"> cliente</w:t>
      </w:r>
      <w:r w:rsidR="00010171">
        <w:rPr>
          <w:rFonts w:ascii="Calibri" w:eastAsia="Times New Roman" w:hAnsi="Calibri" w:cs="Calibri"/>
          <w:sz w:val="24"/>
          <w:szCs w:val="24"/>
          <w:lang w:val="es-ES_tradnl" w:eastAsia="es-ES"/>
        </w:rPr>
        <w:t>la</w:t>
      </w:r>
      <w:r w:rsidRPr="00A139AF">
        <w:rPr>
          <w:rFonts w:ascii="Calibri" w:eastAsia="Times New Roman" w:hAnsi="Calibri" w:cs="Calibri"/>
          <w:sz w:val="24"/>
          <w:szCs w:val="24"/>
          <w:lang w:val="es-ES_tradnl" w:eastAsia="es-ES"/>
        </w:rPr>
        <w:t xml:space="preserve"> de la forma en la que deben proceder para plantear quejas y reclamaciones ante los departamentos y servicios de atención al cliente de las entidades aseguradoras con las que tengan suscrito un contrato de agencia de seguros vinculado</w:t>
      </w:r>
      <w:r>
        <w:rPr>
          <w:rFonts w:ascii="Calibri" w:eastAsia="Times New Roman" w:hAnsi="Calibri" w:cs="Calibri"/>
          <w:sz w:val="24"/>
          <w:szCs w:val="24"/>
          <w:lang w:val="es-ES_tradnl" w:eastAsia="es-ES"/>
        </w:rPr>
        <w:t xml:space="preserve"> </w:t>
      </w:r>
      <w:r w:rsidRPr="00A139AF">
        <w:rPr>
          <w:rFonts w:ascii="Calibri" w:eastAsia="Times New Roman" w:hAnsi="Calibri" w:cs="Calibri"/>
          <w:sz w:val="24"/>
          <w:szCs w:val="24"/>
          <w:lang w:val="es-ES_tradnl" w:eastAsia="es-ES"/>
        </w:rPr>
        <w:t xml:space="preserve">de acuerdo con lo </w:t>
      </w:r>
      <w:r>
        <w:rPr>
          <w:rFonts w:ascii="Calibri" w:eastAsia="Times New Roman" w:hAnsi="Calibri" w:cs="Calibri"/>
          <w:sz w:val="24"/>
          <w:szCs w:val="24"/>
          <w:lang w:val="es-ES_tradnl" w:eastAsia="es-ES"/>
        </w:rPr>
        <w:t>dispues</w:t>
      </w:r>
      <w:r w:rsidRPr="00A139AF">
        <w:rPr>
          <w:rFonts w:ascii="Calibri" w:eastAsia="Times New Roman" w:hAnsi="Calibri" w:cs="Calibri"/>
          <w:sz w:val="24"/>
          <w:szCs w:val="24"/>
          <w:lang w:val="es-ES_tradnl" w:eastAsia="es-ES"/>
        </w:rPr>
        <w:t>to</w:t>
      </w:r>
      <w:r>
        <w:rPr>
          <w:rFonts w:ascii="Calibri" w:eastAsia="Times New Roman" w:hAnsi="Calibri" w:cs="Calibri"/>
          <w:sz w:val="24"/>
          <w:szCs w:val="24"/>
          <w:lang w:val="es-ES_tradnl" w:eastAsia="es-ES"/>
        </w:rPr>
        <w:t xml:space="preserve"> en los artículos 149 y 173 del Real Decreto-ley 3/2020.</w:t>
      </w:r>
    </w:p>
    <w:p w:rsidR="007D00E8" w:rsidRDefault="007D00E8" w:rsidP="0030395A">
      <w:pPr>
        <w:tabs>
          <w:tab w:val="center" w:pos="4867"/>
          <w:tab w:val="left" w:pos="5040"/>
          <w:tab w:val="left" w:pos="5760"/>
          <w:tab w:val="left" w:pos="6480"/>
          <w:tab w:val="left" w:pos="7200"/>
          <w:tab w:val="left" w:pos="7920"/>
          <w:tab w:val="left" w:pos="8640"/>
          <w:tab w:val="left" w:pos="9360"/>
        </w:tabs>
        <w:spacing w:after="0" w:line="240" w:lineRule="auto"/>
        <w:ind w:right="120"/>
        <w:jc w:val="both"/>
        <w:outlineLvl w:val="0"/>
        <w:rPr>
          <w:rFonts w:ascii="Calibri" w:eastAsia="Times New Roman" w:hAnsi="Calibri" w:cs="Calibri"/>
          <w:sz w:val="24"/>
          <w:szCs w:val="24"/>
          <w:lang w:val="es-ES_tradnl" w:eastAsia="es-ES"/>
        </w:rPr>
      </w:pPr>
    </w:p>
    <w:p w:rsidR="003F23DC" w:rsidRDefault="007D00E8" w:rsidP="0030395A">
      <w:pPr>
        <w:tabs>
          <w:tab w:val="center" w:pos="4867"/>
          <w:tab w:val="left" w:pos="5040"/>
          <w:tab w:val="left" w:pos="5760"/>
          <w:tab w:val="left" w:pos="6480"/>
          <w:tab w:val="left" w:pos="7200"/>
          <w:tab w:val="left" w:pos="7920"/>
          <w:tab w:val="left" w:pos="8640"/>
          <w:tab w:val="left" w:pos="9360"/>
        </w:tabs>
        <w:spacing w:after="0" w:line="240" w:lineRule="auto"/>
        <w:ind w:right="120"/>
        <w:jc w:val="both"/>
        <w:outlineLvl w:val="0"/>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fldChar w:fldCharType="begin">
          <w:ffData>
            <w:name w:val="Texto16"/>
            <w:enabled/>
            <w:calcOnExit w:val="0"/>
            <w:textInput/>
          </w:ffData>
        </w:fldChar>
      </w:r>
      <w:bookmarkStart w:id="16" w:name="Texto16"/>
      <w:r>
        <w:rPr>
          <w:rFonts w:ascii="Calibri" w:eastAsia="Times New Roman" w:hAnsi="Calibri" w:cs="Calibri"/>
          <w:sz w:val="24"/>
          <w:szCs w:val="24"/>
          <w:lang w:val="es-ES_tradnl" w:eastAsia="es-ES"/>
        </w:rPr>
        <w:instrText xml:space="preserve"> FORMTEXT </w:instrText>
      </w:r>
      <w:r>
        <w:rPr>
          <w:rFonts w:ascii="Calibri" w:eastAsia="Times New Roman" w:hAnsi="Calibri" w:cs="Calibri"/>
          <w:sz w:val="24"/>
          <w:szCs w:val="24"/>
          <w:lang w:val="es-ES_tradnl" w:eastAsia="es-ES"/>
        </w:rPr>
      </w:r>
      <w:r>
        <w:rPr>
          <w:rFonts w:ascii="Calibri" w:eastAsia="Times New Roman" w:hAnsi="Calibri" w:cs="Calibri"/>
          <w:sz w:val="24"/>
          <w:szCs w:val="24"/>
          <w:lang w:val="es-ES_tradnl" w:eastAsia="es-ES"/>
        </w:rPr>
        <w:fldChar w:fldCharType="separate"/>
      </w:r>
      <w:bookmarkStart w:id="17" w:name="_GoBack"/>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r>
        <w:rPr>
          <w:rFonts w:ascii="Calibri" w:eastAsia="Times New Roman" w:hAnsi="Calibri" w:cs="Calibri"/>
          <w:noProof/>
          <w:sz w:val="24"/>
          <w:szCs w:val="24"/>
          <w:lang w:val="es-ES_tradnl" w:eastAsia="es-ES"/>
        </w:rPr>
        <w:t> </w:t>
      </w:r>
      <w:bookmarkEnd w:id="17"/>
      <w:r>
        <w:rPr>
          <w:rFonts w:ascii="Calibri" w:eastAsia="Times New Roman" w:hAnsi="Calibri" w:cs="Calibri"/>
          <w:sz w:val="24"/>
          <w:szCs w:val="24"/>
          <w:lang w:val="es-ES_tradnl" w:eastAsia="es-ES"/>
        </w:rPr>
        <w:fldChar w:fldCharType="end"/>
      </w:r>
      <w:bookmarkEnd w:id="16"/>
    </w:p>
    <w:p w:rsidR="003F23DC" w:rsidRDefault="003F23DC" w:rsidP="003F23DC">
      <w:pPr>
        <w:rPr>
          <w:rFonts w:ascii="Calibri" w:eastAsia="Times New Roman" w:hAnsi="Calibri" w:cs="Calibri"/>
          <w:sz w:val="24"/>
          <w:szCs w:val="24"/>
          <w:lang w:val="es-ES_tradnl" w:eastAsia="es-ES"/>
        </w:rPr>
      </w:pPr>
    </w:p>
    <w:p w:rsidR="007D00E8" w:rsidRDefault="003F23DC" w:rsidP="003F23DC">
      <w:pPr>
        <w:tabs>
          <w:tab w:val="left" w:pos="1305"/>
        </w:tabs>
        <w:jc w:val="center"/>
        <w:rPr>
          <w:rFonts w:ascii="Calibri" w:eastAsia="Times New Roman" w:hAnsi="Calibri" w:cs="Calibri"/>
          <w:b/>
          <w:sz w:val="24"/>
          <w:szCs w:val="24"/>
          <w:lang w:val="es-ES_tradnl" w:eastAsia="es-ES"/>
        </w:rPr>
      </w:pPr>
      <w:r w:rsidRPr="003F23DC">
        <w:rPr>
          <w:rFonts w:ascii="Calibri" w:eastAsia="Times New Roman" w:hAnsi="Calibri" w:cs="Calibri"/>
          <w:b/>
          <w:sz w:val="24"/>
          <w:szCs w:val="24"/>
          <w:lang w:val="es-ES_tradnl" w:eastAsia="es-ES"/>
        </w:rPr>
        <w:t>F</w:t>
      </w:r>
      <w:r w:rsidR="000F238D">
        <w:rPr>
          <w:rFonts w:ascii="Calibri" w:eastAsia="Times New Roman" w:hAnsi="Calibri" w:cs="Calibri"/>
          <w:b/>
          <w:sz w:val="24"/>
          <w:szCs w:val="24"/>
          <w:lang w:val="es-ES_tradnl" w:eastAsia="es-ES"/>
        </w:rPr>
        <w:t>echa</w:t>
      </w:r>
      <w:r w:rsidRPr="003F23DC">
        <w:rPr>
          <w:rFonts w:ascii="Calibri" w:eastAsia="Times New Roman" w:hAnsi="Calibri" w:cs="Calibri"/>
          <w:b/>
          <w:sz w:val="24"/>
          <w:szCs w:val="24"/>
          <w:lang w:val="es-ES_tradnl" w:eastAsia="es-ES"/>
        </w:rPr>
        <w:t xml:space="preserve"> Y F</w:t>
      </w:r>
      <w:r w:rsidR="000F238D">
        <w:rPr>
          <w:rFonts w:ascii="Calibri" w:eastAsia="Times New Roman" w:hAnsi="Calibri" w:cs="Calibri"/>
          <w:b/>
          <w:sz w:val="24"/>
          <w:szCs w:val="24"/>
          <w:lang w:val="es-ES_tradnl" w:eastAsia="es-ES"/>
        </w:rPr>
        <w:t>irma</w:t>
      </w:r>
    </w:p>
    <w:sdt>
      <w:sdtPr>
        <w:rPr>
          <w:rFonts w:ascii="Calibri" w:eastAsia="Times New Roman" w:hAnsi="Calibri" w:cs="Calibri"/>
          <w:b/>
          <w:sz w:val="24"/>
          <w:szCs w:val="24"/>
          <w:lang w:val="es-ES_tradnl" w:eastAsia="es-ES"/>
        </w:rPr>
        <w:id w:val="-1745950245"/>
        <w:placeholder>
          <w:docPart w:val="67EF21222E914B81BA27CE5F847EDC9B"/>
        </w:placeholder>
        <w:showingPlcHdr/>
      </w:sdtPr>
      <w:sdtEndPr/>
      <w:sdtContent>
        <w:p w:rsidR="003F23DC" w:rsidRPr="003F23DC" w:rsidRDefault="003F23DC" w:rsidP="003F23DC">
          <w:pPr>
            <w:tabs>
              <w:tab w:val="left" w:pos="1305"/>
            </w:tabs>
            <w:jc w:val="center"/>
            <w:rPr>
              <w:rFonts w:ascii="Calibri" w:eastAsia="Times New Roman" w:hAnsi="Calibri" w:cs="Calibri"/>
              <w:b/>
              <w:sz w:val="24"/>
              <w:szCs w:val="24"/>
              <w:lang w:val="es-ES_tradnl" w:eastAsia="es-ES"/>
            </w:rPr>
          </w:pPr>
          <w:r>
            <w:rPr>
              <w:rStyle w:val="Textodelmarcadordeposicin"/>
            </w:rPr>
            <w:t xml:space="preserve">                </w:t>
          </w:r>
        </w:p>
      </w:sdtContent>
    </w:sdt>
    <w:sectPr w:rsidR="003F23DC" w:rsidRPr="003F23DC" w:rsidSect="00454C4C">
      <w:headerReference w:type="default" r:id="rId7"/>
      <w:pgSz w:w="11906" w:h="16838"/>
      <w:pgMar w:top="1417"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EE2" w:rsidRDefault="00516EE2" w:rsidP="00E567C5">
      <w:pPr>
        <w:spacing w:after="0" w:line="240" w:lineRule="auto"/>
      </w:pPr>
      <w:r>
        <w:separator/>
      </w:r>
    </w:p>
  </w:endnote>
  <w:endnote w:type="continuationSeparator" w:id="0">
    <w:p w:rsidR="00516EE2" w:rsidRDefault="00516EE2" w:rsidP="00E5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EE2" w:rsidRDefault="00516EE2" w:rsidP="00E567C5">
      <w:pPr>
        <w:spacing w:after="0" w:line="240" w:lineRule="auto"/>
      </w:pPr>
      <w:r>
        <w:separator/>
      </w:r>
    </w:p>
  </w:footnote>
  <w:footnote w:type="continuationSeparator" w:id="0">
    <w:p w:rsidR="00516EE2" w:rsidRDefault="00516EE2" w:rsidP="00E56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7C5" w:rsidRDefault="00E567C5">
    <w:pPr>
      <w:pStyle w:val="Encabezado"/>
    </w:pPr>
    <w:r>
      <w:rPr>
        <w:noProof/>
      </w:rPr>
      <w:drawing>
        <wp:anchor distT="0" distB="0" distL="114300" distR="114300" simplePos="0" relativeHeight="251658240" behindDoc="0" locked="0" layoutInCell="1" allowOverlap="1">
          <wp:simplePos x="0" y="0"/>
          <wp:positionH relativeFrom="column">
            <wp:posOffset>-641985</wp:posOffset>
          </wp:positionH>
          <wp:positionV relativeFrom="paragraph">
            <wp:posOffset>-335280</wp:posOffset>
          </wp:positionV>
          <wp:extent cx="1251576" cy="781050"/>
          <wp:effectExtent l="0" t="0" r="635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1576"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67C5" w:rsidRDefault="00E567C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23DC9"/>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2569A5"/>
    <w:multiLevelType w:val="hybridMultilevel"/>
    <w:tmpl w:val="367A6AEC"/>
    <w:lvl w:ilvl="0" w:tplc="D088793A">
      <w:start w:val="1"/>
      <w:numFmt w:val="decimal"/>
      <w:lvlText w:val="%1."/>
      <w:lvlJc w:val="left"/>
      <w:pPr>
        <w:ind w:left="36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47B68B6"/>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2775B"/>
    <w:multiLevelType w:val="multilevel"/>
    <w:tmpl w:val="B4F80EE8"/>
    <w:lvl w:ilvl="0">
      <w:start w:val="1"/>
      <w:numFmt w:val="decimal"/>
      <w:pStyle w:val="Ttulo1"/>
      <w:lvlText w:val="%1"/>
      <w:lvlJc w:val="left"/>
      <w:pPr>
        <w:ind w:left="432" w:hanging="432"/>
      </w:pPr>
    </w:lvl>
    <w:lvl w:ilvl="1">
      <w:start w:val="1"/>
      <w:numFmt w:val="decimal"/>
      <w:pStyle w:val="Ttulo2"/>
      <w:lvlText w:val="%1.%2"/>
      <w:lvlJc w:val="left"/>
      <w:pPr>
        <w:ind w:left="86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4552"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19A46F8B"/>
    <w:multiLevelType w:val="hybridMultilevel"/>
    <w:tmpl w:val="F014E726"/>
    <w:lvl w:ilvl="0" w:tplc="CAF00218">
      <w:start w:val="1"/>
      <w:numFmt w:val="bullet"/>
      <w:lvlText w:val=""/>
      <w:lvlJc w:val="left"/>
      <w:pPr>
        <w:ind w:left="1140" w:hanging="360"/>
      </w:pPr>
      <w:rPr>
        <w:rFonts w:ascii="Symbol" w:hAnsi="Symbol" w:hint="default"/>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5" w15:restartNumberingAfterBreak="0">
    <w:nsid w:val="3A842CA4"/>
    <w:multiLevelType w:val="hybridMultilevel"/>
    <w:tmpl w:val="4DC62290"/>
    <w:lvl w:ilvl="0" w:tplc="0C0A000F">
      <w:start w:val="1"/>
      <w:numFmt w:val="decimal"/>
      <w:lvlText w:val="%1."/>
      <w:lvlJc w:val="left"/>
      <w:pPr>
        <w:ind w:left="731" w:hanging="360"/>
      </w:pPr>
    </w:lvl>
    <w:lvl w:ilvl="1" w:tplc="0C0A0019" w:tentative="1">
      <w:start w:val="1"/>
      <w:numFmt w:val="lowerLetter"/>
      <w:lvlText w:val="%2."/>
      <w:lvlJc w:val="left"/>
      <w:pPr>
        <w:ind w:left="1451" w:hanging="360"/>
      </w:pPr>
    </w:lvl>
    <w:lvl w:ilvl="2" w:tplc="0C0A001B" w:tentative="1">
      <w:start w:val="1"/>
      <w:numFmt w:val="lowerRoman"/>
      <w:lvlText w:val="%3."/>
      <w:lvlJc w:val="right"/>
      <w:pPr>
        <w:ind w:left="2171" w:hanging="180"/>
      </w:pPr>
    </w:lvl>
    <w:lvl w:ilvl="3" w:tplc="0C0A000F" w:tentative="1">
      <w:start w:val="1"/>
      <w:numFmt w:val="decimal"/>
      <w:lvlText w:val="%4."/>
      <w:lvlJc w:val="left"/>
      <w:pPr>
        <w:ind w:left="2891" w:hanging="360"/>
      </w:pPr>
    </w:lvl>
    <w:lvl w:ilvl="4" w:tplc="0C0A0019" w:tentative="1">
      <w:start w:val="1"/>
      <w:numFmt w:val="lowerLetter"/>
      <w:lvlText w:val="%5."/>
      <w:lvlJc w:val="left"/>
      <w:pPr>
        <w:ind w:left="3611" w:hanging="360"/>
      </w:pPr>
    </w:lvl>
    <w:lvl w:ilvl="5" w:tplc="0C0A001B" w:tentative="1">
      <w:start w:val="1"/>
      <w:numFmt w:val="lowerRoman"/>
      <w:lvlText w:val="%6."/>
      <w:lvlJc w:val="right"/>
      <w:pPr>
        <w:ind w:left="4331" w:hanging="180"/>
      </w:pPr>
    </w:lvl>
    <w:lvl w:ilvl="6" w:tplc="0C0A000F" w:tentative="1">
      <w:start w:val="1"/>
      <w:numFmt w:val="decimal"/>
      <w:lvlText w:val="%7."/>
      <w:lvlJc w:val="left"/>
      <w:pPr>
        <w:ind w:left="5051" w:hanging="360"/>
      </w:pPr>
    </w:lvl>
    <w:lvl w:ilvl="7" w:tplc="0C0A0019" w:tentative="1">
      <w:start w:val="1"/>
      <w:numFmt w:val="lowerLetter"/>
      <w:lvlText w:val="%8."/>
      <w:lvlJc w:val="left"/>
      <w:pPr>
        <w:ind w:left="5771" w:hanging="360"/>
      </w:pPr>
    </w:lvl>
    <w:lvl w:ilvl="8" w:tplc="0C0A001B" w:tentative="1">
      <w:start w:val="1"/>
      <w:numFmt w:val="lowerRoman"/>
      <w:lvlText w:val="%9."/>
      <w:lvlJc w:val="right"/>
      <w:pPr>
        <w:ind w:left="6491" w:hanging="180"/>
      </w:pPr>
    </w:lvl>
  </w:abstractNum>
  <w:abstractNum w:abstractNumId="6" w15:restartNumberingAfterBreak="0">
    <w:nsid w:val="4AE61941"/>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EB4D7D"/>
    <w:multiLevelType w:val="multilevel"/>
    <w:tmpl w:val="5082DFC4"/>
    <w:lvl w:ilvl="0">
      <w:start w:val="1"/>
      <w:numFmt w:val="decimal"/>
      <w:suff w:val="space"/>
      <w:lvlText w:val="%1."/>
      <w:lvlJc w:val="left"/>
      <w:pPr>
        <w:ind w:left="0" w:firstLine="0"/>
      </w:pPr>
      <w:rPr>
        <w:rFonts w:ascii="Comic Sans MS" w:hAnsi="Comic Sans MS" w:hint="default"/>
        <w:b/>
        <w:i w:val="0"/>
      </w:rPr>
    </w:lvl>
    <w:lvl w:ilvl="1">
      <w:start w:val="1"/>
      <w:numFmt w:val="decimal"/>
      <w:lvlText w:val="%1.%2."/>
      <w:lvlJc w:val="left"/>
      <w:pPr>
        <w:ind w:left="0" w:firstLine="360"/>
      </w:pPr>
      <w:rPr>
        <w:rFonts w:asciiTheme="minorHAnsi" w:hAnsiTheme="minorHAnsi" w:cstheme="minorHAnsi"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282B12"/>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4E26D1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E4C23C7"/>
    <w:multiLevelType w:val="hybridMultilevel"/>
    <w:tmpl w:val="4DC62290"/>
    <w:lvl w:ilvl="0" w:tplc="0C0A000F">
      <w:start w:val="1"/>
      <w:numFmt w:val="decimal"/>
      <w:lvlText w:val="%1."/>
      <w:lvlJc w:val="left"/>
      <w:pPr>
        <w:ind w:left="731" w:hanging="360"/>
      </w:pPr>
    </w:lvl>
    <w:lvl w:ilvl="1" w:tplc="0C0A0019" w:tentative="1">
      <w:start w:val="1"/>
      <w:numFmt w:val="lowerLetter"/>
      <w:lvlText w:val="%2."/>
      <w:lvlJc w:val="left"/>
      <w:pPr>
        <w:ind w:left="1451" w:hanging="360"/>
      </w:pPr>
    </w:lvl>
    <w:lvl w:ilvl="2" w:tplc="0C0A001B" w:tentative="1">
      <w:start w:val="1"/>
      <w:numFmt w:val="lowerRoman"/>
      <w:lvlText w:val="%3."/>
      <w:lvlJc w:val="right"/>
      <w:pPr>
        <w:ind w:left="2171" w:hanging="180"/>
      </w:pPr>
    </w:lvl>
    <w:lvl w:ilvl="3" w:tplc="0C0A000F" w:tentative="1">
      <w:start w:val="1"/>
      <w:numFmt w:val="decimal"/>
      <w:lvlText w:val="%4."/>
      <w:lvlJc w:val="left"/>
      <w:pPr>
        <w:ind w:left="2891" w:hanging="360"/>
      </w:pPr>
    </w:lvl>
    <w:lvl w:ilvl="4" w:tplc="0C0A0019" w:tentative="1">
      <w:start w:val="1"/>
      <w:numFmt w:val="lowerLetter"/>
      <w:lvlText w:val="%5."/>
      <w:lvlJc w:val="left"/>
      <w:pPr>
        <w:ind w:left="3611" w:hanging="360"/>
      </w:pPr>
    </w:lvl>
    <w:lvl w:ilvl="5" w:tplc="0C0A001B" w:tentative="1">
      <w:start w:val="1"/>
      <w:numFmt w:val="lowerRoman"/>
      <w:lvlText w:val="%6."/>
      <w:lvlJc w:val="right"/>
      <w:pPr>
        <w:ind w:left="4331" w:hanging="180"/>
      </w:pPr>
    </w:lvl>
    <w:lvl w:ilvl="6" w:tplc="0C0A000F" w:tentative="1">
      <w:start w:val="1"/>
      <w:numFmt w:val="decimal"/>
      <w:lvlText w:val="%7."/>
      <w:lvlJc w:val="left"/>
      <w:pPr>
        <w:ind w:left="5051" w:hanging="360"/>
      </w:pPr>
    </w:lvl>
    <w:lvl w:ilvl="7" w:tplc="0C0A0019" w:tentative="1">
      <w:start w:val="1"/>
      <w:numFmt w:val="lowerLetter"/>
      <w:lvlText w:val="%8."/>
      <w:lvlJc w:val="left"/>
      <w:pPr>
        <w:ind w:left="5771" w:hanging="360"/>
      </w:pPr>
    </w:lvl>
    <w:lvl w:ilvl="8" w:tplc="0C0A001B" w:tentative="1">
      <w:start w:val="1"/>
      <w:numFmt w:val="lowerRoman"/>
      <w:lvlText w:val="%9."/>
      <w:lvlJc w:val="right"/>
      <w:pPr>
        <w:ind w:left="6491" w:hanging="180"/>
      </w:pPr>
    </w:lvl>
  </w:abstractNum>
  <w:num w:numId="1">
    <w:abstractNumId w:val="3"/>
  </w:num>
  <w:num w:numId="2">
    <w:abstractNumId w:val="7"/>
  </w:num>
  <w:num w:numId="3">
    <w:abstractNumId w:val="10"/>
  </w:num>
  <w:num w:numId="4">
    <w:abstractNumId w:val="5"/>
  </w:num>
  <w:num w:numId="5">
    <w:abstractNumId w:val="4"/>
  </w:num>
  <w:num w:numId="6">
    <w:abstractNumId w:val="9"/>
  </w:num>
  <w:num w:numId="7">
    <w:abstractNumId w:val="6"/>
  </w:num>
  <w:num w:numId="8">
    <w:abstractNumId w:val="2"/>
  </w:num>
  <w:num w:numId="9">
    <w:abstractNumId w:va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GXOcPjlo+VQqBUYDwPGEnafTBLXIoDTfHD4ssX941pYjdsH7iEIV3rDRFzc2tibCrkzlN477sIa0VnbH6Yqng==" w:salt="rdEtcHkG+20GokCbzAnk2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9BA"/>
    <w:rsid w:val="00010171"/>
    <w:rsid w:val="000F238D"/>
    <w:rsid w:val="001156EF"/>
    <w:rsid w:val="001702DD"/>
    <w:rsid w:val="001A771B"/>
    <w:rsid w:val="001D0F13"/>
    <w:rsid w:val="001F01EE"/>
    <w:rsid w:val="0030395A"/>
    <w:rsid w:val="00387F18"/>
    <w:rsid w:val="00390775"/>
    <w:rsid w:val="003965F6"/>
    <w:rsid w:val="0039679E"/>
    <w:rsid w:val="003F23DC"/>
    <w:rsid w:val="00420B31"/>
    <w:rsid w:val="00454C4C"/>
    <w:rsid w:val="004B1016"/>
    <w:rsid w:val="004B171C"/>
    <w:rsid w:val="004F2449"/>
    <w:rsid w:val="005123E5"/>
    <w:rsid w:val="00516EE2"/>
    <w:rsid w:val="005720E8"/>
    <w:rsid w:val="005A1D6D"/>
    <w:rsid w:val="00795EE8"/>
    <w:rsid w:val="007A131D"/>
    <w:rsid w:val="007D00E8"/>
    <w:rsid w:val="00800930"/>
    <w:rsid w:val="008009BA"/>
    <w:rsid w:val="0096208B"/>
    <w:rsid w:val="009D03D4"/>
    <w:rsid w:val="00A307E0"/>
    <w:rsid w:val="00A33155"/>
    <w:rsid w:val="00A6296F"/>
    <w:rsid w:val="00B4169A"/>
    <w:rsid w:val="00B7248A"/>
    <w:rsid w:val="00B84B1D"/>
    <w:rsid w:val="00B966D3"/>
    <w:rsid w:val="00BA14A1"/>
    <w:rsid w:val="00C83017"/>
    <w:rsid w:val="00D57CC2"/>
    <w:rsid w:val="00D937FC"/>
    <w:rsid w:val="00DE2628"/>
    <w:rsid w:val="00E567C5"/>
    <w:rsid w:val="00ED2393"/>
    <w:rsid w:val="00ED2BE8"/>
    <w:rsid w:val="00FA3F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02FEC"/>
  <w15:chartTrackingRefBased/>
  <w15:docId w15:val="{6767761B-6005-4F76-8A10-E52A2B28B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09BA"/>
    <w:rPr>
      <w:rFonts w:eastAsiaTheme="minorEastAsia"/>
    </w:rPr>
  </w:style>
  <w:style w:type="paragraph" w:styleId="Ttulo1">
    <w:name w:val="heading 1"/>
    <w:basedOn w:val="Normal"/>
    <w:next w:val="Normal"/>
    <w:link w:val="Ttulo1Car"/>
    <w:uiPriority w:val="9"/>
    <w:qFormat/>
    <w:rsid w:val="008009BA"/>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tulo2">
    <w:name w:val="heading 2"/>
    <w:basedOn w:val="Normal"/>
    <w:next w:val="Normal"/>
    <w:link w:val="Ttulo2Car"/>
    <w:uiPriority w:val="9"/>
    <w:semiHidden/>
    <w:unhideWhenUsed/>
    <w:qFormat/>
    <w:rsid w:val="008009BA"/>
    <w:pPr>
      <w:keepNext/>
      <w:keepLines/>
      <w:numPr>
        <w:ilvl w:val="1"/>
        <w:numId w:val="1"/>
      </w:numPr>
      <w:spacing w:before="360" w:after="0"/>
      <w:ind w:left="576"/>
      <w:outlineLvl w:val="1"/>
    </w:pPr>
    <w:rPr>
      <w:rFonts w:asciiTheme="majorHAnsi" w:eastAsiaTheme="majorEastAsia" w:hAnsiTheme="majorHAnsi" w:cstheme="majorBidi"/>
      <w:b/>
      <w:bCs/>
      <w:smallCaps/>
      <w:color w:val="000000" w:themeColor="text1"/>
      <w:sz w:val="28"/>
      <w:szCs w:val="28"/>
    </w:rPr>
  </w:style>
  <w:style w:type="paragraph" w:styleId="Ttulo3">
    <w:name w:val="heading 3"/>
    <w:basedOn w:val="Normal"/>
    <w:next w:val="Normal"/>
    <w:link w:val="Ttulo3Car"/>
    <w:uiPriority w:val="9"/>
    <w:semiHidden/>
    <w:unhideWhenUsed/>
    <w:qFormat/>
    <w:rsid w:val="008009BA"/>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8009BA"/>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8009BA"/>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8009BA"/>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8009B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8009B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009B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009BA"/>
    <w:rPr>
      <w:rFonts w:asciiTheme="majorHAnsi" w:eastAsiaTheme="majorEastAsia" w:hAnsiTheme="majorHAnsi" w:cstheme="majorBidi"/>
      <w:b/>
      <w:bCs/>
      <w:smallCaps/>
      <w:color w:val="000000" w:themeColor="text1"/>
      <w:sz w:val="36"/>
      <w:szCs w:val="36"/>
    </w:rPr>
  </w:style>
  <w:style w:type="character" w:customStyle="1" w:styleId="Ttulo2Car">
    <w:name w:val="Título 2 Car"/>
    <w:basedOn w:val="Fuentedeprrafopredeter"/>
    <w:link w:val="Ttulo2"/>
    <w:uiPriority w:val="9"/>
    <w:semiHidden/>
    <w:rsid w:val="008009BA"/>
    <w:rPr>
      <w:rFonts w:asciiTheme="majorHAnsi" w:eastAsiaTheme="majorEastAsia" w:hAnsiTheme="majorHAnsi" w:cstheme="majorBidi"/>
      <w:b/>
      <w:bCs/>
      <w:smallCaps/>
      <w:color w:val="000000" w:themeColor="text1"/>
      <w:sz w:val="28"/>
      <w:szCs w:val="28"/>
    </w:rPr>
  </w:style>
  <w:style w:type="character" w:customStyle="1" w:styleId="Ttulo3Car">
    <w:name w:val="Título 3 Car"/>
    <w:basedOn w:val="Fuentedeprrafopredeter"/>
    <w:link w:val="Ttulo3"/>
    <w:uiPriority w:val="9"/>
    <w:semiHidden/>
    <w:rsid w:val="008009BA"/>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8009BA"/>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8009BA"/>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8009BA"/>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8009B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8009BA"/>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8009BA"/>
    <w:rPr>
      <w:rFonts w:asciiTheme="majorHAnsi" w:eastAsiaTheme="majorEastAsia" w:hAnsiTheme="majorHAnsi" w:cstheme="majorBidi"/>
      <w:i/>
      <w:iCs/>
      <w:color w:val="404040" w:themeColor="text1" w:themeTint="BF"/>
      <w:sz w:val="20"/>
      <w:szCs w:val="20"/>
    </w:rPr>
  </w:style>
  <w:style w:type="paragraph" w:styleId="Prrafodelista">
    <w:name w:val="List Paragraph"/>
    <w:basedOn w:val="Normal"/>
    <w:uiPriority w:val="1"/>
    <w:qFormat/>
    <w:rsid w:val="008009BA"/>
    <w:pPr>
      <w:ind w:left="720"/>
      <w:contextualSpacing/>
    </w:pPr>
  </w:style>
  <w:style w:type="paragraph" w:styleId="Textodeglobo">
    <w:name w:val="Balloon Text"/>
    <w:basedOn w:val="Normal"/>
    <w:link w:val="TextodegloboCar"/>
    <w:uiPriority w:val="99"/>
    <w:semiHidden/>
    <w:unhideWhenUsed/>
    <w:rsid w:val="00E567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67C5"/>
    <w:rPr>
      <w:rFonts w:ascii="Segoe UI" w:eastAsiaTheme="minorEastAsia" w:hAnsi="Segoe UI" w:cs="Segoe UI"/>
      <w:sz w:val="18"/>
      <w:szCs w:val="18"/>
    </w:rPr>
  </w:style>
  <w:style w:type="paragraph" w:styleId="Encabezado">
    <w:name w:val="header"/>
    <w:basedOn w:val="Normal"/>
    <w:link w:val="EncabezadoCar"/>
    <w:uiPriority w:val="99"/>
    <w:unhideWhenUsed/>
    <w:rsid w:val="00E567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567C5"/>
    <w:rPr>
      <w:rFonts w:eastAsiaTheme="minorEastAsia"/>
    </w:rPr>
  </w:style>
  <w:style w:type="paragraph" w:styleId="Piedepgina">
    <w:name w:val="footer"/>
    <w:basedOn w:val="Normal"/>
    <w:link w:val="PiedepginaCar"/>
    <w:uiPriority w:val="99"/>
    <w:unhideWhenUsed/>
    <w:rsid w:val="00E567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567C5"/>
    <w:rPr>
      <w:rFonts w:eastAsiaTheme="minorEastAsia"/>
    </w:rPr>
  </w:style>
  <w:style w:type="paragraph" w:styleId="Textoindependiente">
    <w:name w:val="Body Text"/>
    <w:basedOn w:val="Normal"/>
    <w:link w:val="TextoindependienteCar"/>
    <w:uiPriority w:val="1"/>
    <w:qFormat/>
    <w:rsid w:val="00A307E0"/>
    <w:pPr>
      <w:widowControl w:val="0"/>
      <w:autoSpaceDE w:val="0"/>
      <w:autoSpaceDN w:val="0"/>
      <w:spacing w:after="0" w:line="240" w:lineRule="auto"/>
    </w:pPr>
    <w:rPr>
      <w:rFonts w:ascii="Arial" w:eastAsia="Arial" w:hAnsi="Arial" w:cs="Arial"/>
      <w:lang w:eastAsia="es-ES" w:bidi="es-ES"/>
    </w:rPr>
  </w:style>
  <w:style w:type="character" w:customStyle="1" w:styleId="TextoindependienteCar">
    <w:name w:val="Texto independiente Car"/>
    <w:basedOn w:val="Fuentedeprrafopredeter"/>
    <w:link w:val="Textoindependiente"/>
    <w:uiPriority w:val="1"/>
    <w:rsid w:val="00A307E0"/>
    <w:rPr>
      <w:rFonts w:ascii="Arial" w:eastAsia="Arial" w:hAnsi="Arial" w:cs="Arial"/>
      <w:lang w:eastAsia="es-ES" w:bidi="es-ES"/>
    </w:rPr>
  </w:style>
  <w:style w:type="paragraph" w:styleId="Textoindependiente3">
    <w:name w:val="Body Text 3"/>
    <w:basedOn w:val="Normal"/>
    <w:link w:val="Textoindependiente3Car"/>
    <w:uiPriority w:val="99"/>
    <w:unhideWhenUsed/>
    <w:rsid w:val="009D03D4"/>
    <w:pPr>
      <w:spacing w:after="120"/>
    </w:pPr>
    <w:rPr>
      <w:sz w:val="16"/>
      <w:szCs w:val="16"/>
    </w:rPr>
  </w:style>
  <w:style w:type="character" w:customStyle="1" w:styleId="Textoindependiente3Car">
    <w:name w:val="Texto independiente 3 Car"/>
    <w:basedOn w:val="Fuentedeprrafopredeter"/>
    <w:link w:val="Textoindependiente3"/>
    <w:uiPriority w:val="99"/>
    <w:rsid w:val="009D03D4"/>
    <w:rPr>
      <w:rFonts w:eastAsiaTheme="minorEastAsia"/>
      <w:sz w:val="16"/>
      <w:szCs w:val="16"/>
    </w:rPr>
  </w:style>
  <w:style w:type="character" w:styleId="Textodelmarcadordeposicin">
    <w:name w:val="Placeholder Text"/>
    <w:basedOn w:val="Fuentedeprrafopredeter"/>
    <w:uiPriority w:val="99"/>
    <w:semiHidden/>
    <w:rsid w:val="003F23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EF21222E914B81BA27CE5F847EDC9B"/>
        <w:category>
          <w:name w:val="General"/>
          <w:gallery w:val="placeholder"/>
        </w:category>
        <w:types>
          <w:type w:val="bbPlcHdr"/>
        </w:types>
        <w:behaviors>
          <w:behavior w:val="content"/>
        </w:behaviors>
        <w:guid w:val="{14502E3E-A5CC-4007-9CEF-D60BE4525A4F}"/>
      </w:docPartPr>
      <w:docPartBody>
        <w:p w:rsidR="00F14D64" w:rsidRDefault="004C081A" w:rsidP="004C081A">
          <w:pPr>
            <w:pStyle w:val="67EF21222E914B81BA27CE5F847EDC9B"/>
          </w:pPr>
          <w:r>
            <w:rPr>
              <w:rStyle w:val="Textodelmarcadordeposicin"/>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C87"/>
    <w:rsid w:val="004C081A"/>
    <w:rsid w:val="005C7066"/>
    <w:rsid w:val="006B5E2F"/>
    <w:rsid w:val="006E684C"/>
    <w:rsid w:val="008E6E79"/>
    <w:rsid w:val="009421E0"/>
    <w:rsid w:val="00AE68B5"/>
    <w:rsid w:val="00E57C87"/>
    <w:rsid w:val="00F14D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C081A"/>
    <w:rPr>
      <w:color w:val="808080"/>
    </w:rPr>
  </w:style>
  <w:style w:type="paragraph" w:customStyle="1" w:styleId="67EF21222E914B81BA27CE5F847EDC9B">
    <w:name w:val="67EF21222E914B81BA27CE5F847EDC9B"/>
    <w:rsid w:val="004C081A"/>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510</Words>
  <Characters>2811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Avalos Valverde</dc:creator>
  <cp:keywords/>
  <dc:description/>
  <cp:lastModifiedBy>Christian Garcia Gonzalez</cp:lastModifiedBy>
  <cp:revision>27</cp:revision>
  <dcterms:created xsi:type="dcterms:W3CDTF">2024-06-12T12:09:00Z</dcterms:created>
  <dcterms:modified xsi:type="dcterms:W3CDTF">2024-08-23T08:01:00Z</dcterms:modified>
</cp:coreProperties>
</file>